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1B7142" w14:paraId="7E96CA4B" w14:textId="77777777">
        <w:tc>
          <w:tcPr>
            <w:tcW w:w="6408" w:type="dxa"/>
          </w:tcPr>
          <w:p w14:paraId="18E03134" w14:textId="2BD803A2" w:rsidR="006C5D39" w:rsidRPr="001B7142" w:rsidRDefault="00FD7B55" w:rsidP="00C97D78">
            <w:pPr>
              <w:tabs>
                <w:tab w:val="left" w:pos="7200"/>
              </w:tabs>
              <w:rPr>
                <w:b/>
                <w:szCs w:val="22"/>
                <w:lang w:val="en-CA"/>
              </w:rPr>
            </w:pPr>
            <w:r w:rsidRPr="002B7562">
              <w:rPr>
                <w:b/>
                <w:noProof/>
                <w:szCs w:val="22"/>
                <w:lang w:val="en-US" w:eastAsia="zh-CN"/>
              </w:rPr>
              <mc:AlternateContent>
                <mc:Choice Requires="wpg">
                  <w:drawing>
                    <wp:anchor distT="0" distB="0" distL="114300" distR="114300" simplePos="0" relativeHeight="251656704" behindDoc="0" locked="0" layoutInCell="1" allowOverlap="1" wp14:anchorId="7AF4159C" wp14:editId="76E78B4D">
                      <wp:simplePos x="0" y="0"/>
                      <wp:positionH relativeFrom="column">
                        <wp:posOffset>-52705</wp:posOffset>
                      </wp:positionH>
                      <wp:positionV relativeFrom="paragraph">
                        <wp:posOffset>-349250</wp:posOffset>
                      </wp:positionV>
                      <wp:extent cx="295910" cy="312420"/>
                      <wp:effectExtent l="0" t="0" r="0" b="0"/>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5"/>
                              <wps:cNvCnPr/>
                              <wps:spPr bwMode="auto">
                                <a:xfrm>
                                  <a:off x="9" y="9"/>
                                  <a:ext cx="1" cy="480"/>
                                </a:xfrm>
                                <a:prstGeom prst="line">
                                  <a:avLst/>
                                </a:prstGeom>
                                <a:noFill/>
                                <a:ln w="12">
                                  <a:solidFill>
                                    <a:srgbClr val="FFFFFF"/>
                                  </a:solidFill>
                                  <a:round/>
                                  <a:headEnd/>
                                  <a:tailEnd/>
                                </a:ln>
                                <a:extLst>
                                  <a:ext uri="{909E8E84-426E-40dd-AFC4-6F175D3DCCD1}">
                                    <a14:hiddenFill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a:noFill/>
                                    </a14:hiddenFill>
                                  </a:ext>
                                </a:extLst>
                              </wps:spPr>
                              <wps:bodyPr/>
                            </wps:wsp>
                            <wps:wsp>
                              <wps:cNvPr id="5" name="Line 6"/>
                              <wps:cNvCnPr/>
                              <wps:spPr bwMode="auto">
                                <a:xfrm>
                                  <a:off x="9" y="493"/>
                                  <a:ext cx="465" cy="1"/>
                                </a:xfrm>
                                <a:prstGeom prst="line">
                                  <a:avLst/>
                                </a:prstGeom>
                                <a:noFill/>
                                <a:ln w="12">
                                  <a:solidFill>
                                    <a:srgbClr val="FFFFFF"/>
                                  </a:solidFill>
                                  <a:round/>
                                  <a:headEnd/>
                                  <a:tailEnd/>
                                </a:ln>
                                <a:extLst>
                                  <a:ext uri="{909E8E84-426E-40dd-AFC4-6F175D3DCCD1}">
                                    <a14:hiddenFill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a:noFill/>
                                    </a14:hiddenFill>
                                  </a:ext>
                                </a:extLst>
                              </wps:spPr>
                              <wps:bodyPr/>
                            </wps:wsp>
                            <wps:wsp>
                              <wps:cNvPr id="6" name="Line 7"/>
                              <wps:cNvCnPr/>
                              <wps:spPr bwMode="auto">
                                <a:xfrm flipV="1">
                                  <a:off x="474" y="9"/>
                                  <a:ext cx="1" cy="484"/>
                                </a:xfrm>
                                <a:prstGeom prst="line">
                                  <a:avLst/>
                                </a:prstGeom>
                                <a:noFill/>
                                <a:ln w="12">
                                  <a:solidFill>
                                    <a:srgbClr val="FFFFFF"/>
                                  </a:solidFill>
                                  <a:round/>
                                  <a:headEnd/>
                                  <a:tailEnd/>
                                </a:ln>
                                <a:extLst>
                                  <a:ext uri="{909E8E84-426E-40dd-AFC4-6F175D3DCCD1}">
                                    <a14:hiddenFill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a:noFill/>
                                    </a14:hiddenFill>
                                  </a:ext>
                                </a:extLst>
                              </wps:spPr>
                              <wps:bodyPr/>
                            </wps:wsp>
                            <wps:wsp>
                              <wps:cNvPr id="7" name="Line 8"/>
                              <wps:cNvCnPr/>
                              <wps:spPr bwMode="auto">
                                <a:xfrm flipH="1">
                                  <a:off x="9" y="9"/>
                                  <a:ext cx="462" cy="1"/>
                                </a:xfrm>
                                <a:prstGeom prst="line">
                                  <a:avLst/>
                                </a:prstGeom>
                                <a:noFill/>
                                <a:ln w="12">
                                  <a:solidFill>
                                    <a:srgbClr val="FFFFFF"/>
                                  </a:solidFill>
                                  <a:round/>
                                  <a:headEnd/>
                                  <a:tailEnd/>
                                </a:ln>
                                <a:extLst>
                                  <a:ext uri="{909E8E84-426E-40dd-AFC4-6F175D3DCCD1}">
                                    <a14:hiddenFill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a:noFill/>
                                    </a14:hiddenFill>
                                  </a:ext>
                                </a:extLst>
                              </wps:spPr>
                              <wps:bodyPr/>
                            </wps:wsp>
                            <wps:wsp>
                              <wps:cNvPr id="8" name="Line 9"/>
                              <wps:cNvCnPr/>
                              <wps:spPr bwMode="auto">
                                <a:xfrm>
                                  <a:off x="9" y="9"/>
                                  <a:ext cx="1" cy="1"/>
                                </a:xfrm>
                                <a:prstGeom prst="line">
                                  <a:avLst/>
                                </a:prstGeom>
                                <a:noFill/>
                                <a:ln w="12">
                                  <a:solidFill>
                                    <a:srgbClr val="FFFFFF"/>
                                  </a:solidFill>
                                  <a:round/>
                                  <a:headEnd/>
                                  <a:tailEnd/>
                                </a:ln>
                                <a:extLst>
                                  <a:ext uri="{909E8E84-426E-40dd-AFC4-6F175D3DCCD1}">
                                    <a14:hiddenFill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a:noFill/>
                                    </a14:hiddenFill>
                                  </a:ext>
                                </a:extLst>
                              </wps:spPr>
                              <wps:bodyPr/>
                            </wps:wsp>
                            <wps:wsp>
                              <wps:cNvPr id="9" name="Freeform 10"/>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25" name="Freeform 26"/>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26" name="Freeform 27"/>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xmlns:w16du="http://schemas.microsoft.com/office/word/2023/wordml/word16du">
                  <w:pict>
                    <v:group w14:anchorId="58616FDB" id="Group 4"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">
                      <v:line id="Line 5"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" strokecolor="white" strokeweight="33e-5mm"/>
                      <v:line id="Line 6"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" strokecolor="white" strokeweight="33e-5mm"/>
                      <v:line id="Line 7"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" strokecolor="white" strokeweight="33e-5mm"/>
                      <v:line id="Line 8"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" strokecolor="white" strokeweight="33e-5mm"/>
                      <v:line id="Line 9"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" strokecolor="white" strokeweight="33e-5mm"/>
                      <v:shape id="Freeform 10"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2"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3"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4"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5"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6"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7"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8"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9"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0"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1"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2"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3"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4"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5"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7"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B7562">
              <w:rPr>
                <w:b/>
                <w:noProof/>
                <w:szCs w:val="22"/>
                <w:lang w:val="en-US" w:eastAsia="zh-CN"/>
              </w:rPr>
              <w:drawing>
                <wp:anchor distT="0" distB="0" distL="114300" distR="114300" simplePos="0" relativeHeight="251658752" behindDoc="0" locked="0" layoutInCell="1" allowOverlap="1" wp14:anchorId="00EDF105" wp14:editId="4B4DDB5A">
                  <wp:simplePos x="0" y="0"/>
                  <wp:positionH relativeFrom="column">
                    <wp:posOffset>610235</wp:posOffset>
                  </wp:positionH>
                  <wp:positionV relativeFrom="paragraph">
                    <wp:posOffset>-318770</wp:posOffset>
                  </wp:positionV>
                  <wp:extent cx="293370" cy="267335"/>
                  <wp:effectExtent l="0" t="0" r="11430" b="1206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B7562">
              <w:rPr>
                <w:b/>
                <w:noProof/>
                <w:szCs w:val="22"/>
                <w:lang w:val="en-US" w:eastAsia="zh-CN"/>
              </w:rPr>
              <w:drawing>
                <wp:anchor distT="0" distB="0" distL="114300" distR="114300" simplePos="0" relativeHeight="251657728" behindDoc="0" locked="0" layoutInCell="1" allowOverlap="1" wp14:anchorId="4343FD4C" wp14:editId="70F3888F">
                  <wp:simplePos x="0" y="0"/>
                  <wp:positionH relativeFrom="column">
                    <wp:posOffset>268605</wp:posOffset>
                  </wp:positionH>
                  <wp:positionV relativeFrom="paragraph">
                    <wp:posOffset>-318770</wp:posOffset>
                  </wp:positionV>
                  <wp:extent cx="294640" cy="267335"/>
                  <wp:effectExtent l="0" t="0" r="10160" b="1206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1B7142">
              <w:rPr>
                <w:b/>
                <w:szCs w:val="22"/>
                <w:lang w:val="en-CA"/>
              </w:rPr>
              <w:t xml:space="preserve">Joint </w:t>
            </w:r>
            <w:r w:rsidR="006C5D39" w:rsidRPr="001B7142">
              <w:rPr>
                <w:b/>
                <w:szCs w:val="22"/>
                <w:lang w:val="en-CA"/>
              </w:rPr>
              <w:t xml:space="preserve">Video </w:t>
            </w:r>
            <w:r w:rsidR="00F712E9" w:rsidRPr="001B7142">
              <w:rPr>
                <w:b/>
                <w:szCs w:val="22"/>
                <w:lang w:val="en-CA"/>
              </w:rPr>
              <w:t>Experts</w:t>
            </w:r>
            <w:r w:rsidR="009D7CE6" w:rsidRPr="001B7142">
              <w:rPr>
                <w:b/>
                <w:szCs w:val="22"/>
                <w:lang w:val="en-CA"/>
              </w:rPr>
              <w:t xml:space="preserve"> Team</w:t>
            </w:r>
            <w:r w:rsidR="006C5D39" w:rsidRPr="001B7142">
              <w:rPr>
                <w:b/>
                <w:szCs w:val="22"/>
                <w:lang w:val="en-CA"/>
              </w:rPr>
              <w:t xml:space="preserve"> (</w:t>
            </w:r>
            <w:r w:rsidR="009D7CE6" w:rsidRPr="001B7142">
              <w:rPr>
                <w:b/>
                <w:szCs w:val="22"/>
                <w:lang w:val="en-CA"/>
              </w:rPr>
              <w:t>JVET</w:t>
            </w:r>
            <w:r w:rsidR="006C5D39" w:rsidRPr="001B7142">
              <w:rPr>
                <w:b/>
                <w:szCs w:val="22"/>
                <w:lang w:val="en-CA"/>
              </w:rPr>
              <w:t>)</w:t>
            </w:r>
          </w:p>
          <w:p w14:paraId="6BCC5973" w14:textId="78BFD9EF" w:rsidR="00E61DAC" w:rsidRPr="001B7142" w:rsidRDefault="00E54511" w:rsidP="00C97D78">
            <w:pPr>
              <w:tabs>
                <w:tab w:val="left" w:pos="7200"/>
              </w:tabs>
              <w:rPr>
                <w:b/>
                <w:szCs w:val="22"/>
                <w:lang w:val="en-CA"/>
              </w:rPr>
            </w:pPr>
            <w:r w:rsidRPr="001B7142">
              <w:rPr>
                <w:b/>
                <w:szCs w:val="22"/>
                <w:lang w:val="en-CA"/>
              </w:rPr>
              <w:t xml:space="preserve">of </w:t>
            </w:r>
            <w:r w:rsidR="007F1F8B" w:rsidRPr="001B7142">
              <w:rPr>
                <w:b/>
                <w:szCs w:val="22"/>
                <w:lang w:val="en-CA"/>
              </w:rPr>
              <w:t>ITU-T SG</w:t>
            </w:r>
            <w:r w:rsidR="005E1AC6" w:rsidRPr="001B7142">
              <w:rPr>
                <w:b/>
                <w:szCs w:val="22"/>
                <w:lang w:val="en-CA"/>
              </w:rPr>
              <w:t> </w:t>
            </w:r>
            <w:r w:rsidR="007F1F8B" w:rsidRPr="001B7142">
              <w:rPr>
                <w:b/>
                <w:szCs w:val="22"/>
                <w:lang w:val="en-CA"/>
              </w:rPr>
              <w:t>16 WP</w:t>
            </w:r>
            <w:r w:rsidR="005E1AC6" w:rsidRPr="001B7142">
              <w:rPr>
                <w:b/>
                <w:szCs w:val="22"/>
                <w:lang w:val="en-CA"/>
              </w:rPr>
              <w:t> </w:t>
            </w:r>
            <w:r w:rsidR="007F1F8B" w:rsidRPr="001B7142">
              <w:rPr>
                <w:b/>
                <w:szCs w:val="22"/>
                <w:lang w:val="en-CA"/>
              </w:rPr>
              <w:t>3 and ISO/IEC JTC</w:t>
            </w:r>
            <w:r w:rsidR="005E1AC6" w:rsidRPr="001B7142">
              <w:rPr>
                <w:b/>
                <w:szCs w:val="22"/>
                <w:lang w:val="en-CA"/>
              </w:rPr>
              <w:t> </w:t>
            </w:r>
            <w:r w:rsidR="007F1F8B" w:rsidRPr="001B7142">
              <w:rPr>
                <w:b/>
                <w:szCs w:val="22"/>
                <w:lang w:val="en-CA"/>
              </w:rPr>
              <w:t>1/SC</w:t>
            </w:r>
            <w:r w:rsidR="005E1AC6" w:rsidRPr="001B7142">
              <w:rPr>
                <w:b/>
                <w:szCs w:val="22"/>
                <w:lang w:val="en-CA"/>
              </w:rPr>
              <w:t> </w:t>
            </w:r>
            <w:r w:rsidR="007F1F8B" w:rsidRPr="001B7142">
              <w:rPr>
                <w:b/>
                <w:szCs w:val="22"/>
                <w:lang w:val="en-CA"/>
              </w:rPr>
              <w:t>29</w:t>
            </w:r>
          </w:p>
          <w:p w14:paraId="19908E82" w14:textId="5BD5C7B2" w:rsidR="00E61DAC" w:rsidRPr="001B7142" w:rsidRDefault="00BD7C6C" w:rsidP="008B099B">
            <w:pPr>
              <w:tabs>
                <w:tab w:val="left" w:pos="7200"/>
              </w:tabs>
              <w:rPr>
                <w:b/>
                <w:szCs w:val="22"/>
                <w:lang w:val="en-CA"/>
              </w:rPr>
            </w:pPr>
            <w:r>
              <w:t>3</w:t>
            </w:r>
            <w:r w:rsidR="000C04D4">
              <w:t>5</w:t>
            </w:r>
            <w:r>
              <w:t>th</w:t>
            </w:r>
            <w:r w:rsidRPr="00B648F1">
              <w:t xml:space="preserve"> Meeting</w:t>
            </w:r>
            <w:r>
              <w:rPr>
                <w:lang w:val="en-CA"/>
              </w:rPr>
              <w:t>,</w:t>
            </w:r>
            <w:r w:rsidRPr="00B648F1">
              <w:rPr>
                <w:lang w:val="en-CA"/>
              </w:rPr>
              <w:t xml:space="preserve"> </w:t>
            </w:r>
            <w:r w:rsidR="000C04D4">
              <w:rPr>
                <w:lang w:val="en-CA"/>
              </w:rPr>
              <w:t>Sapporo, JP, 12–19</w:t>
            </w:r>
            <w:r w:rsidR="000C04D4" w:rsidRPr="00B648F1">
              <w:rPr>
                <w:lang w:val="en-CA"/>
              </w:rPr>
              <w:t xml:space="preserve"> </w:t>
            </w:r>
            <w:r w:rsidR="000C04D4">
              <w:rPr>
                <w:lang w:val="en-CA"/>
              </w:rPr>
              <w:t>July</w:t>
            </w:r>
            <w:r>
              <w:rPr>
                <w:lang w:val="en-CA"/>
              </w:rPr>
              <w:t xml:space="preserve"> </w:t>
            </w:r>
            <w:r w:rsidRPr="00B648F1">
              <w:rPr>
                <w:lang w:val="en-CA"/>
              </w:rPr>
              <w:t>20</w:t>
            </w:r>
            <w:r>
              <w:rPr>
                <w:lang w:val="en-CA"/>
              </w:rPr>
              <w:t>24</w:t>
            </w:r>
          </w:p>
        </w:tc>
        <w:tc>
          <w:tcPr>
            <w:tcW w:w="3168" w:type="dxa"/>
          </w:tcPr>
          <w:p w14:paraId="59B7E346" w14:textId="335AE98E" w:rsidR="008A4B4C" w:rsidRPr="001B7142" w:rsidRDefault="00E61DAC" w:rsidP="00B43638">
            <w:pPr>
              <w:tabs>
                <w:tab w:val="left" w:pos="7200"/>
              </w:tabs>
              <w:rPr>
                <w:u w:val="single"/>
                <w:lang w:val="en-CA"/>
              </w:rPr>
            </w:pPr>
            <w:r w:rsidRPr="001B7142">
              <w:rPr>
                <w:lang w:val="en-CA"/>
              </w:rPr>
              <w:t>Document</w:t>
            </w:r>
            <w:r w:rsidR="006C5D39" w:rsidRPr="001B7142">
              <w:rPr>
                <w:lang w:val="en-CA"/>
              </w:rPr>
              <w:t xml:space="preserve">: </w:t>
            </w:r>
            <w:r w:rsidR="009D7CE6" w:rsidRPr="001B7142">
              <w:rPr>
                <w:lang w:val="en-CA"/>
              </w:rPr>
              <w:t>JVET</w:t>
            </w:r>
            <w:r w:rsidRPr="001B7142">
              <w:rPr>
                <w:lang w:val="en-CA"/>
              </w:rPr>
              <w:t>-</w:t>
            </w:r>
            <w:r w:rsidR="00552166" w:rsidRPr="001B7142">
              <w:rPr>
                <w:lang w:val="en-CA"/>
              </w:rPr>
              <w:t>A</w:t>
            </w:r>
            <w:r w:rsidR="000C04D4">
              <w:rPr>
                <w:lang w:val="en-CA"/>
              </w:rPr>
              <w:t>I</w:t>
            </w:r>
            <w:r w:rsidR="00552166" w:rsidRPr="001B7142">
              <w:rPr>
                <w:lang w:val="en-CA"/>
              </w:rPr>
              <w:t>0003</w:t>
            </w:r>
            <w:r w:rsidR="00E47F2D" w:rsidRPr="001B7142">
              <w:rPr>
                <w:lang w:val="en-CA"/>
              </w:rPr>
              <w:t>-v</w:t>
            </w:r>
            <w:r w:rsidR="00552166">
              <w:rPr>
                <w:lang w:val="en-CA"/>
              </w:rPr>
              <w:t>1</w:t>
            </w:r>
          </w:p>
        </w:tc>
      </w:tr>
    </w:tbl>
    <w:p w14:paraId="79DBA597" w14:textId="77777777" w:rsidR="00E61DAC" w:rsidRPr="001B7142" w:rsidRDefault="00E61DAC" w:rsidP="00531AE9">
      <w:pPr>
        <w:rPr>
          <w:lang w:val="en-CA"/>
        </w:rPr>
      </w:pPr>
    </w:p>
    <w:tbl>
      <w:tblPr>
        <w:tblW w:w="9576" w:type="dxa"/>
        <w:tblLayout w:type="fixed"/>
        <w:tblLook w:val="0000" w:firstRow="0" w:lastRow="0" w:firstColumn="0" w:lastColumn="0" w:noHBand="0" w:noVBand="0"/>
      </w:tblPr>
      <w:tblGrid>
        <w:gridCol w:w="1458"/>
        <w:gridCol w:w="3362"/>
        <w:gridCol w:w="992"/>
        <w:gridCol w:w="3764"/>
      </w:tblGrid>
      <w:tr w:rsidR="00E61DAC" w:rsidRPr="001B7142" w14:paraId="188D2B50" w14:textId="77777777" w:rsidTr="005B2B4A">
        <w:tc>
          <w:tcPr>
            <w:tcW w:w="1458" w:type="dxa"/>
          </w:tcPr>
          <w:p w14:paraId="7A6C85EB" w14:textId="77777777" w:rsidR="00E61DAC" w:rsidRPr="001B7142" w:rsidRDefault="00E61DAC">
            <w:pPr>
              <w:spacing w:before="60" w:after="60"/>
              <w:rPr>
                <w:i/>
                <w:szCs w:val="22"/>
                <w:lang w:val="en-CA"/>
              </w:rPr>
            </w:pPr>
            <w:r w:rsidRPr="001B7142">
              <w:rPr>
                <w:i/>
                <w:szCs w:val="22"/>
                <w:lang w:val="en-CA"/>
              </w:rPr>
              <w:t>Title:</w:t>
            </w:r>
          </w:p>
        </w:tc>
        <w:tc>
          <w:tcPr>
            <w:tcW w:w="8118" w:type="dxa"/>
            <w:gridSpan w:val="3"/>
          </w:tcPr>
          <w:p w14:paraId="305A7026" w14:textId="7C05DFED" w:rsidR="00E61DAC" w:rsidRPr="001B7142" w:rsidRDefault="00704933" w:rsidP="009D7CE6">
            <w:pPr>
              <w:spacing w:before="60" w:after="60"/>
              <w:rPr>
                <w:b/>
                <w:szCs w:val="22"/>
                <w:lang w:val="en-CA"/>
              </w:rPr>
            </w:pPr>
            <w:r w:rsidRPr="001B7142">
              <w:rPr>
                <w:szCs w:val="22"/>
                <w:lang w:val="en-CA"/>
              </w:rPr>
              <w:t xml:space="preserve">AHG report: </w:t>
            </w:r>
            <w:r w:rsidR="00FF374B" w:rsidRPr="001B7142">
              <w:rPr>
                <w:szCs w:val="22"/>
                <w:lang w:val="en-CA"/>
              </w:rPr>
              <w:t>Test model</w:t>
            </w:r>
            <w:r w:rsidRPr="001B7142">
              <w:rPr>
                <w:szCs w:val="22"/>
                <w:lang w:val="en-CA"/>
              </w:rPr>
              <w:t xml:space="preserve"> software development (AHG3)</w:t>
            </w:r>
          </w:p>
        </w:tc>
      </w:tr>
      <w:tr w:rsidR="00E61DAC" w:rsidRPr="001B7142" w14:paraId="3D8B01B2" w14:textId="77777777" w:rsidTr="005B2B4A">
        <w:tc>
          <w:tcPr>
            <w:tcW w:w="1458" w:type="dxa"/>
          </w:tcPr>
          <w:p w14:paraId="7AC356CE" w14:textId="77777777" w:rsidR="00E61DAC" w:rsidRPr="001B7142" w:rsidRDefault="00E61DAC">
            <w:pPr>
              <w:spacing w:before="60" w:after="60"/>
              <w:rPr>
                <w:i/>
                <w:szCs w:val="22"/>
                <w:lang w:val="en-CA"/>
              </w:rPr>
            </w:pPr>
            <w:r w:rsidRPr="001B7142">
              <w:rPr>
                <w:i/>
                <w:szCs w:val="22"/>
                <w:lang w:val="en-CA"/>
              </w:rPr>
              <w:t>Status:</w:t>
            </w:r>
          </w:p>
        </w:tc>
        <w:tc>
          <w:tcPr>
            <w:tcW w:w="8118" w:type="dxa"/>
            <w:gridSpan w:val="3"/>
          </w:tcPr>
          <w:p w14:paraId="32E60643" w14:textId="23B5107D" w:rsidR="00E61DAC" w:rsidRPr="001B7142" w:rsidRDefault="0013458C" w:rsidP="009D7CE6">
            <w:pPr>
              <w:spacing w:before="60" w:after="60"/>
              <w:rPr>
                <w:szCs w:val="22"/>
                <w:lang w:val="en-CA"/>
              </w:rPr>
            </w:pPr>
            <w:r w:rsidRPr="001B7142">
              <w:rPr>
                <w:szCs w:val="22"/>
                <w:lang w:val="en-CA"/>
              </w:rPr>
              <w:t>Input d</w:t>
            </w:r>
            <w:r w:rsidR="00E61DAC" w:rsidRPr="001B7142">
              <w:rPr>
                <w:szCs w:val="22"/>
                <w:lang w:val="en-CA"/>
              </w:rPr>
              <w:t xml:space="preserve">ocument to </w:t>
            </w:r>
            <w:r w:rsidR="009D7CE6" w:rsidRPr="001B7142">
              <w:rPr>
                <w:szCs w:val="22"/>
                <w:lang w:val="en-CA"/>
              </w:rPr>
              <w:t>JVET</w:t>
            </w:r>
          </w:p>
        </w:tc>
      </w:tr>
      <w:tr w:rsidR="00E61DAC" w:rsidRPr="001B7142" w14:paraId="7E6D99E3" w14:textId="77777777" w:rsidTr="005B2B4A">
        <w:tc>
          <w:tcPr>
            <w:tcW w:w="1458" w:type="dxa"/>
          </w:tcPr>
          <w:p w14:paraId="18CCDCD6" w14:textId="77777777" w:rsidR="00E61DAC" w:rsidRPr="001B7142" w:rsidRDefault="00E61DAC">
            <w:pPr>
              <w:spacing w:before="60" w:after="60"/>
              <w:rPr>
                <w:i/>
                <w:szCs w:val="22"/>
                <w:lang w:val="en-CA"/>
              </w:rPr>
            </w:pPr>
            <w:r w:rsidRPr="001B7142">
              <w:rPr>
                <w:i/>
                <w:szCs w:val="22"/>
                <w:lang w:val="en-CA"/>
              </w:rPr>
              <w:t>Purpose:</w:t>
            </w:r>
          </w:p>
        </w:tc>
        <w:tc>
          <w:tcPr>
            <w:tcW w:w="8118" w:type="dxa"/>
            <w:gridSpan w:val="3"/>
          </w:tcPr>
          <w:p w14:paraId="0640C90D" w14:textId="184A1336" w:rsidR="00E61DAC" w:rsidRPr="001B7142" w:rsidRDefault="00E61DAC" w:rsidP="005E1AC6">
            <w:pPr>
              <w:spacing w:before="60" w:after="60"/>
              <w:rPr>
                <w:szCs w:val="22"/>
                <w:lang w:val="en-CA"/>
              </w:rPr>
            </w:pPr>
            <w:r w:rsidRPr="001B7142">
              <w:rPr>
                <w:szCs w:val="22"/>
                <w:lang w:val="en-CA"/>
              </w:rPr>
              <w:t>Report</w:t>
            </w:r>
          </w:p>
        </w:tc>
      </w:tr>
      <w:tr w:rsidR="00E61DAC" w:rsidRPr="001B7142" w14:paraId="714CD808" w14:textId="77777777" w:rsidTr="005B2B4A">
        <w:tc>
          <w:tcPr>
            <w:tcW w:w="1458" w:type="dxa"/>
          </w:tcPr>
          <w:p w14:paraId="4DB59313" w14:textId="77777777" w:rsidR="00E61DAC" w:rsidRPr="001B7142" w:rsidRDefault="00E61DAC">
            <w:pPr>
              <w:spacing w:before="60" w:after="60"/>
              <w:rPr>
                <w:i/>
                <w:szCs w:val="22"/>
                <w:lang w:val="en-CA"/>
              </w:rPr>
            </w:pPr>
            <w:r w:rsidRPr="001B7142">
              <w:rPr>
                <w:i/>
                <w:szCs w:val="22"/>
                <w:lang w:val="en-CA"/>
              </w:rPr>
              <w:t>Author(s) or</w:t>
            </w:r>
            <w:r w:rsidRPr="001B7142">
              <w:rPr>
                <w:i/>
                <w:szCs w:val="22"/>
                <w:lang w:val="en-CA"/>
              </w:rPr>
              <w:br/>
              <w:t>Contact(s):</w:t>
            </w:r>
          </w:p>
        </w:tc>
        <w:tc>
          <w:tcPr>
            <w:tcW w:w="3362" w:type="dxa"/>
          </w:tcPr>
          <w:p w14:paraId="49D81240" w14:textId="345B64D2" w:rsidR="00E61DAC" w:rsidRPr="001B7142" w:rsidRDefault="00910EB8" w:rsidP="004C7E53">
            <w:pPr>
              <w:spacing w:before="60" w:after="60"/>
              <w:rPr>
                <w:szCs w:val="22"/>
                <w:lang w:val="en-CA"/>
              </w:rPr>
            </w:pPr>
            <w:r w:rsidRPr="001B7142">
              <w:rPr>
                <w:szCs w:val="22"/>
                <w:lang w:val="en-CA"/>
              </w:rPr>
              <w:t xml:space="preserve">Frank </w:t>
            </w:r>
            <w:proofErr w:type="spellStart"/>
            <w:r w:rsidRPr="001B7142">
              <w:rPr>
                <w:szCs w:val="22"/>
                <w:lang w:val="en-CA"/>
              </w:rPr>
              <w:t>Bossen</w:t>
            </w:r>
            <w:proofErr w:type="spellEnd"/>
            <w:r w:rsidRPr="001B7142">
              <w:rPr>
                <w:szCs w:val="22"/>
                <w:lang w:val="en-CA"/>
              </w:rPr>
              <w:br/>
            </w:r>
            <w:r w:rsidR="005F5FFF" w:rsidRPr="001B7142">
              <w:rPr>
                <w:szCs w:val="22"/>
                <w:lang w:val="en-CA"/>
              </w:rPr>
              <w:t>Xiang Li</w:t>
            </w:r>
            <w:r w:rsidR="005F5FFF" w:rsidRPr="001B7142">
              <w:rPr>
                <w:szCs w:val="22"/>
                <w:lang w:val="en-CA"/>
              </w:rPr>
              <w:br/>
            </w:r>
            <w:r w:rsidR="005F5FFF" w:rsidRPr="001B7142">
              <w:rPr>
                <w:lang w:val="en-CA"/>
              </w:rPr>
              <w:t>Karsten Suehring</w:t>
            </w:r>
            <w:r w:rsidR="003A790D" w:rsidRPr="001B7142">
              <w:rPr>
                <w:lang w:val="en-CA"/>
              </w:rPr>
              <w:t xml:space="preserve"> </w:t>
            </w:r>
            <w:r w:rsidR="003A790D" w:rsidRPr="001B7142">
              <w:rPr>
                <w:szCs w:val="22"/>
                <w:lang w:val="en-CA"/>
              </w:rPr>
              <w:t>(co-chairs)</w:t>
            </w:r>
            <w:r w:rsidR="006C6F4A" w:rsidRPr="001B7142">
              <w:rPr>
                <w:szCs w:val="22"/>
                <w:lang w:val="en-CA"/>
              </w:rPr>
              <w:br/>
            </w:r>
            <w:r w:rsidR="00FD1381" w:rsidRPr="004C7E53">
              <w:t>Edouard</w:t>
            </w:r>
            <w:r w:rsidR="00FD1381" w:rsidRPr="004C7E53">
              <w:rPr>
                <w:lang w:val="en-CA"/>
              </w:rPr>
              <w:t xml:space="preserve"> F</w:t>
            </w:r>
            <w:proofErr w:type="spellStart"/>
            <w:r w:rsidR="00FD1381">
              <w:t>ran</w:t>
            </w:r>
            <w:r w:rsidR="00FD1381" w:rsidRPr="00CF512D">
              <w:rPr>
                <w:lang w:eastAsia="de-DE"/>
              </w:rPr>
              <w:t>ç</w:t>
            </w:r>
            <w:r w:rsidR="00FD1381">
              <w:rPr>
                <w:lang w:eastAsia="de-DE"/>
              </w:rPr>
              <w:t>ois</w:t>
            </w:r>
            <w:proofErr w:type="spellEnd"/>
            <w:r w:rsidR="004C7E53">
              <w:rPr>
                <w:lang w:eastAsia="de-DE"/>
              </w:rPr>
              <w:br/>
            </w:r>
            <w:proofErr w:type="spellStart"/>
            <w:r w:rsidR="006C6F4A" w:rsidRPr="001B7142">
              <w:rPr>
                <w:szCs w:val="22"/>
                <w:lang w:val="en-CA"/>
              </w:rPr>
              <w:t>Y</w:t>
            </w:r>
            <w:r w:rsidR="003775E8" w:rsidRPr="001B7142">
              <w:rPr>
                <w:szCs w:val="22"/>
                <w:lang w:val="en-CA"/>
              </w:rPr>
              <w:t>uwen</w:t>
            </w:r>
            <w:proofErr w:type="spellEnd"/>
            <w:r w:rsidR="006C6F4A" w:rsidRPr="001B7142">
              <w:rPr>
                <w:szCs w:val="22"/>
                <w:lang w:val="en-CA"/>
              </w:rPr>
              <w:t xml:space="preserve"> He</w:t>
            </w:r>
            <w:r w:rsidR="003A790D" w:rsidRPr="001B7142">
              <w:rPr>
                <w:lang w:val="en-CA"/>
              </w:rPr>
              <w:br/>
              <w:t>K</w:t>
            </w:r>
            <w:r w:rsidR="003775E8" w:rsidRPr="001B7142">
              <w:rPr>
                <w:lang w:val="en-CA"/>
              </w:rPr>
              <w:t>arl</w:t>
            </w:r>
            <w:r w:rsidR="003A790D" w:rsidRPr="001B7142">
              <w:rPr>
                <w:lang w:val="en-CA"/>
              </w:rPr>
              <w:t xml:space="preserve"> Sharman</w:t>
            </w:r>
            <w:r w:rsidR="003A790D" w:rsidRPr="001B7142">
              <w:rPr>
                <w:lang w:val="en-CA"/>
              </w:rPr>
              <w:br/>
              <w:t>V</w:t>
            </w:r>
            <w:r w:rsidR="003775E8" w:rsidRPr="001B7142">
              <w:rPr>
                <w:lang w:val="en-CA"/>
              </w:rPr>
              <w:t>adim</w:t>
            </w:r>
            <w:r w:rsidR="003A790D" w:rsidRPr="001B7142">
              <w:rPr>
                <w:lang w:val="en-CA"/>
              </w:rPr>
              <w:t xml:space="preserve"> </w:t>
            </w:r>
            <w:proofErr w:type="spellStart"/>
            <w:r w:rsidR="003A790D" w:rsidRPr="001B7142">
              <w:rPr>
                <w:lang w:val="en-CA"/>
              </w:rPr>
              <w:t>Seregin</w:t>
            </w:r>
            <w:proofErr w:type="spellEnd"/>
            <w:r w:rsidR="003A790D" w:rsidRPr="001B7142">
              <w:rPr>
                <w:lang w:val="en-CA"/>
              </w:rPr>
              <w:br/>
            </w:r>
            <w:r w:rsidR="003A790D" w:rsidRPr="001B7142">
              <w:rPr>
                <w:szCs w:val="22"/>
                <w:lang w:val="en-CA"/>
              </w:rPr>
              <w:t>A</w:t>
            </w:r>
            <w:r w:rsidR="003775E8" w:rsidRPr="001B7142">
              <w:rPr>
                <w:szCs w:val="22"/>
                <w:lang w:val="en-CA"/>
              </w:rPr>
              <w:t>lexis</w:t>
            </w:r>
            <w:r w:rsidR="003A790D" w:rsidRPr="001B7142">
              <w:rPr>
                <w:szCs w:val="22"/>
                <w:lang w:val="en-CA"/>
              </w:rPr>
              <w:t xml:space="preserve"> </w:t>
            </w:r>
            <w:proofErr w:type="spellStart"/>
            <w:r w:rsidR="003A790D" w:rsidRPr="001B7142">
              <w:rPr>
                <w:szCs w:val="22"/>
                <w:lang w:val="en-CA"/>
              </w:rPr>
              <w:t>Tourapis</w:t>
            </w:r>
            <w:proofErr w:type="spellEnd"/>
            <w:r w:rsidR="003A790D" w:rsidRPr="001B7142">
              <w:rPr>
                <w:szCs w:val="22"/>
                <w:lang w:val="en-CA"/>
              </w:rPr>
              <w:t xml:space="preserve"> (vice chairs)</w:t>
            </w:r>
          </w:p>
        </w:tc>
        <w:tc>
          <w:tcPr>
            <w:tcW w:w="992" w:type="dxa"/>
          </w:tcPr>
          <w:p w14:paraId="0140ECA2" w14:textId="421A4210" w:rsidR="00E61DAC" w:rsidRPr="001B7142" w:rsidRDefault="00E61DAC">
            <w:pPr>
              <w:spacing w:before="60" w:after="60"/>
              <w:rPr>
                <w:szCs w:val="22"/>
                <w:lang w:val="en-CA"/>
              </w:rPr>
            </w:pPr>
            <w:r w:rsidRPr="001B7142">
              <w:rPr>
                <w:szCs w:val="22"/>
                <w:lang w:val="en-CA"/>
              </w:rPr>
              <w:t>Email:</w:t>
            </w:r>
          </w:p>
        </w:tc>
        <w:tc>
          <w:tcPr>
            <w:tcW w:w="3764" w:type="dxa"/>
          </w:tcPr>
          <w:p w14:paraId="32C2ABFD" w14:textId="31378ECA" w:rsidR="00721387" w:rsidRPr="001B7142" w:rsidRDefault="00000000" w:rsidP="008B099B">
            <w:pPr>
              <w:spacing w:before="60" w:after="60"/>
              <w:rPr>
                <w:lang w:val="en-CA"/>
              </w:rPr>
            </w:pPr>
            <w:hyperlink r:id="rId9" w:history="1">
              <w:r w:rsidR="00B65D0C" w:rsidRPr="001B7142">
                <w:rPr>
                  <w:rStyle w:val="Hyperlink"/>
                  <w:lang w:val="en-CA"/>
                </w:rPr>
                <w:t>frank@bossentech.com</w:t>
              </w:r>
            </w:hyperlink>
            <w:r w:rsidR="00B65D0C" w:rsidRPr="001B7142">
              <w:rPr>
                <w:lang w:val="en-CA"/>
              </w:rPr>
              <w:br/>
            </w:r>
            <w:hyperlink r:id="rId10" w:history="1">
              <w:r w:rsidR="00B91414" w:rsidRPr="001B7142">
                <w:rPr>
                  <w:rStyle w:val="Hyperlink"/>
                  <w:lang w:val="en-CA"/>
                </w:rPr>
                <w:t>xlxiangli@google.com</w:t>
              </w:r>
            </w:hyperlink>
            <w:r w:rsidR="00B91414" w:rsidRPr="001B7142">
              <w:rPr>
                <w:lang w:val="en-CA"/>
              </w:rPr>
              <w:br/>
            </w:r>
            <w:hyperlink r:id="rId11" w:history="1">
              <w:r w:rsidR="00B65D0C" w:rsidRPr="001B7142">
                <w:rPr>
                  <w:rStyle w:val="Hyperlink"/>
                  <w:lang w:val="en-CA"/>
                </w:rPr>
                <w:t>karsten.suehring@hhi.fraunhofer.de</w:t>
              </w:r>
            </w:hyperlink>
            <w:r w:rsidR="004C7E53">
              <w:rPr>
                <w:rStyle w:val="Hyperlink"/>
                <w:lang w:val="en-CA"/>
              </w:rPr>
              <w:br/>
            </w:r>
            <w:r w:rsidR="00FD1381" w:rsidRPr="004C7E53">
              <w:rPr>
                <w:rStyle w:val="Hyperlink"/>
                <w:lang w:val="en-CA"/>
              </w:rPr>
              <w:t>Edouard.Francois@interdigital.com</w:t>
            </w:r>
            <w:r w:rsidR="006C6F4A" w:rsidRPr="001B7142">
              <w:rPr>
                <w:rStyle w:val="Hyperlink"/>
                <w:lang w:val="en-CA"/>
              </w:rPr>
              <w:br/>
            </w:r>
            <w:hyperlink r:id="rId12" w:history="1">
              <w:r w:rsidR="003775E8" w:rsidRPr="001B7142">
                <w:rPr>
                  <w:rStyle w:val="Hyperlink"/>
                  <w:lang w:val="en-CA"/>
                </w:rPr>
                <w:t>yuwen.he@bytedance.com</w:t>
              </w:r>
            </w:hyperlink>
            <w:r w:rsidR="00077DDB" w:rsidRPr="001B7142">
              <w:rPr>
                <w:lang w:val="en-CA"/>
              </w:rPr>
              <w:br/>
            </w:r>
            <w:hyperlink r:id="rId13" w:history="1">
              <w:r w:rsidR="00721387" w:rsidRPr="001B7142">
                <w:rPr>
                  <w:rStyle w:val="Hyperlink"/>
                  <w:lang w:val="en-CA"/>
                </w:rPr>
                <w:t>Karl.Sharman@sony.com</w:t>
              </w:r>
            </w:hyperlink>
            <w:r w:rsidR="00721387" w:rsidRPr="001B7142">
              <w:rPr>
                <w:lang w:val="en-CA"/>
              </w:rPr>
              <w:br/>
            </w:r>
            <w:hyperlink r:id="rId14" w:history="1">
              <w:r w:rsidR="00721387" w:rsidRPr="001B7142">
                <w:rPr>
                  <w:rStyle w:val="Hyperlink"/>
                  <w:lang w:val="en-CA"/>
                </w:rPr>
                <w:t>vseregin@qti.qualcomm.com</w:t>
              </w:r>
            </w:hyperlink>
            <w:r w:rsidR="00721387" w:rsidRPr="001B7142">
              <w:rPr>
                <w:lang w:val="en-CA"/>
              </w:rPr>
              <w:br/>
            </w:r>
            <w:hyperlink r:id="rId15" w:history="1">
              <w:r w:rsidR="00721387" w:rsidRPr="001B7142">
                <w:rPr>
                  <w:rStyle w:val="Hyperlink"/>
                  <w:lang w:val="en-CA"/>
                </w:rPr>
                <w:t>atourapis@apple.com</w:t>
              </w:r>
            </w:hyperlink>
          </w:p>
        </w:tc>
      </w:tr>
      <w:tr w:rsidR="00E61DAC" w:rsidRPr="001B7142" w14:paraId="49AFAA61" w14:textId="77777777" w:rsidTr="005B2B4A">
        <w:tc>
          <w:tcPr>
            <w:tcW w:w="1458" w:type="dxa"/>
          </w:tcPr>
          <w:p w14:paraId="2C08AF6B" w14:textId="77777777" w:rsidR="00E61DAC" w:rsidRPr="001B7142" w:rsidRDefault="00E61DAC">
            <w:pPr>
              <w:spacing w:before="60" w:after="60"/>
              <w:rPr>
                <w:i/>
                <w:szCs w:val="22"/>
                <w:lang w:val="en-CA"/>
              </w:rPr>
            </w:pPr>
            <w:r w:rsidRPr="001B7142">
              <w:rPr>
                <w:i/>
                <w:szCs w:val="22"/>
                <w:lang w:val="en-CA"/>
              </w:rPr>
              <w:t>Source:</w:t>
            </w:r>
          </w:p>
        </w:tc>
        <w:tc>
          <w:tcPr>
            <w:tcW w:w="8118" w:type="dxa"/>
            <w:gridSpan w:val="3"/>
          </w:tcPr>
          <w:p w14:paraId="643E6B85" w14:textId="486111C5" w:rsidR="00E61DAC" w:rsidRPr="001B7142" w:rsidRDefault="005F5FFF">
            <w:pPr>
              <w:spacing w:before="60" w:after="60"/>
              <w:rPr>
                <w:szCs w:val="22"/>
                <w:lang w:val="en-CA"/>
              </w:rPr>
            </w:pPr>
            <w:r w:rsidRPr="001B7142">
              <w:rPr>
                <w:lang w:val="en-CA"/>
              </w:rPr>
              <w:t xml:space="preserve">AhG3 on </w:t>
            </w:r>
            <w:r w:rsidR="00FF374B" w:rsidRPr="001B7142">
              <w:rPr>
                <w:lang w:val="en-CA"/>
              </w:rPr>
              <w:t>Test model</w:t>
            </w:r>
            <w:r w:rsidRPr="001B7142">
              <w:rPr>
                <w:lang w:val="en-CA"/>
              </w:rPr>
              <w:t xml:space="preserve"> software development</w:t>
            </w:r>
          </w:p>
        </w:tc>
      </w:tr>
    </w:tbl>
    <w:p w14:paraId="732815A4" w14:textId="77777777" w:rsidR="00E61DAC" w:rsidRPr="001B7142" w:rsidRDefault="00E61DAC">
      <w:pPr>
        <w:tabs>
          <w:tab w:val="right" w:pos="9360"/>
        </w:tabs>
        <w:spacing w:before="120" w:after="240"/>
        <w:jc w:val="center"/>
        <w:rPr>
          <w:szCs w:val="22"/>
          <w:lang w:val="en-CA"/>
        </w:rPr>
      </w:pPr>
      <w:r w:rsidRPr="001B7142">
        <w:rPr>
          <w:szCs w:val="22"/>
          <w:u w:val="single"/>
          <w:lang w:val="en-CA"/>
        </w:rPr>
        <w:t>_____________________________</w:t>
      </w:r>
    </w:p>
    <w:p w14:paraId="63D31C94" w14:textId="77777777" w:rsidR="00275BCF" w:rsidRPr="001B7142" w:rsidRDefault="00275BCF" w:rsidP="009234A5">
      <w:pPr>
        <w:pStyle w:val="Heading1"/>
        <w:numPr>
          <w:ilvl w:val="0"/>
          <w:numId w:val="0"/>
        </w:numPr>
        <w:ind w:left="432" w:hanging="432"/>
        <w:rPr>
          <w:lang w:val="en-CA"/>
        </w:rPr>
      </w:pPr>
      <w:r w:rsidRPr="001B7142">
        <w:rPr>
          <w:lang w:val="en-CA"/>
        </w:rPr>
        <w:t>Abstract</w:t>
      </w:r>
    </w:p>
    <w:p w14:paraId="305E88D2" w14:textId="5965D504" w:rsidR="005F5FFF" w:rsidRPr="001B7142" w:rsidRDefault="005F5FFF" w:rsidP="004C7E53">
      <w:pPr>
        <w:jc w:val="both"/>
        <w:rPr>
          <w:szCs w:val="22"/>
          <w:lang w:val="en-CA"/>
        </w:rPr>
      </w:pPr>
      <w:r w:rsidRPr="001B7142">
        <w:rPr>
          <w:szCs w:val="22"/>
          <w:lang w:val="en-CA"/>
        </w:rPr>
        <w:t xml:space="preserve">This report </w:t>
      </w:r>
      <w:r w:rsidR="00650242" w:rsidRPr="001B7142">
        <w:rPr>
          <w:lang w:val="en-CA"/>
        </w:rPr>
        <w:t>summarizes</w:t>
      </w:r>
      <w:r w:rsidR="00650242" w:rsidRPr="001B7142" w:rsidDel="00650242">
        <w:rPr>
          <w:szCs w:val="22"/>
          <w:lang w:val="en-CA"/>
        </w:rPr>
        <w:t xml:space="preserve"> </w:t>
      </w:r>
      <w:r w:rsidRPr="001B7142">
        <w:rPr>
          <w:szCs w:val="22"/>
          <w:lang w:val="en-CA"/>
        </w:rPr>
        <w:t xml:space="preserve">the activities of the AhG3 on </w:t>
      </w:r>
      <w:r w:rsidR="00FD7B55" w:rsidRPr="001B7142">
        <w:rPr>
          <w:szCs w:val="22"/>
          <w:lang w:val="en-CA"/>
        </w:rPr>
        <w:t xml:space="preserve">Test model </w:t>
      </w:r>
      <w:r w:rsidRPr="001B7142">
        <w:rPr>
          <w:szCs w:val="22"/>
          <w:lang w:val="en-CA"/>
        </w:rPr>
        <w:t>software development th</w:t>
      </w:r>
      <w:r w:rsidR="00910EB8" w:rsidRPr="001B7142">
        <w:rPr>
          <w:szCs w:val="22"/>
          <w:lang w:val="en-CA"/>
        </w:rPr>
        <w:t xml:space="preserve">at has taken place between the </w:t>
      </w:r>
      <w:r w:rsidR="0066585C">
        <w:rPr>
          <w:szCs w:val="22"/>
          <w:lang w:val="en-CA"/>
        </w:rPr>
        <w:t>3</w:t>
      </w:r>
      <w:r w:rsidR="000C04D4">
        <w:rPr>
          <w:szCs w:val="22"/>
          <w:lang w:val="en-CA"/>
        </w:rPr>
        <w:t>4</w:t>
      </w:r>
      <w:r w:rsidR="000C04D4" w:rsidRPr="00792E43">
        <w:rPr>
          <w:szCs w:val="22"/>
          <w:vertAlign w:val="superscript"/>
          <w:lang w:val="en-CA"/>
        </w:rPr>
        <w:t>th</w:t>
      </w:r>
      <w:r w:rsidR="0066585C" w:rsidRPr="001B7142">
        <w:rPr>
          <w:szCs w:val="22"/>
          <w:lang w:val="en-CA"/>
        </w:rPr>
        <w:t xml:space="preserve"> </w:t>
      </w:r>
      <w:r w:rsidR="002C2150" w:rsidRPr="001B7142">
        <w:rPr>
          <w:szCs w:val="22"/>
          <w:lang w:val="en-CA"/>
        </w:rPr>
        <w:t xml:space="preserve">and </w:t>
      </w:r>
      <w:r w:rsidR="000C04D4">
        <w:rPr>
          <w:szCs w:val="22"/>
          <w:lang w:val="en-CA"/>
        </w:rPr>
        <w:t>35</w:t>
      </w:r>
      <w:r w:rsidR="000C04D4" w:rsidRPr="005659D1">
        <w:rPr>
          <w:szCs w:val="22"/>
          <w:vertAlign w:val="superscript"/>
          <w:lang w:val="en-CA"/>
        </w:rPr>
        <w:t>th</w:t>
      </w:r>
      <w:r w:rsidR="000C04D4" w:rsidRPr="001B7142">
        <w:rPr>
          <w:szCs w:val="22"/>
          <w:lang w:val="en-CA"/>
        </w:rPr>
        <w:t xml:space="preserve"> </w:t>
      </w:r>
      <w:r w:rsidRPr="001B7142">
        <w:rPr>
          <w:szCs w:val="22"/>
          <w:lang w:val="en-CA"/>
        </w:rPr>
        <w:t xml:space="preserve">JVET meetings. </w:t>
      </w:r>
    </w:p>
    <w:p w14:paraId="7D2AC1F0" w14:textId="1CD3CE8E" w:rsidR="00745F6B" w:rsidRPr="001B7142" w:rsidRDefault="00745F6B" w:rsidP="00E11923">
      <w:pPr>
        <w:pStyle w:val="Heading1"/>
        <w:rPr>
          <w:lang w:val="en-CA"/>
        </w:rPr>
      </w:pPr>
      <w:r w:rsidRPr="001B7142">
        <w:rPr>
          <w:lang w:val="en-CA"/>
        </w:rPr>
        <w:t xml:space="preserve">Introduction </w:t>
      </w:r>
    </w:p>
    <w:p w14:paraId="6E371C2A" w14:textId="534061A8" w:rsidR="007C6815" w:rsidRPr="001B7142" w:rsidRDefault="007C6815" w:rsidP="004C7E53">
      <w:pPr>
        <w:jc w:val="both"/>
        <w:rPr>
          <w:lang w:val="en-CA"/>
        </w:rPr>
      </w:pPr>
      <w:r w:rsidRPr="001B7142">
        <w:rPr>
          <w:lang w:val="en-CA"/>
        </w:rPr>
        <w:t>The mandates given to the AHG are:</w:t>
      </w:r>
    </w:p>
    <w:p w14:paraId="0BD9621B" w14:textId="3771C3BC" w:rsidR="00E601D6" w:rsidRPr="001B7142" w:rsidRDefault="00E601D6" w:rsidP="004C7E53">
      <w:pPr>
        <w:numPr>
          <w:ilvl w:val="0"/>
          <w:numId w:val="12"/>
        </w:numPr>
        <w:ind w:left="709" w:hanging="283"/>
        <w:jc w:val="both"/>
        <w:rPr>
          <w:lang w:val="en-CA"/>
        </w:rPr>
      </w:pPr>
      <w:r w:rsidRPr="001B7142">
        <w:rPr>
          <w:lang w:val="en-CA"/>
        </w:rPr>
        <w:t xml:space="preserve">Coordinate </w:t>
      </w:r>
      <w:r w:rsidRPr="001B7142">
        <w:rPr>
          <w:szCs w:val="22"/>
          <w:lang w:val="en-CA"/>
        </w:rPr>
        <w:t>development</w:t>
      </w:r>
      <w:r w:rsidRPr="001B7142">
        <w:rPr>
          <w:lang w:val="en-CA"/>
        </w:rPr>
        <w:t xml:space="preserve"> of test model (VTM</w:t>
      </w:r>
      <w:r w:rsidR="00A600F2" w:rsidRPr="001B7142">
        <w:rPr>
          <w:lang w:val="en-CA"/>
        </w:rPr>
        <w:t xml:space="preserve">, HM, SCM, SHM, HTM, MFC, MFCD, JM, JSVM, JMVM, 3DV-ATM, </w:t>
      </w:r>
      <w:r w:rsidR="006C6F4A" w:rsidRPr="001B7142">
        <w:rPr>
          <w:lang w:val="en-CA"/>
        </w:rPr>
        <w:t>360Lib,</w:t>
      </w:r>
      <w:r w:rsidR="003775E8" w:rsidRPr="001B7142">
        <w:rPr>
          <w:lang w:val="en-CA"/>
        </w:rPr>
        <w:t xml:space="preserve"> </w:t>
      </w:r>
      <w:r w:rsidR="00A600F2" w:rsidRPr="001B7142">
        <w:rPr>
          <w:lang w:val="en-CA"/>
        </w:rPr>
        <w:t xml:space="preserve">and </w:t>
      </w:r>
      <w:proofErr w:type="spellStart"/>
      <w:r w:rsidR="00A600F2" w:rsidRPr="001B7142">
        <w:rPr>
          <w:lang w:val="en-CA"/>
        </w:rPr>
        <w:t>HDRTools</w:t>
      </w:r>
      <w:proofErr w:type="spellEnd"/>
      <w:r w:rsidRPr="001B7142">
        <w:rPr>
          <w:lang w:val="en-CA"/>
        </w:rPr>
        <w:t>) software and associated configuration files.</w:t>
      </w:r>
    </w:p>
    <w:p w14:paraId="2D955F35" w14:textId="5756238F" w:rsidR="00E601D6" w:rsidRPr="001B7142" w:rsidRDefault="00E601D6" w:rsidP="004C7E53">
      <w:pPr>
        <w:numPr>
          <w:ilvl w:val="0"/>
          <w:numId w:val="12"/>
        </w:numPr>
        <w:ind w:left="709" w:hanging="283"/>
        <w:jc w:val="both"/>
        <w:rPr>
          <w:lang w:val="en-CA"/>
        </w:rPr>
      </w:pPr>
      <w:r w:rsidRPr="001B7142">
        <w:rPr>
          <w:lang w:val="en-CA"/>
        </w:rPr>
        <w:t>Produce documentation of software usage for distribution with the software.</w:t>
      </w:r>
    </w:p>
    <w:p w14:paraId="1E9EFFD7" w14:textId="14F6ABF3" w:rsidR="00A600F2" w:rsidRPr="001B7142" w:rsidRDefault="00A600F2" w:rsidP="004C7E53">
      <w:pPr>
        <w:numPr>
          <w:ilvl w:val="0"/>
          <w:numId w:val="12"/>
        </w:numPr>
        <w:ind w:left="709" w:hanging="283"/>
        <w:jc w:val="both"/>
        <w:rPr>
          <w:lang w:val="en-CA"/>
        </w:rPr>
      </w:pPr>
      <w:r w:rsidRPr="001B7142">
        <w:rPr>
          <w:lang w:val="en-CA"/>
        </w:rPr>
        <w:t>Enable software support for recently standardized additional SEI messages</w:t>
      </w:r>
      <w:r w:rsidR="00084840">
        <w:rPr>
          <w:lang w:val="en-CA"/>
        </w:rPr>
        <w:t xml:space="preserve">, and SEI messages in </w:t>
      </w:r>
      <w:proofErr w:type="spellStart"/>
      <w:r w:rsidR="00084840">
        <w:rPr>
          <w:lang w:val="en-CA"/>
        </w:rPr>
        <w:t>TuC</w:t>
      </w:r>
      <w:proofErr w:type="spellEnd"/>
      <w:r w:rsidR="00084840">
        <w:rPr>
          <w:lang w:val="en-CA"/>
        </w:rPr>
        <w:t xml:space="preserve"> (the latter in a separate branch of VTM)</w:t>
      </w:r>
      <w:r w:rsidRPr="001B7142">
        <w:rPr>
          <w:lang w:val="en-CA"/>
        </w:rPr>
        <w:t>.</w:t>
      </w:r>
    </w:p>
    <w:p w14:paraId="56722CF9" w14:textId="3B224FBA" w:rsidR="00E601D6" w:rsidRPr="001B7142" w:rsidRDefault="00E601D6" w:rsidP="004C7E53">
      <w:pPr>
        <w:numPr>
          <w:ilvl w:val="0"/>
          <w:numId w:val="12"/>
        </w:numPr>
        <w:ind w:left="709" w:hanging="283"/>
        <w:jc w:val="both"/>
        <w:rPr>
          <w:lang w:val="en-CA"/>
        </w:rPr>
      </w:pPr>
      <w:r w:rsidRPr="001B7142">
        <w:rPr>
          <w:lang w:val="en-CA"/>
        </w:rPr>
        <w:t xml:space="preserve">Discuss </w:t>
      </w:r>
      <w:r w:rsidRPr="001B7142">
        <w:rPr>
          <w:szCs w:val="22"/>
          <w:lang w:val="en-CA"/>
        </w:rPr>
        <w:t>and</w:t>
      </w:r>
      <w:r w:rsidRPr="001B7142">
        <w:rPr>
          <w:lang w:val="en-CA"/>
        </w:rPr>
        <w:t xml:space="preserve"> make recommendations on the software development process.</w:t>
      </w:r>
    </w:p>
    <w:p w14:paraId="3488E825" w14:textId="2D42AB0A" w:rsidR="00057DE0" w:rsidRPr="001B7142" w:rsidRDefault="00057DE0" w:rsidP="004C7E53">
      <w:pPr>
        <w:numPr>
          <w:ilvl w:val="0"/>
          <w:numId w:val="12"/>
        </w:numPr>
        <w:ind w:left="709" w:hanging="283"/>
        <w:jc w:val="both"/>
        <w:rPr>
          <w:lang w:val="en-CA"/>
        </w:rPr>
      </w:pPr>
      <w:r w:rsidRPr="001B7142">
        <w:rPr>
          <w:lang w:val="en-CA"/>
        </w:rPr>
        <w:t xml:space="preserve">Perform </w:t>
      </w:r>
      <w:r w:rsidR="002C2150" w:rsidRPr="001B7142">
        <w:rPr>
          <w:lang w:val="en-CA"/>
        </w:rPr>
        <w:t xml:space="preserve">comparative </w:t>
      </w:r>
      <w:r w:rsidRPr="001B7142">
        <w:rPr>
          <w:lang w:val="en-CA"/>
        </w:rPr>
        <w:t xml:space="preserve">tests of </w:t>
      </w:r>
      <w:r w:rsidR="00A600F2" w:rsidRPr="001B7142">
        <w:rPr>
          <w:lang w:val="en-CA"/>
        </w:rPr>
        <w:t xml:space="preserve">test model </w:t>
      </w:r>
      <w:r w:rsidRPr="001B7142">
        <w:rPr>
          <w:lang w:val="en-CA"/>
        </w:rPr>
        <w:t>behaviour using common test conditions</w:t>
      </w:r>
      <w:r w:rsidR="00054C4C">
        <w:rPr>
          <w:lang w:val="en-CA"/>
        </w:rPr>
        <w:t>, including HDR, high bit depth and high bit rate</w:t>
      </w:r>
      <w:r w:rsidRPr="001B7142">
        <w:rPr>
          <w:lang w:val="en-CA"/>
        </w:rPr>
        <w:t>.</w:t>
      </w:r>
    </w:p>
    <w:p w14:paraId="07278CFD" w14:textId="77777777" w:rsidR="00A600F2" w:rsidRPr="001B7142" w:rsidRDefault="00A600F2" w:rsidP="004C7E53">
      <w:pPr>
        <w:pStyle w:val="ListParagraph"/>
        <w:numPr>
          <w:ilvl w:val="0"/>
          <w:numId w:val="12"/>
        </w:numPr>
        <w:jc w:val="both"/>
        <w:rPr>
          <w:lang w:val="en-CA"/>
        </w:rPr>
      </w:pPr>
      <w:r w:rsidRPr="001B7142">
        <w:rPr>
          <w:lang w:val="en-CA"/>
        </w:rPr>
        <w:t>Suggest configuration files for additional testing of tools.</w:t>
      </w:r>
    </w:p>
    <w:p w14:paraId="15EB24E5" w14:textId="69B746EB" w:rsidR="00A600F2" w:rsidRPr="001B7142" w:rsidRDefault="00A600F2" w:rsidP="004C7E53">
      <w:pPr>
        <w:numPr>
          <w:ilvl w:val="0"/>
          <w:numId w:val="12"/>
        </w:numPr>
        <w:ind w:left="709" w:hanging="283"/>
        <w:jc w:val="both"/>
        <w:rPr>
          <w:lang w:val="en-CA"/>
        </w:rPr>
      </w:pPr>
      <w:r w:rsidRPr="001B7142">
        <w:rPr>
          <w:lang w:val="en-CA"/>
        </w:rPr>
        <w:t>Investigate how to minimize the number of separate codebases maintained for group reference software.</w:t>
      </w:r>
    </w:p>
    <w:p w14:paraId="6F90C20B" w14:textId="77777777" w:rsidR="00E601D6" w:rsidRPr="001B7142" w:rsidRDefault="00E601D6" w:rsidP="004C7E53">
      <w:pPr>
        <w:numPr>
          <w:ilvl w:val="0"/>
          <w:numId w:val="12"/>
        </w:numPr>
        <w:ind w:left="709" w:hanging="283"/>
        <w:jc w:val="both"/>
        <w:rPr>
          <w:lang w:val="en-CA"/>
        </w:rPr>
      </w:pPr>
      <w:r w:rsidRPr="001B7142">
        <w:rPr>
          <w:lang w:val="en-CA"/>
        </w:rPr>
        <w:t xml:space="preserve">Coordinate with AHG on Draft text and test model algorithm description editing (AHG2) to identify any mismatches between software and </w:t>
      </w:r>
      <w:proofErr w:type="gramStart"/>
      <w:r w:rsidRPr="001B7142">
        <w:rPr>
          <w:lang w:val="en-CA"/>
        </w:rPr>
        <w:t>text, and</w:t>
      </w:r>
      <w:proofErr w:type="gramEnd"/>
      <w:r w:rsidRPr="001B7142">
        <w:rPr>
          <w:lang w:val="en-CA"/>
        </w:rPr>
        <w:t xml:space="preserve"> make further updates and cleanups to the software as appropriate.</w:t>
      </w:r>
    </w:p>
    <w:p w14:paraId="338B1DFB" w14:textId="3EFCC98F" w:rsidR="00E01173" w:rsidRDefault="006C6F4A" w:rsidP="004C7E53">
      <w:pPr>
        <w:numPr>
          <w:ilvl w:val="0"/>
          <w:numId w:val="12"/>
        </w:numPr>
        <w:ind w:left="709" w:hanging="283"/>
        <w:jc w:val="both"/>
        <w:rPr>
          <w:lang w:val="en-CA"/>
        </w:rPr>
      </w:pPr>
      <w:r w:rsidRPr="001B7142">
        <w:rPr>
          <w:lang w:val="en-CA"/>
        </w:rPr>
        <w:t>Prepare drafts of merged CTC documents for HM and VTM, as applicable.</w:t>
      </w:r>
    </w:p>
    <w:p w14:paraId="02CD4034" w14:textId="77777777" w:rsidR="003C2244" w:rsidRPr="001B7142" w:rsidRDefault="003C2244" w:rsidP="00810BF7">
      <w:pPr>
        <w:jc w:val="both"/>
        <w:rPr>
          <w:lang w:val="en-CA"/>
        </w:rPr>
      </w:pPr>
    </w:p>
    <w:p w14:paraId="403FFADF" w14:textId="77777777" w:rsidR="00C04E8B" w:rsidRPr="001B7142" w:rsidRDefault="00C04E8B" w:rsidP="004C7E53">
      <w:pPr>
        <w:spacing w:before="40" w:after="40"/>
        <w:jc w:val="both"/>
        <w:rPr>
          <w:lang w:val="en-CA"/>
        </w:rPr>
      </w:pPr>
      <w:r w:rsidRPr="001B7142">
        <w:rPr>
          <w:lang w:val="en-CA"/>
        </w:rPr>
        <w:t>The software model versions prior to the start of the meeting were:</w:t>
      </w:r>
    </w:p>
    <w:p w14:paraId="3CD19DDF" w14:textId="6B2E6380" w:rsidR="00C04E8B" w:rsidRPr="001B7142" w:rsidRDefault="00000000" w:rsidP="004C7E53">
      <w:pPr>
        <w:numPr>
          <w:ilvl w:val="0"/>
          <w:numId w:val="43"/>
        </w:numPr>
        <w:spacing w:before="40" w:after="40"/>
        <w:jc w:val="both"/>
        <w:rPr>
          <w:lang w:val="en-CA"/>
        </w:rPr>
      </w:pPr>
      <w:hyperlink r:id="rId16" w:history="1">
        <w:r w:rsidR="0060444B">
          <w:rPr>
            <w:rStyle w:val="Hyperlink"/>
            <w:lang w:val="en-CA"/>
          </w:rPr>
          <w:t>VTM 23.3</w:t>
        </w:r>
      </w:hyperlink>
      <w:r w:rsidR="00C04E8B" w:rsidRPr="001B7142">
        <w:rPr>
          <w:lang w:val="en-CA"/>
        </w:rPr>
        <w:t xml:space="preserve"> (</w:t>
      </w:r>
      <w:r w:rsidR="0060444B">
        <w:rPr>
          <w:lang w:val="en-CA"/>
        </w:rPr>
        <w:t>Apr</w:t>
      </w:r>
      <w:r w:rsidR="003775E8" w:rsidRPr="001B7142">
        <w:rPr>
          <w:lang w:val="en-CA"/>
        </w:rPr>
        <w:t>.</w:t>
      </w:r>
      <w:r w:rsidR="003311C0" w:rsidRPr="001B7142">
        <w:rPr>
          <w:lang w:val="en-CA"/>
        </w:rPr>
        <w:t xml:space="preserve"> </w:t>
      </w:r>
      <w:r w:rsidR="00454C97" w:rsidRPr="001B7142">
        <w:rPr>
          <w:lang w:val="en-CA"/>
        </w:rPr>
        <w:t>202</w:t>
      </w:r>
      <w:r w:rsidR="00431701">
        <w:rPr>
          <w:lang w:val="en-CA"/>
        </w:rPr>
        <w:t>4</w:t>
      </w:r>
      <w:r w:rsidR="00C04E8B" w:rsidRPr="001B7142">
        <w:rPr>
          <w:lang w:val="en-CA"/>
        </w:rPr>
        <w:t>)</w:t>
      </w:r>
    </w:p>
    <w:p w14:paraId="71882084" w14:textId="770BAA76" w:rsidR="00C04E8B" w:rsidRPr="001B7142" w:rsidRDefault="00000000" w:rsidP="004C7E53">
      <w:pPr>
        <w:numPr>
          <w:ilvl w:val="0"/>
          <w:numId w:val="43"/>
        </w:numPr>
        <w:spacing w:before="40" w:after="40"/>
        <w:jc w:val="both"/>
        <w:rPr>
          <w:lang w:val="en-CA"/>
        </w:rPr>
      </w:pPr>
      <w:hyperlink r:id="rId17" w:history="1">
        <w:r w:rsidR="00E2114A">
          <w:rPr>
            <w:rStyle w:val="Hyperlink"/>
            <w:lang w:val="en-CA"/>
          </w:rPr>
          <w:t>HM-18.0</w:t>
        </w:r>
      </w:hyperlink>
      <w:r w:rsidR="006104A8" w:rsidRPr="001B7142">
        <w:rPr>
          <w:lang w:val="en-CA"/>
        </w:rPr>
        <w:t xml:space="preserve"> </w:t>
      </w:r>
      <w:r w:rsidR="00C04E8B" w:rsidRPr="001B7142">
        <w:rPr>
          <w:lang w:val="en-CA"/>
        </w:rPr>
        <w:t>(</w:t>
      </w:r>
      <w:r w:rsidR="00E2114A">
        <w:rPr>
          <w:lang w:val="en-CA"/>
        </w:rPr>
        <w:t>Apr</w:t>
      </w:r>
      <w:r w:rsidR="00C04E8B" w:rsidRPr="001B7142">
        <w:rPr>
          <w:lang w:val="en-CA"/>
        </w:rPr>
        <w:t xml:space="preserve">. </w:t>
      </w:r>
      <w:r w:rsidR="006104A8" w:rsidRPr="001B7142">
        <w:rPr>
          <w:lang w:val="en-CA"/>
        </w:rPr>
        <w:t>202</w:t>
      </w:r>
      <w:r w:rsidR="00CE7C26">
        <w:rPr>
          <w:lang w:val="en-CA"/>
        </w:rPr>
        <w:t>3</w:t>
      </w:r>
      <w:r w:rsidR="00C04E8B" w:rsidRPr="001B7142">
        <w:rPr>
          <w:lang w:val="en-CA"/>
        </w:rPr>
        <w:t>)</w:t>
      </w:r>
    </w:p>
    <w:p w14:paraId="52AECC02" w14:textId="2051493E" w:rsidR="00C04E8B" w:rsidRPr="001B7142" w:rsidRDefault="00000000" w:rsidP="004C7E53">
      <w:pPr>
        <w:numPr>
          <w:ilvl w:val="0"/>
          <w:numId w:val="43"/>
        </w:numPr>
        <w:spacing w:before="40" w:after="40"/>
        <w:jc w:val="both"/>
        <w:rPr>
          <w:lang w:val="en-CA"/>
        </w:rPr>
      </w:pPr>
      <w:hyperlink r:id="rId18" w:history="1">
        <w:r w:rsidR="00C04E8B" w:rsidRPr="001B7142">
          <w:rPr>
            <w:rStyle w:val="Hyperlink"/>
            <w:lang w:val="en-CA"/>
          </w:rPr>
          <w:t>HM-16.21+SCM-8.8</w:t>
        </w:r>
      </w:hyperlink>
      <w:r w:rsidR="00C04E8B" w:rsidRPr="001B7142">
        <w:rPr>
          <w:lang w:val="en-CA"/>
        </w:rPr>
        <w:t xml:space="preserve"> (Mar. 2020)</w:t>
      </w:r>
    </w:p>
    <w:p w14:paraId="0F339D2B" w14:textId="11FA5FAB" w:rsidR="00C04E8B" w:rsidRPr="001B7142" w:rsidRDefault="00000000" w:rsidP="004C7E53">
      <w:pPr>
        <w:numPr>
          <w:ilvl w:val="0"/>
          <w:numId w:val="43"/>
        </w:numPr>
        <w:spacing w:before="40" w:after="40"/>
        <w:jc w:val="both"/>
        <w:rPr>
          <w:lang w:val="en-CA"/>
        </w:rPr>
      </w:pPr>
      <w:hyperlink r:id="rId19" w:history="1">
        <w:r w:rsidR="00C04E8B" w:rsidRPr="001B7142">
          <w:rPr>
            <w:rStyle w:val="Hyperlink"/>
            <w:lang w:val="en-CA"/>
          </w:rPr>
          <w:t>SHM 12.4</w:t>
        </w:r>
      </w:hyperlink>
      <w:r w:rsidR="00C04E8B" w:rsidRPr="001B7142">
        <w:rPr>
          <w:lang w:val="en-CA"/>
        </w:rPr>
        <w:t xml:space="preserve"> (Jan. 2018)</w:t>
      </w:r>
    </w:p>
    <w:p w14:paraId="4A213BF5" w14:textId="50F98F24" w:rsidR="00C04E8B" w:rsidRPr="001B7142" w:rsidRDefault="00000000" w:rsidP="004C7E53">
      <w:pPr>
        <w:numPr>
          <w:ilvl w:val="0"/>
          <w:numId w:val="43"/>
        </w:numPr>
        <w:spacing w:before="40" w:after="40"/>
        <w:jc w:val="both"/>
        <w:rPr>
          <w:lang w:val="en-CA"/>
        </w:rPr>
      </w:pPr>
      <w:hyperlink r:id="rId20" w:history="1">
        <w:r w:rsidR="00C04E8B" w:rsidRPr="001B7142">
          <w:rPr>
            <w:rStyle w:val="Hyperlink"/>
            <w:lang w:val="en-CA"/>
          </w:rPr>
          <w:t>HTM 16.3</w:t>
        </w:r>
      </w:hyperlink>
      <w:r w:rsidR="00C04E8B" w:rsidRPr="001B7142">
        <w:rPr>
          <w:lang w:val="en-CA"/>
        </w:rPr>
        <w:t xml:space="preserve"> (Jul. 2018)</w:t>
      </w:r>
    </w:p>
    <w:p w14:paraId="78060ED3" w14:textId="40AE6233" w:rsidR="00C04E8B" w:rsidRPr="001B7142" w:rsidRDefault="00000000" w:rsidP="004C7E53">
      <w:pPr>
        <w:numPr>
          <w:ilvl w:val="0"/>
          <w:numId w:val="43"/>
        </w:numPr>
        <w:spacing w:before="40" w:after="40"/>
        <w:jc w:val="both"/>
        <w:rPr>
          <w:lang w:val="en-CA"/>
        </w:rPr>
      </w:pPr>
      <w:hyperlink r:id="rId21" w:history="1">
        <w:r w:rsidR="008E1071">
          <w:rPr>
            <w:rStyle w:val="Hyperlink"/>
            <w:lang w:val="en-CA"/>
          </w:rPr>
          <w:t>JM 19.1</w:t>
        </w:r>
      </w:hyperlink>
      <w:r w:rsidR="008E1071" w:rsidRPr="001B7142">
        <w:rPr>
          <w:lang w:val="en-CA"/>
        </w:rPr>
        <w:t xml:space="preserve"> (</w:t>
      </w:r>
      <w:r w:rsidR="008E1071">
        <w:rPr>
          <w:lang w:val="en-CA"/>
        </w:rPr>
        <w:t>Apr</w:t>
      </w:r>
      <w:r w:rsidR="008E1071" w:rsidRPr="001B7142">
        <w:rPr>
          <w:lang w:val="en-CA"/>
        </w:rPr>
        <w:t>. 20</w:t>
      </w:r>
      <w:r w:rsidR="008E1071">
        <w:rPr>
          <w:lang w:val="en-CA"/>
        </w:rPr>
        <w:t>23</w:t>
      </w:r>
      <w:r w:rsidR="008E1071" w:rsidRPr="001B7142">
        <w:rPr>
          <w:lang w:val="en-CA"/>
        </w:rPr>
        <w:t>)</w:t>
      </w:r>
    </w:p>
    <w:p w14:paraId="1B73B947" w14:textId="6BA387D3" w:rsidR="00C04E8B" w:rsidRPr="001B7142" w:rsidRDefault="00000000" w:rsidP="004C7E53">
      <w:pPr>
        <w:numPr>
          <w:ilvl w:val="0"/>
          <w:numId w:val="43"/>
        </w:numPr>
        <w:spacing w:before="40" w:after="40"/>
        <w:jc w:val="both"/>
        <w:rPr>
          <w:lang w:val="en-CA"/>
        </w:rPr>
      </w:pPr>
      <w:hyperlink r:id="rId22" w:history="1">
        <w:r w:rsidR="00C04E8B" w:rsidRPr="001B7142">
          <w:rPr>
            <w:rStyle w:val="Hyperlink"/>
            <w:lang w:val="en-CA"/>
          </w:rPr>
          <w:t>JSVM 9.19.15</w:t>
        </w:r>
      </w:hyperlink>
    </w:p>
    <w:p w14:paraId="41979FC0" w14:textId="7B9EA654" w:rsidR="00C04E8B" w:rsidRPr="001B7142" w:rsidRDefault="00000000" w:rsidP="004C7E53">
      <w:pPr>
        <w:numPr>
          <w:ilvl w:val="0"/>
          <w:numId w:val="43"/>
        </w:numPr>
        <w:spacing w:before="40" w:after="40"/>
        <w:jc w:val="both"/>
        <w:rPr>
          <w:lang w:val="en-CA"/>
        </w:rPr>
      </w:pPr>
      <w:hyperlink r:id="rId23" w:history="1">
        <w:r w:rsidR="00C04E8B" w:rsidRPr="001B7142">
          <w:rPr>
            <w:rStyle w:val="Hyperlink"/>
            <w:lang w:val="en-CA"/>
          </w:rPr>
          <w:t>JMVC 8.5</w:t>
        </w:r>
      </w:hyperlink>
    </w:p>
    <w:p w14:paraId="70D8631C" w14:textId="105FEE50" w:rsidR="00C04E8B" w:rsidRPr="001B7142" w:rsidRDefault="00000000" w:rsidP="004C7E53">
      <w:pPr>
        <w:numPr>
          <w:ilvl w:val="0"/>
          <w:numId w:val="43"/>
        </w:numPr>
        <w:spacing w:before="40" w:after="40"/>
        <w:jc w:val="both"/>
        <w:rPr>
          <w:lang w:val="en-CA"/>
        </w:rPr>
      </w:pPr>
      <w:hyperlink r:id="rId24" w:history="1">
        <w:r w:rsidR="00C04E8B" w:rsidRPr="001B7142">
          <w:rPr>
            <w:rStyle w:val="Hyperlink"/>
            <w:lang w:val="en-CA"/>
          </w:rPr>
          <w:t>3DV ATM 15.0</w:t>
        </w:r>
      </w:hyperlink>
      <w:r w:rsidR="003311C0" w:rsidRPr="001B7142">
        <w:rPr>
          <w:lang w:val="en-CA"/>
        </w:rPr>
        <w:t xml:space="preserve"> (no version history)</w:t>
      </w:r>
    </w:p>
    <w:p w14:paraId="385F2B9F" w14:textId="30E83D76" w:rsidR="00C04E8B" w:rsidRPr="001B7142" w:rsidRDefault="00000000" w:rsidP="004C7E53">
      <w:pPr>
        <w:numPr>
          <w:ilvl w:val="0"/>
          <w:numId w:val="43"/>
        </w:numPr>
        <w:spacing w:before="40" w:after="40"/>
        <w:jc w:val="both"/>
        <w:rPr>
          <w:lang w:val="en-CA"/>
        </w:rPr>
      </w:pPr>
      <w:hyperlink r:id="rId25" w:history="1">
        <w:proofErr w:type="spellStart"/>
        <w:r w:rsidR="00E2114A">
          <w:rPr>
            <w:rStyle w:val="Hyperlink"/>
            <w:lang w:val="en-CA"/>
          </w:rPr>
          <w:t>HDRTools</w:t>
        </w:r>
        <w:proofErr w:type="spellEnd"/>
        <w:r w:rsidR="00E2114A">
          <w:rPr>
            <w:rStyle w:val="Hyperlink"/>
            <w:lang w:val="en-CA"/>
          </w:rPr>
          <w:t xml:space="preserve"> 0.24</w:t>
        </w:r>
      </w:hyperlink>
      <w:r w:rsidR="00C04E8B" w:rsidRPr="001B7142">
        <w:rPr>
          <w:lang w:val="en-CA"/>
        </w:rPr>
        <w:t xml:space="preserve"> (</w:t>
      </w:r>
      <w:r w:rsidR="00E2114A">
        <w:rPr>
          <w:lang w:val="en-CA"/>
        </w:rPr>
        <w:t>March</w:t>
      </w:r>
      <w:r w:rsidR="000649DF" w:rsidRPr="001B7142">
        <w:rPr>
          <w:lang w:val="en-CA"/>
        </w:rPr>
        <w:t xml:space="preserve"> </w:t>
      </w:r>
      <w:r w:rsidR="00C04E8B" w:rsidRPr="001B7142">
        <w:rPr>
          <w:lang w:val="en-CA"/>
        </w:rPr>
        <w:t>20</w:t>
      </w:r>
      <w:r w:rsidR="0001758D" w:rsidRPr="001B7142">
        <w:rPr>
          <w:lang w:val="en-CA"/>
        </w:rPr>
        <w:t>2</w:t>
      </w:r>
      <w:r w:rsidR="00E2114A">
        <w:rPr>
          <w:lang w:val="en-CA"/>
        </w:rPr>
        <w:t>3</w:t>
      </w:r>
      <w:r w:rsidR="00C04E8B" w:rsidRPr="001B7142">
        <w:rPr>
          <w:lang w:val="en-CA"/>
        </w:rPr>
        <w:t>)</w:t>
      </w:r>
    </w:p>
    <w:p w14:paraId="0E7882D6" w14:textId="73D4F14A" w:rsidR="00C04E8B" w:rsidRPr="001B7142" w:rsidRDefault="003311C0" w:rsidP="0096673A">
      <w:pPr>
        <w:jc w:val="both"/>
        <w:rPr>
          <w:lang w:val="en-CA"/>
        </w:rPr>
      </w:pPr>
      <w:r w:rsidRPr="001B7142">
        <w:rPr>
          <w:lang w:val="en-CA"/>
        </w:rPr>
        <w:t>Software for</w:t>
      </w:r>
      <w:r w:rsidR="00C04E8B" w:rsidRPr="001B7142">
        <w:rPr>
          <w:lang w:val="en-CA"/>
        </w:rPr>
        <w:t xml:space="preserve"> MFC and MFCD</w:t>
      </w:r>
      <w:r w:rsidRPr="001B7142">
        <w:rPr>
          <w:lang w:val="en-CA"/>
        </w:rPr>
        <w:t xml:space="preserve"> is only available </w:t>
      </w:r>
      <w:r w:rsidR="00324094" w:rsidRPr="001B7142">
        <w:rPr>
          <w:lang w:val="en-CA"/>
        </w:rPr>
        <w:t xml:space="preserve">as </w:t>
      </w:r>
      <w:r w:rsidRPr="001B7142">
        <w:rPr>
          <w:lang w:val="en-CA"/>
        </w:rPr>
        <w:t>published by ITU-T and ISO/IEC</w:t>
      </w:r>
      <w:r w:rsidR="00C04E8B" w:rsidRPr="001B7142">
        <w:rPr>
          <w:lang w:val="en-CA"/>
        </w:rPr>
        <w:t>.</w:t>
      </w:r>
      <w:r w:rsidRPr="001B7142">
        <w:rPr>
          <w:lang w:val="en-CA"/>
        </w:rPr>
        <w:t xml:space="preserve"> It is planned to create repositories with the latest versions available in ITU-T H.264.2 (02/2016). All development history is lost.</w:t>
      </w:r>
    </w:p>
    <w:p w14:paraId="70F17542" w14:textId="22A7A060" w:rsidR="003311C0" w:rsidRPr="001B7142" w:rsidRDefault="003311C0" w:rsidP="004C7E53">
      <w:pPr>
        <w:pStyle w:val="Heading1"/>
        <w:jc w:val="both"/>
        <w:rPr>
          <w:lang w:val="en-CA"/>
        </w:rPr>
      </w:pPr>
      <w:r w:rsidRPr="001B7142">
        <w:rPr>
          <w:lang w:val="en-CA"/>
        </w:rPr>
        <w:t>Software development</w:t>
      </w:r>
    </w:p>
    <w:p w14:paraId="32BC1115" w14:textId="77777777" w:rsidR="003B06D5" w:rsidRPr="001B7142" w:rsidRDefault="003B06D5" w:rsidP="004C7E53">
      <w:pPr>
        <w:jc w:val="both"/>
        <w:rPr>
          <w:lang w:val="en-CA"/>
        </w:rPr>
      </w:pPr>
      <w:r w:rsidRPr="001B7142">
        <w:rPr>
          <w:lang w:val="en-CA"/>
        </w:rPr>
        <w:t>Development was continued on the GitLab server, which allows participants to register accounts and use a distributed development workflow based on git.</w:t>
      </w:r>
    </w:p>
    <w:p w14:paraId="73E826EC" w14:textId="77777777" w:rsidR="003B06D5" w:rsidRPr="001B7142" w:rsidRDefault="003B06D5" w:rsidP="004C7E53">
      <w:pPr>
        <w:jc w:val="both"/>
        <w:rPr>
          <w:lang w:val="en-CA"/>
        </w:rPr>
      </w:pPr>
      <w:r w:rsidRPr="001B7142">
        <w:rPr>
          <w:lang w:val="en-CA"/>
        </w:rPr>
        <w:t>The server is located at:</w:t>
      </w:r>
    </w:p>
    <w:p w14:paraId="2C2A12D6" w14:textId="3DB69BD2" w:rsidR="003B06D5" w:rsidRDefault="00000000" w:rsidP="004C7E53">
      <w:pPr>
        <w:jc w:val="both"/>
        <w:rPr>
          <w:rStyle w:val="Hyperlink"/>
          <w:lang w:val="en-CA"/>
        </w:rPr>
      </w:pPr>
      <w:hyperlink r:id="rId26" w:history="1">
        <w:r w:rsidR="003B06D5" w:rsidRPr="001B7142">
          <w:rPr>
            <w:rStyle w:val="Hyperlink"/>
            <w:lang w:val="en-CA"/>
          </w:rPr>
          <w:t>https://vcgit.hhi.fraunhofer.de</w:t>
        </w:r>
      </w:hyperlink>
    </w:p>
    <w:p w14:paraId="21848F4C" w14:textId="77777777" w:rsidR="003C2244" w:rsidRPr="001B7142" w:rsidRDefault="003C2244" w:rsidP="004C7E53">
      <w:pPr>
        <w:jc w:val="both"/>
        <w:rPr>
          <w:lang w:val="en-CA"/>
        </w:rPr>
      </w:pPr>
    </w:p>
    <w:p w14:paraId="6521732E" w14:textId="433D9345" w:rsidR="003B06D5" w:rsidRPr="001B7142" w:rsidRDefault="003B06D5" w:rsidP="004C7E53">
      <w:pPr>
        <w:jc w:val="both"/>
        <w:rPr>
          <w:lang w:val="en-CA"/>
        </w:rPr>
      </w:pPr>
      <w:r w:rsidRPr="001B7142">
        <w:rPr>
          <w:lang w:val="en-CA"/>
        </w:rPr>
        <w:t>The registration and development workflow are documented at:</w:t>
      </w:r>
    </w:p>
    <w:p w14:paraId="4F4CAAF0" w14:textId="77777777" w:rsidR="003B06D5" w:rsidRPr="001B7142" w:rsidRDefault="00000000" w:rsidP="004C7E53">
      <w:pPr>
        <w:jc w:val="both"/>
        <w:rPr>
          <w:lang w:val="en-CA"/>
        </w:rPr>
      </w:pPr>
      <w:hyperlink r:id="rId27" w:history="1">
        <w:r w:rsidR="003B06D5" w:rsidRPr="001B7142">
          <w:rPr>
            <w:rStyle w:val="Hyperlink"/>
            <w:lang w:val="en-CA"/>
          </w:rPr>
          <w:t>https://vcgit.hhi.fraunhofer.de/jvet/VVCSoftware_VTM/wikis/VVC-Software-Development-Workflow</w:t>
        </w:r>
      </w:hyperlink>
    </w:p>
    <w:p w14:paraId="1F474F0F" w14:textId="77777777" w:rsidR="003C2244" w:rsidRDefault="003C2244" w:rsidP="004C7E53">
      <w:pPr>
        <w:jc w:val="both"/>
        <w:rPr>
          <w:lang w:val="en-CA"/>
        </w:rPr>
      </w:pPr>
    </w:p>
    <w:p w14:paraId="4B46A35C" w14:textId="2387795B" w:rsidR="003B06D5" w:rsidRDefault="003B06D5" w:rsidP="004C7E53">
      <w:pPr>
        <w:jc w:val="both"/>
        <w:rPr>
          <w:lang w:val="en-CA"/>
        </w:rPr>
      </w:pPr>
      <w:r w:rsidRPr="001B7142">
        <w:rPr>
          <w:lang w:val="en-CA"/>
        </w:rPr>
        <w:t>Although the development process is described in the context of the VTM software, it can be applied to all other software projects hosted on the GitLab server as well.</w:t>
      </w:r>
    </w:p>
    <w:p w14:paraId="3953121D" w14:textId="77777777" w:rsidR="00AC6441" w:rsidRDefault="00AC6441" w:rsidP="004C7E53">
      <w:pPr>
        <w:jc w:val="both"/>
        <w:rPr>
          <w:lang w:val="en-CA"/>
        </w:rPr>
      </w:pPr>
    </w:p>
    <w:p w14:paraId="5E699EE9" w14:textId="6ED5CC7D" w:rsidR="00B25F7E" w:rsidRDefault="00AC6441" w:rsidP="004C7E53">
      <w:pPr>
        <w:jc w:val="both"/>
        <w:rPr>
          <w:lang w:val="en-CA"/>
        </w:rPr>
      </w:pPr>
      <w:r>
        <w:rPr>
          <w:lang w:val="en-CA"/>
        </w:rPr>
        <w:t>Between the 31</w:t>
      </w:r>
      <w:r w:rsidRPr="00752CAC">
        <w:rPr>
          <w:vertAlign w:val="superscript"/>
          <w:lang w:val="en-CA"/>
        </w:rPr>
        <w:t>st</w:t>
      </w:r>
      <w:r>
        <w:rPr>
          <w:lang w:val="en-CA"/>
        </w:rPr>
        <w:t xml:space="preserve"> and 32</w:t>
      </w:r>
      <w:r w:rsidRPr="00752CAC">
        <w:rPr>
          <w:vertAlign w:val="superscript"/>
          <w:lang w:val="en-CA"/>
        </w:rPr>
        <w:t>nd</w:t>
      </w:r>
      <w:r>
        <w:rPr>
          <w:lang w:val="en-CA"/>
        </w:rPr>
        <w:t xml:space="preserve"> meetings, the GitLab server was affected by a huge number of </w:t>
      </w:r>
      <w:r w:rsidR="00B25F7E">
        <w:rPr>
          <w:lang w:val="en-CA"/>
        </w:rPr>
        <w:t>spam issues, which were generated using newly registered accounts. Administrator user account confirmation was enabled to protect the server from spam postings. Proponents should plan for some time for server admins to confirm new accounts.</w:t>
      </w:r>
    </w:p>
    <w:p w14:paraId="67B7E839" w14:textId="3D838194" w:rsidR="008365D6" w:rsidRPr="001B7142" w:rsidRDefault="00910EB8" w:rsidP="004C7E53">
      <w:pPr>
        <w:pStyle w:val="Heading1"/>
        <w:jc w:val="both"/>
        <w:rPr>
          <w:lang w:val="en-CA"/>
        </w:rPr>
      </w:pPr>
      <w:r w:rsidRPr="001B7142">
        <w:rPr>
          <w:lang w:val="en-CA"/>
        </w:rPr>
        <w:t xml:space="preserve">VTM </w:t>
      </w:r>
      <w:r w:rsidR="003B06D5" w:rsidRPr="001B7142">
        <w:rPr>
          <w:lang w:val="en-CA"/>
        </w:rPr>
        <w:t>related activities</w:t>
      </w:r>
    </w:p>
    <w:p w14:paraId="142086F7" w14:textId="59A79198" w:rsidR="00910EB8" w:rsidRPr="001B7142" w:rsidRDefault="00360793" w:rsidP="004C7E53">
      <w:pPr>
        <w:jc w:val="both"/>
        <w:rPr>
          <w:lang w:val="en-CA"/>
        </w:rPr>
      </w:pPr>
      <w:r w:rsidRPr="001B7142">
        <w:rPr>
          <w:lang w:val="en-CA"/>
        </w:rPr>
        <w:t>The VTM software can be found at</w:t>
      </w:r>
    </w:p>
    <w:p w14:paraId="7EE21A3B" w14:textId="3930E02B" w:rsidR="00D37D19" w:rsidRPr="001B7142" w:rsidRDefault="00000000" w:rsidP="004C7E53">
      <w:pPr>
        <w:jc w:val="both"/>
        <w:rPr>
          <w:rStyle w:val="Hyperlink"/>
          <w:lang w:val="en-CA"/>
        </w:rPr>
      </w:pPr>
      <w:hyperlink r:id="rId28" w:history="1">
        <w:r w:rsidR="00D37D19" w:rsidRPr="001B7142">
          <w:rPr>
            <w:rStyle w:val="Hyperlink"/>
            <w:lang w:val="en-CA"/>
          </w:rPr>
          <w:t>https://vcgit.hhi.fraunhofer.de/jvet/VVCSoftware_VTM/</w:t>
        </w:r>
      </w:hyperlink>
    </w:p>
    <w:p w14:paraId="71772D8E" w14:textId="77777777" w:rsidR="00944AD2" w:rsidRPr="001B7142" w:rsidRDefault="00944AD2" w:rsidP="004C7E53">
      <w:pPr>
        <w:jc w:val="both"/>
        <w:rPr>
          <w:lang w:val="en-CA"/>
        </w:rPr>
      </w:pPr>
    </w:p>
    <w:p w14:paraId="6F25F7F1" w14:textId="3DA42B3F" w:rsidR="006E3BAE" w:rsidRPr="001B7142" w:rsidRDefault="006E3BAE" w:rsidP="004C7E53">
      <w:pPr>
        <w:jc w:val="both"/>
        <w:rPr>
          <w:lang w:val="en-CA"/>
        </w:rPr>
      </w:pPr>
      <w:r w:rsidRPr="001B7142">
        <w:rPr>
          <w:lang w:val="en-CA"/>
        </w:rPr>
        <w:t xml:space="preserve">The software development </w:t>
      </w:r>
      <w:proofErr w:type="gramStart"/>
      <w:r w:rsidRPr="001B7142">
        <w:rPr>
          <w:lang w:val="en-CA"/>
        </w:rPr>
        <w:t>continued on</w:t>
      </w:r>
      <w:proofErr w:type="gramEnd"/>
      <w:r w:rsidRPr="001B7142">
        <w:rPr>
          <w:lang w:val="en-CA"/>
        </w:rPr>
        <w:t xml:space="preserve"> the GitLab server. VTM versions </w:t>
      </w:r>
      <w:r w:rsidR="00431701">
        <w:rPr>
          <w:lang w:val="en-CA"/>
        </w:rPr>
        <w:t>23</w:t>
      </w:r>
      <w:r w:rsidR="00A82705" w:rsidRPr="001B7142">
        <w:rPr>
          <w:lang w:val="en-CA"/>
        </w:rPr>
        <w:t>.</w:t>
      </w:r>
      <w:r w:rsidR="0060444B">
        <w:rPr>
          <w:lang w:val="en-CA"/>
        </w:rPr>
        <w:t>2</w:t>
      </w:r>
      <w:r w:rsidR="0060444B" w:rsidRPr="001B7142">
        <w:rPr>
          <w:lang w:val="en-CA"/>
        </w:rPr>
        <w:t xml:space="preserve"> </w:t>
      </w:r>
      <w:r w:rsidRPr="001B7142">
        <w:rPr>
          <w:lang w:val="en-CA"/>
        </w:rPr>
        <w:t>w</w:t>
      </w:r>
      <w:r w:rsidR="00431701">
        <w:rPr>
          <w:lang w:val="en-CA"/>
        </w:rPr>
        <w:t>as</w:t>
      </w:r>
      <w:r w:rsidR="0096673A">
        <w:rPr>
          <w:lang w:val="en-CA"/>
        </w:rPr>
        <w:t xml:space="preserve"> </w:t>
      </w:r>
      <w:r w:rsidRPr="001B7142">
        <w:rPr>
          <w:lang w:val="en-CA"/>
        </w:rPr>
        <w:t xml:space="preserve">tagged on </w:t>
      </w:r>
      <w:r w:rsidR="0060444B">
        <w:rPr>
          <w:lang w:val="en-CA"/>
        </w:rPr>
        <w:t>Apr</w:t>
      </w:r>
      <w:r w:rsidR="00C57A4D">
        <w:rPr>
          <w:lang w:val="en-CA"/>
        </w:rPr>
        <w:t>.</w:t>
      </w:r>
      <w:r w:rsidR="00C57A4D" w:rsidRPr="001B7142">
        <w:rPr>
          <w:lang w:val="en-CA"/>
        </w:rPr>
        <w:t xml:space="preserve"> </w:t>
      </w:r>
      <w:r w:rsidR="0060444B">
        <w:rPr>
          <w:lang w:val="en-CA"/>
        </w:rPr>
        <w:t>20</w:t>
      </w:r>
      <w:r w:rsidR="00431701">
        <w:rPr>
          <w:lang w:val="en-CA"/>
        </w:rPr>
        <w:t>, 2024</w:t>
      </w:r>
      <w:r w:rsidR="0060444B">
        <w:rPr>
          <w:lang w:val="en-CA"/>
        </w:rPr>
        <w:t>, VTM version 23.3 was tagged an Apr. 22</w:t>
      </w:r>
      <w:r w:rsidR="000B14EE">
        <w:rPr>
          <w:lang w:val="en-CA"/>
        </w:rPr>
        <w:t xml:space="preserve">, </w:t>
      </w:r>
      <w:proofErr w:type="gramStart"/>
      <w:r w:rsidR="000B14EE">
        <w:rPr>
          <w:lang w:val="en-CA"/>
        </w:rPr>
        <w:t>2024</w:t>
      </w:r>
      <w:proofErr w:type="gramEnd"/>
      <w:r w:rsidR="0060444B">
        <w:rPr>
          <w:lang w:val="en-CA"/>
        </w:rPr>
        <w:t xml:space="preserve"> and</w:t>
      </w:r>
      <w:r w:rsidR="00194592" w:rsidRPr="001B7142">
        <w:rPr>
          <w:lang w:val="en-CA"/>
        </w:rPr>
        <w:t xml:space="preserve"> VTM </w:t>
      </w:r>
      <w:r w:rsidR="009F60C0">
        <w:rPr>
          <w:lang w:val="en-CA"/>
        </w:rPr>
        <w:t>2</w:t>
      </w:r>
      <w:r w:rsidR="00C57A4D">
        <w:rPr>
          <w:lang w:val="en-CA"/>
        </w:rPr>
        <w:t>3</w:t>
      </w:r>
      <w:r w:rsidR="00A82705" w:rsidRPr="001B7142">
        <w:rPr>
          <w:lang w:val="en-CA"/>
        </w:rPr>
        <w:t>.</w:t>
      </w:r>
      <w:r w:rsidR="0060444B">
        <w:rPr>
          <w:lang w:val="en-CA"/>
        </w:rPr>
        <w:t>4</w:t>
      </w:r>
      <w:r w:rsidR="00194592" w:rsidRPr="001B7142">
        <w:rPr>
          <w:lang w:val="en-CA"/>
        </w:rPr>
        <w:t xml:space="preserve"> </w:t>
      </w:r>
      <w:r w:rsidRPr="001B7142">
        <w:rPr>
          <w:lang w:val="en-CA"/>
        </w:rPr>
        <w:t xml:space="preserve">is expected during the </w:t>
      </w:r>
      <w:r w:rsidR="00831069">
        <w:rPr>
          <w:lang w:val="en-CA"/>
        </w:rPr>
        <w:t>3</w:t>
      </w:r>
      <w:r w:rsidR="00391C3C">
        <w:rPr>
          <w:lang w:val="en-CA"/>
        </w:rPr>
        <w:t>5</w:t>
      </w:r>
      <w:r w:rsidR="00431701" w:rsidRPr="005659D1">
        <w:rPr>
          <w:vertAlign w:val="superscript"/>
          <w:lang w:val="en-CA"/>
        </w:rPr>
        <w:t>th</w:t>
      </w:r>
      <w:r w:rsidR="00831069" w:rsidRPr="001B7142">
        <w:rPr>
          <w:lang w:val="en-CA"/>
        </w:rPr>
        <w:t xml:space="preserve"> </w:t>
      </w:r>
      <w:r w:rsidRPr="001B7142">
        <w:rPr>
          <w:lang w:val="en-CA"/>
        </w:rPr>
        <w:t>JVET meeting.</w:t>
      </w:r>
    </w:p>
    <w:p w14:paraId="3DC3CD69" w14:textId="77777777" w:rsidR="00944AD2" w:rsidRPr="001B7142" w:rsidRDefault="00944AD2" w:rsidP="004C7E53">
      <w:pPr>
        <w:jc w:val="both"/>
        <w:rPr>
          <w:lang w:val="en-CA"/>
        </w:rPr>
      </w:pPr>
    </w:p>
    <w:p w14:paraId="110F82A5" w14:textId="3C0447D1" w:rsidR="00A82705" w:rsidRPr="001B7142" w:rsidRDefault="0028304D" w:rsidP="004C7E53">
      <w:pPr>
        <w:jc w:val="both"/>
        <w:rPr>
          <w:lang w:val="en-CA"/>
        </w:rPr>
      </w:pPr>
      <w:r w:rsidRPr="001B7142">
        <w:rPr>
          <w:lang w:val="en-CA"/>
        </w:rPr>
        <w:t xml:space="preserve">VTM </w:t>
      </w:r>
      <w:r w:rsidR="00552166">
        <w:rPr>
          <w:lang w:val="en-CA" w:eastAsia="zh-CN"/>
        </w:rPr>
        <w:t>2</w:t>
      </w:r>
      <w:r w:rsidR="00431701">
        <w:rPr>
          <w:lang w:val="en-CA" w:eastAsia="zh-CN"/>
        </w:rPr>
        <w:t>3</w:t>
      </w:r>
      <w:r w:rsidR="00A82705" w:rsidRPr="001B7142">
        <w:rPr>
          <w:lang w:val="en-CA" w:eastAsia="zh-CN"/>
        </w:rPr>
        <w:t>.</w:t>
      </w:r>
      <w:r w:rsidR="0060444B">
        <w:rPr>
          <w:lang w:val="en-CA" w:eastAsia="zh-CN"/>
        </w:rPr>
        <w:t>2</w:t>
      </w:r>
      <w:r w:rsidR="00DC06AF" w:rsidRPr="001B7142">
        <w:rPr>
          <w:lang w:val="en-CA"/>
        </w:rPr>
        <w:t xml:space="preserve"> </w:t>
      </w:r>
      <w:r w:rsidR="00480640" w:rsidRPr="001B7142">
        <w:rPr>
          <w:lang w:val="en-CA"/>
        </w:rPr>
        <w:t>was</w:t>
      </w:r>
      <w:r w:rsidR="00DC06AF" w:rsidRPr="001B7142">
        <w:rPr>
          <w:lang w:val="en-CA"/>
        </w:rPr>
        <w:t xml:space="preserve"> tagged </w:t>
      </w:r>
      <w:r w:rsidR="001D1001" w:rsidRPr="001B7142">
        <w:rPr>
          <w:lang w:val="en-CA"/>
        </w:rPr>
        <w:t xml:space="preserve">on </w:t>
      </w:r>
      <w:r w:rsidR="0060444B">
        <w:rPr>
          <w:lang w:val="en-CA"/>
        </w:rPr>
        <w:t>Apr</w:t>
      </w:r>
      <w:r w:rsidR="00084840">
        <w:rPr>
          <w:lang w:val="en-CA"/>
        </w:rPr>
        <w:t>.</w:t>
      </w:r>
      <w:r w:rsidR="00084840" w:rsidRPr="001B7142">
        <w:rPr>
          <w:lang w:val="en-CA"/>
        </w:rPr>
        <w:t xml:space="preserve"> </w:t>
      </w:r>
      <w:r w:rsidR="0060444B">
        <w:rPr>
          <w:lang w:val="en-CA"/>
        </w:rPr>
        <w:t>20</w:t>
      </w:r>
      <w:r w:rsidR="001D1001" w:rsidRPr="001B7142">
        <w:rPr>
          <w:lang w:val="en-CA"/>
        </w:rPr>
        <w:t xml:space="preserve">, </w:t>
      </w:r>
      <w:r w:rsidR="00194592" w:rsidRPr="001B7142">
        <w:rPr>
          <w:lang w:val="en-CA"/>
        </w:rPr>
        <w:t>202</w:t>
      </w:r>
      <w:r w:rsidR="00431701">
        <w:rPr>
          <w:lang w:val="en-CA"/>
        </w:rPr>
        <w:t>4</w:t>
      </w:r>
      <w:r w:rsidR="00DC06AF" w:rsidRPr="001B7142">
        <w:rPr>
          <w:lang w:val="en-CA"/>
        </w:rPr>
        <w:t>. Changes include</w:t>
      </w:r>
      <w:r w:rsidR="000D37EE" w:rsidRPr="001B7142">
        <w:rPr>
          <w:lang w:val="en-CA"/>
        </w:rPr>
        <w:t>:</w:t>
      </w:r>
    </w:p>
    <w:p w14:paraId="553FEAE4" w14:textId="77777777" w:rsidR="005B43C1" w:rsidRDefault="005B43C1" w:rsidP="005B43C1">
      <w:pPr>
        <w:pStyle w:val="ListParagraph"/>
        <w:numPr>
          <w:ilvl w:val="0"/>
          <w:numId w:val="54"/>
        </w:numPr>
        <w:jc w:val="both"/>
        <w:rPr>
          <w:lang w:eastAsia="zh-CN"/>
        </w:rPr>
      </w:pPr>
      <w:proofErr w:type="spellStart"/>
      <w:r>
        <w:rPr>
          <w:lang w:eastAsia="zh-CN"/>
        </w:rPr>
        <w:t>Modified</w:t>
      </w:r>
      <w:proofErr w:type="spellEnd"/>
      <w:r>
        <w:rPr>
          <w:lang w:eastAsia="zh-CN"/>
        </w:rPr>
        <w:t xml:space="preserve"> ALF </w:t>
      </w:r>
      <w:proofErr w:type="spellStart"/>
      <w:r>
        <w:rPr>
          <w:lang w:eastAsia="zh-CN"/>
        </w:rPr>
        <w:t>error</w:t>
      </w:r>
      <w:proofErr w:type="spellEnd"/>
      <w:r>
        <w:rPr>
          <w:lang w:eastAsia="zh-CN"/>
        </w:rPr>
        <w:t xml:space="preserve"> </w:t>
      </w:r>
      <w:proofErr w:type="spellStart"/>
      <w:r>
        <w:rPr>
          <w:lang w:eastAsia="zh-CN"/>
        </w:rPr>
        <w:t>function</w:t>
      </w:r>
      <w:proofErr w:type="spellEnd"/>
    </w:p>
    <w:p w14:paraId="102314E8" w14:textId="77777777" w:rsidR="005B43C1" w:rsidRDefault="005B43C1" w:rsidP="005B43C1">
      <w:pPr>
        <w:pStyle w:val="ListParagraph"/>
        <w:numPr>
          <w:ilvl w:val="0"/>
          <w:numId w:val="54"/>
        </w:numPr>
        <w:jc w:val="both"/>
        <w:rPr>
          <w:lang w:eastAsia="zh-CN"/>
        </w:rPr>
      </w:pPr>
      <w:proofErr w:type="spellStart"/>
      <w:r>
        <w:rPr>
          <w:lang w:eastAsia="zh-CN"/>
        </w:rPr>
        <w:t>Removed</w:t>
      </w:r>
      <w:proofErr w:type="spellEnd"/>
      <w:r>
        <w:rPr>
          <w:lang w:eastAsia="zh-CN"/>
        </w:rPr>
        <w:t xml:space="preserve"> obsolete </w:t>
      </w:r>
      <w:proofErr w:type="spellStart"/>
      <w:r>
        <w:rPr>
          <w:lang w:eastAsia="zh-CN"/>
        </w:rPr>
        <w:t>isSDR</w:t>
      </w:r>
      <w:proofErr w:type="spellEnd"/>
      <w:r>
        <w:rPr>
          <w:lang w:eastAsia="zh-CN"/>
        </w:rPr>
        <w:t xml:space="preserve"> </w:t>
      </w:r>
      <w:proofErr w:type="spellStart"/>
      <w:r>
        <w:rPr>
          <w:lang w:eastAsia="zh-CN"/>
        </w:rPr>
        <w:t>config</w:t>
      </w:r>
      <w:proofErr w:type="spellEnd"/>
      <w:r>
        <w:rPr>
          <w:lang w:eastAsia="zh-CN"/>
        </w:rPr>
        <w:t xml:space="preserve"> </w:t>
      </w:r>
      <w:proofErr w:type="spellStart"/>
      <w:r>
        <w:rPr>
          <w:lang w:eastAsia="zh-CN"/>
        </w:rPr>
        <w:t>parameter</w:t>
      </w:r>
      <w:proofErr w:type="spellEnd"/>
      <w:r>
        <w:rPr>
          <w:lang w:eastAsia="zh-CN"/>
        </w:rPr>
        <w:t xml:space="preserve"> </w:t>
      </w:r>
      <w:proofErr w:type="spellStart"/>
      <w:r>
        <w:rPr>
          <w:lang w:eastAsia="zh-CN"/>
        </w:rPr>
        <w:t>causing</w:t>
      </w:r>
      <w:proofErr w:type="spellEnd"/>
      <w:r>
        <w:rPr>
          <w:lang w:eastAsia="zh-CN"/>
        </w:rPr>
        <w:t xml:space="preserve"> HBD and HDR CTCs </w:t>
      </w:r>
      <w:proofErr w:type="spellStart"/>
      <w:r>
        <w:rPr>
          <w:lang w:eastAsia="zh-CN"/>
        </w:rPr>
        <w:t>to</w:t>
      </w:r>
      <w:proofErr w:type="spellEnd"/>
      <w:r>
        <w:rPr>
          <w:lang w:eastAsia="zh-CN"/>
        </w:rPr>
        <w:t xml:space="preserve"> fail</w:t>
      </w:r>
    </w:p>
    <w:p w14:paraId="2CE5C739" w14:textId="77777777" w:rsidR="005B43C1" w:rsidRDefault="005B43C1" w:rsidP="005B43C1">
      <w:pPr>
        <w:pStyle w:val="ListParagraph"/>
        <w:numPr>
          <w:ilvl w:val="0"/>
          <w:numId w:val="54"/>
        </w:numPr>
        <w:jc w:val="both"/>
        <w:rPr>
          <w:lang w:eastAsia="zh-CN"/>
        </w:rPr>
      </w:pPr>
      <w:r>
        <w:rPr>
          <w:lang w:eastAsia="zh-CN"/>
        </w:rPr>
        <w:t xml:space="preserve">Clean </w:t>
      </w:r>
      <w:proofErr w:type="spellStart"/>
      <w:r>
        <w:rPr>
          <w:lang w:eastAsia="zh-CN"/>
        </w:rPr>
        <w:t>up</w:t>
      </w:r>
      <w:proofErr w:type="spellEnd"/>
      <w:r>
        <w:rPr>
          <w:lang w:eastAsia="zh-CN"/>
        </w:rPr>
        <w:t xml:space="preserve"> </w:t>
      </w:r>
      <w:proofErr w:type="spellStart"/>
      <w:r>
        <w:rPr>
          <w:lang w:eastAsia="zh-CN"/>
        </w:rPr>
        <w:t>Scalable</w:t>
      </w:r>
      <w:proofErr w:type="spellEnd"/>
      <w:r>
        <w:rPr>
          <w:lang w:eastAsia="zh-CN"/>
        </w:rPr>
        <w:t xml:space="preserve"> </w:t>
      </w:r>
      <w:proofErr w:type="spellStart"/>
      <w:r>
        <w:rPr>
          <w:lang w:eastAsia="zh-CN"/>
        </w:rPr>
        <w:t>Nesting</w:t>
      </w:r>
      <w:proofErr w:type="spellEnd"/>
      <w:r>
        <w:rPr>
          <w:lang w:eastAsia="zh-CN"/>
        </w:rPr>
        <w:t xml:space="preserve"> SEI</w:t>
      </w:r>
    </w:p>
    <w:p w14:paraId="06189F5E" w14:textId="77777777" w:rsidR="005B43C1" w:rsidRDefault="005B43C1" w:rsidP="005B43C1">
      <w:pPr>
        <w:pStyle w:val="ListParagraph"/>
        <w:numPr>
          <w:ilvl w:val="0"/>
          <w:numId w:val="54"/>
        </w:numPr>
        <w:jc w:val="both"/>
        <w:rPr>
          <w:lang w:eastAsia="zh-CN"/>
        </w:rPr>
      </w:pPr>
      <w:r>
        <w:rPr>
          <w:lang w:eastAsia="zh-CN"/>
        </w:rPr>
        <w:t xml:space="preserve">Fix </w:t>
      </w:r>
      <w:proofErr w:type="spellStart"/>
      <w:r>
        <w:rPr>
          <w:lang w:eastAsia="zh-CN"/>
        </w:rPr>
        <w:t>encoder</w:t>
      </w:r>
      <w:proofErr w:type="spellEnd"/>
      <w:r>
        <w:rPr>
          <w:lang w:eastAsia="zh-CN"/>
        </w:rPr>
        <w:t xml:space="preserve"> </w:t>
      </w:r>
      <w:proofErr w:type="spellStart"/>
      <w:r>
        <w:rPr>
          <w:lang w:eastAsia="zh-CN"/>
        </w:rPr>
        <w:t>when</w:t>
      </w:r>
      <w:proofErr w:type="spellEnd"/>
      <w:r>
        <w:rPr>
          <w:lang w:eastAsia="zh-CN"/>
        </w:rPr>
        <w:t xml:space="preserve"> MMVD=1 and </w:t>
      </w:r>
      <w:proofErr w:type="spellStart"/>
      <w:r>
        <w:rPr>
          <w:lang w:eastAsia="zh-CN"/>
        </w:rPr>
        <w:t>MaxNumMergeCand</w:t>
      </w:r>
      <w:proofErr w:type="spellEnd"/>
      <w:r>
        <w:rPr>
          <w:lang w:eastAsia="zh-CN"/>
        </w:rPr>
        <w:t>=1</w:t>
      </w:r>
    </w:p>
    <w:p w14:paraId="79A67B76" w14:textId="77777777" w:rsidR="005B43C1" w:rsidRDefault="005B43C1" w:rsidP="005B43C1">
      <w:pPr>
        <w:pStyle w:val="ListParagraph"/>
        <w:numPr>
          <w:ilvl w:val="0"/>
          <w:numId w:val="54"/>
        </w:numPr>
        <w:jc w:val="both"/>
        <w:rPr>
          <w:lang w:eastAsia="zh-CN"/>
        </w:rPr>
      </w:pPr>
      <w:r>
        <w:rPr>
          <w:lang w:eastAsia="zh-CN"/>
        </w:rPr>
        <w:t xml:space="preserve">JVET-AG0089: Temporal </w:t>
      </w:r>
      <w:proofErr w:type="spellStart"/>
      <w:r>
        <w:rPr>
          <w:lang w:eastAsia="zh-CN"/>
        </w:rPr>
        <w:t>extrapolation</w:t>
      </w:r>
      <w:proofErr w:type="spellEnd"/>
      <w:r>
        <w:rPr>
          <w:lang w:eastAsia="zh-CN"/>
        </w:rPr>
        <w:t xml:space="preserve"> </w:t>
      </w:r>
      <w:proofErr w:type="spellStart"/>
      <w:r>
        <w:rPr>
          <w:lang w:eastAsia="zh-CN"/>
        </w:rPr>
        <w:t>purpose</w:t>
      </w:r>
      <w:proofErr w:type="spellEnd"/>
      <w:r>
        <w:rPr>
          <w:lang w:eastAsia="zh-CN"/>
        </w:rPr>
        <w:t xml:space="preserve"> </w:t>
      </w:r>
      <w:proofErr w:type="spellStart"/>
      <w:r>
        <w:rPr>
          <w:lang w:eastAsia="zh-CN"/>
        </w:rPr>
        <w:t>for</w:t>
      </w:r>
      <w:proofErr w:type="spellEnd"/>
      <w:r>
        <w:rPr>
          <w:lang w:eastAsia="zh-CN"/>
        </w:rPr>
        <w:t xml:space="preserve"> </w:t>
      </w:r>
      <w:proofErr w:type="spellStart"/>
      <w:r>
        <w:rPr>
          <w:lang w:eastAsia="zh-CN"/>
        </w:rPr>
        <w:t>the</w:t>
      </w:r>
      <w:proofErr w:type="spellEnd"/>
      <w:r>
        <w:rPr>
          <w:lang w:eastAsia="zh-CN"/>
        </w:rPr>
        <w:t xml:space="preserve"> neural-network post-filter...</w:t>
      </w:r>
    </w:p>
    <w:p w14:paraId="02DB656B" w14:textId="77777777" w:rsidR="005B43C1" w:rsidRDefault="005B43C1" w:rsidP="005B43C1">
      <w:pPr>
        <w:pStyle w:val="ListParagraph"/>
        <w:numPr>
          <w:ilvl w:val="0"/>
          <w:numId w:val="54"/>
        </w:numPr>
        <w:jc w:val="both"/>
        <w:rPr>
          <w:lang w:eastAsia="zh-CN"/>
        </w:rPr>
      </w:pPr>
      <w:r>
        <w:rPr>
          <w:lang w:eastAsia="zh-CN"/>
        </w:rPr>
        <w:t xml:space="preserve">Clean </w:t>
      </w:r>
      <w:proofErr w:type="spellStart"/>
      <w:r>
        <w:rPr>
          <w:lang w:eastAsia="zh-CN"/>
        </w:rPr>
        <w:t>up</w:t>
      </w:r>
      <w:proofErr w:type="spellEnd"/>
      <w:r>
        <w:rPr>
          <w:lang w:eastAsia="zh-CN"/>
        </w:rPr>
        <w:t xml:space="preserve"> </w:t>
      </w:r>
      <w:proofErr w:type="spellStart"/>
      <w:r>
        <w:rPr>
          <w:lang w:eastAsia="zh-CN"/>
        </w:rPr>
        <w:t>Window</w:t>
      </w:r>
      <w:proofErr w:type="spellEnd"/>
      <w:r>
        <w:rPr>
          <w:lang w:eastAsia="zh-CN"/>
        </w:rPr>
        <w:t xml:space="preserve"> </w:t>
      </w:r>
      <w:proofErr w:type="spellStart"/>
      <w:r>
        <w:rPr>
          <w:lang w:eastAsia="zh-CN"/>
        </w:rPr>
        <w:t>data</w:t>
      </w:r>
      <w:proofErr w:type="spellEnd"/>
      <w:r>
        <w:rPr>
          <w:lang w:eastAsia="zh-CN"/>
        </w:rPr>
        <w:t xml:space="preserve"> </w:t>
      </w:r>
      <w:proofErr w:type="spellStart"/>
      <w:r>
        <w:rPr>
          <w:lang w:eastAsia="zh-CN"/>
        </w:rPr>
        <w:t>structure</w:t>
      </w:r>
      <w:proofErr w:type="spellEnd"/>
      <w:r>
        <w:rPr>
          <w:lang w:eastAsia="zh-CN"/>
        </w:rPr>
        <w:t xml:space="preserve"> and </w:t>
      </w:r>
      <w:proofErr w:type="gramStart"/>
      <w:r>
        <w:rPr>
          <w:lang w:eastAsia="zh-CN"/>
        </w:rPr>
        <w:t>Picture::</w:t>
      </w:r>
      <w:proofErr w:type="spellStart"/>
      <w:proofErr w:type="gramEnd"/>
      <w:r>
        <w:rPr>
          <w:lang w:eastAsia="zh-CN"/>
        </w:rPr>
        <w:t>isRefScaled</w:t>
      </w:r>
      <w:proofErr w:type="spellEnd"/>
      <w:r>
        <w:rPr>
          <w:lang w:eastAsia="zh-CN"/>
        </w:rPr>
        <w:t xml:space="preserve"> and </w:t>
      </w:r>
      <w:proofErr w:type="spellStart"/>
      <w:r>
        <w:rPr>
          <w:lang w:eastAsia="zh-CN"/>
        </w:rPr>
        <w:t>their</w:t>
      </w:r>
      <w:proofErr w:type="spellEnd"/>
      <w:r>
        <w:rPr>
          <w:lang w:eastAsia="zh-CN"/>
        </w:rPr>
        <w:t xml:space="preserve"> </w:t>
      </w:r>
      <w:proofErr w:type="spellStart"/>
      <w:r>
        <w:rPr>
          <w:lang w:eastAsia="zh-CN"/>
        </w:rPr>
        <w:t>use</w:t>
      </w:r>
      <w:proofErr w:type="spellEnd"/>
    </w:p>
    <w:p w14:paraId="35CE5D9D" w14:textId="77777777" w:rsidR="005B43C1" w:rsidRDefault="005B43C1" w:rsidP="005B43C1">
      <w:pPr>
        <w:pStyle w:val="ListParagraph"/>
        <w:numPr>
          <w:ilvl w:val="0"/>
          <w:numId w:val="54"/>
        </w:numPr>
        <w:jc w:val="both"/>
        <w:rPr>
          <w:lang w:eastAsia="zh-CN"/>
        </w:rPr>
      </w:pPr>
      <w:r>
        <w:rPr>
          <w:lang w:eastAsia="zh-CN"/>
        </w:rPr>
        <w:t xml:space="preserve">fix </w:t>
      </w:r>
      <w:proofErr w:type="spellStart"/>
      <w:r>
        <w:rPr>
          <w:lang w:eastAsia="zh-CN"/>
        </w:rPr>
        <w:t>missing</w:t>
      </w:r>
      <w:proofErr w:type="spellEnd"/>
      <w:r>
        <w:rPr>
          <w:lang w:eastAsia="zh-CN"/>
        </w:rPr>
        <w:t xml:space="preserve"> </w:t>
      </w:r>
      <w:proofErr w:type="spellStart"/>
      <w:r>
        <w:rPr>
          <w:lang w:eastAsia="zh-CN"/>
        </w:rPr>
        <w:t>xCalDebCost</w:t>
      </w:r>
      <w:proofErr w:type="spellEnd"/>
      <w:r>
        <w:rPr>
          <w:lang w:eastAsia="zh-CN"/>
        </w:rPr>
        <w:t xml:space="preserve"> in </w:t>
      </w:r>
      <w:proofErr w:type="spellStart"/>
      <w:r>
        <w:rPr>
          <w:lang w:eastAsia="zh-CN"/>
        </w:rPr>
        <w:t>function</w:t>
      </w:r>
      <w:proofErr w:type="spellEnd"/>
      <w:r>
        <w:rPr>
          <w:lang w:eastAsia="zh-CN"/>
        </w:rPr>
        <w:t xml:space="preserve"> </w:t>
      </w:r>
      <w:proofErr w:type="spellStart"/>
      <w:r>
        <w:rPr>
          <w:lang w:eastAsia="zh-CN"/>
        </w:rPr>
        <w:t>xCheckRDCostInterAmvr</w:t>
      </w:r>
      <w:proofErr w:type="spellEnd"/>
    </w:p>
    <w:p w14:paraId="292F3223" w14:textId="68122319" w:rsidR="0060444B" w:rsidRDefault="005B43C1" w:rsidP="00FA5B9C">
      <w:pPr>
        <w:pStyle w:val="ListParagraph"/>
        <w:numPr>
          <w:ilvl w:val="0"/>
          <w:numId w:val="54"/>
        </w:numPr>
        <w:jc w:val="both"/>
        <w:rPr>
          <w:lang w:eastAsia="zh-CN"/>
        </w:rPr>
      </w:pPr>
      <w:r>
        <w:rPr>
          <w:lang w:eastAsia="zh-CN"/>
        </w:rPr>
        <w:t xml:space="preserve">Clean </w:t>
      </w:r>
      <w:proofErr w:type="spellStart"/>
      <w:r>
        <w:rPr>
          <w:lang w:eastAsia="zh-CN"/>
        </w:rPr>
        <w:t>up</w:t>
      </w:r>
      <w:proofErr w:type="spellEnd"/>
      <w:r>
        <w:rPr>
          <w:lang w:eastAsia="zh-CN"/>
        </w:rPr>
        <w:t xml:space="preserve"> SLI SEI </w:t>
      </w:r>
      <w:proofErr w:type="spellStart"/>
      <w:r>
        <w:rPr>
          <w:lang w:eastAsia="zh-CN"/>
        </w:rPr>
        <w:t>message</w:t>
      </w:r>
      <w:proofErr w:type="spellEnd"/>
    </w:p>
    <w:p w14:paraId="723E45BB" w14:textId="77777777" w:rsidR="00FA5B9C" w:rsidRDefault="00FA5B9C" w:rsidP="0060444B">
      <w:pPr>
        <w:jc w:val="both"/>
        <w:rPr>
          <w:lang w:val="en-CA"/>
        </w:rPr>
      </w:pPr>
    </w:p>
    <w:p w14:paraId="1C88210D" w14:textId="30D99943" w:rsidR="0060444B" w:rsidRPr="001B7142" w:rsidRDefault="0060444B" w:rsidP="0060444B">
      <w:pPr>
        <w:jc w:val="both"/>
        <w:rPr>
          <w:lang w:val="en-CA"/>
        </w:rPr>
      </w:pPr>
      <w:r w:rsidRPr="001B7142">
        <w:rPr>
          <w:lang w:val="en-CA"/>
        </w:rPr>
        <w:t xml:space="preserve">VTM </w:t>
      </w:r>
      <w:r>
        <w:rPr>
          <w:lang w:val="en-CA" w:eastAsia="zh-CN"/>
        </w:rPr>
        <w:t>23</w:t>
      </w:r>
      <w:r w:rsidRPr="001B7142">
        <w:rPr>
          <w:lang w:val="en-CA" w:eastAsia="zh-CN"/>
        </w:rPr>
        <w:t>.</w:t>
      </w:r>
      <w:r>
        <w:rPr>
          <w:lang w:val="en-CA" w:eastAsia="zh-CN"/>
        </w:rPr>
        <w:t>3</w:t>
      </w:r>
      <w:r w:rsidRPr="001B7142">
        <w:rPr>
          <w:lang w:val="en-CA"/>
        </w:rPr>
        <w:t xml:space="preserve"> was tagged on </w:t>
      </w:r>
      <w:r>
        <w:rPr>
          <w:lang w:val="en-CA"/>
        </w:rPr>
        <w:t>Apr.</w:t>
      </w:r>
      <w:r w:rsidRPr="001B7142">
        <w:rPr>
          <w:lang w:val="en-CA"/>
        </w:rPr>
        <w:t xml:space="preserve"> </w:t>
      </w:r>
      <w:r>
        <w:rPr>
          <w:lang w:val="en-CA"/>
        </w:rPr>
        <w:t>22</w:t>
      </w:r>
      <w:r w:rsidRPr="001B7142">
        <w:rPr>
          <w:lang w:val="en-CA"/>
        </w:rPr>
        <w:t>, 202</w:t>
      </w:r>
      <w:r>
        <w:rPr>
          <w:lang w:val="en-CA"/>
        </w:rPr>
        <w:t>4</w:t>
      </w:r>
      <w:r w:rsidRPr="001B7142">
        <w:rPr>
          <w:lang w:val="en-CA"/>
        </w:rPr>
        <w:t>. Changes include:</w:t>
      </w:r>
    </w:p>
    <w:p w14:paraId="2B8DF42B" w14:textId="77777777" w:rsidR="005B43C1" w:rsidRDefault="005B43C1" w:rsidP="005B43C1">
      <w:pPr>
        <w:pStyle w:val="ListParagraph"/>
        <w:numPr>
          <w:ilvl w:val="0"/>
          <w:numId w:val="54"/>
        </w:numPr>
        <w:jc w:val="both"/>
        <w:rPr>
          <w:lang w:eastAsia="zh-CN"/>
        </w:rPr>
      </w:pPr>
      <w:r>
        <w:rPr>
          <w:lang w:eastAsia="zh-CN"/>
        </w:rPr>
        <w:t xml:space="preserve">Remove </w:t>
      </w:r>
      <w:proofErr w:type="spellStart"/>
      <w:r>
        <w:rPr>
          <w:lang w:eastAsia="zh-CN"/>
        </w:rPr>
        <w:t>macros</w:t>
      </w:r>
      <w:proofErr w:type="spellEnd"/>
      <w:r>
        <w:rPr>
          <w:lang w:eastAsia="zh-CN"/>
        </w:rPr>
        <w:t xml:space="preserve"> </w:t>
      </w:r>
      <w:proofErr w:type="spellStart"/>
      <w:r>
        <w:rPr>
          <w:lang w:eastAsia="zh-CN"/>
        </w:rPr>
        <w:t>from</w:t>
      </w:r>
      <w:proofErr w:type="spellEnd"/>
      <w:r>
        <w:rPr>
          <w:lang w:eastAsia="zh-CN"/>
        </w:rPr>
        <w:t xml:space="preserve"> JVET-AF and JVET-AG </w:t>
      </w:r>
      <w:proofErr w:type="spellStart"/>
      <w:r>
        <w:rPr>
          <w:lang w:eastAsia="zh-CN"/>
        </w:rPr>
        <w:t>contributions</w:t>
      </w:r>
      <w:proofErr w:type="spellEnd"/>
    </w:p>
    <w:p w14:paraId="2D68A7D8" w14:textId="143F02CF" w:rsidR="0060444B" w:rsidRDefault="005B43C1" w:rsidP="005B43C1">
      <w:pPr>
        <w:pStyle w:val="ListParagraph"/>
        <w:numPr>
          <w:ilvl w:val="0"/>
          <w:numId w:val="54"/>
        </w:numPr>
        <w:jc w:val="both"/>
        <w:rPr>
          <w:lang w:eastAsia="zh-CN"/>
        </w:rPr>
      </w:pPr>
      <w:r>
        <w:rPr>
          <w:lang w:eastAsia="zh-CN"/>
        </w:rPr>
        <w:lastRenderedPageBreak/>
        <w:t xml:space="preserve">Fix </w:t>
      </w:r>
      <w:proofErr w:type="spellStart"/>
      <w:r>
        <w:rPr>
          <w:lang w:eastAsia="zh-CN"/>
        </w:rPr>
        <w:t>build</w:t>
      </w:r>
      <w:proofErr w:type="spellEnd"/>
      <w:r>
        <w:rPr>
          <w:lang w:eastAsia="zh-CN"/>
        </w:rPr>
        <w:t xml:space="preserve"> </w:t>
      </w:r>
      <w:proofErr w:type="spellStart"/>
      <w:r>
        <w:rPr>
          <w:lang w:eastAsia="zh-CN"/>
        </w:rPr>
        <w:t>when</w:t>
      </w:r>
      <w:proofErr w:type="spellEnd"/>
      <w:r>
        <w:rPr>
          <w:lang w:eastAsia="zh-CN"/>
        </w:rPr>
        <w:t xml:space="preserve"> GREEN_METADATA_SEI_ENABLED </w:t>
      </w:r>
      <w:proofErr w:type="spellStart"/>
      <w:r>
        <w:rPr>
          <w:lang w:eastAsia="zh-CN"/>
        </w:rPr>
        <w:t>is</w:t>
      </w:r>
      <w:proofErr w:type="spellEnd"/>
      <w:r>
        <w:rPr>
          <w:lang w:eastAsia="zh-CN"/>
        </w:rPr>
        <w:t xml:space="preserve"> </w:t>
      </w:r>
      <w:proofErr w:type="spellStart"/>
      <w:r>
        <w:rPr>
          <w:lang w:eastAsia="zh-CN"/>
        </w:rPr>
        <w:t>enabled</w:t>
      </w:r>
      <w:proofErr w:type="spellEnd"/>
    </w:p>
    <w:p w14:paraId="493DD111" w14:textId="77777777" w:rsidR="006104A8" w:rsidRPr="001B7142" w:rsidRDefault="006104A8" w:rsidP="004C7E53">
      <w:pPr>
        <w:jc w:val="both"/>
        <w:rPr>
          <w:lang w:val="en-CA" w:eastAsia="en-US"/>
        </w:rPr>
      </w:pPr>
    </w:p>
    <w:p w14:paraId="347B448A" w14:textId="6D464A01" w:rsidR="00431701" w:rsidRDefault="00846620" w:rsidP="00B74DC0">
      <w:pPr>
        <w:jc w:val="both"/>
        <w:rPr>
          <w:lang w:val="en-CA" w:eastAsia="zh-CN"/>
        </w:rPr>
      </w:pPr>
      <w:r w:rsidRPr="001B7142">
        <w:rPr>
          <w:lang w:val="en-CA" w:eastAsia="zh-CN"/>
        </w:rPr>
        <w:t xml:space="preserve">VTM </w:t>
      </w:r>
      <w:r w:rsidR="0066585C">
        <w:rPr>
          <w:lang w:val="en-CA" w:eastAsia="zh-CN"/>
        </w:rPr>
        <w:t>2</w:t>
      </w:r>
      <w:r w:rsidR="00AC6441">
        <w:rPr>
          <w:lang w:val="en-CA" w:eastAsia="zh-CN"/>
        </w:rPr>
        <w:t>3</w:t>
      </w:r>
      <w:r w:rsidR="007C1B66" w:rsidRPr="001B7142">
        <w:rPr>
          <w:lang w:val="en-CA" w:eastAsia="zh-CN"/>
        </w:rPr>
        <w:t>.</w:t>
      </w:r>
      <w:r w:rsidR="005B43C1">
        <w:rPr>
          <w:lang w:val="en-CA" w:eastAsia="zh-CN"/>
        </w:rPr>
        <w:t>4</w:t>
      </w:r>
      <w:r w:rsidRPr="001B7142">
        <w:rPr>
          <w:lang w:val="en-CA" w:eastAsia="zh-CN"/>
        </w:rPr>
        <w:t xml:space="preserve"> is expected to be tagged during the </w:t>
      </w:r>
      <w:r w:rsidR="0066585C">
        <w:rPr>
          <w:lang w:val="en-CA" w:eastAsia="zh-CN"/>
        </w:rPr>
        <w:t>3</w:t>
      </w:r>
      <w:r w:rsidR="005B43C1">
        <w:rPr>
          <w:lang w:val="en-CA" w:eastAsia="zh-CN"/>
        </w:rPr>
        <w:t>5</w:t>
      </w:r>
      <w:r w:rsidR="00431701" w:rsidRPr="005659D1">
        <w:rPr>
          <w:vertAlign w:val="superscript"/>
          <w:lang w:val="en-CA" w:eastAsia="zh-CN"/>
        </w:rPr>
        <w:t>th</w:t>
      </w:r>
      <w:r w:rsidR="0066585C" w:rsidRPr="001B7142">
        <w:rPr>
          <w:lang w:val="en-CA" w:eastAsia="zh-CN"/>
        </w:rPr>
        <w:t xml:space="preserve"> </w:t>
      </w:r>
      <w:r w:rsidRPr="001B7142">
        <w:rPr>
          <w:lang w:val="en-CA" w:eastAsia="zh-CN"/>
        </w:rPr>
        <w:t xml:space="preserve">JVET meeting. Changes </w:t>
      </w:r>
      <w:r w:rsidR="001A103A">
        <w:rPr>
          <w:lang w:val="en-CA" w:eastAsia="zh-CN"/>
        </w:rPr>
        <w:t>are expected to include</w:t>
      </w:r>
      <w:r w:rsidR="00431701">
        <w:rPr>
          <w:lang w:val="en-CA" w:eastAsia="zh-CN"/>
        </w:rPr>
        <w:t>:</w:t>
      </w:r>
    </w:p>
    <w:p w14:paraId="71848FE5" w14:textId="77777777" w:rsidR="005B43C1" w:rsidRPr="005B43C1" w:rsidRDefault="005B43C1" w:rsidP="005B43C1">
      <w:pPr>
        <w:pStyle w:val="ListParagraph"/>
        <w:numPr>
          <w:ilvl w:val="0"/>
          <w:numId w:val="62"/>
        </w:numPr>
        <w:jc w:val="both"/>
        <w:rPr>
          <w:lang w:val="en-CA" w:eastAsia="zh-CN"/>
        </w:rPr>
      </w:pPr>
      <w:r w:rsidRPr="005B43C1">
        <w:rPr>
          <w:lang w:val="en-CA" w:eastAsia="zh-CN"/>
        </w:rPr>
        <w:t>Fix SEI payload types</w:t>
      </w:r>
    </w:p>
    <w:p w14:paraId="0591344A" w14:textId="77777777" w:rsidR="005B43C1" w:rsidRPr="005B43C1" w:rsidRDefault="005B43C1" w:rsidP="005B43C1">
      <w:pPr>
        <w:pStyle w:val="ListParagraph"/>
        <w:numPr>
          <w:ilvl w:val="0"/>
          <w:numId w:val="62"/>
        </w:numPr>
        <w:jc w:val="both"/>
        <w:rPr>
          <w:lang w:val="en-CA" w:eastAsia="zh-CN"/>
        </w:rPr>
      </w:pPr>
      <w:r w:rsidRPr="005B43C1">
        <w:rPr>
          <w:lang w:val="en-CA" w:eastAsia="zh-CN"/>
        </w:rPr>
        <w:t xml:space="preserve">Fix </w:t>
      </w:r>
      <w:proofErr w:type="spellStart"/>
      <w:r w:rsidRPr="005B43C1">
        <w:rPr>
          <w:lang w:val="en-CA" w:eastAsia="zh-CN"/>
        </w:rPr>
        <w:t>picUnitRepConSeiList</w:t>
      </w:r>
      <w:proofErr w:type="spellEnd"/>
      <w:r w:rsidRPr="005B43C1">
        <w:rPr>
          <w:lang w:val="en-CA" w:eastAsia="zh-CN"/>
        </w:rPr>
        <w:t xml:space="preserve"> to match spec</w:t>
      </w:r>
    </w:p>
    <w:p w14:paraId="2E8FA42B" w14:textId="77777777" w:rsidR="005B43C1" w:rsidRPr="005B43C1" w:rsidRDefault="005B43C1" w:rsidP="005B43C1">
      <w:pPr>
        <w:pStyle w:val="ListParagraph"/>
        <w:numPr>
          <w:ilvl w:val="0"/>
          <w:numId w:val="62"/>
        </w:numPr>
        <w:jc w:val="both"/>
        <w:rPr>
          <w:lang w:val="en-CA" w:eastAsia="zh-CN"/>
        </w:rPr>
      </w:pPr>
      <w:r w:rsidRPr="005B43C1">
        <w:rPr>
          <w:lang w:val="en-CA" w:eastAsia="zh-CN"/>
        </w:rPr>
        <w:t>Remove tone mapping SEI from software manual</w:t>
      </w:r>
    </w:p>
    <w:p w14:paraId="5799E2AE" w14:textId="77777777" w:rsidR="005B43C1" w:rsidRPr="005B43C1" w:rsidRDefault="005B43C1" w:rsidP="005B43C1">
      <w:pPr>
        <w:pStyle w:val="ListParagraph"/>
        <w:numPr>
          <w:ilvl w:val="0"/>
          <w:numId w:val="62"/>
        </w:numPr>
        <w:jc w:val="both"/>
        <w:rPr>
          <w:lang w:val="en-CA" w:eastAsia="zh-CN"/>
        </w:rPr>
      </w:pPr>
      <w:r w:rsidRPr="005B43C1">
        <w:rPr>
          <w:lang w:val="en-CA" w:eastAsia="zh-CN"/>
        </w:rPr>
        <w:t>Fix #1641: make conversion to 64-bit explicit</w:t>
      </w:r>
    </w:p>
    <w:p w14:paraId="459A1DFA" w14:textId="77777777" w:rsidR="005B43C1" w:rsidRPr="005B43C1" w:rsidRDefault="005B43C1" w:rsidP="005B43C1">
      <w:pPr>
        <w:pStyle w:val="ListParagraph"/>
        <w:numPr>
          <w:ilvl w:val="0"/>
          <w:numId w:val="62"/>
        </w:numPr>
        <w:jc w:val="both"/>
        <w:rPr>
          <w:lang w:val="en-CA" w:eastAsia="zh-CN"/>
        </w:rPr>
      </w:pPr>
      <w:r w:rsidRPr="005B43C1">
        <w:rPr>
          <w:lang w:val="en-CA" w:eastAsia="zh-CN"/>
        </w:rPr>
        <w:t xml:space="preserve">Fix #1640: fix </w:t>
      </w:r>
      <w:proofErr w:type="spellStart"/>
      <w:proofErr w:type="gramStart"/>
      <w:r w:rsidRPr="005B43C1">
        <w:rPr>
          <w:lang w:val="en-CA" w:eastAsia="zh-CN"/>
        </w:rPr>
        <w:t>SEIReader</w:t>
      </w:r>
      <w:proofErr w:type="spellEnd"/>
      <w:r w:rsidRPr="005B43C1">
        <w:rPr>
          <w:lang w:val="en-CA" w:eastAsia="zh-CN"/>
        </w:rPr>
        <w:t>::</w:t>
      </w:r>
      <w:proofErr w:type="spellStart"/>
      <w:proofErr w:type="gramEnd"/>
      <w:r w:rsidRPr="005B43C1">
        <w:rPr>
          <w:lang w:val="en-CA" w:eastAsia="zh-CN"/>
        </w:rPr>
        <w:t>getSEIDecodingUnitInfoDuiIdx</w:t>
      </w:r>
      <w:proofErr w:type="spellEnd"/>
    </w:p>
    <w:p w14:paraId="447CE7D2" w14:textId="77777777" w:rsidR="005B43C1" w:rsidRPr="005B43C1" w:rsidRDefault="005B43C1" w:rsidP="005B43C1">
      <w:pPr>
        <w:pStyle w:val="ListParagraph"/>
        <w:numPr>
          <w:ilvl w:val="0"/>
          <w:numId w:val="62"/>
        </w:numPr>
        <w:jc w:val="both"/>
        <w:rPr>
          <w:lang w:val="en-CA" w:eastAsia="zh-CN"/>
        </w:rPr>
      </w:pPr>
      <w:r w:rsidRPr="005B43C1">
        <w:rPr>
          <w:lang w:val="en-CA" w:eastAsia="zh-CN"/>
        </w:rPr>
        <w:t>Fix #1642: use 64-bit arithmetic in SIMD ALF classifier</w:t>
      </w:r>
    </w:p>
    <w:p w14:paraId="06D641A1" w14:textId="77777777" w:rsidR="005B43C1" w:rsidRPr="005B43C1" w:rsidRDefault="005B43C1" w:rsidP="005B43C1">
      <w:pPr>
        <w:pStyle w:val="ListParagraph"/>
        <w:numPr>
          <w:ilvl w:val="0"/>
          <w:numId w:val="62"/>
        </w:numPr>
        <w:jc w:val="both"/>
        <w:rPr>
          <w:lang w:val="en-CA" w:eastAsia="zh-CN"/>
        </w:rPr>
      </w:pPr>
      <w:r w:rsidRPr="005B43C1">
        <w:rPr>
          <w:lang w:val="en-CA" w:eastAsia="zh-CN"/>
        </w:rPr>
        <w:t>Fix for remining bins and rice parameter handling at EOS in DQ</w:t>
      </w:r>
    </w:p>
    <w:p w14:paraId="64A064E6" w14:textId="77777777" w:rsidR="005B43C1" w:rsidRPr="005B43C1" w:rsidRDefault="005B43C1" w:rsidP="005B43C1">
      <w:pPr>
        <w:pStyle w:val="ListParagraph"/>
        <w:numPr>
          <w:ilvl w:val="0"/>
          <w:numId w:val="62"/>
        </w:numPr>
        <w:jc w:val="both"/>
        <w:rPr>
          <w:lang w:val="en-CA" w:eastAsia="zh-CN"/>
        </w:rPr>
      </w:pPr>
      <w:r w:rsidRPr="005B43C1">
        <w:rPr>
          <w:lang w:val="en-CA" w:eastAsia="zh-CN"/>
        </w:rPr>
        <w:t>JVET-AF2032: NNPFC-AIS Conditionally signal application tag URI presence</w:t>
      </w:r>
    </w:p>
    <w:p w14:paraId="784BBA38" w14:textId="77777777" w:rsidR="005B43C1" w:rsidRPr="005B43C1" w:rsidRDefault="005B43C1" w:rsidP="005B43C1">
      <w:pPr>
        <w:pStyle w:val="ListParagraph"/>
        <w:numPr>
          <w:ilvl w:val="0"/>
          <w:numId w:val="62"/>
        </w:numPr>
        <w:jc w:val="both"/>
        <w:rPr>
          <w:lang w:val="en-CA" w:eastAsia="zh-CN"/>
        </w:rPr>
      </w:pPr>
      <w:r w:rsidRPr="005B43C1">
        <w:rPr>
          <w:lang w:val="en-CA" w:eastAsia="zh-CN"/>
        </w:rPr>
        <w:t>JVET-AH2006: Encoder Optimization Information SEI message</w:t>
      </w:r>
    </w:p>
    <w:p w14:paraId="0C34016A" w14:textId="77777777" w:rsidR="005B43C1" w:rsidRPr="005B43C1" w:rsidRDefault="005B43C1" w:rsidP="005B43C1">
      <w:pPr>
        <w:pStyle w:val="ListParagraph"/>
        <w:numPr>
          <w:ilvl w:val="0"/>
          <w:numId w:val="62"/>
        </w:numPr>
        <w:jc w:val="both"/>
        <w:rPr>
          <w:lang w:val="en-CA" w:eastAsia="zh-CN"/>
        </w:rPr>
      </w:pPr>
      <w:r w:rsidRPr="005B43C1">
        <w:rPr>
          <w:lang w:val="en-CA" w:eastAsia="zh-CN"/>
        </w:rPr>
        <w:t>JVET-AG2034: SPTI SEI Message</w:t>
      </w:r>
    </w:p>
    <w:p w14:paraId="4226F7C7" w14:textId="77777777" w:rsidR="005B43C1" w:rsidRPr="005B43C1" w:rsidRDefault="005B43C1" w:rsidP="005B43C1">
      <w:pPr>
        <w:pStyle w:val="ListParagraph"/>
        <w:numPr>
          <w:ilvl w:val="0"/>
          <w:numId w:val="62"/>
        </w:numPr>
        <w:jc w:val="both"/>
        <w:rPr>
          <w:lang w:val="en-CA" w:eastAsia="zh-CN"/>
        </w:rPr>
      </w:pPr>
      <w:r w:rsidRPr="005B43C1">
        <w:rPr>
          <w:lang w:val="en-CA" w:eastAsia="zh-CN"/>
        </w:rPr>
        <w:t>Make model parameters signed for use by AR mode in FGC SEIs</w:t>
      </w:r>
    </w:p>
    <w:p w14:paraId="2734C954" w14:textId="40EA6DB9" w:rsidR="00B24479" w:rsidRPr="00431701" w:rsidRDefault="005B43C1" w:rsidP="005659D1">
      <w:pPr>
        <w:pStyle w:val="ListParagraph"/>
        <w:numPr>
          <w:ilvl w:val="0"/>
          <w:numId w:val="62"/>
        </w:numPr>
        <w:jc w:val="both"/>
        <w:rPr>
          <w:lang w:val="en-CA" w:eastAsia="zh-CN"/>
        </w:rPr>
      </w:pPr>
      <w:r w:rsidRPr="005B43C1">
        <w:rPr>
          <w:lang w:val="en-CA" w:eastAsia="zh-CN"/>
        </w:rPr>
        <w:t>JVET-AH0078: AhG10: Distortion Propagation Factor for VVC Low-Delay Configuration</w:t>
      </w:r>
    </w:p>
    <w:p w14:paraId="4677A579" w14:textId="0287B1D3" w:rsidR="00E87015" w:rsidRPr="001B7142" w:rsidRDefault="00F67FC2" w:rsidP="004C7E53">
      <w:pPr>
        <w:pStyle w:val="Heading2"/>
        <w:jc w:val="both"/>
        <w:rPr>
          <w:lang w:val="en-CA"/>
        </w:rPr>
      </w:pPr>
      <w:r w:rsidRPr="001B7142">
        <w:rPr>
          <w:lang w:val="en-CA"/>
        </w:rPr>
        <w:t xml:space="preserve">CTC </w:t>
      </w:r>
      <w:r w:rsidR="00E87015" w:rsidRPr="001B7142">
        <w:rPr>
          <w:lang w:val="en-CA"/>
        </w:rPr>
        <w:t>Performance</w:t>
      </w:r>
    </w:p>
    <w:p w14:paraId="6F340B4D" w14:textId="3F56439B" w:rsidR="0065114B" w:rsidRDefault="00A06D2A">
      <w:pPr>
        <w:jc w:val="both"/>
        <w:rPr>
          <w:lang w:val="en-CA"/>
        </w:rPr>
      </w:pPr>
      <w:r>
        <w:rPr>
          <w:lang w:val="en-CA"/>
        </w:rPr>
        <w:t>VTM 23.</w:t>
      </w:r>
      <w:r w:rsidR="00AD4728">
        <w:rPr>
          <w:lang w:val="en-CA"/>
        </w:rPr>
        <w:t xml:space="preserve">2 </w:t>
      </w:r>
      <w:r>
        <w:rPr>
          <w:lang w:val="en-CA"/>
        </w:rPr>
        <w:t xml:space="preserve">shows </w:t>
      </w:r>
      <w:r w:rsidR="00AD4728">
        <w:rPr>
          <w:lang w:val="en-CA"/>
        </w:rPr>
        <w:t>only minor changes in</w:t>
      </w:r>
      <w:r>
        <w:rPr>
          <w:lang w:val="en-CA"/>
        </w:rPr>
        <w:t xml:space="preserve"> coding performance </w:t>
      </w:r>
      <w:r w:rsidR="00AD4728">
        <w:rPr>
          <w:lang w:val="en-CA"/>
        </w:rPr>
        <w:t xml:space="preserve">compared to </w:t>
      </w:r>
      <w:r>
        <w:rPr>
          <w:lang w:val="en-CA"/>
        </w:rPr>
        <w:t>VTM 23.</w:t>
      </w:r>
      <w:r w:rsidR="00AD4728">
        <w:rPr>
          <w:lang w:val="en-CA"/>
        </w:rPr>
        <w:t xml:space="preserve">1 </w:t>
      </w:r>
      <w:r>
        <w:rPr>
          <w:lang w:val="en-CA"/>
        </w:rPr>
        <w:t>in SDR CTC.</w:t>
      </w:r>
      <w:r w:rsidR="00AD4728">
        <w:rPr>
          <w:lang w:val="en-CA"/>
        </w:rPr>
        <w:t xml:space="preserve"> </w:t>
      </w:r>
      <w:r w:rsidR="00992A63">
        <w:rPr>
          <w:lang w:val="en-CA"/>
        </w:rPr>
        <w:t>Partial results of t</w:t>
      </w:r>
      <w:r w:rsidR="00AD4728">
        <w:rPr>
          <w:lang w:val="en-CA"/>
        </w:rPr>
        <w:t>he code that is expected to be tagged as VTM 23.4 also shows only minor changes compared to VTM-23.2</w:t>
      </w:r>
      <w:r w:rsidR="00992A63">
        <w:rPr>
          <w:lang w:val="en-CA"/>
        </w:rPr>
        <w:t xml:space="preserve"> in SDR CTC</w:t>
      </w:r>
      <w:r w:rsidR="00AD4728">
        <w:rPr>
          <w:lang w:val="en-CA"/>
        </w:rPr>
        <w:t>.</w:t>
      </w:r>
    </w:p>
    <w:p w14:paraId="2C0B5000" w14:textId="77777777" w:rsidR="00D94734" w:rsidRPr="000B14EE" w:rsidRDefault="00D94734" w:rsidP="00D94734">
      <w:pPr>
        <w:jc w:val="both"/>
        <w:rPr>
          <w:highlight w:val="yellow"/>
          <w:lang w:val="en-CA"/>
        </w:rPr>
      </w:pPr>
    </w:p>
    <w:p w14:paraId="4908E2B9" w14:textId="4715586E" w:rsidR="00D94734" w:rsidRPr="00643EE3" w:rsidRDefault="00D94734" w:rsidP="00D94734">
      <w:pPr>
        <w:jc w:val="both"/>
        <w:rPr>
          <w:lang w:val="en-CA"/>
        </w:rPr>
      </w:pPr>
      <w:r w:rsidRPr="00643EE3">
        <w:rPr>
          <w:lang w:val="en-CA"/>
        </w:rPr>
        <w:t xml:space="preserve">For the HDR CTCs, there </w:t>
      </w:r>
      <w:r w:rsidR="00643EE3">
        <w:rPr>
          <w:lang w:val="en-CA"/>
        </w:rPr>
        <w:t>are</w:t>
      </w:r>
      <w:r w:rsidR="00643EE3" w:rsidRPr="00643EE3">
        <w:rPr>
          <w:lang w:val="en-CA"/>
        </w:rPr>
        <w:t xml:space="preserve"> </w:t>
      </w:r>
      <w:r w:rsidR="00AA78B5" w:rsidRPr="000B14EE">
        <w:rPr>
          <w:lang w:val="en-CA"/>
        </w:rPr>
        <w:t>minor</w:t>
      </w:r>
      <w:r w:rsidR="00AA78B5" w:rsidRPr="00643EE3">
        <w:rPr>
          <w:lang w:val="en-CA"/>
        </w:rPr>
        <w:t xml:space="preserve"> </w:t>
      </w:r>
      <w:r w:rsidR="00AA78B5" w:rsidRPr="000B14EE">
        <w:rPr>
          <w:lang w:val="en-CA"/>
        </w:rPr>
        <w:t xml:space="preserve">differences </w:t>
      </w:r>
      <w:r w:rsidRPr="00643EE3">
        <w:rPr>
          <w:lang w:val="en-CA"/>
        </w:rPr>
        <w:t>in coding performance or run time between VTM 23.</w:t>
      </w:r>
      <w:r w:rsidR="00A420B5" w:rsidRPr="000B14EE">
        <w:rPr>
          <w:lang w:val="en-CA"/>
        </w:rPr>
        <w:t>0</w:t>
      </w:r>
      <w:r w:rsidRPr="00643EE3">
        <w:rPr>
          <w:lang w:val="en-CA"/>
        </w:rPr>
        <w:t xml:space="preserve"> and VTM 23.</w:t>
      </w:r>
      <w:r w:rsidR="00AA78B5" w:rsidRPr="000B14EE">
        <w:rPr>
          <w:lang w:val="en-CA"/>
        </w:rPr>
        <w:t>3</w:t>
      </w:r>
      <w:r w:rsidRPr="00643EE3">
        <w:rPr>
          <w:lang w:val="en-CA"/>
        </w:rPr>
        <w:t>.</w:t>
      </w:r>
    </w:p>
    <w:p w14:paraId="48636A84" w14:textId="77777777" w:rsidR="005D02FF" w:rsidRPr="000B14EE" w:rsidRDefault="005D02FF">
      <w:pPr>
        <w:jc w:val="both"/>
        <w:rPr>
          <w:highlight w:val="yellow"/>
          <w:lang w:val="en-CA"/>
        </w:rPr>
      </w:pPr>
    </w:p>
    <w:p w14:paraId="29347A69" w14:textId="7264CC3C" w:rsidR="005D02FF" w:rsidRDefault="005D02FF" w:rsidP="005D02FF">
      <w:pPr>
        <w:jc w:val="both"/>
        <w:rPr>
          <w:lang w:val="en-CA"/>
        </w:rPr>
      </w:pPr>
      <w:r w:rsidRPr="00AF51B9">
        <w:rPr>
          <w:lang w:val="en-CA"/>
        </w:rPr>
        <w:t xml:space="preserve">For the high bit depth CTCs, there is no change in coding performance or run time between </w:t>
      </w:r>
      <w:r w:rsidR="009350D6" w:rsidRPr="00AF51B9">
        <w:rPr>
          <w:lang w:val="en-CA"/>
        </w:rPr>
        <w:t>VTM</w:t>
      </w:r>
      <w:r w:rsidR="009350D6">
        <w:rPr>
          <w:lang w:val="en-CA"/>
        </w:rPr>
        <w:t> </w:t>
      </w:r>
      <w:r w:rsidRPr="00AF51B9">
        <w:rPr>
          <w:lang w:val="en-CA"/>
        </w:rPr>
        <w:t>23.1 and VTM 23.</w:t>
      </w:r>
      <w:r w:rsidR="00AF51B9">
        <w:rPr>
          <w:lang w:val="en-CA"/>
        </w:rPr>
        <w:t>3</w:t>
      </w:r>
      <w:r w:rsidR="001C4137" w:rsidRPr="000B14EE">
        <w:rPr>
          <w:lang w:val="en-CA"/>
        </w:rPr>
        <w:t xml:space="preserve"> </w:t>
      </w:r>
      <w:r w:rsidR="00775D34" w:rsidRPr="000B14EE">
        <w:rPr>
          <w:lang w:val="en-CA"/>
        </w:rPr>
        <w:t>for the</w:t>
      </w:r>
      <w:r w:rsidR="001C4137" w:rsidRPr="000B14EE">
        <w:rPr>
          <w:lang w:val="en-CA"/>
        </w:rPr>
        <w:t xml:space="preserve"> low QP</w:t>
      </w:r>
      <w:r w:rsidR="00775D34" w:rsidRPr="000B14EE">
        <w:rPr>
          <w:lang w:val="en-CA"/>
        </w:rPr>
        <w:t xml:space="preserve"> tests</w:t>
      </w:r>
      <w:r w:rsidR="00FC1C61" w:rsidRPr="000B14EE">
        <w:rPr>
          <w:lang w:val="en-CA"/>
        </w:rPr>
        <w:t>. For the standard QP</w:t>
      </w:r>
      <w:r w:rsidR="000B477F" w:rsidRPr="000B14EE">
        <w:rPr>
          <w:lang w:val="en-CA"/>
        </w:rPr>
        <w:t xml:space="preserve"> </w:t>
      </w:r>
      <w:r w:rsidR="00FC1C61" w:rsidRPr="000B14EE">
        <w:rPr>
          <w:lang w:val="en-CA"/>
        </w:rPr>
        <w:t>range te</w:t>
      </w:r>
      <w:r w:rsidR="00775D34" w:rsidRPr="000B14EE">
        <w:rPr>
          <w:lang w:val="en-CA"/>
        </w:rPr>
        <w:t xml:space="preserve">sts, </w:t>
      </w:r>
      <w:r w:rsidR="000B477F" w:rsidRPr="000B14EE">
        <w:rPr>
          <w:lang w:val="en-CA"/>
        </w:rPr>
        <w:t xml:space="preserve">there are minor differences for </w:t>
      </w:r>
      <w:r w:rsidR="00FC1C61" w:rsidRPr="000B14EE">
        <w:rPr>
          <w:lang w:val="en-CA"/>
        </w:rPr>
        <w:t xml:space="preserve">the </w:t>
      </w:r>
      <w:r w:rsidR="000B477F" w:rsidRPr="000B14EE">
        <w:rPr>
          <w:lang w:val="en-CA"/>
        </w:rPr>
        <w:t xml:space="preserve">random-access </w:t>
      </w:r>
      <w:r w:rsidR="00FC1C61" w:rsidRPr="000B14EE">
        <w:rPr>
          <w:lang w:val="en-CA"/>
        </w:rPr>
        <w:t>configuration</w:t>
      </w:r>
      <w:r w:rsidR="007A778C" w:rsidRPr="000B14EE">
        <w:rPr>
          <w:lang w:val="en-CA"/>
        </w:rPr>
        <w:t>.</w:t>
      </w:r>
    </w:p>
    <w:p w14:paraId="54C0AA04" w14:textId="77777777" w:rsidR="005D02FF" w:rsidRDefault="005D02FF">
      <w:pPr>
        <w:jc w:val="both"/>
        <w:rPr>
          <w:lang w:val="en-CA"/>
        </w:rPr>
      </w:pPr>
    </w:p>
    <w:p w14:paraId="6753B406" w14:textId="68B1539E" w:rsidR="009A13A4" w:rsidRPr="001B7142" w:rsidRDefault="009A13A4" w:rsidP="005B37F6">
      <w:pPr>
        <w:pStyle w:val="Heading2"/>
        <w:rPr>
          <w:lang w:val="en-CA"/>
        </w:rPr>
      </w:pPr>
      <w:r w:rsidRPr="001B7142">
        <w:rPr>
          <w:lang w:val="en-CA"/>
        </w:rPr>
        <w:t xml:space="preserve">Issues </w:t>
      </w:r>
      <w:r w:rsidR="00C83DC6" w:rsidRPr="001B7142">
        <w:rPr>
          <w:lang w:val="en-CA"/>
        </w:rPr>
        <w:t xml:space="preserve">in </w:t>
      </w:r>
      <w:r w:rsidR="00B70059" w:rsidRPr="001B7142">
        <w:rPr>
          <w:lang w:val="en-CA"/>
        </w:rPr>
        <w:t xml:space="preserve">VTM </w:t>
      </w:r>
      <w:r w:rsidR="00C83DC6" w:rsidRPr="001B7142">
        <w:rPr>
          <w:lang w:val="en-CA"/>
        </w:rPr>
        <w:t>affecting conformance</w:t>
      </w:r>
    </w:p>
    <w:p w14:paraId="586B22DA" w14:textId="2124E628" w:rsidR="005659D1" w:rsidRPr="001B7142" w:rsidRDefault="00C83DC6" w:rsidP="00A944F7">
      <w:pPr>
        <w:rPr>
          <w:lang w:val="en-CA"/>
        </w:rPr>
      </w:pPr>
      <w:r w:rsidRPr="001B7142">
        <w:rPr>
          <w:lang w:val="en-CA"/>
        </w:rPr>
        <w:t xml:space="preserve">The following issues in VTM </w:t>
      </w:r>
      <w:r w:rsidR="00980FEF" w:rsidRPr="001B7142">
        <w:rPr>
          <w:lang w:val="en-CA"/>
        </w:rPr>
        <w:t xml:space="preserve">master branch </w:t>
      </w:r>
      <w:r w:rsidR="00305AD4">
        <w:rPr>
          <w:lang w:val="en-CA"/>
        </w:rPr>
        <w:t xml:space="preserve">may </w:t>
      </w:r>
      <w:r w:rsidRPr="001B7142">
        <w:rPr>
          <w:lang w:val="en-CA"/>
        </w:rPr>
        <w:t>affect conformance:</w:t>
      </w:r>
    </w:p>
    <w:p w14:paraId="15499B8E" w14:textId="65D1EFD0" w:rsidR="005659D1" w:rsidRDefault="005659D1" w:rsidP="00170180">
      <w:pPr>
        <w:pStyle w:val="ListParagraph"/>
        <w:numPr>
          <w:ilvl w:val="0"/>
          <w:numId w:val="42"/>
        </w:numPr>
        <w:rPr>
          <w:lang w:val="en-CA"/>
        </w:rPr>
      </w:pPr>
      <w:r>
        <w:rPr>
          <w:lang w:val="en-CA"/>
        </w:rPr>
        <w:t>A syntax parsing issue was found in Picture Timing SEI (</w:t>
      </w:r>
      <w:hyperlink r:id="rId29" w:history="1">
        <w:r w:rsidRPr="005659D1">
          <w:rPr>
            <w:rStyle w:val="Hyperlink"/>
            <w:lang w:val="en-CA"/>
          </w:rPr>
          <w:t>MR#2722</w:t>
        </w:r>
      </w:hyperlink>
      <w:r>
        <w:rPr>
          <w:lang w:val="en-CA"/>
        </w:rPr>
        <w:t>). Checking of conformance streams is still pending.</w:t>
      </w:r>
    </w:p>
    <w:p w14:paraId="5065C9B8" w14:textId="1F9E41A8" w:rsidR="00C83DC6" w:rsidRPr="001B7142" w:rsidRDefault="00C83DC6" w:rsidP="00170180">
      <w:pPr>
        <w:pStyle w:val="ListParagraph"/>
        <w:numPr>
          <w:ilvl w:val="0"/>
          <w:numId w:val="42"/>
        </w:numPr>
        <w:rPr>
          <w:lang w:val="en-CA"/>
        </w:rPr>
      </w:pPr>
      <w:r w:rsidRPr="001B7142">
        <w:rPr>
          <w:lang w:val="en-CA"/>
        </w:rPr>
        <w:t>Missing HLS features</w:t>
      </w:r>
      <w:r w:rsidR="00104844" w:rsidRPr="001B7142">
        <w:rPr>
          <w:lang w:val="en-CA"/>
        </w:rPr>
        <w:t xml:space="preserve"> (see sections below)</w:t>
      </w:r>
    </w:p>
    <w:p w14:paraId="1DEBF6F4" w14:textId="0F2BB89E" w:rsidR="00D52104" w:rsidRPr="001B7142" w:rsidRDefault="00D52104" w:rsidP="005B37F6">
      <w:pPr>
        <w:pStyle w:val="Heading2"/>
        <w:rPr>
          <w:lang w:val="en-CA"/>
        </w:rPr>
      </w:pPr>
      <w:r w:rsidRPr="001B7142">
        <w:rPr>
          <w:lang w:val="en-CA"/>
        </w:rPr>
        <w:t xml:space="preserve">Status of implementation of proposals of previous </w:t>
      </w:r>
      <w:r w:rsidR="00273B6A" w:rsidRPr="001B7142">
        <w:rPr>
          <w:lang w:val="en-CA"/>
        </w:rPr>
        <w:t xml:space="preserve">JVET </w:t>
      </w:r>
      <w:r w:rsidRPr="001B7142">
        <w:rPr>
          <w:lang w:val="en-CA"/>
        </w:rPr>
        <w:t>meetings</w:t>
      </w:r>
    </w:p>
    <w:p w14:paraId="307D2984" w14:textId="3BC86490" w:rsidR="00273B6A" w:rsidRPr="001B7142" w:rsidRDefault="00650242" w:rsidP="004C7E53">
      <w:pPr>
        <w:jc w:val="both"/>
        <w:rPr>
          <w:lang w:val="en-CA"/>
        </w:rPr>
      </w:pPr>
      <w:r w:rsidRPr="001B7142">
        <w:rPr>
          <w:szCs w:val="22"/>
          <w:lang w:val="en-CA"/>
        </w:rPr>
        <w:t xml:space="preserve">The following list contains all adoptions of the </w:t>
      </w:r>
      <w:r w:rsidR="008E4679" w:rsidRPr="001B7142">
        <w:rPr>
          <w:szCs w:val="22"/>
          <w:lang w:val="en-CA"/>
        </w:rPr>
        <w:t>Q</w:t>
      </w:r>
      <w:r w:rsidRPr="001B7142">
        <w:rPr>
          <w:szCs w:val="22"/>
          <w:lang w:val="en-CA"/>
        </w:rPr>
        <w:t xml:space="preserve"> </w:t>
      </w:r>
      <w:r w:rsidR="00D57BF8" w:rsidRPr="001B7142">
        <w:rPr>
          <w:szCs w:val="22"/>
          <w:lang w:val="en-CA"/>
        </w:rPr>
        <w:t xml:space="preserve">and R </w:t>
      </w:r>
      <w:r w:rsidRPr="001B7142">
        <w:rPr>
          <w:szCs w:val="22"/>
          <w:lang w:val="en-CA"/>
        </w:rPr>
        <w:t>meeting</w:t>
      </w:r>
      <w:r w:rsidR="00D57BF8" w:rsidRPr="001B7142">
        <w:rPr>
          <w:szCs w:val="22"/>
          <w:lang w:val="en-CA"/>
        </w:rPr>
        <w:t>s</w:t>
      </w:r>
      <w:r w:rsidRPr="001B7142">
        <w:rPr>
          <w:szCs w:val="22"/>
          <w:lang w:val="en-CA"/>
        </w:rPr>
        <w:t xml:space="preserve"> that were not marked as merged</w:t>
      </w:r>
      <w:r w:rsidR="009652C0" w:rsidRPr="001B7142">
        <w:rPr>
          <w:szCs w:val="22"/>
          <w:lang w:val="en-CA"/>
        </w:rPr>
        <w:t xml:space="preserve"> (or submitted)</w:t>
      </w:r>
      <w:r w:rsidRPr="001B7142">
        <w:rPr>
          <w:szCs w:val="22"/>
          <w:lang w:val="en-CA"/>
        </w:rPr>
        <w:t xml:space="preserve"> or specification only change in the software coordinator tracking sheet:</w:t>
      </w:r>
    </w:p>
    <w:p w14:paraId="738AC1EB" w14:textId="1EA5C520" w:rsidR="00BA7F03" w:rsidRPr="001B7142" w:rsidRDefault="00BA7F03" w:rsidP="00A94FD4">
      <w:pPr>
        <w:pStyle w:val="ListParagraph"/>
        <w:numPr>
          <w:ilvl w:val="0"/>
          <w:numId w:val="37"/>
        </w:numPr>
        <w:rPr>
          <w:lang w:val="en-CA"/>
        </w:rPr>
      </w:pPr>
      <w:r w:rsidRPr="001B7142">
        <w:rPr>
          <w:lang w:val="en-CA"/>
        </w:rPr>
        <w:t>JVET-Q0112</w:t>
      </w:r>
    </w:p>
    <w:p w14:paraId="588817BE" w14:textId="161DA0AC" w:rsidR="006E3BAE" w:rsidRPr="001B7142" w:rsidRDefault="006E3BAE" w:rsidP="00A94FD4">
      <w:pPr>
        <w:pStyle w:val="ListParagraph"/>
        <w:numPr>
          <w:ilvl w:val="0"/>
          <w:numId w:val="37"/>
        </w:numPr>
        <w:rPr>
          <w:lang w:val="en-CA"/>
        </w:rPr>
      </w:pPr>
      <w:r w:rsidRPr="001B7142">
        <w:rPr>
          <w:lang w:val="en-CA"/>
        </w:rPr>
        <w:t>JVET-Q0154</w:t>
      </w:r>
      <w:r w:rsidR="00531ED5" w:rsidRPr="001B7142">
        <w:rPr>
          <w:lang w:val="en-CA"/>
        </w:rPr>
        <w:t>: Disallow mixing of GDR and IRAP (Disallow mixing of GDR with any non-GDR).</w:t>
      </w:r>
    </w:p>
    <w:p w14:paraId="1C23ACF0" w14:textId="3A8E4687" w:rsidR="006E3BAE" w:rsidRPr="001B7142" w:rsidRDefault="006E3BAE" w:rsidP="00A94FD4">
      <w:pPr>
        <w:pStyle w:val="ListParagraph"/>
        <w:numPr>
          <w:ilvl w:val="0"/>
          <w:numId w:val="37"/>
        </w:numPr>
        <w:rPr>
          <w:lang w:val="en-CA"/>
        </w:rPr>
      </w:pPr>
      <w:r w:rsidRPr="001B7142">
        <w:rPr>
          <w:lang w:val="en-CA"/>
        </w:rPr>
        <w:t>JVET-Q0164</w:t>
      </w:r>
    </w:p>
    <w:p w14:paraId="5DB99AFF" w14:textId="504D5475" w:rsidR="00BA7F03" w:rsidRPr="001B7142" w:rsidRDefault="00BA7F03" w:rsidP="00A94FD4">
      <w:pPr>
        <w:pStyle w:val="ListParagraph"/>
        <w:numPr>
          <w:ilvl w:val="0"/>
          <w:numId w:val="37"/>
        </w:numPr>
        <w:rPr>
          <w:lang w:val="en-CA"/>
        </w:rPr>
      </w:pPr>
      <w:r w:rsidRPr="001B7142">
        <w:rPr>
          <w:lang w:val="en-CA"/>
        </w:rPr>
        <w:t>JVET-Q0402</w:t>
      </w:r>
    </w:p>
    <w:p w14:paraId="659ABCB8" w14:textId="5C585C84" w:rsidR="008A6568" w:rsidRPr="001B7142" w:rsidRDefault="008A6568" w:rsidP="00BE6BE7">
      <w:pPr>
        <w:pStyle w:val="ListParagraph"/>
        <w:numPr>
          <w:ilvl w:val="0"/>
          <w:numId w:val="37"/>
        </w:numPr>
        <w:rPr>
          <w:lang w:val="en-CA"/>
        </w:rPr>
      </w:pPr>
      <w:r w:rsidRPr="001B7142">
        <w:rPr>
          <w:lang w:val="en-CA"/>
        </w:rPr>
        <w:t>JVET-R0178</w:t>
      </w:r>
      <w:r w:rsidR="000D121B" w:rsidRPr="001B7142">
        <w:rPr>
          <w:lang w:val="en-CA"/>
        </w:rPr>
        <w:t xml:space="preserve">: Require that when </w:t>
      </w:r>
      <w:proofErr w:type="spellStart"/>
      <w:r w:rsidR="000D121B" w:rsidRPr="001B7142">
        <w:rPr>
          <w:lang w:val="en-CA"/>
        </w:rPr>
        <w:t>no_aps_constraint_flag</w:t>
      </w:r>
      <w:proofErr w:type="spellEnd"/>
      <w:r w:rsidR="000D121B" w:rsidRPr="001B7142">
        <w:rPr>
          <w:lang w:val="en-CA"/>
        </w:rPr>
        <w:t xml:space="preserve"> is equal to 1, </w:t>
      </w:r>
      <w:proofErr w:type="spellStart"/>
      <w:r w:rsidR="000D121B" w:rsidRPr="001B7142">
        <w:rPr>
          <w:lang w:val="en-CA"/>
        </w:rPr>
        <w:t>sps_lmcs_enabled_flag</w:t>
      </w:r>
      <w:proofErr w:type="spellEnd"/>
      <w:r w:rsidR="000D121B" w:rsidRPr="001B7142">
        <w:rPr>
          <w:lang w:val="en-CA"/>
        </w:rPr>
        <w:t xml:space="preserve"> and </w:t>
      </w:r>
      <w:proofErr w:type="spellStart"/>
      <w:r w:rsidR="000D121B" w:rsidRPr="001B7142">
        <w:rPr>
          <w:lang w:val="en-CA"/>
        </w:rPr>
        <w:t>sps_scaling_list_enabled_flag</w:t>
      </w:r>
      <w:proofErr w:type="spellEnd"/>
      <w:r w:rsidR="000D121B" w:rsidRPr="001B7142">
        <w:rPr>
          <w:lang w:val="en-CA"/>
        </w:rPr>
        <w:t xml:space="preserve"> shall be equal to 0</w:t>
      </w:r>
    </w:p>
    <w:p w14:paraId="40EB3838" w14:textId="77777777" w:rsidR="008A6568" w:rsidRPr="001B7142" w:rsidRDefault="008A6568" w:rsidP="00BE6BE7">
      <w:pPr>
        <w:pStyle w:val="ListParagraph"/>
        <w:numPr>
          <w:ilvl w:val="0"/>
          <w:numId w:val="37"/>
        </w:numPr>
        <w:rPr>
          <w:lang w:val="en-CA"/>
        </w:rPr>
      </w:pPr>
      <w:r w:rsidRPr="001B7142">
        <w:rPr>
          <w:lang w:val="en-CA"/>
        </w:rPr>
        <w:t>JVET-R0221</w:t>
      </w:r>
    </w:p>
    <w:p w14:paraId="1AD898F5" w14:textId="6BF26CDA" w:rsidR="008A6568" w:rsidRPr="001B7142" w:rsidRDefault="008A6568" w:rsidP="00BE6BE7">
      <w:pPr>
        <w:pStyle w:val="ListParagraph"/>
        <w:numPr>
          <w:ilvl w:val="0"/>
          <w:numId w:val="37"/>
        </w:numPr>
        <w:rPr>
          <w:lang w:val="en-CA"/>
        </w:rPr>
      </w:pPr>
      <w:r w:rsidRPr="001B7142">
        <w:rPr>
          <w:lang w:val="en-CA"/>
        </w:rPr>
        <w:t>JVET-R0046</w:t>
      </w:r>
      <w:r w:rsidR="000D121B" w:rsidRPr="001B7142">
        <w:rPr>
          <w:lang w:val="en-CA"/>
        </w:rPr>
        <w:t>: Change the description of the bitstream extraction process per the value of max_tid_il_ref_pics_plus1</w:t>
      </w:r>
      <w:proofErr w:type="gramStart"/>
      <w:r w:rsidR="000D121B" w:rsidRPr="001B7142">
        <w:rPr>
          <w:lang w:val="en-CA"/>
        </w:rPr>
        <w:t>[ ]</w:t>
      </w:r>
      <w:proofErr w:type="gramEnd"/>
      <w:r w:rsidR="000D121B" w:rsidRPr="001B7142">
        <w:rPr>
          <w:lang w:val="en-CA"/>
        </w:rPr>
        <w:t>[ ] (aspect 1.2 per JVET-R0046-v4).</w:t>
      </w:r>
    </w:p>
    <w:p w14:paraId="390178BB" w14:textId="46EEDEC5" w:rsidR="008A6568" w:rsidRPr="001B7142" w:rsidRDefault="008A6568" w:rsidP="00BE6BE7">
      <w:pPr>
        <w:pStyle w:val="ListParagraph"/>
        <w:numPr>
          <w:ilvl w:val="0"/>
          <w:numId w:val="37"/>
        </w:numPr>
        <w:rPr>
          <w:lang w:val="en-CA"/>
        </w:rPr>
      </w:pPr>
      <w:r w:rsidRPr="001B7142">
        <w:rPr>
          <w:lang w:val="en-CA"/>
        </w:rPr>
        <w:lastRenderedPageBreak/>
        <w:t>JVET-R0065</w:t>
      </w:r>
      <w:r w:rsidR="000D121B" w:rsidRPr="001B7142">
        <w:rPr>
          <w:lang w:val="en-CA"/>
        </w:rPr>
        <w:t xml:space="preserve">: Specify that GDR AUs shall be complete – i.e., </w:t>
      </w:r>
      <w:proofErr w:type="gramStart"/>
      <w:r w:rsidR="000D121B" w:rsidRPr="001B7142">
        <w:rPr>
          <w:lang w:val="en-CA"/>
        </w:rPr>
        <w:t>all of</w:t>
      </w:r>
      <w:proofErr w:type="gramEnd"/>
      <w:r w:rsidR="000D121B" w:rsidRPr="001B7142">
        <w:rPr>
          <w:lang w:val="en-CA"/>
        </w:rPr>
        <w:t xml:space="preserve"> the layers in the CVS shall have a picture in the AU (as with IRAP AUs).</w:t>
      </w:r>
    </w:p>
    <w:p w14:paraId="08817A07" w14:textId="4D593249" w:rsidR="008A6568" w:rsidRPr="001B7142" w:rsidRDefault="008A6568" w:rsidP="00BE6BE7">
      <w:pPr>
        <w:pStyle w:val="ListParagraph"/>
        <w:numPr>
          <w:ilvl w:val="0"/>
          <w:numId w:val="37"/>
        </w:numPr>
        <w:rPr>
          <w:lang w:val="en-CA"/>
        </w:rPr>
      </w:pPr>
      <w:r w:rsidRPr="001B7142">
        <w:rPr>
          <w:lang w:val="en-CA"/>
        </w:rPr>
        <w:t>JVET-R0191</w:t>
      </w:r>
      <w:r w:rsidR="000D121B" w:rsidRPr="001B7142">
        <w:rPr>
          <w:lang w:val="en-CA"/>
        </w:rPr>
        <w:t>: Update the range value for num_ols_hrd_params_minus1.</w:t>
      </w:r>
    </w:p>
    <w:p w14:paraId="50552CAA" w14:textId="4966519C" w:rsidR="008A6568" w:rsidRPr="001B7142" w:rsidRDefault="008A6568" w:rsidP="00BE6BE7">
      <w:pPr>
        <w:pStyle w:val="ListParagraph"/>
        <w:numPr>
          <w:ilvl w:val="0"/>
          <w:numId w:val="37"/>
        </w:numPr>
        <w:rPr>
          <w:lang w:val="en-CA"/>
        </w:rPr>
      </w:pPr>
      <w:r w:rsidRPr="001B7142">
        <w:rPr>
          <w:lang w:val="en-CA"/>
        </w:rPr>
        <w:t>JVET-R0222 aspect 1</w:t>
      </w:r>
      <w:r w:rsidR="000D121B" w:rsidRPr="001B7142">
        <w:rPr>
          <w:lang w:val="en-CA"/>
        </w:rPr>
        <w:t xml:space="preserve">: Infer vps_max_sublayers_minus1 to be equal to 6 when </w:t>
      </w:r>
      <w:proofErr w:type="spellStart"/>
      <w:r w:rsidR="000D121B" w:rsidRPr="001B7142">
        <w:rPr>
          <w:lang w:val="en-CA"/>
        </w:rPr>
        <w:t>sps_video_parameter_set_id</w:t>
      </w:r>
      <w:proofErr w:type="spellEnd"/>
      <w:r w:rsidR="000D121B" w:rsidRPr="001B7142">
        <w:rPr>
          <w:lang w:val="en-CA"/>
        </w:rPr>
        <w:t xml:space="preserve"> is equal to 0 (i.e. VPS is not present). The exact editorial expression is at the discretion of the editor.</w:t>
      </w:r>
    </w:p>
    <w:p w14:paraId="5A25690A" w14:textId="77777777" w:rsidR="005B37F6" w:rsidRPr="001B7142" w:rsidRDefault="005B37F6" w:rsidP="005B37F6">
      <w:pPr>
        <w:pStyle w:val="ListParagraph"/>
        <w:numPr>
          <w:ilvl w:val="0"/>
          <w:numId w:val="37"/>
        </w:numPr>
        <w:rPr>
          <w:lang w:val="en-CA"/>
        </w:rPr>
      </w:pPr>
      <w:r w:rsidRPr="001B7142">
        <w:rPr>
          <w:lang w:val="en-CA"/>
        </w:rPr>
        <w:t>JVET-S0196 (JVET-S0144 item 17)</w:t>
      </w:r>
    </w:p>
    <w:p w14:paraId="683B89B5" w14:textId="46FC9C50" w:rsidR="005B37F6" w:rsidRPr="001B7142" w:rsidRDefault="005B37F6" w:rsidP="005B37F6">
      <w:pPr>
        <w:pStyle w:val="ListParagraph"/>
        <w:numPr>
          <w:ilvl w:val="0"/>
          <w:numId w:val="37"/>
        </w:numPr>
        <w:rPr>
          <w:lang w:val="en-CA"/>
        </w:rPr>
      </w:pPr>
      <w:r w:rsidRPr="001B7142">
        <w:rPr>
          <w:lang w:val="en-CA"/>
        </w:rPr>
        <w:t>JVET-S02</w:t>
      </w:r>
      <w:r w:rsidR="00541CE5" w:rsidRPr="001B7142">
        <w:rPr>
          <w:lang w:val="en-CA"/>
        </w:rPr>
        <w:t>2</w:t>
      </w:r>
      <w:r w:rsidRPr="001B7142">
        <w:rPr>
          <w:lang w:val="en-CA"/>
        </w:rPr>
        <w:t>7 (JVET-S0144 item 22)</w:t>
      </w:r>
    </w:p>
    <w:p w14:paraId="4F1EE63B" w14:textId="77777777" w:rsidR="005B37F6" w:rsidRPr="001B7142" w:rsidRDefault="005B37F6" w:rsidP="005B37F6">
      <w:pPr>
        <w:pStyle w:val="ListParagraph"/>
        <w:numPr>
          <w:ilvl w:val="0"/>
          <w:numId w:val="37"/>
        </w:numPr>
        <w:rPr>
          <w:lang w:val="en-CA"/>
        </w:rPr>
      </w:pPr>
      <w:r w:rsidRPr="001B7142">
        <w:rPr>
          <w:lang w:val="en-CA"/>
        </w:rPr>
        <w:t>JVET-S0077 (JVET-S0139 item 5)</w:t>
      </w:r>
    </w:p>
    <w:p w14:paraId="6EA76FFB" w14:textId="74DE6015" w:rsidR="005B37F6" w:rsidRPr="001B7142" w:rsidRDefault="00EA1814" w:rsidP="005B37F6">
      <w:pPr>
        <w:pStyle w:val="ListParagraph"/>
        <w:numPr>
          <w:ilvl w:val="0"/>
          <w:numId w:val="37"/>
        </w:numPr>
        <w:rPr>
          <w:lang w:val="en-CA"/>
        </w:rPr>
      </w:pPr>
      <w:r w:rsidRPr="001B7142">
        <w:rPr>
          <w:lang w:val="en-CA"/>
        </w:rPr>
        <w:t>JVET-</w:t>
      </w:r>
      <w:r w:rsidR="00AD5D2E" w:rsidRPr="001B7142">
        <w:rPr>
          <w:lang w:val="en-CA"/>
        </w:rPr>
        <w:t>S0174 aspect 2 (</w:t>
      </w:r>
      <w:r w:rsidR="005B37F6" w:rsidRPr="001B7142">
        <w:rPr>
          <w:lang w:val="en-CA"/>
        </w:rPr>
        <w:t>JVET-S0139 item 18.b</w:t>
      </w:r>
      <w:r w:rsidR="00AD5D2E" w:rsidRPr="001B7142">
        <w:rPr>
          <w:lang w:val="en-CA"/>
        </w:rPr>
        <w:t>)</w:t>
      </w:r>
    </w:p>
    <w:p w14:paraId="287FDABC" w14:textId="3E88F367" w:rsidR="005B37F6" w:rsidRPr="001B7142" w:rsidRDefault="00EA1814" w:rsidP="005B37F6">
      <w:pPr>
        <w:pStyle w:val="ListParagraph"/>
        <w:numPr>
          <w:ilvl w:val="0"/>
          <w:numId w:val="37"/>
        </w:numPr>
        <w:rPr>
          <w:lang w:val="en-CA"/>
        </w:rPr>
      </w:pPr>
      <w:r w:rsidRPr="001B7142">
        <w:rPr>
          <w:lang w:val="en-CA"/>
        </w:rPr>
        <w:t>JVET-</w:t>
      </w:r>
      <w:r w:rsidR="00AD5D2E" w:rsidRPr="001B7142">
        <w:rPr>
          <w:lang w:val="en-CA"/>
        </w:rPr>
        <w:t>S0156 aspect 3 (</w:t>
      </w:r>
      <w:r w:rsidR="005B37F6" w:rsidRPr="001B7142">
        <w:rPr>
          <w:lang w:val="en-CA"/>
        </w:rPr>
        <w:t>JVET-S0139 item 21</w:t>
      </w:r>
      <w:r w:rsidR="00AD5D2E" w:rsidRPr="001B7142">
        <w:rPr>
          <w:lang w:val="en-CA"/>
        </w:rPr>
        <w:t>)</w:t>
      </w:r>
    </w:p>
    <w:p w14:paraId="3B64E34A" w14:textId="7577A57B" w:rsidR="005B37F6" w:rsidRPr="001B7142" w:rsidRDefault="005B37F6" w:rsidP="005B37F6">
      <w:pPr>
        <w:pStyle w:val="ListParagraph"/>
        <w:numPr>
          <w:ilvl w:val="0"/>
          <w:numId w:val="37"/>
        </w:numPr>
        <w:rPr>
          <w:lang w:val="en-CA"/>
        </w:rPr>
      </w:pPr>
      <w:r w:rsidRPr="001B7142">
        <w:rPr>
          <w:lang w:val="en-CA"/>
        </w:rPr>
        <w:t>JVET-S0139 item 26</w:t>
      </w:r>
      <w:r w:rsidR="00B26D1E" w:rsidRPr="001B7142">
        <w:rPr>
          <w:lang w:val="en-CA"/>
        </w:rPr>
        <w:t xml:space="preserve"> (no source liste</w:t>
      </w:r>
      <w:r w:rsidR="00D47B78" w:rsidRPr="001B7142">
        <w:rPr>
          <w:lang w:val="en-CA"/>
        </w:rPr>
        <w:t>d</w:t>
      </w:r>
      <w:r w:rsidR="00D96DE3" w:rsidRPr="001B7142">
        <w:rPr>
          <w:lang w:val="en-CA"/>
        </w:rPr>
        <w:t>, text only?</w:t>
      </w:r>
      <w:r w:rsidR="00B26D1E" w:rsidRPr="001B7142">
        <w:rPr>
          <w:lang w:val="en-CA"/>
        </w:rPr>
        <w:t>)</w:t>
      </w:r>
    </w:p>
    <w:p w14:paraId="79708B16" w14:textId="5D060809" w:rsidR="005B37F6" w:rsidRPr="001B7142" w:rsidRDefault="00EA1814" w:rsidP="005B37F6">
      <w:pPr>
        <w:pStyle w:val="ListParagraph"/>
        <w:numPr>
          <w:ilvl w:val="0"/>
          <w:numId w:val="37"/>
        </w:numPr>
        <w:rPr>
          <w:lang w:val="en-CA"/>
        </w:rPr>
      </w:pPr>
      <w:r w:rsidRPr="001B7142">
        <w:rPr>
          <w:rFonts w:eastAsia="Malgun Gothic"/>
          <w:lang w:val="en-CA" w:eastAsia="ko-KR"/>
        </w:rPr>
        <w:t>JVET-</w:t>
      </w:r>
      <w:r w:rsidR="00A559DA" w:rsidRPr="001B7142">
        <w:rPr>
          <w:rFonts w:eastAsia="Malgun Gothic"/>
          <w:lang w:val="en-CA" w:eastAsia="ko-KR"/>
        </w:rPr>
        <w:t>S0188 aspect 1 (</w:t>
      </w:r>
      <w:r w:rsidR="005B37F6" w:rsidRPr="001B7142">
        <w:rPr>
          <w:lang w:val="en-CA"/>
        </w:rPr>
        <w:t>JVET-S0139 item 28</w:t>
      </w:r>
      <w:r w:rsidR="00A559DA" w:rsidRPr="001B7142">
        <w:rPr>
          <w:lang w:val="en-CA"/>
        </w:rPr>
        <w:t>)</w:t>
      </w:r>
    </w:p>
    <w:p w14:paraId="7DFF6908" w14:textId="4354409B" w:rsidR="005B37F6" w:rsidRPr="001B7142" w:rsidRDefault="005B37F6" w:rsidP="005B37F6">
      <w:pPr>
        <w:pStyle w:val="ListParagraph"/>
        <w:numPr>
          <w:ilvl w:val="0"/>
          <w:numId w:val="37"/>
        </w:numPr>
        <w:rPr>
          <w:lang w:val="en-CA"/>
        </w:rPr>
      </w:pPr>
      <w:r w:rsidRPr="001B7142">
        <w:rPr>
          <w:lang w:val="en-CA"/>
        </w:rPr>
        <w:t>JVET-S0139 item 40</w:t>
      </w:r>
      <w:r w:rsidR="00B26D1E" w:rsidRPr="001B7142">
        <w:rPr>
          <w:lang w:val="en-CA"/>
        </w:rPr>
        <w:t xml:space="preserve"> (item does not exist)</w:t>
      </w:r>
    </w:p>
    <w:p w14:paraId="79A44647" w14:textId="77777777" w:rsidR="005B37F6" w:rsidRPr="001B7142" w:rsidRDefault="005B37F6" w:rsidP="005B37F6">
      <w:pPr>
        <w:pStyle w:val="ListParagraph"/>
        <w:numPr>
          <w:ilvl w:val="0"/>
          <w:numId w:val="37"/>
        </w:numPr>
        <w:rPr>
          <w:lang w:val="en-CA"/>
        </w:rPr>
      </w:pPr>
      <w:r w:rsidRPr="001B7142">
        <w:rPr>
          <w:lang w:val="en-CA"/>
        </w:rPr>
        <w:t>JVET-S0042 (JVET-S0142 item 1.b)</w:t>
      </w:r>
    </w:p>
    <w:p w14:paraId="3DD227AB" w14:textId="3D843282" w:rsidR="005B37F6" w:rsidRPr="001B7142" w:rsidRDefault="005B37F6" w:rsidP="005B37F6">
      <w:pPr>
        <w:pStyle w:val="ListParagraph"/>
        <w:numPr>
          <w:ilvl w:val="0"/>
          <w:numId w:val="37"/>
        </w:numPr>
        <w:rPr>
          <w:lang w:val="en-CA"/>
        </w:rPr>
      </w:pPr>
      <w:r w:rsidRPr="001B7142">
        <w:rPr>
          <w:lang w:val="en-CA"/>
        </w:rPr>
        <w:t>JVET-S0174 aspect 1 (JVET S0143 item 19)</w:t>
      </w:r>
    </w:p>
    <w:p w14:paraId="424891B4" w14:textId="77777777" w:rsidR="005B37F6" w:rsidRPr="001B7142" w:rsidRDefault="005B37F6" w:rsidP="005B37F6">
      <w:pPr>
        <w:pStyle w:val="ListParagraph"/>
        <w:numPr>
          <w:ilvl w:val="0"/>
          <w:numId w:val="37"/>
        </w:numPr>
        <w:rPr>
          <w:lang w:val="en-CA"/>
        </w:rPr>
      </w:pPr>
      <w:r w:rsidRPr="001B7142">
        <w:rPr>
          <w:lang w:val="en-CA"/>
        </w:rPr>
        <w:t>JVET-S0096 aspect 3 (JVET-S0140 item 10)</w:t>
      </w:r>
    </w:p>
    <w:p w14:paraId="2F816220" w14:textId="77777777" w:rsidR="005B37F6" w:rsidRPr="001B7142" w:rsidRDefault="005B37F6" w:rsidP="005B37F6">
      <w:pPr>
        <w:pStyle w:val="ListParagraph"/>
        <w:numPr>
          <w:ilvl w:val="0"/>
          <w:numId w:val="37"/>
        </w:numPr>
        <w:rPr>
          <w:lang w:val="en-CA"/>
        </w:rPr>
      </w:pPr>
      <w:r w:rsidRPr="001B7142">
        <w:rPr>
          <w:lang w:val="en-CA"/>
        </w:rPr>
        <w:t>JVET-S0096 aspect 4 (JVET-S0140 item 13)</w:t>
      </w:r>
    </w:p>
    <w:p w14:paraId="119E204C" w14:textId="77777777" w:rsidR="005B37F6" w:rsidRPr="001B7142" w:rsidRDefault="005B37F6" w:rsidP="005B37F6">
      <w:pPr>
        <w:pStyle w:val="ListParagraph"/>
        <w:numPr>
          <w:ilvl w:val="0"/>
          <w:numId w:val="37"/>
        </w:numPr>
        <w:rPr>
          <w:lang w:val="en-CA"/>
        </w:rPr>
      </w:pPr>
      <w:r w:rsidRPr="001B7142">
        <w:rPr>
          <w:lang w:val="en-CA"/>
        </w:rPr>
        <w:t>JVET-S0159 aspect 3 (JVET-S0140 item 16)</w:t>
      </w:r>
    </w:p>
    <w:p w14:paraId="7A4C29CA" w14:textId="77777777" w:rsidR="005B37F6" w:rsidRPr="001B7142" w:rsidRDefault="005B37F6" w:rsidP="005B37F6">
      <w:pPr>
        <w:pStyle w:val="ListParagraph"/>
        <w:numPr>
          <w:ilvl w:val="0"/>
          <w:numId w:val="37"/>
        </w:numPr>
        <w:rPr>
          <w:lang w:val="en-CA"/>
        </w:rPr>
      </w:pPr>
      <w:r w:rsidRPr="001B7142">
        <w:rPr>
          <w:lang w:val="en-CA"/>
        </w:rPr>
        <w:t>JVET-S0171 (JVET-S0256)</w:t>
      </w:r>
    </w:p>
    <w:p w14:paraId="3B13E64B" w14:textId="47DA0FB9" w:rsidR="005B37F6" w:rsidRPr="001B7142" w:rsidRDefault="00B26D1E" w:rsidP="005B37F6">
      <w:pPr>
        <w:pStyle w:val="ListParagraph"/>
        <w:numPr>
          <w:ilvl w:val="0"/>
          <w:numId w:val="37"/>
        </w:numPr>
        <w:rPr>
          <w:lang w:val="en-CA"/>
        </w:rPr>
      </w:pPr>
      <w:r w:rsidRPr="001B7142">
        <w:rPr>
          <w:noProof/>
          <w:color w:val="000000" w:themeColor="text1"/>
          <w:szCs w:val="22"/>
          <w:lang w:val="en-CA"/>
        </w:rPr>
        <w:t>JVET-S0118 (</w:t>
      </w:r>
      <w:r w:rsidR="005B37F6" w:rsidRPr="001B7142">
        <w:rPr>
          <w:lang w:val="en-CA"/>
        </w:rPr>
        <w:t>JVET-S0141 item 7</w:t>
      </w:r>
      <w:r w:rsidRPr="001B7142">
        <w:rPr>
          <w:lang w:val="en-CA"/>
        </w:rPr>
        <w:t>)</w:t>
      </w:r>
    </w:p>
    <w:p w14:paraId="0576AADC" w14:textId="045BD8D6" w:rsidR="005B37F6" w:rsidRPr="001B7142" w:rsidRDefault="00B26D1E" w:rsidP="005B37F6">
      <w:pPr>
        <w:pStyle w:val="ListParagraph"/>
        <w:numPr>
          <w:ilvl w:val="0"/>
          <w:numId w:val="37"/>
        </w:numPr>
        <w:rPr>
          <w:lang w:val="en-CA"/>
        </w:rPr>
      </w:pPr>
      <w:r w:rsidRPr="001B7142">
        <w:rPr>
          <w:color w:val="000000" w:themeColor="text1"/>
          <w:szCs w:val="22"/>
          <w:lang w:val="en-CA"/>
        </w:rPr>
        <w:t>JVET-S0102 (</w:t>
      </w:r>
      <w:r w:rsidR="005B37F6" w:rsidRPr="001B7142">
        <w:rPr>
          <w:lang w:val="en-CA"/>
        </w:rPr>
        <w:t>JVET-S0141 item 9.a</w:t>
      </w:r>
      <w:r w:rsidRPr="001B7142">
        <w:rPr>
          <w:lang w:val="en-CA"/>
        </w:rPr>
        <w:t>)</w:t>
      </w:r>
    </w:p>
    <w:p w14:paraId="398DC4A5" w14:textId="03DC67D4" w:rsidR="005B37F6" w:rsidRPr="001B7142" w:rsidRDefault="008E5F1E" w:rsidP="005B37F6">
      <w:pPr>
        <w:pStyle w:val="ListParagraph"/>
        <w:numPr>
          <w:ilvl w:val="0"/>
          <w:numId w:val="37"/>
        </w:numPr>
        <w:rPr>
          <w:lang w:val="en-CA"/>
        </w:rPr>
      </w:pPr>
      <w:r w:rsidRPr="001B7142">
        <w:rPr>
          <w:szCs w:val="22"/>
          <w:lang w:val="en-CA"/>
        </w:rPr>
        <w:t>JVET-S0157 item 2 (</w:t>
      </w:r>
      <w:r w:rsidR="005B37F6" w:rsidRPr="001B7142">
        <w:rPr>
          <w:lang w:val="en-CA"/>
        </w:rPr>
        <w:t>JVET-S0141 item 13</w:t>
      </w:r>
      <w:r w:rsidRPr="001B7142">
        <w:rPr>
          <w:lang w:val="en-CA"/>
        </w:rPr>
        <w:t>)</w:t>
      </w:r>
    </w:p>
    <w:p w14:paraId="0EBDB726" w14:textId="50D43E50" w:rsidR="005B37F6" w:rsidRPr="001B7142" w:rsidRDefault="000D2ECE" w:rsidP="005B37F6">
      <w:pPr>
        <w:pStyle w:val="ListParagraph"/>
        <w:numPr>
          <w:ilvl w:val="0"/>
          <w:numId w:val="37"/>
        </w:numPr>
        <w:rPr>
          <w:lang w:val="en-CA"/>
        </w:rPr>
      </w:pPr>
      <w:r w:rsidRPr="001B7142">
        <w:rPr>
          <w:szCs w:val="22"/>
          <w:lang w:val="en-CA"/>
        </w:rPr>
        <w:t>JVET-S0157 item 4 (</w:t>
      </w:r>
      <w:r w:rsidR="005B37F6" w:rsidRPr="001B7142">
        <w:rPr>
          <w:lang w:val="en-CA"/>
        </w:rPr>
        <w:t>JVET-S0141 item 14</w:t>
      </w:r>
      <w:r w:rsidRPr="001B7142">
        <w:rPr>
          <w:lang w:val="en-CA"/>
        </w:rPr>
        <w:t>)</w:t>
      </w:r>
    </w:p>
    <w:p w14:paraId="5A7D3D2D" w14:textId="17D49696" w:rsidR="005B37F6" w:rsidRPr="001B7142" w:rsidRDefault="000D2ECE" w:rsidP="005B37F6">
      <w:pPr>
        <w:pStyle w:val="ListParagraph"/>
        <w:numPr>
          <w:ilvl w:val="0"/>
          <w:numId w:val="37"/>
        </w:numPr>
        <w:rPr>
          <w:lang w:val="en-CA"/>
        </w:rPr>
      </w:pPr>
      <w:r w:rsidRPr="001B7142">
        <w:rPr>
          <w:noProof/>
          <w:color w:val="000000" w:themeColor="text1"/>
          <w:szCs w:val="22"/>
          <w:lang w:val="en-CA"/>
        </w:rPr>
        <w:t>JVET-S0175 aspect 3 (</w:t>
      </w:r>
      <w:r w:rsidR="005B37F6" w:rsidRPr="001B7142">
        <w:rPr>
          <w:lang w:val="en-CA"/>
        </w:rPr>
        <w:t>JVET-S0141 item 16</w:t>
      </w:r>
      <w:r w:rsidRPr="001B7142">
        <w:rPr>
          <w:lang w:val="en-CA"/>
        </w:rPr>
        <w:t>)</w:t>
      </w:r>
    </w:p>
    <w:p w14:paraId="11A0D57F" w14:textId="13304CA0" w:rsidR="005B37F6" w:rsidRPr="001B7142" w:rsidRDefault="000D2ECE" w:rsidP="005B37F6">
      <w:pPr>
        <w:pStyle w:val="ListParagraph"/>
        <w:numPr>
          <w:ilvl w:val="0"/>
          <w:numId w:val="37"/>
        </w:numPr>
        <w:rPr>
          <w:lang w:val="en-CA"/>
        </w:rPr>
      </w:pPr>
      <w:r w:rsidRPr="001B7142">
        <w:rPr>
          <w:color w:val="000000" w:themeColor="text1"/>
          <w:szCs w:val="22"/>
          <w:lang w:val="en-CA"/>
        </w:rPr>
        <w:t>JVET-S0175 aspect 1, 2 (</w:t>
      </w:r>
      <w:r w:rsidR="005B37F6" w:rsidRPr="001B7142">
        <w:rPr>
          <w:lang w:val="en-CA"/>
        </w:rPr>
        <w:t>JVET-S0141 item 17</w:t>
      </w:r>
      <w:r w:rsidRPr="001B7142">
        <w:rPr>
          <w:lang w:val="en-CA"/>
        </w:rPr>
        <w:t>)</w:t>
      </w:r>
    </w:p>
    <w:p w14:paraId="622B1D0F" w14:textId="456D6100" w:rsidR="005B37F6" w:rsidRPr="001B7142" w:rsidRDefault="000D2ECE" w:rsidP="005B37F6">
      <w:pPr>
        <w:pStyle w:val="ListParagraph"/>
        <w:numPr>
          <w:ilvl w:val="0"/>
          <w:numId w:val="37"/>
        </w:numPr>
        <w:rPr>
          <w:lang w:val="en-CA"/>
        </w:rPr>
      </w:pPr>
      <w:r w:rsidRPr="001B7142">
        <w:rPr>
          <w:lang w:val="en-CA"/>
        </w:rPr>
        <w:t>JVET-S0175 aspects 4 and 5 (</w:t>
      </w:r>
      <w:r w:rsidR="005B37F6" w:rsidRPr="001B7142">
        <w:rPr>
          <w:lang w:val="en-CA"/>
        </w:rPr>
        <w:t>JVET-S0141 item 18</w:t>
      </w:r>
      <w:r w:rsidRPr="001B7142">
        <w:rPr>
          <w:lang w:val="en-CA"/>
        </w:rPr>
        <w:t>)</w:t>
      </w:r>
      <w:r w:rsidR="005B37F6" w:rsidRPr="001B7142">
        <w:rPr>
          <w:lang w:val="en-CA"/>
        </w:rPr>
        <w:t xml:space="preserve"> </w:t>
      </w:r>
    </w:p>
    <w:p w14:paraId="2B06C3EF" w14:textId="7282C8B1" w:rsidR="005B37F6" w:rsidRPr="001B7142" w:rsidRDefault="000D2ECE" w:rsidP="005B37F6">
      <w:pPr>
        <w:pStyle w:val="ListParagraph"/>
        <w:numPr>
          <w:ilvl w:val="0"/>
          <w:numId w:val="37"/>
        </w:numPr>
        <w:rPr>
          <w:lang w:val="en-CA"/>
        </w:rPr>
      </w:pPr>
      <w:r w:rsidRPr="001B7142">
        <w:rPr>
          <w:bCs/>
          <w:noProof/>
          <w:szCs w:val="22"/>
          <w:lang w:val="en-CA"/>
        </w:rPr>
        <w:t>JVET-S0175 aspect 6 (</w:t>
      </w:r>
      <w:r w:rsidR="005B37F6" w:rsidRPr="001B7142">
        <w:rPr>
          <w:lang w:val="en-CA"/>
        </w:rPr>
        <w:t>JVET-S0141 item 19</w:t>
      </w:r>
      <w:r w:rsidRPr="001B7142">
        <w:rPr>
          <w:lang w:val="en-CA"/>
        </w:rPr>
        <w:t>)</w:t>
      </w:r>
    </w:p>
    <w:p w14:paraId="3D97687D" w14:textId="4E961CA7" w:rsidR="005B37F6" w:rsidRPr="001B7142" w:rsidRDefault="000D2ECE" w:rsidP="005B37F6">
      <w:pPr>
        <w:pStyle w:val="ListParagraph"/>
        <w:numPr>
          <w:ilvl w:val="0"/>
          <w:numId w:val="37"/>
        </w:numPr>
        <w:rPr>
          <w:lang w:val="en-CA"/>
        </w:rPr>
      </w:pPr>
      <w:r w:rsidRPr="001B7142">
        <w:rPr>
          <w:color w:val="000000" w:themeColor="text1"/>
          <w:szCs w:val="22"/>
          <w:lang w:val="en-CA"/>
        </w:rPr>
        <w:t>JVET-S0198/ JVET-S0223 (</w:t>
      </w:r>
      <w:r w:rsidR="005B37F6" w:rsidRPr="001B7142">
        <w:rPr>
          <w:lang w:val="en-CA"/>
        </w:rPr>
        <w:t>JVET-S0141 item 24</w:t>
      </w:r>
      <w:r w:rsidRPr="001B7142">
        <w:rPr>
          <w:lang w:val="en-CA"/>
        </w:rPr>
        <w:t>)</w:t>
      </w:r>
    </w:p>
    <w:p w14:paraId="4C7BF51A" w14:textId="102F2275" w:rsidR="005B37F6" w:rsidRPr="001B7142" w:rsidRDefault="000D2ECE" w:rsidP="00BE6BE7">
      <w:pPr>
        <w:pStyle w:val="ListParagraph"/>
        <w:numPr>
          <w:ilvl w:val="0"/>
          <w:numId w:val="37"/>
        </w:numPr>
        <w:rPr>
          <w:lang w:val="en-CA"/>
        </w:rPr>
      </w:pPr>
      <w:r w:rsidRPr="001B7142">
        <w:rPr>
          <w:lang w:val="en-CA"/>
        </w:rPr>
        <w:t>JVET-S0173 aspect 2 (</w:t>
      </w:r>
      <w:r w:rsidR="005B37F6" w:rsidRPr="001B7142">
        <w:rPr>
          <w:lang w:val="en-CA"/>
        </w:rPr>
        <w:t>JVET-S0141 item 40.b</w:t>
      </w:r>
      <w:r w:rsidRPr="001B7142">
        <w:rPr>
          <w:lang w:val="en-CA"/>
        </w:rPr>
        <w:t>)</w:t>
      </w:r>
    </w:p>
    <w:p w14:paraId="4A76B27F" w14:textId="7B4993BA" w:rsidR="005B37F6" w:rsidRPr="001B7142" w:rsidRDefault="000D2ECE" w:rsidP="00BE6BE7">
      <w:pPr>
        <w:pStyle w:val="ListParagraph"/>
        <w:numPr>
          <w:ilvl w:val="0"/>
          <w:numId w:val="37"/>
        </w:numPr>
        <w:rPr>
          <w:lang w:val="en-CA"/>
        </w:rPr>
      </w:pPr>
      <w:r w:rsidRPr="001B7142">
        <w:rPr>
          <w:lang w:val="en-CA"/>
        </w:rPr>
        <w:t>JVET-S0173 item 1 (</w:t>
      </w:r>
      <w:r w:rsidR="005B37F6" w:rsidRPr="001B7142">
        <w:rPr>
          <w:lang w:val="en-CA"/>
        </w:rPr>
        <w:t>JVET-S0141 item 51</w:t>
      </w:r>
      <w:r w:rsidRPr="001B7142">
        <w:rPr>
          <w:lang w:val="en-CA"/>
        </w:rPr>
        <w:t>)</w:t>
      </w:r>
    </w:p>
    <w:p w14:paraId="46AA99FD" w14:textId="50B553BC" w:rsidR="005B37F6" w:rsidRPr="001B7142" w:rsidRDefault="000D2ECE" w:rsidP="00BE6BE7">
      <w:pPr>
        <w:pStyle w:val="ListParagraph"/>
        <w:numPr>
          <w:ilvl w:val="0"/>
          <w:numId w:val="37"/>
        </w:numPr>
        <w:rPr>
          <w:lang w:val="en-CA"/>
        </w:rPr>
      </w:pPr>
      <w:r w:rsidRPr="001B7142">
        <w:rPr>
          <w:lang w:val="en-CA"/>
        </w:rPr>
        <w:t>JVET-S0173 item 3 (</w:t>
      </w:r>
      <w:r w:rsidR="005B37F6" w:rsidRPr="001B7142">
        <w:rPr>
          <w:lang w:val="en-CA"/>
        </w:rPr>
        <w:t>JVET-S0141 item 52</w:t>
      </w:r>
      <w:r w:rsidRPr="001B7142">
        <w:rPr>
          <w:lang w:val="en-CA"/>
        </w:rPr>
        <w:t>)</w:t>
      </w:r>
    </w:p>
    <w:p w14:paraId="19E24F50" w14:textId="575A353A" w:rsidR="005B37F6" w:rsidRPr="001B7142" w:rsidRDefault="000D2ECE" w:rsidP="00BE6BE7">
      <w:pPr>
        <w:pStyle w:val="ListParagraph"/>
        <w:numPr>
          <w:ilvl w:val="0"/>
          <w:numId w:val="37"/>
        </w:numPr>
        <w:rPr>
          <w:lang w:val="en-CA"/>
        </w:rPr>
      </w:pPr>
      <w:r w:rsidRPr="001B7142">
        <w:rPr>
          <w:lang w:val="en-CA"/>
        </w:rPr>
        <w:t>JVET-S0173 item 5 (</w:t>
      </w:r>
      <w:r w:rsidR="005B37F6" w:rsidRPr="001B7142">
        <w:rPr>
          <w:lang w:val="en-CA"/>
        </w:rPr>
        <w:t>JVET-S0141 item 53</w:t>
      </w:r>
      <w:r w:rsidRPr="001B7142">
        <w:rPr>
          <w:lang w:val="en-CA"/>
        </w:rPr>
        <w:t>)</w:t>
      </w:r>
    </w:p>
    <w:p w14:paraId="1A095FB8" w14:textId="3AB8DB6C" w:rsidR="005B37F6" w:rsidRPr="001B7142" w:rsidRDefault="000D2ECE" w:rsidP="00BE6BE7">
      <w:pPr>
        <w:pStyle w:val="ListParagraph"/>
        <w:numPr>
          <w:ilvl w:val="0"/>
          <w:numId w:val="37"/>
        </w:numPr>
        <w:rPr>
          <w:lang w:val="en-CA"/>
        </w:rPr>
      </w:pPr>
      <w:r w:rsidRPr="001B7142">
        <w:rPr>
          <w:lang w:val="en-CA"/>
        </w:rPr>
        <w:t>JVET-S0173 item 6 (</w:t>
      </w:r>
      <w:r w:rsidR="005B37F6" w:rsidRPr="001B7142">
        <w:rPr>
          <w:lang w:val="en-CA"/>
        </w:rPr>
        <w:t>JVET-S0141 item 54</w:t>
      </w:r>
      <w:r w:rsidRPr="001B7142">
        <w:rPr>
          <w:lang w:val="en-CA"/>
        </w:rPr>
        <w:t>)</w:t>
      </w:r>
      <w:r w:rsidR="005B37F6" w:rsidRPr="001B7142">
        <w:rPr>
          <w:lang w:val="en-CA"/>
        </w:rPr>
        <w:t xml:space="preserve"> </w:t>
      </w:r>
    </w:p>
    <w:p w14:paraId="74A9DD66" w14:textId="60C6808B" w:rsidR="005B37F6" w:rsidRPr="001B7142" w:rsidRDefault="000D2ECE" w:rsidP="00BE6BE7">
      <w:pPr>
        <w:pStyle w:val="ListParagraph"/>
        <w:numPr>
          <w:ilvl w:val="0"/>
          <w:numId w:val="37"/>
        </w:numPr>
        <w:rPr>
          <w:lang w:val="en-CA"/>
        </w:rPr>
      </w:pPr>
      <w:r w:rsidRPr="001B7142">
        <w:rPr>
          <w:lang w:val="en-CA"/>
        </w:rPr>
        <w:t>JVET-S0173 item 4 (</w:t>
      </w:r>
      <w:r w:rsidR="005B37F6" w:rsidRPr="001B7142">
        <w:rPr>
          <w:lang w:val="en-CA"/>
        </w:rPr>
        <w:t>JVET-S0141 item 56</w:t>
      </w:r>
      <w:r w:rsidRPr="001B7142">
        <w:rPr>
          <w:lang w:val="en-CA"/>
        </w:rPr>
        <w:t>)</w:t>
      </w:r>
    </w:p>
    <w:p w14:paraId="7F1FF350" w14:textId="3A3E4B2F" w:rsidR="005B37F6" w:rsidRPr="001B7142" w:rsidRDefault="000D2ECE" w:rsidP="00BE6BE7">
      <w:pPr>
        <w:pStyle w:val="ListParagraph"/>
        <w:numPr>
          <w:ilvl w:val="0"/>
          <w:numId w:val="37"/>
        </w:numPr>
        <w:rPr>
          <w:lang w:val="en-CA"/>
        </w:rPr>
      </w:pPr>
      <w:r w:rsidRPr="001B7142">
        <w:rPr>
          <w:lang w:val="en-CA"/>
        </w:rPr>
        <w:t>JVET-S0176 item 4 (</w:t>
      </w:r>
      <w:r w:rsidR="005B37F6" w:rsidRPr="001B7142">
        <w:rPr>
          <w:lang w:val="en-CA"/>
        </w:rPr>
        <w:t>JVET-S0141 item 60</w:t>
      </w:r>
      <w:r w:rsidRPr="001B7142">
        <w:rPr>
          <w:lang w:val="en-CA"/>
        </w:rPr>
        <w:t>)</w:t>
      </w:r>
    </w:p>
    <w:p w14:paraId="632E5D37" w14:textId="3C3DF159" w:rsidR="005B37F6" w:rsidRPr="001B7142" w:rsidRDefault="000D2ECE" w:rsidP="00BE6BE7">
      <w:pPr>
        <w:pStyle w:val="ListParagraph"/>
        <w:numPr>
          <w:ilvl w:val="0"/>
          <w:numId w:val="37"/>
        </w:numPr>
        <w:rPr>
          <w:lang w:val="en-CA"/>
        </w:rPr>
      </w:pPr>
      <w:r w:rsidRPr="001B7142">
        <w:rPr>
          <w:lang w:val="en-CA"/>
        </w:rPr>
        <w:t>JVET-S0154 aspect 5 (</w:t>
      </w:r>
      <w:r w:rsidR="005B37F6" w:rsidRPr="001B7142">
        <w:rPr>
          <w:lang w:val="en-CA"/>
        </w:rPr>
        <w:t>JVET-S0141 item 68</w:t>
      </w:r>
      <w:r w:rsidRPr="001B7142">
        <w:rPr>
          <w:lang w:val="en-CA"/>
        </w:rPr>
        <w:t>)</w:t>
      </w:r>
    </w:p>
    <w:p w14:paraId="04BAE28C" w14:textId="2F60B8FA" w:rsidR="005B37F6" w:rsidRPr="001B7142" w:rsidRDefault="000D2ECE" w:rsidP="00BE6BE7">
      <w:pPr>
        <w:pStyle w:val="ListParagraph"/>
        <w:numPr>
          <w:ilvl w:val="0"/>
          <w:numId w:val="37"/>
        </w:numPr>
        <w:rPr>
          <w:lang w:val="en-CA"/>
        </w:rPr>
      </w:pPr>
      <w:r w:rsidRPr="001B7142">
        <w:rPr>
          <w:lang w:val="en-CA"/>
        </w:rPr>
        <w:t>JVET-S0154 aspect 6 (</w:t>
      </w:r>
      <w:r w:rsidR="005B37F6" w:rsidRPr="001B7142">
        <w:rPr>
          <w:lang w:val="en-CA"/>
        </w:rPr>
        <w:t>JVET-S0141 item 69</w:t>
      </w:r>
      <w:r w:rsidRPr="001B7142">
        <w:rPr>
          <w:lang w:val="en-CA"/>
        </w:rPr>
        <w:t>)</w:t>
      </w:r>
    </w:p>
    <w:p w14:paraId="1091C6FD" w14:textId="2CA519E6" w:rsidR="005B37F6" w:rsidRPr="001B7142" w:rsidRDefault="000D2ECE" w:rsidP="00BE6BE7">
      <w:pPr>
        <w:pStyle w:val="ListParagraph"/>
        <w:numPr>
          <w:ilvl w:val="0"/>
          <w:numId w:val="37"/>
        </w:numPr>
        <w:rPr>
          <w:lang w:val="en-CA"/>
        </w:rPr>
      </w:pPr>
      <w:r w:rsidRPr="001B7142">
        <w:rPr>
          <w:lang w:val="en-CA"/>
        </w:rPr>
        <w:t>JVET-S0154 aspect 8 (</w:t>
      </w:r>
      <w:r w:rsidR="005B37F6" w:rsidRPr="001B7142">
        <w:rPr>
          <w:lang w:val="en-CA"/>
        </w:rPr>
        <w:t>JVET-S0141 item 71</w:t>
      </w:r>
      <w:r w:rsidRPr="001B7142">
        <w:rPr>
          <w:lang w:val="en-CA"/>
        </w:rPr>
        <w:t>)</w:t>
      </w:r>
    </w:p>
    <w:p w14:paraId="790DB1A0" w14:textId="54DF668B" w:rsidR="005B37F6" w:rsidRPr="001B7142" w:rsidRDefault="000D2ECE" w:rsidP="00BE6BE7">
      <w:pPr>
        <w:pStyle w:val="ListParagraph"/>
        <w:numPr>
          <w:ilvl w:val="0"/>
          <w:numId w:val="37"/>
        </w:numPr>
        <w:rPr>
          <w:lang w:val="en-CA"/>
        </w:rPr>
      </w:pPr>
      <w:r w:rsidRPr="001B7142">
        <w:rPr>
          <w:lang w:val="en-CA"/>
        </w:rPr>
        <w:t>JVET-S0095 aspect 5 (</w:t>
      </w:r>
      <w:r w:rsidR="005B37F6" w:rsidRPr="001B7142">
        <w:rPr>
          <w:lang w:val="en-CA"/>
        </w:rPr>
        <w:t>JVET-S0145 item 5</w:t>
      </w:r>
      <w:r w:rsidRPr="001B7142">
        <w:rPr>
          <w:lang w:val="en-CA"/>
        </w:rPr>
        <w:t>)</w:t>
      </w:r>
    </w:p>
    <w:p w14:paraId="1D645245" w14:textId="196DC21B" w:rsidR="005B37F6" w:rsidRPr="001B7142" w:rsidRDefault="000D2ECE" w:rsidP="00BE6BE7">
      <w:pPr>
        <w:pStyle w:val="ListParagraph"/>
        <w:numPr>
          <w:ilvl w:val="0"/>
          <w:numId w:val="37"/>
        </w:numPr>
        <w:rPr>
          <w:lang w:val="en-CA"/>
        </w:rPr>
      </w:pPr>
      <w:r w:rsidRPr="001B7142">
        <w:rPr>
          <w:lang w:val="en-CA"/>
        </w:rPr>
        <w:t>JVET-S0095 aspect 6 (</w:t>
      </w:r>
      <w:r w:rsidR="005B37F6" w:rsidRPr="001B7142">
        <w:rPr>
          <w:lang w:val="en-CA"/>
        </w:rPr>
        <w:t>JVET-S0145 item 6</w:t>
      </w:r>
      <w:r w:rsidRPr="001B7142">
        <w:rPr>
          <w:lang w:val="en-CA"/>
        </w:rPr>
        <w:t>)</w:t>
      </w:r>
    </w:p>
    <w:p w14:paraId="2CB4E062" w14:textId="22BC56F5" w:rsidR="005B37F6" w:rsidRPr="001B7142" w:rsidRDefault="000C13EE" w:rsidP="00BE6BE7">
      <w:pPr>
        <w:pStyle w:val="ListParagraph"/>
        <w:numPr>
          <w:ilvl w:val="0"/>
          <w:numId w:val="37"/>
        </w:numPr>
        <w:rPr>
          <w:lang w:val="en-CA"/>
        </w:rPr>
      </w:pPr>
      <w:r w:rsidRPr="001B7142">
        <w:rPr>
          <w:lang w:val="en-CA"/>
        </w:rPr>
        <w:t>JVET-S0100 aspect 1, depends on JVET-R0193 (</w:t>
      </w:r>
      <w:r w:rsidR="005B37F6" w:rsidRPr="001B7142">
        <w:rPr>
          <w:lang w:val="en-CA"/>
        </w:rPr>
        <w:t>JVET-S0147 item 2</w:t>
      </w:r>
      <w:r w:rsidRPr="001B7142">
        <w:rPr>
          <w:lang w:val="en-CA"/>
        </w:rPr>
        <w:t>)</w:t>
      </w:r>
      <w:r w:rsidR="005B37F6" w:rsidRPr="001B7142">
        <w:rPr>
          <w:lang w:val="en-CA"/>
        </w:rPr>
        <w:t xml:space="preserve"> </w:t>
      </w:r>
    </w:p>
    <w:p w14:paraId="71A24E64" w14:textId="77777777" w:rsidR="003D5A96" w:rsidRPr="001B7142" w:rsidRDefault="005B37F6" w:rsidP="003474E6">
      <w:pPr>
        <w:pStyle w:val="ListParagraph"/>
        <w:numPr>
          <w:ilvl w:val="0"/>
          <w:numId w:val="37"/>
        </w:numPr>
        <w:rPr>
          <w:lang w:val="en-CA"/>
        </w:rPr>
      </w:pPr>
      <w:r w:rsidRPr="001B7142">
        <w:rPr>
          <w:lang w:val="en-CA"/>
        </w:rPr>
        <w:t>FINB ballot comments</w:t>
      </w:r>
    </w:p>
    <w:p w14:paraId="4949F703" w14:textId="44E2198E" w:rsidR="009024A8" w:rsidRPr="001B7142" w:rsidRDefault="005B37F6" w:rsidP="003474E6">
      <w:pPr>
        <w:pStyle w:val="ListParagraph"/>
        <w:numPr>
          <w:ilvl w:val="0"/>
          <w:numId w:val="37"/>
        </w:numPr>
        <w:rPr>
          <w:lang w:val="en-CA"/>
        </w:rPr>
      </w:pPr>
      <w:r w:rsidRPr="001B7142">
        <w:rPr>
          <w:lang w:val="en-CA"/>
        </w:rPr>
        <w:t>Make high tier support up to 960.</w:t>
      </w:r>
    </w:p>
    <w:p w14:paraId="1A608C2C" w14:textId="59F7718C" w:rsidR="0017602B" w:rsidRDefault="0017602B" w:rsidP="0017602B">
      <w:pPr>
        <w:pStyle w:val="Heading2"/>
        <w:rPr>
          <w:lang w:val="en-CA"/>
        </w:rPr>
      </w:pPr>
      <w:r>
        <w:rPr>
          <w:lang w:val="en-CA"/>
        </w:rPr>
        <w:t xml:space="preserve">SEI </w:t>
      </w:r>
      <w:proofErr w:type="spellStart"/>
      <w:r>
        <w:rPr>
          <w:lang w:val="en-CA"/>
        </w:rPr>
        <w:t>TuC</w:t>
      </w:r>
      <w:proofErr w:type="spellEnd"/>
      <w:r>
        <w:rPr>
          <w:lang w:val="en-CA"/>
        </w:rPr>
        <w:t xml:space="preserve"> software</w:t>
      </w:r>
    </w:p>
    <w:p w14:paraId="77C10486" w14:textId="00E6D935" w:rsidR="0017602B" w:rsidRDefault="0017602B" w:rsidP="00382B99">
      <w:pPr>
        <w:rPr>
          <w:lang w:val="en-CA"/>
        </w:rPr>
      </w:pPr>
      <w:r>
        <w:rPr>
          <w:lang w:val="en-CA"/>
        </w:rPr>
        <w:t>Per the decision during the 32</w:t>
      </w:r>
      <w:r w:rsidRPr="00382B99">
        <w:rPr>
          <w:vertAlign w:val="superscript"/>
          <w:lang w:val="en-CA"/>
        </w:rPr>
        <w:t>nd</w:t>
      </w:r>
      <w:r>
        <w:rPr>
          <w:lang w:val="en-CA"/>
        </w:rPr>
        <w:t xml:space="preserve"> JVET meeting, </w:t>
      </w:r>
      <w:r w:rsidR="00A31AA0">
        <w:rPr>
          <w:lang w:val="en-CA"/>
        </w:rPr>
        <w:t xml:space="preserve">an </w:t>
      </w:r>
      <w:r>
        <w:rPr>
          <w:lang w:val="en-CA"/>
        </w:rPr>
        <w:t xml:space="preserve">SEI </w:t>
      </w:r>
      <w:proofErr w:type="spellStart"/>
      <w:r>
        <w:rPr>
          <w:lang w:val="en-CA"/>
        </w:rPr>
        <w:t>TuC</w:t>
      </w:r>
      <w:proofErr w:type="spellEnd"/>
      <w:r>
        <w:rPr>
          <w:lang w:val="en-CA"/>
        </w:rPr>
        <w:t xml:space="preserve"> repository was created based on VTM-22.2</w:t>
      </w:r>
      <w:r w:rsidR="00F90835">
        <w:rPr>
          <w:lang w:val="en-CA"/>
        </w:rPr>
        <w:t>. The repository is located at:</w:t>
      </w:r>
    </w:p>
    <w:p w14:paraId="6B94D0A9" w14:textId="2E618C3E" w:rsidR="00F90835" w:rsidRDefault="00000000" w:rsidP="00382B99">
      <w:pPr>
        <w:rPr>
          <w:lang w:val="en-CA"/>
        </w:rPr>
      </w:pPr>
      <w:hyperlink r:id="rId30" w:history="1">
        <w:r w:rsidR="00F90835" w:rsidRPr="002419F5">
          <w:rPr>
            <w:rStyle w:val="Hyperlink"/>
            <w:lang w:val="en-CA"/>
          </w:rPr>
          <w:t>https://vcgit.hhi.fraunhofer.de/jvet-tuc/VVCSoftware_VTM</w:t>
        </w:r>
      </w:hyperlink>
    </w:p>
    <w:p w14:paraId="024C64A4" w14:textId="7BE452B2" w:rsidR="00F90835" w:rsidRDefault="00F90835" w:rsidP="00382B99">
      <w:pPr>
        <w:rPr>
          <w:lang w:val="en-CA"/>
        </w:rPr>
      </w:pPr>
    </w:p>
    <w:p w14:paraId="2AB44DCB" w14:textId="6E0B80A0" w:rsidR="00F90835" w:rsidRPr="00382B99" w:rsidRDefault="00F90835" w:rsidP="00382B99">
      <w:pPr>
        <w:jc w:val="both"/>
        <w:rPr>
          <w:lang w:val="en-CA"/>
        </w:rPr>
      </w:pPr>
      <w:r w:rsidRPr="00382B99">
        <w:rPr>
          <w:lang w:val="en-CA"/>
        </w:rPr>
        <w:t xml:space="preserve">VTM-22.2-TuC-1.0 </w:t>
      </w:r>
      <w:r w:rsidR="00A41613">
        <w:rPr>
          <w:lang w:val="en-CA"/>
        </w:rPr>
        <w:t>was</w:t>
      </w:r>
      <w:r>
        <w:rPr>
          <w:lang w:val="en-CA"/>
        </w:rPr>
        <w:t xml:space="preserve"> expected to be tagged during the 33</w:t>
      </w:r>
      <w:r w:rsidRPr="00382B99">
        <w:rPr>
          <w:vertAlign w:val="superscript"/>
          <w:lang w:val="en-CA"/>
        </w:rPr>
        <w:t>rd</w:t>
      </w:r>
      <w:r>
        <w:rPr>
          <w:lang w:val="en-CA"/>
        </w:rPr>
        <w:t xml:space="preserve"> JVET meeting. </w:t>
      </w:r>
      <w:r w:rsidR="005659D1">
        <w:rPr>
          <w:lang w:val="en-CA"/>
        </w:rPr>
        <w:t>It was tagged during the 34</w:t>
      </w:r>
      <w:r w:rsidR="005659D1" w:rsidRPr="005659D1">
        <w:rPr>
          <w:vertAlign w:val="superscript"/>
          <w:lang w:val="en-CA"/>
        </w:rPr>
        <w:t>th</w:t>
      </w:r>
      <w:r w:rsidR="005659D1">
        <w:rPr>
          <w:lang w:val="en-CA"/>
        </w:rPr>
        <w:t xml:space="preserve"> JVET meeting. </w:t>
      </w:r>
      <w:r>
        <w:rPr>
          <w:lang w:val="en-CA"/>
        </w:rPr>
        <w:t>Changes include:</w:t>
      </w:r>
    </w:p>
    <w:p w14:paraId="2E354963" w14:textId="77777777" w:rsidR="00456DA5" w:rsidRPr="00456DA5" w:rsidRDefault="00456DA5" w:rsidP="00456DA5">
      <w:pPr>
        <w:pStyle w:val="ListParagraph"/>
        <w:numPr>
          <w:ilvl w:val="0"/>
          <w:numId w:val="61"/>
        </w:numPr>
        <w:rPr>
          <w:lang w:val="en-CA"/>
        </w:rPr>
      </w:pPr>
      <w:r w:rsidRPr="00456DA5">
        <w:rPr>
          <w:lang w:val="en-CA"/>
        </w:rPr>
        <w:t>JVET-AF0088: object mask info SEI</w:t>
      </w:r>
    </w:p>
    <w:p w14:paraId="4D4D157C" w14:textId="77777777" w:rsidR="00456DA5" w:rsidRPr="00456DA5" w:rsidRDefault="00456DA5" w:rsidP="00456DA5">
      <w:pPr>
        <w:pStyle w:val="ListParagraph"/>
        <w:numPr>
          <w:ilvl w:val="0"/>
          <w:numId w:val="61"/>
        </w:numPr>
        <w:rPr>
          <w:lang w:val="en-CA"/>
        </w:rPr>
      </w:pPr>
      <w:r w:rsidRPr="00456DA5">
        <w:rPr>
          <w:lang w:val="en-CA"/>
        </w:rPr>
        <w:t>JVET-AF0167: MPII SEI message</w:t>
      </w:r>
    </w:p>
    <w:p w14:paraId="213E0A91" w14:textId="77777777" w:rsidR="00456DA5" w:rsidRPr="00456DA5" w:rsidRDefault="00456DA5" w:rsidP="00456DA5">
      <w:pPr>
        <w:pStyle w:val="ListParagraph"/>
        <w:numPr>
          <w:ilvl w:val="0"/>
          <w:numId w:val="61"/>
        </w:numPr>
        <w:rPr>
          <w:lang w:val="en-CA"/>
        </w:rPr>
      </w:pPr>
      <w:r w:rsidRPr="00456DA5">
        <w:rPr>
          <w:lang w:val="en-CA"/>
        </w:rPr>
        <w:t>Remove unused variable in JVET_AF0088_OMI_SEI</w:t>
      </w:r>
    </w:p>
    <w:p w14:paraId="64283251" w14:textId="77777777" w:rsidR="00456DA5" w:rsidRPr="00456DA5" w:rsidRDefault="00456DA5" w:rsidP="00456DA5">
      <w:pPr>
        <w:pStyle w:val="ListParagraph"/>
        <w:numPr>
          <w:ilvl w:val="0"/>
          <w:numId w:val="61"/>
        </w:numPr>
        <w:rPr>
          <w:lang w:val="en-CA"/>
        </w:rPr>
      </w:pPr>
      <w:r w:rsidRPr="00456DA5">
        <w:rPr>
          <w:lang w:val="en-CA"/>
        </w:rPr>
        <w:t xml:space="preserve">Update CI pipeline configuration to build </w:t>
      </w:r>
      <w:proofErr w:type="spellStart"/>
      <w:r w:rsidRPr="00456DA5">
        <w:rPr>
          <w:lang w:val="en-CA"/>
        </w:rPr>
        <w:t>jvet-tuc</w:t>
      </w:r>
      <w:proofErr w:type="spellEnd"/>
      <w:r w:rsidRPr="00456DA5">
        <w:rPr>
          <w:lang w:val="en-CA"/>
        </w:rPr>
        <w:t xml:space="preserve"> branch and merge requests</w:t>
      </w:r>
    </w:p>
    <w:p w14:paraId="25D45350" w14:textId="3FDF302B" w:rsidR="00456DA5" w:rsidRDefault="00456DA5" w:rsidP="00375FCA">
      <w:pPr>
        <w:pStyle w:val="ListParagraph"/>
        <w:numPr>
          <w:ilvl w:val="0"/>
          <w:numId w:val="61"/>
        </w:numPr>
        <w:rPr>
          <w:lang w:val="en-CA"/>
        </w:rPr>
      </w:pPr>
      <w:r w:rsidRPr="00456DA5">
        <w:rPr>
          <w:lang w:val="en-CA"/>
        </w:rPr>
        <w:t>Add macOS on ARM build to CI pipeline</w:t>
      </w:r>
    </w:p>
    <w:p w14:paraId="0A9093CF" w14:textId="77777777" w:rsidR="00456DA5" w:rsidRPr="00456DA5" w:rsidRDefault="00456DA5" w:rsidP="00456DA5">
      <w:pPr>
        <w:rPr>
          <w:lang w:val="en-CA"/>
        </w:rPr>
      </w:pPr>
    </w:p>
    <w:p w14:paraId="37862D25" w14:textId="1969FA97" w:rsidR="00A41613" w:rsidRPr="00382B99" w:rsidRDefault="00A41613" w:rsidP="00A41613">
      <w:pPr>
        <w:jc w:val="both"/>
        <w:rPr>
          <w:lang w:val="en-CA"/>
        </w:rPr>
      </w:pPr>
      <w:r w:rsidRPr="00382B99">
        <w:rPr>
          <w:lang w:val="en-CA"/>
        </w:rPr>
        <w:t>VTM-22.2-TuC-</w:t>
      </w:r>
      <w:r>
        <w:rPr>
          <w:lang w:val="en-CA"/>
        </w:rPr>
        <w:t>2</w:t>
      </w:r>
      <w:r w:rsidRPr="00382B99">
        <w:rPr>
          <w:lang w:val="en-CA"/>
        </w:rPr>
        <w:t xml:space="preserve">.0 </w:t>
      </w:r>
      <w:r w:rsidR="003B025B">
        <w:rPr>
          <w:lang w:val="en-CA"/>
        </w:rPr>
        <w:t>was</w:t>
      </w:r>
      <w:r>
        <w:rPr>
          <w:lang w:val="en-CA"/>
        </w:rPr>
        <w:t xml:space="preserve"> expected to be tagged during the 34</w:t>
      </w:r>
      <w:r w:rsidRPr="00A41613">
        <w:rPr>
          <w:vertAlign w:val="superscript"/>
          <w:lang w:val="en-CA"/>
        </w:rPr>
        <w:t>th</w:t>
      </w:r>
      <w:r>
        <w:rPr>
          <w:lang w:val="en-CA"/>
        </w:rPr>
        <w:t xml:space="preserve"> JVET meeting. Merge request</w:t>
      </w:r>
      <w:r w:rsidR="00456DA5">
        <w:rPr>
          <w:lang w:val="en-CA"/>
        </w:rPr>
        <w:t>s</w:t>
      </w:r>
      <w:r>
        <w:rPr>
          <w:lang w:val="en-CA"/>
        </w:rPr>
        <w:t xml:space="preserve"> </w:t>
      </w:r>
      <w:r w:rsidR="00456DA5">
        <w:rPr>
          <w:lang w:val="en-CA"/>
        </w:rPr>
        <w:t>were</w:t>
      </w:r>
      <w:r>
        <w:rPr>
          <w:lang w:val="en-CA"/>
        </w:rPr>
        <w:t xml:space="preserve"> submitted for:</w:t>
      </w:r>
    </w:p>
    <w:p w14:paraId="65795A91" w14:textId="77777777" w:rsidR="00456DA5" w:rsidRDefault="00456DA5" w:rsidP="00456DA5">
      <w:pPr>
        <w:pStyle w:val="ListParagraph"/>
        <w:numPr>
          <w:ilvl w:val="0"/>
          <w:numId w:val="61"/>
        </w:numPr>
        <w:rPr>
          <w:lang w:val="en-CA"/>
        </w:rPr>
      </w:pPr>
      <w:r w:rsidRPr="00F90835">
        <w:rPr>
          <w:lang w:val="en-CA"/>
        </w:rPr>
        <w:t>JVET-AF0107-TuC: Implementation of Encoder Optimization Info SEI message</w:t>
      </w:r>
    </w:p>
    <w:p w14:paraId="01FC41E8" w14:textId="586E0DB4" w:rsidR="00027C01" w:rsidRDefault="00027C01" w:rsidP="00382B99">
      <w:pPr>
        <w:pStyle w:val="ListParagraph"/>
        <w:numPr>
          <w:ilvl w:val="0"/>
          <w:numId w:val="61"/>
        </w:numPr>
        <w:rPr>
          <w:lang w:val="en-CA"/>
        </w:rPr>
      </w:pPr>
      <w:r>
        <w:rPr>
          <w:lang w:val="en-CA"/>
        </w:rPr>
        <w:t>JVET-AG0045</w:t>
      </w:r>
    </w:p>
    <w:p w14:paraId="0F752297" w14:textId="14A776E6" w:rsidR="00027C01" w:rsidRDefault="00027C01" w:rsidP="00382B99">
      <w:pPr>
        <w:pStyle w:val="ListParagraph"/>
        <w:numPr>
          <w:ilvl w:val="0"/>
          <w:numId w:val="61"/>
        </w:numPr>
        <w:rPr>
          <w:lang w:val="en-CA"/>
        </w:rPr>
      </w:pPr>
      <w:r>
        <w:rPr>
          <w:lang w:val="en-CA"/>
        </w:rPr>
        <w:t>JVET-AG0044</w:t>
      </w:r>
    </w:p>
    <w:p w14:paraId="2E7781AC" w14:textId="77777777" w:rsidR="00792E43" w:rsidRDefault="00027C01" w:rsidP="008F0FC8">
      <w:pPr>
        <w:pStyle w:val="ListParagraph"/>
        <w:numPr>
          <w:ilvl w:val="0"/>
          <w:numId w:val="61"/>
        </w:numPr>
        <w:rPr>
          <w:lang w:val="en-CA"/>
        </w:rPr>
      </w:pPr>
      <w:r w:rsidRPr="00A41613">
        <w:rPr>
          <w:lang w:val="en-CA"/>
        </w:rPr>
        <w:t>JVET-AF0141</w:t>
      </w:r>
    </w:p>
    <w:p w14:paraId="6E36A3B7" w14:textId="78B29BC9" w:rsidR="003B025B" w:rsidRDefault="003B025B" w:rsidP="003B025B">
      <w:pPr>
        <w:rPr>
          <w:lang w:val="en-CA"/>
        </w:rPr>
      </w:pPr>
      <w:r w:rsidRPr="00F90835">
        <w:rPr>
          <w:lang w:val="en-CA"/>
        </w:rPr>
        <w:t>JVET-AF0107</w:t>
      </w:r>
      <w:r>
        <w:rPr>
          <w:lang w:val="en-CA"/>
        </w:rPr>
        <w:t xml:space="preserve"> could not be merged due to conflicts. The MR was later closed, since EOI SEI was moved to VTM. </w:t>
      </w:r>
      <w:r w:rsidRPr="00382B99">
        <w:rPr>
          <w:lang w:val="en-CA"/>
        </w:rPr>
        <w:t>VTM-22.2-TuC-</w:t>
      </w:r>
      <w:r>
        <w:rPr>
          <w:lang w:val="en-CA"/>
        </w:rPr>
        <w:t>2</w:t>
      </w:r>
      <w:r w:rsidRPr="00382B99">
        <w:rPr>
          <w:lang w:val="en-CA"/>
        </w:rPr>
        <w:t>.0</w:t>
      </w:r>
      <w:r>
        <w:rPr>
          <w:lang w:val="en-CA"/>
        </w:rPr>
        <w:t xml:space="preserve"> can be tagged now before moving on with TuC-3 implementations.</w:t>
      </w:r>
    </w:p>
    <w:p w14:paraId="52312855" w14:textId="77777777" w:rsidR="003B025B" w:rsidRPr="003B025B" w:rsidRDefault="003B025B" w:rsidP="003B025B">
      <w:pPr>
        <w:rPr>
          <w:lang w:val="en-CA"/>
        </w:rPr>
      </w:pPr>
    </w:p>
    <w:p w14:paraId="33B00BFD" w14:textId="194C136B" w:rsidR="00792E43" w:rsidRDefault="00792E43" w:rsidP="00792E43">
      <w:pPr>
        <w:jc w:val="both"/>
        <w:rPr>
          <w:lang w:val="en-CA"/>
        </w:rPr>
      </w:pPr>
      <w:r w:rsidRPr="00382B99">
        <w:rPr>
          <w:lang w:val="en-CA"/>
        </w:rPr>
        <w:t>VTM-22.2-TuC-</w:t>
      </w:r>
      <w:r>
        <w:rPr>
          <w:lang w:val="en-CA"/>
        </w:rPr>
        <w:t>3</w:t>
      </w:r>
      <w:r w:rsidRPr="00382B99">
        <w:rPr>
          <w:lang w:val="en-CA"/>
        </w:rPr>
        <w:t xml:space="preserve">.0 </w:t>
      </w:r>
      <w:r>
        <w:rPr>
          <w:lang w:val="en-CA"/>
        </w:rPr>
        <w:t>is expected to be tagged during the 35</w:t>
      </w:r>
      <w:r w:rsidRPr="00A41613">
        <w:rPr>
          <w:vertAlign w:val="superscript"/>
          <w:lang w:val="en-CA"/>
        </w:rPr>
        <w:t>th</w:t>
      </w:r>
      <w:r>
        <w:rPr>
          <w:lang w:val="en-CA"/>
        </w:rPr>
        <w:t xml:space="preserve"> JVET meeting. Merge requests were submitted for:</w:t>
      </w:r>
    </w:p>
    <w:p w14:paraId="68BF6E07" w14:textId="75E1EF33" w:rsidR="00225D79" w:rsidRDefault="00225D79" w:rsidP="000B14EE">
      <w:pPr>
        <w:pStyle w:val="ListParagraph"/>
        <w:numPr>
          <w:ilvl w:val="0"/>
          <w:numId w:val="63"/>
        </w:numPr>
        <w:jc w:val="both"/>
        <w:rPr>
          <w:lang w:val="en-CA"/>
        </w:rPr>
      </w:pPr>
      <w:r>
        <w:rPr>
          <w:lang w:val="en-CA"/>
        </w:rPr>
        <w:t>JVET-AH0346 OMI SEI updates</w:t>
      </w:r>
    </w:p>
    <w:p w14:paraId="77A25FC0" w14:textId="17ED170A" w:rsidR="00225D79" w:rsidRDefault="00225D79" w:rsidP="000B14EE">
      <w:pPr>
        <w:pStyle w:val="ListParagraph"/>
        <w:numPr>
          <w:ilvl w:val="0"/>
          <w:numId w:val="63"/>
        </w:numPr>
        <w:jc w:val="both"/>
        <w:rPr>
          <w:lang w:val="en-CA"/>
        </w:rPr>
      </w:pPr>
      <w:r>
        <w:rPr>
          <w:lang w:val="en-CA"/>
        </w:rPr>
        <w:t>JVET-AH0239 GFV SEI messages</w:t>
      </w:r>
    </w:p>
    <w:p w14:paraId="7D998EF7" w14:textId="344D530B" w:rsidR="00225D79" w:rsidRPr="00225D79" w:rsidRDefault="00225D79" w:rsidP="000B14EE">
      <w:pPr>
        <w:pStyle w:val="ListParagraph"/>
        <w:numPr>
          <w:ilvl w:val="0"/>
          <w:numId w:val="63"/>
        </w:numPr>
        <w:jc w:val="both"/>
        <w:rPr>
          <w:lang w:val="en-CA"/>
        </w:rPr>
      </w:pPr>
      <w:r>
        <w:rPr>
          <w:lang w:val="en-CA"/>
        </w:rPr>
        <w:t>JVET-AH0161: packed regions Info SEI</w:t>
      </w:r>
    </w:p>
    <w:p w14:paraId="24BE8FD0" w14:textId="1913FA56" w:rsidR="00027C01" w:rsidRPr="00225D79" w:rsidRDefault="00027C01" w:rsidP="000B14EE">
      <w:pPr>
        <w:rPr>
          <w:lang w:val="en-CA"/>
        </w:rPr>
      </w:pPr>
    </w:p>
    <w:p w14:paraId="66D8AE9E" w14:textId="2A98649B" w:rsidR="003B06D5" w:rsidRPr="001B7142" w:rsidRDefault="003B06D5" w:rsidP="003B06D5">
      <w:pPr>
        <w:pStyle w:val="Heading1"/>
        <w:rPr>
          <w:lang w:val="en-CA"/>
        </w:rPr>
      </w:pPr>
      <w:r w:rsidRPr="001B7142">
        <w:rPr>
          <w:lang w:val="en-CA"/>
        </w:rPr>
        <w:t>HM related activities</w:t>
      </w:r>
    </w:p>
    <w:p w14:paraId="249AD84E" w14:textId="77777777" w:rsidR="00FA7065" w:rsidRDefault="00FA7065" w:rsidP="00FA7065">
      <w:pPr>
        <w:jc w:val="both"/>
        <w:rPr>
          <w:lang w:val="en-CA"/>
        </w:rPr>
      </w:pPr>
      <w:r>
        <w:rPr>
          <w:lang w:val="en-CA"/>
        </w:rPr>
        <w:t>There had not been any further developments to HM during this meeting cycle.</w:t>
      </w:r>
    </w:p>
    <w:p w14:paraId="10B5F508" w14:textId="77777777" w:rsidR="008E1071" w:rsidRDefault="008E1071" w:rsidP="00411545">
      <w:pPr>
        <w:rPr>
          <w:lang w:val="en-CA"/>
        </w:rPr>
      </w:pPr>
    </w:p>
    <w:p w14:paraId="62A97022" w14:textId="30CF9D92" w:rsidR="00A82703" w:rsidRPr="001B7142" w:rsidRDefault="00795D6B" w:rsidP="009F7A9F">
      <w:pPr>
        <w:rPr>
          <w:lang w:val="en-CA"/>
        </w:rPr>
      </w:pPr>
      <w:r w:rsidRPr="001B7142">
        <w:rPr>
          <w:lang w:val="en-CA"/>
        </w:rPr>
        <w:t>The following MRs are pending</w:t>
      </w:r>
      <w:r w:rsidR="001476F5">
        <w:rPr>
          <w:lang w:val="en-CA"/>
        </w:rPr>
        <w:t xml:space="preserve"> [with status indicated]</w:t>
      </w:r>
      <w:r w:rsidRPr="001B7142">
        <w:rPr>
          <w:lang w:val="en-CA"/>
        </w:rPr>
        <w:t>:</w:t>
      </w:r>
    </w:p>
    <w:p w14:paraId="2BC0B491" w14:textId="048840BD" w:rsidR="00136BCC" w:rsidRDefault="00136BCC" w:rsidP="00DE173C">
      <w:pPr>
        <w:pStyle w:val="ListParagraph"/>
        <w:numPr>
          <w:ilvl w:val="0"/>
          <w:numId w:val="56"/>
        </w:numPr>
        <w:rPr>
          <w:lang w:val="en-CA"/>
        </w:rPr>
      </w:pPr>
      <w:r>
        <w:rPr>
          <w:lang w:val="en-CA"/>
        </w:rPr>
        <w:t>Implement phase indication SEI message (JVET-AE0101) [waiting review]</w:t>
      </w:r>
    </w:p>
    <w:p w14:paraId="729F6A81" w14:textId="321D5E8A" w:rsidR="00A82703" w:rsidRDefault="00A82703" w:rsidP="00DE173C">
      <w:pPr>
        <w:pStyle w:val="ListParagraph"/>
        <w:numPr>
          <w:ilvl w:val="0"/>
          <w:numId w:val="56"/>
        </w:numPr>
        <w:rPr>
          <w:lang w:val="en-CA"/>
        </w:rPr>
      </w:pPr>
      <w:r w:rsidRPr="00A82703">
        <w:rPr>
          <w:lang w:val="en-CA"/>
        </w:rPr>
        <w:t>Port the Y4M support</w:t>
      </w:r>
      <w:r w:rsidR="00921D85">
        <w:rPr>
          <w:lang w:val="en-CA"/>
        </w:rPr>
        <w:t xml:space="preserve"> [</w:t>
      </w:r>
      <w:r w:rsidR="000A14CE">
        <w:rPr>
          <w:lang w:val="en-CA"/>
        </w:rPr>
        <w:t>o</w:t>
      </w:r>
      <w:r w:rsidR="00921D85">
        <w:rPr>
          <w:lang w:val="en-CA"/>
        </w:rPr>
        <w:t xml:space="preserve">ne </w:t>
      </w:r>
      <w:r w:rsidR="000A14CE">
        <w:rPr>
          <w:lang w:val="en-CA"/>
        </w:rPr>
        <w:t xml:space="preserve">issue </w:t>
      </w:r>
      <w:r w:rsidR="00921D85">
        <w:rPr>
          <w:lang w:val="en-CA"/>
        </w:rPr>
        <w:t>remains]</w:t>
      </w:r>
    </w:p>
    <w:p w14:paraId="05C8A0E1" w14:textId="7518CFA8" w:rsidR="00704A88" w:rsidRPr="001B7142" w:rsidRDefault="00704A88" w:rsidP="00DE173C">
      <w:pPr>
        <w:pStyle w:val="ListParagraph"/>
        <w:numPr>
          <w:ilvl w:val="0"/>
          <w:numId w:val="56"/>
        </w:numPr>
        <w:rPr>
          <w:lang w:val="en-CA"/>
        </w:rPr>
      </w:pPr>
      <w:r w:rsidRPr="001B7142">
        <w:rPr>
          <w:lang w:val="en-CA"/>
        </w:rPr>
        <w:t>Mark the current picture as short-term ref</w:t>
      </w:r>
      <w:r w:rsidR="00BC589D" w:rsidRPr="001B7142">
        <w:rPr>
          <w:lang w:val="en-CA"/>
        </w:rPr>
        <w:t xml:space="preserve"> (for SCM)</w:t>
      </w:r>
      <w:r w:rsidR="00040B80">
        <w:rPr>
          <w:lang w:val="en-CA"/>
        </w:rPr>
        <w:t xml:space="preserve"> [</w:t>
      </w:r>
      <w:r w:rsidR="00A855D5">
        <w:rPr>
          <w:lang w:val="en-CA"/>
        </w:rPr>
        <w:t>n</w:t>
      </w:r>
      <w:r w:rsidR="00040B80">
        <w:rPr>
          <w:lang w:val="en-CA"/>
        </w:rPr>
        <w:t>eed SCC expert reviewer]</w:t>
      </w:r>
    </w:p>
    <w:p w14:paraId="3AD802D7" w14:textId="72E78D99" w:rsidR="00DE173C" w:rsidRPr="001B7142" w:rsidRDefault="00DE173C" w:rsidP="003B06D5">
      <w:pPr>
        <w:rPr>
          <w:lang w:val="en-CA"/>
        </w:rPr>
      </w:pPr>
    </w:p>
    <w:p w14:paraId="38302E6E" w14:textId="713682AC" w:rsidR="00DE173C" w:rsidRPr="001B7142" w:rsidRDefault="00DE173C" w:rsidP="004C7E53">
      <w:pPr>
        <w:jc w:val="both"/>
        <w:rPr>
          <w:lang w:val="en-CA"/>
        </w:rPr>
      </w:pPr>
      <w:r w:rsidRPr="001B7142">
        <w:rPr>
          <w:lang w:val="en-CA"/>
        </w:rPr>
        <w:t xml:space="preserve">The HM SCC </w:t>
      </w:r>
      <w:r w:rsidR="00DC314D">
        <w:rPr>
          <w:lang w:val="en-CA"/>
        </w:rPr>
        <w:t xml:space="preserve">(SCM) </w:t>
      </w:r>
      <w:r w:rsidRPr="001B7142">
        <w:rPr>
          <w:lang w:val="en-CA"/>
        </w:rPr>
        <w:t>branch</w:t>
      </w:r>
      <w:r w:rsidR="001D37EA">
        <w:rPr>
          <w:lang w:val="en-CA"/>
        </w:rPr>
        <w:t xml:space="preserve"> (</w:t>
      </w:r>
      <w:r w:rsidR="001D37EA" w:rsidRPr="001D37EA">
        <w:rPr>
          <w:lang w:val="en-CA"/>
        </w:rPr>
        <w:t>HM-16.21+SCM-8.8</w:t>
      </w:r>
      <w:r w:rsidR="001D37EA">
        <w:rPr>
          <w:lang w:val="en-CA"/>
        </w:rPr>
        <w:t>)</w:t>
      </w:r>
      <w:r w:rsidRPr="001B7142">
        <w:rPr>
          <w:lang w:val="en-CA"/>
        </w:rPr>
        <w:t xml:space="preserve"> </w:t>
      </w:r>
      <w:r w:rsidR="00B973C6">
        <w:rPr>
          <w:lang w:val="en-CA"/>
        </w:rPr>
        <w:t>has</w:t>
      </w:r>
      <w:r w:rsidR="00B973C6" w:rsidRPr="001B7142">
        <w:rPr>
          <w:lang w:val="en-CA"/>
        </w:rPr>
        <w:t xml:space="preserve"> </w:t>
      </w:r>
      <w:r w:rsidRPr="001B7142">
        <w:rPr>
          <w:lang w:val="en-CA"/>
        </w:rPr>
        <w:t xml:space="preserve">not </w:t>
      </w:r>
      <w:r w:rsidR="00B973C6">
        <w:rPr>
          <w:lang w:val="en-CA"/>
        </w:rPr>
        <w:t xml:space="preserve">been </w:t>
      </w:r>
      <w:r w:rsidRPr="001B7142">
        <w:rPr>
          <w:lang w:val="en-CA"/>
        </w:rPr>
        <w:t xml:space="preserve">updated for </w:t>
      </w:r>
      <w:r w:rsidR="00B973C6">
        <w:rPr>
          <w:lang w:val="en-CA"/>
        </w:rPr>
        <w:t xml:space="preserve">the </w:t>
      </w:r>
      <w:r w:rsidRPr="001B7142">
        <w:rPr>
          <w:lang w:val="en-CA"/>
        </w:rPr>
        <w:t>recent HM versions.</w:t>
      </w:r>
      <w:r w:rsidR="00FE469E">
        <w:rPr>
          <w:lang w:val="en-CA"/>
        </w:rPr>
        <w:t xml:space="preserve"> Updating </w:t>
      </w:r>
      <w:r w:rsidR="00DC314D">
        <w:rPr>
          <w:lang w:val="en-CA"/>
        </w:rPr>
        <w:t>SCM to</w:t>
      </w:r>
      <w:r w:rsidR="00480BC6">
        <w:rPr>
          <w:lang w:val="en-CA"/>
        </w:rPr>
        <w:t>, for example,</w:t>
      </w:r>
      <w:r w:rsidR="00DC314D">
        <w:rPr>
          <w:lang w:val="en-CA"/>
        </w:rPr>
        <w:t xml:space="preserve"> </w:t>
      </w:r>
      <w:r w:rsidR="00FE469E">
        <w:rPr>
          <w:lang w:val="en-CA"/>
        </w:rPr>
        <w:t>HM-1</w:t>
      </w:r>
      <w:r w:rsidR="00954019">
        <w:rPr>
          <w:lang w:val="en-CA"/>
        </w:rPr>
        <w:t>8</w:t>
      </w:r>
      <w:r w:rsidR="00697D76">
        <w:rPr>
          <w:lang w:val="en-CA"/>
        </w:rPr>
        <w:t>.0</w:t>
      </w:r>
      <w:r w:rsidR="00FE469E">
        <w:rPr>
          <w:lang w:val="en-CA"/>
        </w:rPr>
        <w:t>+SCM-8.8</w:t>
      </w:r>
      <w:r w:rsidR="00480BC6">
        <w:rPr>
          <w:lang w:val="en-CA"/>
        </w:rPr>
        <w:t xml:space="preserve"> should be considered.</w:t>
      </w:r>
      <w:r w:rsidRPr="001B7142">
        <w:rPr>
          <w:lang w:val="en-CA"/>
        </w:rPr>
        <w:t xml:space="preserve"> It may though be helpful to move SCC related functionality into separate </w:t>
      </w:r>
      <w:r w:rsidR="00704A88" w:rsidRPr="001B7142">
        <w:rPr>
          <w:lang w:val="en-CA"/>
        </w:rPr>
        <w:t>source files. Volunteer work towards merging the branches would be appreciated.</w:t>
      </w:r>
    </w:p>
    <w:p w14:paraId="2979A425" w14:textId="77777777" w:rsidR="00704A88" w:rsidRPr="001B7142" w:rsidRDefault="00704A88" w:rsidP="004C7E53">
      <w:pPr>
        <w:jc w:val="both"/>
        <w:rPr>
          <w:lang w:val="en-CA"/>
        </w:rPr>
      </w:pPr>
    </w:p>
    <w:p w14:paraId="6F34F33C" w14:textId="7E6495B5" w:rsidR="003B06D5" w:rsidRDefault="003B06D5" w:rsidP="004C7E53">
      <w:pPr>
        <w:jc w:val="both"/>
        <w:rPr>
          <w:lang w:val="en-CA"/>
        </w:rPr>
      </w:pPr>
      <w:r w:rsidRPr="001B7142">
        <w:rPr>
          <w:lang w:val="en-CA"/>
        </w:rPr>
        <w:t>As reported in the previous report</w:t>
      </w:r>
      <w:r w:rsidR="00704A88" w:rsidRPr="001B7142">
        <w:rPr>
          <w:lang w:val="en-CA"/>
        </w:rPr>
        <w:t>s</w:t>
      </w:r>
      <w:r w:rsidRPr="001B7142">
        <w:rPr>
          <w:lang w:val="en-CA"/>
        </w:rPr>
        <w:t>, further information on lambda optimisation in HM would be appreciated, including comparison of allocation of bits within the GOP structures between HM and VTM.</w:t>
      </w:r>
    </w:p>
    <w:p w14:paraId="6321D40C" w14:textId="7D824F23" w:rsidR="003B06D5" w:rsidRPr="001B7142" w:rsidRDefault="001A34ED" w:rsidP="004C7E53">
      <w:pPr>
        <w:jc w:val="both"/>
        <w:rPr>
          <w:lang w:val="en-CA"/>
        </w:rPr>
      </w:pPr>
      <w:r>
        <w:rPr>
          <w:lang w:val="en-CA"/>
        </w:rPr>
        <w:t>Otherwise t</w:t>
      </w:r>
      <w:r w:rsidRPr="001B7142">
        <w:rPr>
          <w:lang w:val="en-CA"/>
        </w:rPr>
        <w:t xml:space="preserve">he </w:t>
      </w:r>
      <w:hyperlink r:id="rId31" w:history="1">
        <w:r w:rsidR="003B06D5" w:rsidRPr="001B7142">
          <w:rPr>
            <w:rStyle w:val="Hyperlink"/>
            <w:lang w:val="en-CA"/>
          </w:rPr>
          <w:t>HEVC bug tracker</w:t>
        </w:r>
      </w:hyperlink>
      <w:r w:rsidR="003B06D5" w:rsidRPr="001B7142">
        <w:rPr>
          <w:lang w:val="en-CA"/>
        </w:rPr>
        <w:t xml:space="preserve"> lists:</w:t>
      </w:r>
    </w:p>
    <w:p w14:paraId="23D0C0C1" w14:textId="533FE63C" w:rsidR="003B06D5" w:rsidRPr="001B7142" w:rsidRDefault="00D9350E" w:rsidP="004C7E53">
      <w:pPr>
        <w:numPr>
          <w:ilvl w:val="0"/>
          <w:numId w:val="46"/>
        </w:numPr>
        <w:jc w:val="both"/>
        <w:rPr>
          <w:lang w:val="en-CA"/>
        </w:rPr>
      </w:pPr>
      <w:r>
        <w:rPr>
          <w:lang w:val="en-CA"/>
        </w:rPr>
        <w:t xml:space="preserve">43 </w:t>
      </w:r>
      <w:r w:rsidR="003B06D5" w:rsidRPr="001B7142">
        <w:rPr>
          <w:lang w:val="en-CA"/>
        </w:rPr>
        <w:t>tickets for “HM”, most of which are more than 5 years,</w:t>
      </w:r>
    </w:p>
    <w:p w14:paraId="1A7F7CBD" w14:textId="55707F69" w:rsidR="003B06D5" w:rsidRPr="001B7142" w:rsidRDefault="003B06D5" w:rsidP="004C7E53">
      <w:pPr>
        <w:numPr>
          <w:ilvl w:val="0"/>
          <w:numId w:val="46"/>
        </w:numPr>
        <w:jc w:val="both"/>
        <w:rPr>
          <w:lang w:val="en-CA"/>
        </w:rPr>
      </w:pPr>
      <w:r w:rsidRPr="001B7142">
        <w:rPr>
          <w:lang w:val="en-CA"/>
        </w:rPr>
        <w:t xml:space="preserve">1 ticket for “HM </w:t>
      </w:r>
      <w:proofErr w:type="spellStart"/>
      <w:r w:rsidRPr="001B7142">
        <w:rPr>
          <w:lang w:val="en-CA"/>
        </w:rPr>
        <w:t>RExt</w:t>
      </w:r>
      <w:proofErr w:type="spellEnd"/>
      <w:r w:rsidR="00D15A47">
        <w:rPr>
          <w:lang w:val="en-CA"/>
        </w:rPr>
        <w:t>”</w:t>
      </w:r>
      <w:r w:rsidRPr="001B7142">
        <w:rPr>
          <w:lang w:val="en-CA"/>
        </w:rPr>
        <w:t>,</w:t>
      </w:r>
    </w:p>
    <w:p w14:paraId="27E12339" w14:textId="28AB558A" w:rsidR="003B06D5" w:rsidRDefault="003613E0" w:rsidP="004C7E53">
      <w:pPr>
        <w:numPr>
          <w:ilvl w:val="0"/>
          <w:numId w:val="46"/>
        </w:numPr>
        <w:jc w:val="both"/>
        <w:rPr>
          <w:lang w:val="en-CA"/>
        </w:rPr>
      </w:pPr>
      <w:r>
        <w:rPr>
          <w:lang w:val="en-CA"/>
        </w:rPr>
        <w:t>9</w:t>
      </w:r>
      <w:r w:rsidR="003B06D5" w:rsidRPr="001B7142">
        <w:rPr>
          <w:lang w:val="en-CA"/>
        </w:rPr>
        <w:t xml:space="preserve"> tickets for “HM SCC”, </w:t>
      </w:r>
      <w:r>
        <w:rPr>
          <w:lang w:val="en-CA"/>
        </w:rPr>
        <w:t>most</w:t>
      </w:r>
      <w:r w:rsidR="003B06D5" w:rsidRPr="001B7142">
        <w:rPr>
          <w:lang w:val="en-CA"/>
        </w:rPr>
        <w:t xml:space="preserve"> of which are at least 3 years old,</w:t>
      </w:r>
    </w:p>
    <w:p w14:paraId="55EA0EDF" w14:textId="5DBD83C4" w:rsidR="009F137C" w:rsidRDefault="009F137C" w:rsidP="004C7E53">
      <w:pPr>
        <w:numPr>
          <w:ilvl w:val="0"/>
          <w:numId w:val="46"/>
        </w:numPr>
        <w:jc w:val="both"/>
        <w:rPr>
          <w:lang w:val="en-CA"/>
        </w:rPr>
      </w:pPr>
      <w:r>
        <w:rPr>
          <w:lang w:val="en-CA"/>
        </w:rPr>
        <w:t xml:space="preserve">1 ticket for </w:t>
      </w:r>
      <w:r w:rsidR="008A79B2">
        <w:rPr>
          <w:lang w:val="en-CA"/>
        </w:rPr>
        <w:t>“</w:t>
      </w:r>
      <w:proofErr w:type="spellStart"/>
      <w:r>
        <w:rPr>
          <w:lang w:val="en-CA"/>
        </w:rPr>
        <w:t>RExt</w:t>
      </w:r>
      <w:proofErr w:type="spellEnd"/>
      <w:r>
        <w:rPr>
          <w:lang w:val="en-CA"/>
        </w:rPr>
        <w:t xml:space="preserve"> Text</w:t>
      </w:r>
      <w:r w:rsidR="008A79B2">
        <w:rPr>
          <w:lang w:val="en-CA"/>
        </w:rPr>
        <w:t>” (8 years old)</w:t>
      </w:r>
    </w:p>
    <w:p w14:paraId="40366A17" w14:textId="53F65EF5" w:rsidR="004E69E1" w:rsidRDefault="004E69E1" w:rsidP="004C7E53">
      <w:pPr>
        <w:numPr>
          <w:ilvl w:val="0"/>
          <w:numId w:val="46"/>
        </w:numPr>
        <w:jc w:val="both"/>
        <w:rPr>
          <w:lang w:val="en-CA"/>
        </w:rPr>
      </w:pPr>
      <w:r>
        <w:rPr>
          <w:lang w:val="en-CA"/>
        </w:rPr>
        <w:t>1 ticket for “SCC Text” (8 years old)</w:t>
      </w:r>
    </w:p>
    <w:p w14:paraId="58C28B3E" w14:textId="5F3205B0" w:rsidR="008A79B2" w:rsidRDefault="004E69E1" w:rsidP="004C7E53">
      <w:pPr>
        <w:numPr>
          <w:ilvl w:val="0"/>
          <w:numId w:val="46"/>
        </w:numPr>
        <w:jc w:val="both"/>
        <w:rPr>
          <w:lang w:val="en-CA"/>
        </w:rPr>
      </w:pPr>
      <w:r>
        <w:rPr>
          <w:lang w:val="en-CA"/>
        </w:rPr>
        <w:lastRenderedPageBreak/>
        <w:t>6 tickets for text (3-5 years old)</w:t>
      </w:r>
    </w:p>
    <w:p w14:paraId="6C631B8C" w14:textId="3A4A9A68" w:rsidR="005529C2" w:rsidRPr="001B7142" w:rsidRDefault="005529C2" w:rsidP="004C7E53">
      <w:pPr>
        <w:numPr>
          <w:ilvl w:val="0"/>
          <w:numId w:val="46"/>
        </w:numPr>
        <w:jc w:val="both"/>
        <w:rPr>
          <w:lang w:val="en-CA"/>
        </w:rPr>
      </w:pPr>
      <w:r>
        <w:rPr>
          <w:lang w:val="en-CA"/>
        </w:rPr>
        <w:t>2 tickets for encoder description (3-9 years old)</w:t>
      </w:r>
    </w:p>
    <w:p w14:paraId="3396DAC7" w14:textId="77777777" w:rsidR="00CB27CD" w:rsidRDefault="00CB27CD" w:rsidP="004C7E53">
      <w:pPr>
        <w:jc w:val="both"/>
        <w:rPr>
          <w:lang w:val="en-CA"/>
        </w:rPr>
      </w:pPr>
    </w:p>
    <w:p w14:paraId="0310FCE8" w14:textId="3ADC618B" w:rsidR="003B06D5" w:rsidRPr="001B7142" w:rsidRDefault="003B06D5" w:rsidP="004C7E53">
      <w:pPr>
        <w:jc w:val="both"/>
        <w:rPr>
          <w:lang w:val="en-CA"/>
        </w:rPr>
      </w:pPr>
      <w:r w:rsidRPr="001B7142">
        <w:rPr>
          <w:lang w:val="en-CA"/>
        </w:rPr>
        <w:t>Help to address these tickets would be appreciated.</w:t>
      </w:r>
    </w:p>
    <w:p w14:paraId="10146558" w14:textId="63625376" w:rsidR="00C35908" w:rsidRPr="001B7142" w:rsidRDefault="00C35908" w:rsidP="003B06D5">
      <w:pPr>
        <w:pStyle w:val="Heading1"/>
        <w:rPr>
          <w:lang w:val="en-CA"/>
        </w:rPr>
      </w:pPr>
      <w:r w:rsidRPr="001B7142">
        <w:rPr>
          <w:lang w:val="en-CA"/>
        </w:rPr>
        <w:t>360Lib related activities</w:t>
      </w:r>
    </w:p>
    <w:p w14:paraId="2771DDBC" w14:textId="032B477C" w:rsidR="00EB0F30" w:rsidRDefault="0086760A" w:rsidP="00473470">
      <w:r w:rsidRPr="001B7142">
        <w:rPr>
          <w:lang w:val="en-CA"/>
        </w:rPr>
        <w:t xml:space="preserve">The latest </w:t>
      </w:r>
      <w:r w:rsidRPr="002B7562">
        <w:rPr>
          <w:rFonts w:eastAsiaTheme="minorEastAsia"/>
          <w:lang w:val="en-CA" w:eastAsia="zh-CN"/>
        </w:rPr>
        <w:t>360Lib</w:t>
      </w:r>
      <w:r w:rsidRPr="001B7142">
        <w:rPr>
          <w:lang w:val="en-CA"/>
        </w:rPr>
        <w:t xml:space="preserve"> software can be found at</w:t>
      </w:r>
      <w:r w:rsidRPr="002B7562">
        <w:rPr>
          <w:lang w:val="en-CA"/>
        </w:rPr>
        <w:t xml:space="preserve"> </w:t>
      </w:r>
      <w:hyperlink r:id="rId32" w:history="1">
        <w:r w:rsidR="00EB0F30" w:rsidRPr="001C66C2">
          <w:rPr>
            <w:rStyle w:val="Hyperlink"/>
          </w:rPr>
          <w:t>https://vcgit.hhi.fraunhofer.de/jvet/360lib/-/tags/360Lib-13.6</w:t>
        </w:r>
      </w:hyperlink>
    </w:p>
    <w:p w14:paraId="5E83B58E" w14:textId="249D340C" w:rsidR="00790A2B" w:rsidRDefault="00790A2B" w:rsidP="006627C4">
      <w:pPr>
        <w:rPr>
          <w:lang w:val="en-CA"/>
        </w:rPr>
      </w:pPr>
    </w:p>
    <w:p w14:paraId="02799181" w14:textId="0F033582" w:rsidR="00EB0F30" w:rsidRDefault="00EB0F30" w:rsidP="00274869">
      <w:pPr>
        <w:spacing w:after="120"/>
        <w:rPr>
          <w:lang w:val="en-CA"/>
        </w:rPr>
      </w:pPr>
      <w:r w:rsidRPr="001B7142">
        <w:rPr>
          <w:lang w:val="en-CA"/>
        </w:rPr>
        <w:t xml:space="preserve">The following table </w:t>
      </w:r>
      <w:r w:rsidRPr="001B7142">
        <w:rPr>
          <w:lang w:val="en-CA" w:eastAsia="ko-KR"/>
        </w:rPr>
        <w:t>is for the projection formats comparison using VTM-</w:t>
      </w:r>
      <w:r w:rsidR="00BC0EFF">
        <w:rPr>
          <w:lang w:val="en-CA" w:eastAsia="ko-KR"/>
        </w:rPr>
        <w:t>23</w:t>
      </w:r>
      <w:r w:rsidRPr="001B7142">
        <w:rPr>
          <w:lang w:val="en-CA" w:eastAsia="ko-KR"/>
        </w:rPr>
        <w:t>.0 according to 360</w:t>
      </w:r>
      <w:r w:rsidRPr="001B7142">
        <w:rPr>
          <w:szCs w:val="22"/>
          <w:lang w:val="en-CA" w:eastAsia="ko-KR"/>
        </w:rPr>
        <w:t>-degree</w:t>
      </w:r>
      <w:r w:rsidRPr="001B7142">
        <w:rPr>
          <w:lang w:val="en-CA" w:eastAsia="ko-KR"/>
        </w:rPr>
        <w:t xml:space="preserve"> video CTC (JVET-U2012) compared to that using VTM-</w:t>
      </w:r>
      <w:r w:rsidR="00BC0EFF">
        <w:rPr>
          <w:lang w:val="en-CA" w:eastAsia="ko-KR"/>
        </w:rPr>
        <w:t>22</w:t>
      </w:r>
      <w:r w:rsidRPr="001B7142">
        <w:rPr>
          <w:lang w:val="en-CA" w:eastAsia="ko-KR"/>
        </w:rPr>
        <w:t xml:space="preserve">.0 </w:t>
      </w:r>
      <w:r w:rsidRPr="001B7142">
        <w:rPr>
          <w:lang w:val="en-CA"/>
        </w:rPr>
        <w:t>(VTM-</w:t>
      </w:r>
      <w:r w:rsidR="00BC0EFF">
        <w:rPr>
          <w:lang w:val="en-CA"/>
        </w:rPr>
        <w:t>22</w:t>
      </w:r>
      <w:r w:rsidRPr="001B7142">
        <w:rPr>
          <w:lang w:val="en-CA"/>
        </w:rPr>
        <w:t>.0 as anchor)</w:t>
      </w:r>
      <w:r w:rsidRPr="001B7142">
        <w:rPr>
          <w:lang w:val="en-CA" w:eastAsia="ko-KR"/>
        </w:rPr>
        <w:t xml:space="preserve">. </w:t>
      </w:r>
    </w:p>
    <w:tbl>
      <w:tblPr>
        <w:tblW w:w="7980" w:type="dxa"/>
        <w:tblLook w:val="04A0" w:firstRow="1" w:lastRow="0" w:firstColumn="1" w:lastColumn="0" w:noHBand="0" w:noVBand="1"/>
      </w:tblPr>
      <w:tblGrid>
        <w:gridCol w:w="1620"/>
        <w:gridCol w:w="1060"/>
        <w:gridCol w:w="1060"/>
        <w:gridCol w:w="1060"/>
        <w:gridCol w:w="1060"/>
        <w:gridCol w:w="1060"/>
        <w:gridCol w:w="1060"/>
      </w:tblGrid>
      <w:tr w:rsidR="00EB0F30" w14:paraId="154A4E04" w14:textId="77777777" w:rsidTr="00EB0F30">
        <w:trPr>
          <w:trHeight w:val="255"/>
        </w:trPr>
        <w:tc>
          <w:tcPr>
            <w:tcW w:w="1620" w:type="dxa"/>
            <w:tcBorders>
              <w:top w:val="nil"/>
              <w:left w:val="nil"/>
              <w:bottom w:val="nil"/>
              <w:right w:val="nil"/>
            </w:tcBorders>
            <w:shd w:val="clear" w:color="auto" w:fill="auto"/>
            <w:noWrap/>
            <w:vAlign w:val="center"/>
            <w:hideMark/>
          </w:tcPr>
          <w:p w14:paraId="4F0F032E" w14:textId="77777777" w:rsidR="00EB0F30" w:rsidRDefault="00EB0F30">
            <w:pPr>
              <w:rPr>
                <w:sz w:val="20"/>
                <w:szCs w:val="20"/>
              </w:rPr>
            </w:pPr>
          </w:p>
        </w:tc>
        <w:tc>
          <w:tcPr>
            <w:tcW w:w="3180" w:type="dxa"/>
            <w:gridSpan w:val="3"/>
            <w:tcBorders>
              <w:top w:val="nil"/>
              <w:left w:val="single" w:sz="8" w:space="0" w:color="auto"/>
              <w:bottom w:val="single" w:sz="4" w:space="0" w:color="auto"/>
              <w:right w:val="nil"/>
            </w:tcBorders>
            <w:shd w:val="clear" w:color="auto" w:fill="auto"/>
            <w:noWrap/>
            <w:vAlign w:val="bottom"/>
            <w:hideMark/>
          </w:tcPr>
          <w:p w14:paraId="0DF9EC8E" w14:textId="77777777" w:rsidR="00EB0F30" w:rsidRDefault="00EB0F30">
            <w:pPr>
              <w:jc w:val="center"/>
              <w:rPr>
                <w:rFonts w:ascii="Arial" w:hAnsi="Arial" w:cs="Arial"/>
                <w:b/>
                <w:bCs/>
                <w:color w:val="000000"/>
                <w:sz w:val="18"/>
                <w:szCs w:val="18"/>
              </w:rPr>
            </w:pPr>
            <w:r>
              <w:rPr>
                <w:rFonts w:ascii="Arial" w:hAnsi="Arial" w:cs="Arial"/>
                <w:b/>
                <w:bCs/>
                <w:color w:val="000000"/>
                <w:sz w:val="18"/>
                <w:szCs w:val="18"/>
              </w:rPr>
              <w:t>End-</w:t>
            </w:r>
            <w:proofErr w:type="spellStart"/>
            <w:r>
              <w:rPr>
                <w:rFonts w:ascii="Arial" w:hAnsi="Arial" w:cs="Arial"/>
                <w:b/>
                <w:bCs/>
                <w:color w:val="000000"/>
                <w:sz w:val="18"/>
                <w:szCs w:val="18"/>
              </w:rPr>
              <w:t>to</w:t>
            </w:r>
            <w:proofErr w:type="spellEnd"/>
            <w:r>
              <w:rPr>
                <w:rFonts w:ascii="Arial" w:hAnsi="Arial" w:cs="Arial"/>
                <w:b/>
                <w:bCs/>
                <w:color w:val="000000"/>
                <w:sz w:val="18"/>
                <w:szCs w:val="18"/>
              </w:rPr>
              <w:t>-end WS-PSNR</w:t>
            </w:r>
          </w:p>
        </w:tc>
        <w:tc>
          <w:tcPr>
            <w:tcW w:w="3180" w:type="dxa"/>
            <w:gridSpan w:val="3"/>
            <w:tcBorders>
              <w:top w:val="nil"/>
              <w:left w:val="single" w:sz="4" w:space="0" w:color="auto"/>
              <w:bottom w:val="single" w:sz="4" w:space="0" w:color="auto"/>
              <w:right w:val="single" w:sz="4" w:space="0" w:color="000000"/>
            </w:tcBorders>
            <w:shd w:val="clear" w:color="auto" w:fill="auto"/>
            <w:noWrap/>
            <w:vAlign w:val="bottom"/>
            <w:hideMark/>
          </w:tcPr>
          <w:p w14:paraId="47F4CC31" w14:textId="77777777" w:rsidR="00EB0F30" w:rsidRDefault="00EB0F30">
            <w:pPr>
              <w:jc w:val="center"/>
              <w:rPr>
                <w:rFonts w:ascii="Arial" w:hAnsi="Arial" w:cs="Arial"/>
                <w:b/>
                <w:bCs/>
                <w:color w:val="000000"/>
                <w:sz w:val="18"/>
                <w:szCs w:val="18"/>
              </w:rPr>
            </w:pPr>
            <w:r>
              <w:rPr>
                <w:rFonts w:ascii="Arial" w:hAnsi="Arial" w:cs="Arial"/>
                <w:b/>
                <w:bCs/>
                <w:color w:val="000000"/>
                <w:sz w:val="18"/>
                <w:szCs w:val="18"/>
              </w:rPr>
              <w:t>End-</w:t>
            </w:r>
            <w:proofErr w:type="spellStart"/>
            <w:r>
              <w:rPr>
                <w:rFonts w:ascii="Arial" w:hAnsi="Arial" w:cs="Arial"/>
                <w:b/>
                <w:bCs/>
                <w:color w:val="000000"/>
                <w:sz w:val="18"/>
                <w:szCs w:val="18"/>
              </w:rPr>
              <w:t>to</w:t>
            </w:r>
            <w:proofErr w:type="spellEnd"/>
            <w:r>
              <w:rPr>
                <w:rFonts w:ascii="Arial" w:hAnsi="Arial" w:cs="Arial"/>
                <w:b/>
                <w:bCs/>
                <w:color w:val="000000"/>
                <w:sz w:val="18"/>
                <w:szCs w:val="18"/>
              </w:rPr>
              <w:t>-end S-PSNR-NN</w:t>
            </w:r>
          </w:p>
        </w:tc>
      </w:tr>
      <w:tr w:rsidR="00EB0F30" w14:paraId="4565BF51" w14:textId="77777777" w:rsidTr="00EB0F30">
        <w:trPr>
          <w:trHeight w:val="255"/>
        </w:trPr>
        <w:tc>
          <w:tcPr>
            <w:tcW w:w="1620" w:type="dxa"/>
            <w:tcBorders>
              <w:top w:val="nil"/>
              <w:left w:val="nil"/>
              <w:bottom w:val="nil"/>
              <w:right w:val="nil"/>
            </w:tcBorders>
            <w:shd w:val="clear" w:color="auto" w:fill="auto"/>
            <w:noWrap/>
            <w:vAlign w:val="center"/>
            <w:hideMark/>
          </w:tcPr>
          <w:p w14:paraId="5E9FBD9A" w14:textId="77777777" w:rsidR="00EB0F30" w:rsidRDefault="00EB0F30">
            <w:pPr>
              <w:jc w:val="center"/>
              <w:rPr>
                <w:rFonts w:ascii="Arial" w:hAnsi="Arial" w:cs="Arial"/>
                <w:b/>
                <w:bCs/>
                <w:color w:val="000000"/>
                <w:sz w:val="18"/>
                <w:szCs w:val="18"/>
              </w:rPr>
            </w:pPr>
          </w:p>
        </w:tc>
        <w:tc>
          <w:tcPr>
            <w:tcW w:w="1060" w:type="dxa"/>
            <w:tcBorders>
              <w:top w:val="nil"/>
              <w:left w:val="single" w:sz="8" w:space="0" w:color="auto"/>
              <w:bottom w:val="nil"/>
              <w:right w:val="nil"/>
            </w:tcBorders>
            <w:shd w:val="clear" w:color="auto" w:fill="auto"/>
            <w:noWrap/>
            <w:vAlign w:val="bottom"/>
            <w:hideMark/>
          </w:tcPr>
          <w:p w14:paraId="3139A818" w14:textId="77777777" w:rsidR="00EB0F30" w:rsidRDefault="00EB0F30">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nil"/>
              <w:right w:val="nil"/>
            </w:tcBorders>
            <w:shd w:val="clear" w:color="auto" w:fill="auto"/>
            <w:noWrap/>
            <w:vAlign w:val="bottom"/>
            <w:hideMark/>
          </w:tcPr>
          <w:p w14:paraId="0BF270D2" w14:textId="77777777" w:rsidR="00EB0F30" w:rsidRDefault="00EB0F30">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nil"/>
              <w:right w:val="nil"/>
            </w:tcBorders>
            <w:shd w:val="clear" w:color="auto" w:fill="auto"/>
            <w:noWrap/>
            <w:vAlign w:val="bottom"/>
            <w:hideMark/>
          </w:tcPr>
          <w:p w14:paraId="6EDEE26E" w14:textId="77777777" w:rsidR="00EB0F30" w:rsidRDefault="00EB0F30">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single" w:sz="4" w:space="0" w:color="auto"/>
              <w:bottom w:val="nil"/>
              <w:right w:val="nil"/>
            </w:tcBorders>
            <w:shd w:val="clear" w:color="auto" w:fill="auto"/>
            <w:noWrap/>
            <w:vAlign w:val="bottom"/>
            <w:hideMark/>
          </w:tcPr>
          <w:p w14:paraId="77A1945D" w14:textId="77777777" w:rsidR="00EB0F30" w:rsidRDefault="00EB0F30">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nil"/>
              <w:right w:val="nil"/>
            </w:tcBorders>
            <w:shd w:val="clear" w:color="auto" w:fill="auto"/>
            <w:noWrap/>
            <w:vAlign w:val="bottom"/>
            <w:hideMark/>
          </w:tcPr>
          <w:p w14:paraId="0CC59E1D" w14:textId="77777777" w:rsidR="00EB0F30" w:rsidRDefault="00EB0F30">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nil"/>
              <w:right w:val="single" w:sz="4" w:space="0" w:color="auto"/>
            </w:tcBorders>
            <w:shd w:val="clear" w:color="auto" w:fill="auto"/>
            <w:noWrap/>
            <w:vAlign w:val="bottom"/>
            <w:hideMark/>
          </w:tcPr>
          <w:p w14:paraId="144F686C" w14:textId="77777777" w:rsidR="00EB0F30" w:rsidRDefault="00EB0F30">
            <w:pPr>
              <w:jc w:val="center"/>
              <w:rPr>
                <w:rFonts w:ascii="Arial" w:hAnsi="Arial" w:cs="Arial"/>
                <w:color w:val="000000"/>
                <w:sz w:val="18"/>
                <w:szCs w:val="18"/>
              </w:rPr>
            </w:pPr>
            <w:r>
              <w:rPr>
                <w:rFonts w:ascii="Arial" w:hAnsi="Arial" w:cs="Arial"/>
                <w:color w:val="000000"/>
                <w:sz w:val="18"/>
                <w:szCs w:val="18"/>
              </w:rPr>
              <w:t>V</w:t>
            </w:r>
          </w:p>
        </w:tc>
      </w:tr>
      <w:tr w:rsidR="00BC0EFF" w14:paraId="6A158B5C" w14:textId="77777777" w:rsidTr="00BC0EFF">
        <w:trPr>
          <w:trHeight w:val="255"/>
        </w:trPr>
        <w:tc>
          <w:tcPr>
            <w:tcW w:w="1620" w:type="dxa"/>
            <w:tcBorders>
              <w:top w:val="single" w:sz="8" w:space="0" w:color="auto"/>
              <w:left w:val="single" w:sz="8" w:space="0" w:color="auto"/>
              <w:bottom w:val="nil"/>
              <w:right w:val="nil"/>
            </w:tcBorders>
            <w:shd w:val="clear" w:color="auto" w:fill="auto"/>
            <w:noWrap/>
            <w:vAlign w:val="center"/>
            <w:hideMark/>
          </w:tcPr>
          <w:p w14:paraId="6B695639" w14:textId="77777777" w:rsidR="00BC0EFF" w:rsidRDefault="00BC0EFF" w:rsidP="00BC0EFF">
            <w:pPr>
              <w:jc w:val="center"/>
              <w:rPr>
                <w:rFonts w:ascii="Arial" w:hAnsi="Arial" w:cs="Arial"/>
                <w:color w:val="000000"/>
                <w:sz w:val="18"/>
                <w:szCs w:val="18"/>
              </w:rPr>
            </w:pPr>
            <w:r>
              <w:rPr>
                <w:rFonts w:ascii="Arial" w:hAnsi="Arial" w:cs="Arial"/>
                <w:color w:val="000000"/>
                <w:sz w:val="18"/>
                <w:szCs w:val="18"/>
              </w:rPr>
              <w:t>Class S1</w:t>
            </w:r>
          </w:p>
        </w:tc>
        <w:tc>
          <w:tcPr>
            <w:tcW w:w="1060" w:type="dxa"/>
            <w:tcBorders>
              <w:top w:val="single" w:sz="8" w:space="0" w:color="auto"/>
              <w:left w:val="single" w:sz="8" w:space="0" w:color="auto"/>
              <w:bottom w:val="nil"/>
              <w:right w:val="nil"/>
            </w:tcBorders>
            <w:shd w:val="clear" w:color="auto" w:fill="auto"/>
            <w:noWrap/>
            <w:hideMark/>
          </w:tcPr>
          <w:p w14:paraId="431DB3B4" w14:textId="092884C3" w:rsidR="00BC0EFF" w:rsidRPr="00BC0EFF" w:rsidRDefault="00BC0EFF" w:rsidP="00BC0EFF">
            <w:pPr>
              <w:jc w:val="center"/>
              <w:rPr>
                <w:rFonts w:ascii="Arial" w:hAnsi="Arial" w:cs="Arial"/>
                <w:color w:val="000000"/>
                <w:sz w:val="18"/>
                <w:szCs w:val="18"/>
              </w:rPr>
            </w:pPr>
            <w:r w:rsidRPr="00BC0EFF">
              <w:rPr>
                <w:sz w:val="18"/>
                <w:szCs w:val="18"/>
              </w:rPr>
              <w:t>0.00%</w:t>
            </w:r>
          </w:p>
        </w:tc>
        <w:tc>
          <w:tcPr>
            <w:tcW w:w="1060" w:type="dxa"/>
            <w:tcBorders>
              <w:top w:val="single" w:sz="8" w:space="0" w:color="auto"/>
              <w:left w:val="nil"/>
              <w:bottom w:val="nil"/>
              <w:right w:val="nil"/>
            </w:tcBorders>
            <w:shd w:val="clear" w:color="auto" w:fill="auto"/>
            <w:noWrap/>
            <w:hideMark/>
          </w:tcPr>
          <w:p w14:paraId="6583E8EA" w14:textId="7279D9B8" w:rsidR="00BC0EFF" w:rsidRPr="00BC0EFF" w:rsidRDefault="00BC0EFF" w:rsidP="00BC0EFF">
            <w:pPr>
              <w:jc w:val="center"/>
              <w:rPr>
                <w:rFonts w:ascii="Arial" w:hAnsi="Arial" w:cs="Arial"/>
                <w:color w:val="000000"/>
                <w:sz w:val="18"/>
                <w:szCs w:val="18"/>
              </w:rPr>
            </w:pPr>
            <w:r w:rsidRPr="00BC0EFF">
              <w:rPr>
                <w:sz w:val="18"/>
                <w:szCs w:val="18"/>
              </w:rPr>
              <w:t>-0.01%</w:t>
            </w:r>
          </w:p>
        </w:tc>
        <w:tc>
          <w:tcPr>
            <w:tcW w:w="1060" w:type="dxa"/>
            <w:tcBorders>
              <w:top w:val="single" w:sz="8" w:space="0" w:color="auto"/>
              <w:left w:val="nil"/>
              <w:bottom w:val="nil"/>
              <w:right w:val="nil"/>
            </w:tcBorders>
            <w:shd w:val="clear" w:color="auto" w:fill="auto"/>
            <w:noWrap/>
            <w:hideMark/>
          </w:tcPr>
          <w:p w14:paraId="108B41C3" w14:textId="6AB3DAE4" w:rsidR="00BC0EFF" w:rsidRPr="00BC0EFF" w:rsidRDefault="00BC0EFF" w:rsidP="00BC0EFF">
            <w:pPr>
              <w:jc w:val="center"/>
              <w:rPr>
                <w:rFonts w:ascii="Arial" w:hAnsi="Arial" w:cs="Arial"/>
                <w:color w:val="000000"/>
                <w:sz w:val="18"/>
                <w:szCs w:val="18"/>
              </w:rPr>
            </w:pPr>
            <w:r w:rsidRPr="00BC0EFF">
              <w:rPr>
                <w:sz w:val="18"/>
                <w:szCs w:val="18"/>
              </w:rPr>
              <w:t>0.05%</w:t>
            </w:r>
          </w:p>
        </w:tc>
        <w:tc>
          <w:tcPr>
            <w:tcW w:w="1060" w:type="dxa"/>
            <w:tcBorders>
              <w:top w:val="single" w:sz="8" w:space="0" w:color="auto"/>
              <w:left w:val="single" w:sz="4" w:space="0" w:color="auto"/>
              <w:bottom w:val="nil"/>
              <w:right w:val="nil"/>
            </w:tcBorders>
            <w:shd w:val="clear" w:color="auto" w:fill="auto"/>
            <w:noWrap/>
            <w:hideMark/>
          </w:tcPr>
          <w:p w14:paraId="496686C5" w14:textId="47A2607A" w:rsidR="00BC0EFF" w:rsidRPr="00BC0EFF" w:rsidRDefault="00BC0EFF" w:rsidP="00BC0EFF">
            <w:pPr>
              <w:jc w:val="center"/>
              <w:rPr>
                <w:rFonts w:ascii="Arial" w:hAnsi="Arial" w:cs="Arial"/>
                <w:color w:val="000000"/>
                <w:sz w:val="18"/>
                <w:szCs w:val="18"/>
              </w:rPr>
            </w:pPr>
            <w:r w:rsidRPr="00BC0EFF">
              <w:rPr>
                <w:sz w:val="18"/>
                <w:szCs w:val="18"/>
              </w:rPr>
              <w:t>0.00%</w:t>
            </w:r>
          </w:p>
        </w:tc>
        <w:tc>
          <w:tcPr>
            <w:tcW w:w="1060" w:type="dxa"/>
            <w:tcBorders>
              <w:top w:val="single" w:sz="8" w:space="0" w:color="auto"/>
              <w:left w:val="nil"/>
              <w:bottom w:val="nil"/>
              <w:right w:val="nil"/>
            </w:tcBorders>
            <w:shd w:val="clear" w:color="auto" w:fill="auto"/>
            <w:noWrap/>
            <w:hideMark/>
          </w:tcPr>
          <w:p w14:paraId="7D4CFE7E" w14:textId="3B5C133E" w:rsidR="00BC0EFF" w:rsidRPr="00BC0EFF" w:rsidRDefault="00BC0EFF" w:rsidP="00BC0EFF">
            <w:pPr>
              <w:jc w:val="center"/>
              <w:rPr>
                <w:rFonts w:ascii="Arial" w:hAnsi="Arial" w:cs="Arial"/>
                <w:color w:val="000000"/>
                <w:sz w:val="18"/>
                <w:szCs w:val="18"/>
              </w:rPr>
            </w:pPr>
            <w:r w:rsidRPr="00BC0EFF">
              <w:rPr>
                <w:sz w:val="18"/>
                <w:szCs w:val="18"/>
              </w:rPr>
              <w:t>0.00%</w:t>
            </w:r>
          </w:p>
        </w:tc>
        <w:tc>
          <w:tcPr>
            <w:tcW w:w="1060" w:type="dxa"/>
            <w:tcBorders>
              <w:top w:val="single" w:sz="8" w:space="0" w:color="auto"/>
              <w:left w:val="nil"/>
              <w:bottom w:val="nil"/>
              <w:right w:val="single" w:sz="4" w:space="0" w:color="auto"/>
            </w:tcBorders>
            <w:shd w:val="clear" w:color="auto" w:fill="auto"/>
            <w:noWrap/>
            <w:hideMark/>
          </w:tcPr>
          <w:p w14:paraId="0DCC1A31" w14:textId="565B1314" w:rsidR="00BC0EFF" w:rsidRPr="00BC0EFF" w:rsidRDefault="00BC0EFF" w:rsidP="00BC0EFF">
            <w:pPr>
              <w:jc w:val="center"/>
              <w:rPr>
                <w:rFonts w:ascii="Arial" w:hAnsi="Arial" w:cs="Arial"/>
                <w:color w:val="000000"/>
                <w:sz w:val="18"/>
                <w:szCs w:val="18"/>
              </w:rPr>
            </w:pPr>
            <w:r w:rsidRPr="00BC0EFF">
              <w:rPr>
                <w:sz w:val="18"/>
                <w:szCs w:val="18"/>
              </w:rPr>
              <w:t>0.05%</w:t>
            </w:r>
          </w:p>
        </w:tc>
      </w:tr>
      <w:tr w:rsidR="00BC0EFF" w14:paraId="522A3811" w14:textId="77777777" w:rsidTr="00BC0EFF">
        <w:trPr>
          <w:trHeight w:val="255"/>
        </w:trPr>
        <w:tc>
          <w:tcPr>
            <w:tcW w:w="1620" w:type="dxa"/>
            <w:tcBorders>
              <w:top w:val="nil"/>
              <w:left w:val="single" w:sz="8" w:space="0" w:color="auto"/>
              <w:bottom w:val="nil"/>
              <w:right w:val="nil"/>
            </w:tcBorders>
            <w:shd w:val="clear" w:color="auto" w:fill="auto"/>
            <w:noWrap/>
            <w:vAlign w:val="center"/>
            <w:hideMark/>
          </w:tcPr>
          <w:p w14:paraId="57904627" w14:textId="77777777" w:rsidR="00BC0EFF" w:rsidRDefault="00BC0EFF" w:rsidP="00BC0EFF">
            <w:pPr>
              <w:jc w:val="center"/>
              <w:rPr>
                <w:rFonts w:ascii="Arial" w:hAnsi="Arial" w:cs="Arial"/>
                <w:color w:val="000000"/>
                <w:sz w:val="18"/>
                <w:szCs w:val="18"/>
              </w:rPr>
            </w:pPr>
            <w:r>
              <w:rPr>
                <w:rFonts w:ascii="Arial" w:hAnsi="Arial" w:cs="Arial"/>
                <w:color w:val="000000"/>
                <w:sz w:val="18"/>
                <w:szCs w:val="18"/>
              </w:rPr>
              <w:t>Class S2</w:t>
            </w:r>
          </w:p>
        </w:tc>
        <w:tc>
          <w:tcPr>
            <w:tcW w:w="1060" w:type="dxa"/>
            <w:tcBorders>
              <w:top w:val="nil"/>
              <w:left w:val="single" w:sz="8" w:space="0" w:color="auto"/>
              <w:bottom w:val="nil"/>
              <w:right w:val="nil"/>
            </w:tcBorders>
            <w:shd w:val="clear" w:color="auto" w:fill="auto"/>
            <w:noWrap/>
            <w:hideMark/>
          </w:tcPr>
          <w:p w14:paraId="54E01810" w14:textId="7EF7D322" w:rsidR="00BC0EFF" w:rsidRPr="00BC0EFF" w:rsidRDefault="00BC0EFF" w:rsidP="00BC0EFF">
            <w:pPr>
              <w:jc w:val="center"/>
              <w:rPr>
                <w:rFonts w:ascii="Arial" w:hAnsi="Arial" w:cs="Arial"/>
                <w:color w:val="000000"/>
                <w:sz w:val="18"/>
                <w:szCs w:val="18"/>
              </w:rPr>
            </w:pPr>
            <w:r w:rsidRPr="00BC0EFF">
              <w:rPr>
                <w:sz w:val="18"/>
                <w:szCs w:val="18"/>
              </w:rPr>
              <w:t>0.08%</w:t>
            </w:r>
          </w:p>
        </w:tc>
        <w:tc>
          <w:tcPr>
            <w:tcW w:w="1060" w:type="dxa"/>
            <w:tcBorders>
              <w:top w:val="nil"/>
              <w:left w:val="nil"/>
              <w:bottom w:val="nil"/>
              <w:right w:val="nil"/>
            </w:tcBorders>
            <w:shd w:val="clear" w:color="auto" w:fill="auto"/>
            <w:noWrap/>
            <w:hideMark/>
          </w:tcPr>
          <w:p w14:paraId="34080C1C" w14:textId="046BBCA3" w:rsidR="00BC0EFF" w:rsidRPr="00BC0EFF" w:rsidRDefault="00BC0EFF" w:rsidP="00BC0EFF">
            <w:pPr>
              <w:jc w:val="center"/>
              <w:rPr>
                <w:rFonts w:ascii="Arial" w:hAnsi="Arial" w:cs="Arial"/>
                <w:color w:val="000000"/>
                <w:sz w:val="18"/>
                <w:szCs w:val="18"/>
              </w:rPr>
            </w:pPr>
            <w:r w:rsidRPr="00BC0EFF">
              <w:rPr>
                <w:sz w:val="18"/>
                <w:szCs w:val="18"/>
              </w:rPr>
              <w:t>0.16%</w:t>
            </w:r>
          </w:p>
        </w:tc>
        <w:tc>
          <w:tcPr>
            <w:tcW w:w="1060" w:type="dxa"/>
            <w:tcBorders>
              <w:top w:val="nil"/>
              <w:left w:val="nil"/>
              <w:bottom w:val="nil"/>
              <w:right w:val="nil"/>
            </w:tcBorders>
            <w:shd w:val="clear" w:color="auto" w:fill="auto"/>
            <w:noWrap/>
            <w:hideMark/>
          </w:tcPr>
          <w:p w14:paraId="33C55009" w14:textId="3430614D" w:rsidR="00BC0EFF" w:rsidRPr="00BC0EFF" w:rsidRDefault="00BC0EFF" w:rsidP="00BC0EFF">
            <w:pPr>
              <w:jc w:val="center"/>
              <w:rPr>
                <w:rFonts w:ascii="Arial" w:hAnsi="Arial" w:cs="Arial"/>
                <w:color w:val="000000"/>
                <w:sz w:val="18"/>
                <w:szCs w:val="18"/>
              </w:rPr>
            </w:pPr>
            <w:r w:rsidRPr="00BC0EFF">
              <w:rPr>
                <w:sz w:val="18"/>
                <w:szCs w:val="18"/>
              </w:rPr>
              <w:t>0.34%</w:t>
            </w:r>
          </w:p>
        </w:tc>
        <w:tc>
          <w:tcPr>
            <w:tcW w:w="1060" w:type="dxa"/>
            <w:tcBorders>
              <w:top w:val="nil"/>
              <w:left w:val="single" w:sz="4" w:space="0" w:color="auto"/>
              <w:bottom w:val="nil"/>
              <w:right w:val="nil"/>
            </w:tcBorders>
            <w:shd w:val="clear" w:color="auto" w:fill="auto"/>
            <w:noWrap/>
            <w:hideMark/>
          </w:tcPr>
          <w:p w14:paraId="339C3626" w14:textId="3F11A7A1" w:rsidR="00BC0EFF" w:rsidRPr="00BC0EFF" w:rsidRDefault="00BC0EFF" w:rsidP="00BC0EFF">
            <w:pPr>
              <w:jc w:val="center"/>
              <w:rPr>
                <w:rFonts w:ascii="Arial" w:hAnsi="Arial" w:cs="Arial"/>
                <w:color w:val="000000"/>
                <w:sz w:val="18"/>
                <w:szCs w:val="18"/>
              </w:rPr>
            </w:pPr>
            <w:r w:rsidRPr="00BC0EFF">
              <w:rPr>
                <w:sz w:val="18"/>
                <w:szCs w:val="18"/>
              </w:rPr>
              <w:t>0.08%</w:t>
            </w:r>
          </w:p>
        </w:tc>
        <w:tc>
          <w:tcPr>
            <w:tcW w:w="1060" w:type="dxa"/>
            <w:tcBorders>
              <w:top w:val="nil"/>
              <w:left w:val="nil"/>
              <w:bottom w:val="nil"/>
              <w:right w:val="nil"/>
            </w:tcBorders>
            <w:shd w:val="clear" w:color="auto" w:fill="auto"/>
            <w:noWrap/>
            <w:hideMark/>
          </w:tcPr>
          <w:p w14:paraId="0AD61138" w14:textId="2358B178" w:rsidR="00BC0EFF" w:rsidRPr="00BC0EFF" w:rsidRDefault="00BC0EFF" w:rsidP="00BC0EFF">
            <w:pPr>
              <w:jc w:val="center"/>
              <w:rPr>
                <w:rFonts w:ascii="Arial" w:hAnsi="Arial" w:cs="Arial"/>
                <w:color w:val="000000"/>
                <w:sz w:val="18"/>
                <w:szCs w:val="18"/>
              </w:rPr>
            </w:pPr>
            <w:r w:rsidRPr="00BC0EFF">
              <w:rPr>
                <w:sz w:val="18"/>
                <w:szCs w:val="18"/>
              </w:rPr>
              <w:t>0.15%</w:t>
            </w:r>
          </w:p>
        </w:tc>
        <w:tc>
          <w:tcPr>
            <w:tcW w:w="1060" w:type="dxa"/>
            <w:tcBorders>
              <w:top w:val="nil"/>
              <w:left w:val="nil"/>
              <w:bottom w:val="nil"/>
              <w:right w:val="single" w:sz="4" w:space="0" w:color="auto"/>
            </w:tcBorders>
            <w:shd w:val="clear" w:color="auto" w:fill="auto"/>
            <w:noWrap/>
            <w:hideMark/>
          </w:tcPr>
          <w:p w14:paraId="515F5AC6" w14:textId="1C9D043D" w:rsidR="00BC0EFF" w:rsidRPr="00BC0EFF" w:rsidRDefault="00BC0EFF" w:rsidP="00BC0EFF">
            <w:pPr>
              <w:jc w:val="center"/>
              <w:rPr>
                <w:rFonts w:ascii="Arial" w:hAnsi="Arial" w:cs="Arial"/>
                <w:color w:val="000000"/>
                <w:sz w:val="18"/>
                <w:szCs w:val="18"/>
              </w:rPr>
            </w:pPr>
            <w:r w:rsidRPr="00BC0EFF">
              <w:rPr>
                <w:sz w:val="18"/>
                <w:szCs w:val="18"/>
              </w:rPr>
              <w:t>0.34%</w:t>
            </w:r>
          </w:p>
        </w:tc>
      </w:tr>
      <w:tr w:rsidR="00BC0EFF" w14:paraId="59998661" w14:textId="77777777" w:rsidTr="00BC0EFF">
        <w:trPr>
          <w:trHeight w:val="255"/>
        </w:trPr>
        <w:tc>
          <w:tcPr>
            <w:tcW w:w="1620" w:type="dxa"/>
            <w:tcBorders>
              <w:top w:val="single" w:sz="8" w:space="0" w:color="auto"/>
              <w:left w:val="single" w:sz="8" w:space="0" w:color="auto"/>
              <w:bottom w:val="single" w:sz="8" w:space="0" w:color="auto"/>
              <w:right w:val="nil"/>
            </w:tcBorders>
            <w:shd w:val="clear" w:color="auto" w:fill="auto"/>
            <w:noWrap/>
            <w:vAlign w:val="center"/>
            <w:hideMark/>
          </w:tcPr>
          <w:p w14:paraId="38B5D1B9" w14:textId="77777777" w:rsidR="00BC0EFF" w:rsidRDefault="00BC0EFF" w:rsidP="00BC0EFF">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hideMark/>
          </w:tcPr>
          <w:p w14:paraId="323B6F1D" w14:textId="4EB8621D" w:rsidR="00BC0EFF" w:rsidRPr="00BC0EFF" w:rsidRDefault="00BC0EFF" w:rsidP="00BC0EFF">
            <w:pPr>
              <w:jc w:val="center"/>
              <w:rPr>
                <w:rFonts w:ascii="Arial" w:hAnsi="Arial" w:cs="Arial"/>
                <w:color w:val="000000"/>
                <w:sz w:val="18"/>
                <w:szCs w:val="18"/>
              </w:rPr>
            </w:pPr>
            <w:r w:rsidRPr="00BC0EFF">
              <w:rPr>
                <w:sz w:val="18"/>
                <w:szCs w:val="18"/>
              </w:rPr>
              <w:t>0.03%</w:t>
            </w:r>
          </w:p>
        </w:tc>
        <w:tc>
          <w:tcPr>
            <w:tcW w:w="1060" w:type="dxa"/>
            <w:tcBorders>
              <w:top w:val="single" w:sz="8" w:space="0" w:color="auto"/>
              <w:left w:val="nil"/>
              <w:bottom w:val="single" w:sz="8" w:space="0" w:color="auto"/>
              <w:right w:val="nil"/>
            </w:tcBorders>
            <w:shd w:val="clear" w:color="auto" w:fill="auto"/>
            <w:noWrap/>
            <w:hideMark/>
          </w:tcPr>
          <w:p w14:paraId="2D227B43" w14:textId="1298D718" w:rsidR="00BC0EFF" w:rsidRPr="00BC0EFF" w:rsidRDefault="00BC0EFF" w:rsidP="00BC0EFF">
            <w:pPr>
              <w:jc w:val="center"/>
              <w:rPr>
                <w:rFonts w:ascii="Arial" w:hAnsi="Arial" w:cs="Arial"/>
                <w:color w:val="000000"/>
                <w:sz w:val="18"/>
                <w:szCs w:val="18"/>
              </w:rPr>
            </w:pPr>
            <w:r w:rsidRPr="00BC0EFF">
              <w:rPr>
                <w:sz w:val="18"/>
                <w:szCs w:val="18"/>
              </w:rPr>
              <w:t>0.06%</w:t>
            </w:r>
          </w:p>
        </w:tc>
        <w:tc>
          <w:tcPr>
            <w:tcW w:w="1060" w:type="dxa"/>
            <w:tcBorders>
              <w:top w:val="single" w:sz="8" w:space="0" w:color="auto"/>
              <w:left w:val="nil"/>
              <w:bottom w:val="single" w:sz="8" w:space="0" w:color="auto"/>
              <w:right w:val="nil"/>
            </w:tcBorders>
            <w:shd w:val="clear" w:color="auto" w:fill="auto"/>
            <w:noWrap/>
            <w:hideMark/>
          </w:tcPr>
          <w:p w14:paraId="1EDF7702" w14:textId="0C805E0F" w:rsidR="00BC0EFF" w:rsidRPr="00BC0EFF" w:rsidRDefault="00BC0EFF" w:rsidP="00BC0EFF">
            <w:pPr>
              <w:jc w:val="center"/>
              <w:rPr>
                <w:rFonts w:ascii="Arial" w:hAnsi="Arial" w:cs="Arial"/>
                <w:color w:val="000000"/>
                <w:sz w:val="18"/>
                <w:szCs w:val="18"/>
              </w:rPr>
            </w:pPr>
            <w:r w:rsidRPr="00BC0EFF">
              <w:rPr>
                <w:sz w:val="18"/>
                <w:szCs w:val="18"/>
              </w:rPr>
              <w:t>0.17%</w:t>
            </w:r>
          </w:p>
        </w:tc>
        <w:tc>
          <w:tcPr>
            <w:tcW w:w="1060" w:type="dxa"/>
            <w:tcBorders>
              <w:top w:val="single" w:sz="8" w:space="0" w:color="auto"/>
              <w:left w:val="single" w:sz="4" w:space="0" w:color="auto"/>
              <w:bottom w:val="single" w:sz="8" w:space="0" w:color="auto"/>
              <w:right w:val="nil"/>
            </w:tcBorders>
            <w:shd w:val="clear" w:color="auto" w:fill="auto"/>
            <w:noWrap/>
            <w:hideMark/>
          </w:tcPr>
          <w:p w14:paraId="7DE54E01" w14:textId="33A50A9D" w:rsidR="00BC0EFF" w:rsidRPr="00BC0EFF" w:rsidRDefault="00BC0EFF" w:rsidP="00BC0EFF">
            <w:pPr>
              <w:jc w:val="center"/>
              <w:rPr>
                <w:rFonts w:ascii="Arial" w:hAnsi="Arial" w:cs="Arial"/>
                <w:color w:val="000000"/>
                <w:sz w:val="18"/>
                <w:szCs w:val="18"/>
              </w:rPr>
            </w:pPr>
            <w:r w:rsidRPr="00BC0EFF">
              <w:rPr>
                <w:sz w:val="18"/>
                <w:szCs w:val="18"/>
              </w:rPr>
              <w:t>0.03%</w:t>
            </w:r>
          </w:p>
        </w:tc>
        <w:tc>
          <w:tcPr>
            <w:tcW w:w="1060" w:type="dxa"/>
            <w:tcBorders>
              <w:top w:val="single" w:sz="8" w:space="0" w:color="auto"/>
              <w:left w:val="nil"/>
              <w:bottom w:val="single" w:sz="8" w:space="0" w:color="auto"/>
              <w:right w:val="nil"/>
            </w:tcBorders>
            <w:shd w:val="clear" w:color="auto" w:fill="auto"/>
            <w:noWrap/>
            <w:hideMark/>
          </w:tcPr>
          <w:p w14:paraId="60EE8B1A" w14:textId="5D950678" w:rsidR="00BC0EFF" w:rsidRPr="00BC0EFF" w:rsidRDefault="00BC0EFF" w:rsidP="00BC0EFF">
            <w:pPr>
              <w:jc w:val="center"/>
              <w:rPr>
                <w:rFonts w:ascii="Arial" w:hAnsi="Arial" w:cs="Arial"/>
                <w:color w:val="000000"/>
                <w:sz w:val="18"/>
                <w:szCs w:val="18"/>
              </w:rPr>
            </w:pPr>
            <w:r w:rsidRPr="00BC0EFF">
              <w:rPr>
                <w:sz w:val="18"/>
                <w:szCs w:val="18"/>
              </w:rPr>
              <w:t>0.06%</w:t>
            </w:r>
          </w:p>
        </w:tc>
        <w:tc>
          <w:tcPr>
            <w:tcW w:w="1060" w:type="dxa"/>
            <w:tcBorders>
              <w:top w:val="single" w:sz="8" w:space="0" w:color="auto"/>
              <w:left w:val="nil"/>
              <w:bottom w:val="single" w:sz="8" w:space="0" w:color="auto"/>
              <w:right w:val="single" w:sz="4" w:space="0" w:color="auto"/>
            </w:tcBorders>
            <w:shd w:val="clear" w:color="auto" w:fill="auto"/>
            <w:noWrap/>
            <w:hideMark/>
          </w:tcPr>
          <w:p w14:paraId="3A5B3F56" w14:textId="392616D7" w:rsidR="00BC0EFF" w:rsidRPr="00BC0EFF" w:rsidRDefault="00BC0EFF" w:rsidP="00BC0EFF">
            <w:pPr>
              <w:jc w:val="center"/>
              <w:rPr>
                <w:rFonts w:ascii="Arial" w:hAnsi="Arial" w:cs="Arial"/>
                <w:color w:val="000000"/>
                <w:sz w:val="18"/>
                <w:szCs w:val="18"/>
              </w:rPr>
            </w:pPr>
            <w:r w:rsidRPr="00BC0EFF">
              <w:rPr>
                <w:sz w:val="18"/>
                <w:szCs w:val="18"/>
              </w:rPr>
              <w:t>0.16%</w:t>
            </w:r>
          </w:p>
        </w:tc>
      </w:tr>
    </w:tbl>
    <w:p w14:paraId="0AD3A667" w14:textId="77777777" w:rsidR="00EB0F30" w:rsidRDefault="00EB0F30" w:rsidP="006627C4">
      <w:pPr>
        <w:rPr>
          <w:lang w:val="en-CA"/>
        </w:rPr>
      </w:pPr>
    </w:p>
    <w:p w14:paraId="032D842D" w14:textId="05470981" w:rsidR="00EB0F30" w:rsidRPr="001B7142" w:rsidRDefault="00EB0F30" w:rsidP="00EB0F30">
      <w:pPr>
        <w:spacing w:before="120" w:after="120"/>
        <w:rPr>
          <w:lang w:val="en-CA" w:eastAsia="ko-KR"/>
        </w:rPr>
      </w:pPr>
      <w:r w:rsidRPr="001B7142">
        <w:rPr>
          <w:lang w:val="en-CA" w:eastAsia="ko-KR"/>
        </w:rPr>
        <w:t>The following table compares generalized</w:t>
      </w:r>
      <w:r w:rsidRPr="001B7142">
        <w:rPr>
          <w:lang w:val="en-CA"/>
        </w:rPr>
        <w:t xml:space="preserve"> </w:t>
      </w:r>
      <w:proofErr w:type="spellStart"/>
      <w:r w:rsidRPr="001B7142">
        <w:rPr>
          <w:lang w:val="en-CA"/>
        </w:rPr>
        <w:t>cubemap</w:t>
      </w:r>
      <w:proofErr w:type="spellEnd"/>
      <w:r w:rsidRPr="001B7142">
        <w:rPr>
          <w:lang w:val="en-CA"/>
        </w:rPr>
        <w:t xml:space="preserve"> (</w:t>
      </w:r>
      <w:r w:rsidRPr="001B7142">
        <w:rPr>
          <w:lang w:val="en-CA" w:eastAsia="ko-KR"/>
        </w:rPr>
        <w:t xml:space="preserve">GCMP) coding and padded </w:t>
      </w:r>
      <w:proofErr w:type="spellStart"/>
      <w:r w:rsidRPr="001B7142">
        <w:rPr>
          <w:lang w:val="en-CA" w:eastAsia="ko-KR"/>
        </w:rPr>
        <w:t>equi</w:t>
      </w:r>
      <w:proofErr w:type="spellEnd"/>
      <w:r w:rsidRPr="001B7142">
        <w:rPr>
          <w:lang w:val="en-CA" w:eastAsia="ko-KR"/>
        </w:rPr>
        <w:t>-rectangular projection (PERP) coding using VTM-</w:t>
      </w:r>
      <w:r w:rsidR="00BC0EFF">
        <w:rPr>
          <w:lang w:val="en-CA" w:eastAsia="ko-KR"/>
        </w:rPr>
        <w:t>23</w:t>
      </w:r>
      <w:r w:rsidRPr="001B7142">
        <w:rPr>
          <w:lang w:val="en-CA" w:eastAsia="ko-KR"/>
        </w:rPr>
        <w:t>.0</w:t>
      </w:r>
      <w:r w:rsidRPr="001B7142">
        <w:rPr>
          <w:lang w:val="en-CA"/>
        </w:rPr>
        <w:t xml:space="preserve"> (PERP as anchor)</w:t>
      </w:r>
      <w:r w:rsidRPr="001B7142">
        <w:rPr>
          <w:lang w:val="en-CA" w:eastAsia="ko-KR"/>
        </w:rPr>
        <w:t>.</w:t>
      </w:r>
    </w:p>
    <w:tbl>
      <w:tblPr>
        <w:tblW w:w="7980" w:type="dxa"/>
        <w:tblLook w:val="04A0" w:firstRow="1" w:lastRow="0" w:firstColumn="1" w:lastColumn="0" w:noHBand="0" w:noVBand="1"/>
      </w:tblPr>
      <w:tblGrid>
        <w:gridCol w:w="1620"/>
        <w:gridCol w:w="1172"/>
        <w:gridCol w:w="1004"/>
        <w:gridCol w:w="1004"/>
        <w:gridCol w:w="1172"/>
        <w:gridCol w:w="1004"/>
        <w:gridCol w:w="1004"/>
      </w:tblGrid>
      <w:tr w:rsidR="00EB0F30" w14:paraId="157E41EF" w14:textId="77777777" w:rsidTr="00EB0F30">
        <w:trPr>
          <w:trHeight w:val="255"/>
        </w:trPr>
        <w:tc>
          <w:tcPr>
            <w:tcW w:w="1620" w:type="dxa"/>
            <w:tcBorders>
              <w:top w:val="nil"/>
              <w:left w:val="nil"/>
              <w:bottom w:val="nil"/>
              <w:right w:val="nil"/>
            </w:tcBorders>
            <w:shd w:val="clear" w:color="auto" w:fill="auto"/>
            <w:noWrap/>
            <w:vAlign w:val="center"/>
            <w:hideMark/>
          </w:tcPr>
          <w:p w14:paraId="32A33B4B" w14:textId="77777777" w:rsidR="00EB0F30" w:rsidRDefault="00EB0F30">
            <w:pPr>
              <w:rPr>
                <w:sz w:val="20"/>
                <w:szCs w:val="20"/>
              </w:rPr>
            </w:pPr>
          </w:p>
        </w:tc>
        <w:tc>
          <w:tcPr>
            <w:tcW w:w="3180" w:type="dxa"/>
            <w:gridSpan w:val="3"/>
            <w:tcBorders>
              <w:top w:val="nil"/>
              <w:left w:val="single" w:sz="8" w:space="0" w:color="auto"/>
              <w:bottom w:val="single" w:sz="4" w:space="0" w:color="auto"/>
              <w:right w:val="nil"/>
            </w:tcBorders>
            <w:shd w:val="clear" w:color="auto" w:fill="auto"/>
            <w:noWrap/>
            <w:vAlign w:val="bottom"/>
            <w:hideMark/>
          </w:tcPr>
          <w:p w14:paraId="3B266EEF" w14:textId="77777777" w:rsidR="00EB0F30" w:rsidRDefault="00EB0F30">
            <w:pPr>
              <w:jc w:val="center"/>
              <w:rPr>
                <w:rFonts w:ascii="Arial" w:hAnsi="Arial" w:cs="Arial"/>
                <w:b/>
                <w:bCs/>
                <w:color w:val="000000"/>
                <w:sz w:val="18"/>
                <w:szCs w:val="18"/>
              </w:rPr>
            </w:pPr>
            <w:r>
              <w:rPr>
                <w:rFonts w:ascii="Arial" w:hAnsi="Arial" w:cs="Arial"/>
                <w:b/>
                <w:bCs/>
                <w:color w:val="000000"/>
                <w:sz w:val="18"/>
                <w:szCs w:val="18"/>
              </w:rPr>
              <w:t>End-</w:t>
            </w:r>
            <w:proofErr w:type="spellStart"/>
            <w:r>
              <w:rPr>
                <w:rFonts w:ascii="Arial" w:hAnsi="Arial" w:cs="Arial"/>
                <w:b/>
                <w:bCs/>
                <w:color w:val="000000"/>
                <w:sz w:val="18"/>
                <w:szCs w:val="18"/>
              </w:rPr>
              <w:t>to</w:t>
            </w:r>
            <w:proofErr w:type="spellEnd"/>
            <w:r>
              <w:rPr>
                <w:rFonts w:ascii="Arial" w:hAnsi="Arial" w:cs="Arial"/>
                <w:b/>
                <w:bCs/>
                <w:color w:val="000000"/>
                <w:sz w:val="18"/>
                <w:szCs w:val="18"/>
              </w:rPr>
              <w:t>-end WS-PSNR</w:t>
            </w:r>
          </w:p>
        </w:tc>
        <w:tc>
          <w:tcPr>
            <w:tcW w:w="3180" w:type="dxa"/>
            <w:gridSpan w:val="3"/>
            <w:tcBorders>
              <w:top w:val="nil"/>
              <w:left w:val="single" w:sz="4" w:space="0" w:color="auto"/>
              <w:bottom w:val="single" w:sz="4" w:space="0" w:color="auto"/>
              <w:right w:val="single" w:sz="4" w:space="0" w:color="000000"/>
            </w:tcBorders>
            <w:shd w:val="clear" w:color="auto" w:fill="auto"/>
            <w:noWrap/>
            <w:vAlign w:val="bottom"/>
            <w:hideMark/>
          </w:tcPr>
          <w:p w14:paraId="4C7A93A0" w14:textId="77777777" w:rsidR="00EB0F30" w:rsidRDefault="00EB0F30">
            <w:pPr>
              <w:jc w:val="center"/>
              <w:rPr>
                <w:rFonts w:ascii="Arial" w:hAnsi="Arial" w:cs="Arial"/>
                <w:b/>
                <w:bCs/>
                <w:color w:val="000000"/>
                <w:sz w:val="18"/>
                <w:szCs w:val="18"/>
              </w:rPr>
            </w:pPr>
            <w:r>
              <w:rPr>
                <w:rFonts w:ascii="Arial" w:hAnsi="Arial" w:cs="Arial"/>
                <w:b/>
                <w:bCs/>
                <w:color w:val="000000"/>
                <w:sz w:val="18"/>
                <w:szCs w:val="18"/>
              </w:rPr>
              <w:t>End-</w:t>
            </w:r>
            <w:proofErr w:type="spellStart"/>
            <w:r>
              <w:rPr>
                <w:rFonts w:ascii="Arial" w:hAnsi="Arial" w:cs="Arial"/>
                <w:b/>
                <w:bCs/>
                <w:color w:val="000000"/>
                <w:sz w:val="18"/>
                <w:szCs w:val="18"/>
              </w:rPr>
              <w:t>to</w:t>
            </w:r>
            <w:proofErr w:type="spellEnd"/>
            <w:r>
              <w:rPr>
                <w:rFonts w:ascii="Arial" w:hAnsi="Arial" w:cs="Arial"/>
                <w:b/>
                <w:bCs/>
                <w:color w:val="000000"/>
                <w:sz w:val="18"/>
                <w:szCs w:val="18"/>
              </w:rPr>
              <w:t>-end S-PSNR-NN</w:t>
            </w:r>
          </w:p>
        </w:tc>
      </w:tr>
      <w:tr w:rsidR="00EB0F30" w14:paraId="36CCBCF7" w14:textId="77777777" w:rsidTr="00EB0F30">
        <w:trPr>
          <w:trHeight w:val="255"/>
        </w:trPr>
        <w:tc>
          <w:tcPr>
            <w:tcW w:w="1620" w:type="dxa"/>
            <w:tcBorders>
              <w:top w:val="nil"/>
              <w:left w:val="nil"/>
              <w:bottom w:val="nil"/>
              <w:right w:val="nil"/>
            </w:tcBorders>
            <w:shd w:val="clear" w:color="auto" w:fill="auto"/>
            <w:noWrap/>
            <w:vAlign w:val="center"/>
            <w:hideMark/>
          </w:tcPr>
          <w:p w14:paraId="27B43B60" w14:textId="77777777" w:rsidR="00EB0F30" w:rsidRDefault="00EB0F30">
            <w:pPr>
              <w:jc w:val="center"/>
              <w:rPr>
                <w:rFonts w:ascii="Arial" w:hAnsi="Arial" w:cs="Arial"/>
                <w:b/>
                <w:bCs/>
                <w:color w:val="000000"/>
                <w:sz w:val="18"/>
                <w:szCs w:val="18"/>
              </w:rPr>
            </w:pPr>
          </w:p>
        </w:tc>
        <w:tc>
          <w:tcPr>
            <w:tcW w:w="1172" w:type="dxa"/>
            <w:tcBorders>
              <w:top w:val="nil"/>
              <w:left w:val="single" w:sz="8" w:space="0" w:color="auto"/>
              <w:bottom w:val="nil"/>
              <w:right w:val="nil"/>
            </w:tcBorders>
            <w:shd w:val="clear" w:color="auto" w:fill="auto"/>
            <w:noWrap/>
            <w:vAlign w:val="bottom"/>
            <w:hideMark/>
          </w:tcPr>
          <w:p w14:paraId="4856ABA4" w14:textId="77777777" w:rsidR="00EB0F30" w:rsidRDefault="00EB0F30">
            <w:pPr>
              <w:jc w:val="center"/>
              <w:rPr>
                <w:rFonts w:ascii="Arial" w:hAnsi="Arial" w:cs="Arial"/>
                <w:color w:val="000000"/>
                <w:sz w:val="18"/>
                <w:szCs w:val="18"/>
              </w:rPr>
            </w:pPr>
            <w:r>
              <w:rPr>
                <w:rFonts w:ascii="Arial" w:hAnsi="Arial" w:cs="Arial"/>
                <w:color w:val="000000"/>
                <w:sz w:val="18"/>
                <w:szCs w:val="18"/>
              </w:rPr>
              <w:t>Y</w:t>
            </w:r>
          </w:p>
        </w:tc>
        <w:tc>
          <w:tcPr>
            <w:tcW w:w="1004" w:type="dxa"/>
            <w:tcBorders>
              <w:top w:val="nil"/>
              <w:left w:val="nil"/>
              <w:bottom w:val="nil"/>
              <w:right w:val="nil"/>
            </w:tcBorders>
            <w:shd w:val="clear" w:color="auto" w:fill="auto"/>
            <w:noWrap/>
            <w:vAlign w:val="bottom"/>
            <w:hideMark/>
          </w:tcPr>
          <w:p w14:paraId="40037D48" w14:textId="77777777" w:rsidR="00EB0F30" w:rsidRDefault="00EB0F30">
            <w:pPr>
              <w:jc w:val="center"/>
              <w:rPr>
                <w:rFonts w:ascii="Arial" w:hAnsi="Arial" w:cs="Arial"/>
                <w:color w:val="000000"/>
                <w:sz w:val="18"/>
                <w:szCs w:val="18"/>
              </w:rPr>
            </w:pPr>
            <w:r>
              <w:rPr>
                <w:rFonts w:ascii="Arial" w:hAnsi="Arial" w:cs="Arial"/>
                <w:color w:val="000000"/>
                <w:sz w:val="18"/>
                <w:szCs w:val="18"/>
              </w:rPr>
              <w:t>U</w:t>
            </w:r>
          </w:p>
        </w:tc>
        <w:tc>
          <w:tcPr>
            <w:tcW w:w="1004" w:type="dxa"/>
            <w:tcBorders>
              <w:top w:val="nil"/>
              <w:left w:val="nil"/>
              <w:bottom w:val="nil"/>
              <w:right w:val="nil"/>
            </w:tcBorders>
            <w:shd w:val="clear" w:color="auto" w:fill="auto"/>
            <w:noWrap/>
            <w:vAlign w:val="bottom"/>
            <w:hideMark/>
          </w:tcPr>
          <w:p w14:paraId="60EA10AA" w14:textId="77777777" w:rsidR="00EB0F30" w:rsidRDefault="00EB0F30">
            <w:pPr>
              <w:jc w:val="center"/>
              <w:rPr>
                <w:rFonts w:ascii="Arial" w:hAnsi="Arial" w:cs="Arial"/>
                <w:color w:val="000000"/>
                <w:sz w:val="18"/>
                <w:szCs w:val="18"/>
              </w:rPr>
            </w:pPr>
            <w:r>
              <w:rPr>
                <w:rFonts w:ascii="Arial" w:hAnsi="Arial" w:cs="Arial"/>
                <w:color w:val="000000"/>
                <w:sz w:val="18"/>
                <w:szCs w:val="18"/>
              </w:rPr>
              <w:t>V</w:t>
            </w:r>
          </w:p>
        </w:tc>
        <w:tc>
          <w:tcPr>
            <w:tcW w:w="1172" w:type="dxa"/>
            <w:tcBorders>
              <w:top w:val="nil"/>
              <w:left w:val="single" w:sz="4" w:space="0" w:color="auto"/>
              <w:bottom w:val="nil"/>
              <w:right w:val="nil"/>
            </w:tcBorders>
            <w:shd w:val="clear" w:color="auto" w:fill="auto"/>
            <w:noWrap/>
            <w:vAlign w:val="bottom"/>
            <w:hideMark/>
          </w:tcPr>
          <w:p w14:paraId="0E8E3DFA" w14:textId="77777777" w:rsidR="00EB0F30" w:rsidRDefault="00EB0F30">
            <w:pPr>
              <w:jc w:val="center"/>
              <w:rPr>
                <w:rFonts w:ascii="Arial" w:hAnsi="Arial" w:cs="Arial"/>
                <w:color w:val="000000"/>
                <w:sz w:val="18"/>
                <w:szCs w:val="18"/>
              </w:rPr>
            </w:pPr>
            <w:r>
              <w:rPr>
                <w:rFonts w:ascii="Arial" w:hAnsi="Arial" w:cs="Arial"/>
                <w:color w:val="000000"/>
                <w:sz w:val="18"/>
                <w:szCs w:val="18"/>
              </w:rPr>
              <w:t>Y</w:t>
            </w:r>
          </w:p>
        </w:tc>
        <w:tc>
          <w:tcPr>
            <w:tcW w:w="1004" w:type="dxa"/>
            <w:tcBorders>
              <w:top w:val="nil"/>
              <w:left w:val="nil"/>
              <w:bottom w:val="nil"/>
              <w:right w:val="nil"/>
            </w:tcBorders>
            <w:shd w:val="clear" w:color="auto" w:fill="auto"/>
            <w:noWrap/>
            <w:vAlign w:val="bottom"/>
            <w:hideMark/>
          </w:tcPr>
          <w:p w14:paraId="01EC48BC" w14:textId="77777777" w:rsidR="00EB0F30" w:rsidRDefault="00EB0F30">
            <w:pPr>
              <w:jc w:val="center"/>
              <w:rPr>
                <w:rFonts w:ascii="Arial" w:hAnsi="Arial" w:cs="Arial"/>
                <w:color w:val="000000"/>
                <w:sz w:val="18"/>
                <w:szCs w:val="18"/>
              </w:rPr>
            </w:pPr>
            <w:r>
              <w:rPr>
                <w:rFonts w:ascii="Arial" w:hAnsi="Arial" w:cs="Arial"/>
                <w:color w:val="000000"/>
                <w:sz w:val="18"/>
                <w:szCs w:val="18"/>
              </w:rPr>
              <w:t>U</w:t>
            </w:r>
          </w:p>
        </w:tc>
        <w:tc>
          <w:tcPr>
            <w:tcW w:w="1004" w:type="dxa"/>
            <w:tcBorders>
              <w:top w:val="nil"/>
              <w:left w:val="nil"/>
              <w:bottom w:val="nil"/>
              <w:right w:val="single" w:sz="4" w:space="0" w:color="auto"/>
            </w:tcBorders>
            <w:shd w:val="clear" w:color="auto" w:fill="auto"/>
            <w:noWrap/>
            <w:vAlign w:val="bottom"/>
            <w:hideMark/>
          </w:tcPr>
          <w:p w14:paraId="60AF0E84" w14:textId="77777777" w:rsidR="00EB0F30" w:rsidRDefault="00EB0F30">
            <w:pPr>
              <w:jc w:val="center"/>
              <w:rPr>
                <w:rFonts w:ascii="Arial" w:hAnsi="Arial" w:cs="Arial"/>
                <w:color w:val="000000"/>
                <w:sz w:val="18"/>
                <w:szCs w:val="18"/>
              </w:rPr>
            </w:pPr>
            <w:r>
              <w:rPr>
                <w:rFonts w:ascii="Arial" w:hAnsi="Arial" w:cs="Arial"/>
                <w:color w:val="000000"/>
                <w:sz w:val="18"/>
                <w:szCs w:val="18"/>
              </w:rPr>
              <w:t>V</w:t>
            </w:r>
          </w:p>
        </w:tc>
      </w:tr>
      <w:tr w:rsidR="00BC0EFF" w14:paraId="329342BD" w14:textId="77777777" w:rsidTr="00EB0F30">
        <w:trPr>
          <w:trHeight w:val="255"/>
        </w:trPr>
        <w:tc>
          <w:tcPr>
            <w:tcW w:w="1620" w:type="dxa"/>
            <w:tcBorders>
              <w:top w:val="single" w:sz="8" w:space="0" w:color="auto"/>
              <w:left w:val="single" w:sz="8" w:space="0" w:color="auto"/>
              <w:bottom w:val="nil"/>
              <w:right w:val="nil"/>
            </w:tcBorders>
            <w:shd w:val="clear" w:color="auto" w:fill="auto"/>
            <w:noWrap/>
            <w:vAlign w:val="center"/>
            <w:hideMark/>
          </w:tcPr>
          <w:p w14:paraId="677A267F" w14:textId="77777777" w:rsidR="00BC0EFF" w:rsidRDefault="00BC0EFF" w:rsidP="00BC0EFF">
            <w:pPr>
              <w:jc w:val="center"/>
              <w:rPr>
                <w:rFonts w:ascii="Arial" w:hAnsi="Arial" w:cs="Arial"/>
                <w:color w:val="000000"/>
                <w:sz w:val="18"/>
                <w:szCs w:val="18"/>
              </w:rPr>
            </w:pPr>
            <w:r>
              <w:rPr>
                <w:rFonts w:ascii="Arial" w:hAnsi="Arial" w:cs="Arial"/>
                <w:color w:val="000000"/>
                <w:sz w:val="18"/>
                <w:szCs w:val="18"/>
              </w:rPr>
              <w:t>Class S1</w:t>
            </w:r>
          </w:p>
        </w:tc>
        <w:tc>
          <w:tcPr>
            <w:tcW w:w="1172" w:type="dxa"/>
            <w:tcBorders>
              <w:top w:val="single" w:sz="8" w:space="0" w:color="auto"/>
              <w:left w:val="single" w:sz="8" w:space="0" w:color="auto"/>
              <w:bottom w:val="nil"/>
              <w:right w:val="nil"/>
            </w:tcBorders>
            <w:shd w:val="clear" w:color="000000" w:fill="CCFFCC"/>
            <w:noWrap/>
            <w:vAlign w:val="center"/>
            <w:hideMark/>
          </w:tcPr>
          <w:p w14:paraId="5423BD03" w14:textId="114453B6" w:rsidR="00BC0EFF" w:rsidRDefault="00BC0EFF" w:rsidP="00BC0EFF">
            <w:pPr>
              <w:jc w:val="center"/>
              <w:rPr>
                <w:rFonts w:ascii="Arial" w:hAnsi="Arial" w:cs="Arial"/>
                <w:sz w:val="18"/>
                <w:szCs w:val="18"/>
              </w:rPr>
            </w:pPr>
            <w:r>
              <w:rPr>
                <w:rFonts w:ascii="Arial" w:hAnsi="Arial" w:cs="Arial"/>
                <w:sz w:val="18"/>
                <w:szCs w:val="18"/>
              </w:rPr>
              <w:t>-11.52%</w:t>
            </w:r>
          </w:p>
        </w:tc>
        <w:tc>
          <w:tcPr>
            <w:tcW w:w="1004" w:type="dxa"/>
            <w:tcBorders>
              <w:top w:val="single" w:sz="8" w:space="0" w:color="auto"/>
              <w:left w:val="nil"/>
              <w:bottom w:val="nil"/>
              <w:right w:val="nil"/>
            </w:tcBorders>
            <w:shd w:val="clear" w:color="000000" w:fill="CCFFCC"/>
            <w:noWrap/>
            <w:vAlign w:val="center"/>
            <w:hideMark/>
          </w:tcPr>
          <w:p w14:paraId="7A1704FC" w14:textId="054C294A" w:rsidR="00BC0EFF" w:rsidRDefault="00BC0EFF" w:rsidP="00BC0EFF">
            <w:pPr>
              <w:jc w:val="center"/>
              <w:rPr>
                <w:rFonts w:ascii="Arial" w:hAnsi="Arial" w:cs="Arial"/>
                <w:sz w:val="18"/>
                <w:szCs w:val="18"/>
              </w:rPr>
            </w:pPr>
            <w:r>
              <w:rPr>
                <w:rFonts w:ascii="Arial" w:hAnsi="Arial" w:cs="Arial"/>
                <w:sz w:val="18"/>
                <w:szCs w:val="18"/>
              </w:rPr>
              <w:t>-5.47%</w:t>
            </w:r>
          </w:p>
        </w:tc>
        <w:tc>
          <w:tcPr>
            <w:tcW w:w="1004" w:type="dxa"/>
            <w:tcBorders>
              <w:top w:val="single" w:sz="8" w:space="0" w:color="auto"/>
              <w:left w:val="nil"/>
              <w:bottom w:val="nil"/>
              <w:right w:val="nil"/>
            </w:tcBorders>
            <w:shd w:val="clear" w:color="000000" w:fill="CCFFCC"/>
            <w:noWrap/>
            <w:vAlign w:val="center"/>
            <w:hideMark/>
          </w:tcPr>
          <w:p w14:paraId="60274323" w14:textId="55D8A9E3" w:rsidR="00BC0EFF" w:rsidRDefault="00BC0EFF" w:rsidP="00BC0EFF">
            <w:pPr>
              <w:jc w:val="center"/>
              <w:rPr>
                <w:rFonts w:ascii="Arial" w:hAnsi="Arial" w:cs="Arial"/>
                <w:sz w:val="18"/>
                <w:szCs w:val="18"/>
              </w:rPr>
            </w:pPr>
            <w:r>
              <w:rPr>
                <w:rFonts w:ascii="Arial" w:hAnsi="Arial" w:cs="Arial"/>
                <w:sz w:val="18"/>
                <w:szCs w:val="18"/>
              </w:rPr>
              <w:t>-6.09%</w:t>
            </w:r>
          </w:p>
        </w:tc>
        <w:tc>
          <w:tcPr>
            <w:tcW w:w="1172" w:type="dxa"/>
            <w:tcBorders>
              <w:top w:val="single" w:sz="8" w:space="0" w:color="auto"/>
              <w:left w:val="single" w:sz="4" w:space="0" w:color="auto"/>
              <w:bottom w:val="nil"/>
              <w:right w:val="nil"/>
            </w:tcBorders>
            <w:shd w:val="clear" w:color="000000" w:fill="CCFFCC"/>
            <w:noWrap/>
            <w:vAlign w:val="center"/>
            <w:hideMark/>
          </w:tcPr>
          <w:p w14:paraId="5D477ED6" w14:textId="73FA5788" w:rsidR="00BC0EFF" w:rsidRDefault="00BC0EFF" w:rsidP="00BC0EFF">
            <w:pPr>
              <w:jc w:val="center"/>
              <w:rPr>
                <w:rFonts w:ascii="Arial" w:hAnsi="Arial" w:cs="Arial"/>
                <w:sz w:val="18"/>
                <w:szCs w:val="18"/>
              </w:rPr>
            </w:pPr>
            <w:r>
              <w:rPr>
                <w:rFonts w:ascii="Arial" w:hAnsi="Arial" w:cs="Arial"/>
                <w:sz w:val="18"/>
                <w:szCs w:val="18"/>
              </w:rPr>
              <w:t>-11.50%</w:t>
            </w:r>
          </w:p>
        </w:tc>
        <w:tc>
          <w:tcPr>
            <w:tcW w:w="1004" w:type="dxa"/>
            <w:tcBorders>
              <w:top w:val="single" w:sz="8" w:space="0" w:color="auto"/>
              <w:left w:val="nil"/>
              <w:bottom w:val="nil"/>
              <w:right w:val="nil"/>
            </w:tcBorders>
            <w:shd w:val="clear" w:color="000000" w:fill="CCFFCC"/>
            <w:noWrap/>
            <w:vAlign w:val="center"/>
            <w:hideMark/>
          </w:tcPr>
          <w:p w14:paraId="1AD9D1E1" w14:textId="65FCF616" w:rsidR="00BC0EFF" w:rsidRDefault="00BC0EFF" w:rsidP="00BC0EFF">
            <w:pPr>
              <w:jc w:val="center"/>
              <w:rPr>
                <w:rFonts w:ascii="Arial" w:hAnsi="Arial" w:cs="Arial"/>
                <w:sz w:val="18"/>
                <w:szCs w:val="18"/>
              </w:rPr>
            </w:pPr>
            <w:r>
              <w:rPr>
                <w:rFonts w:ascii="Arial" w:hAnsi="Arial" w:cs="Arial"/>
                <w:sz w:val="18"/>
                <w:szCs w:val="18"/>
              </w:rPr>
              <w:t>-5.41%</w:t>
            </w:r>
          </w:p>
        </w:tc>
        <w:tc>
          <w:tcPr>
            <w:tcW w:w="1004" w:type="dxa"/>
            <w:tcBorders>
              <w:top w:val="single" w:sz="8" w:space="0" w:color="auto"/>
              <w:left w:val="nil"/>
              <w:bottom w:val="nil"/>
              <w:right w:val="single" w:sz="4" w:space="0" w:color="auto"/>
            </w:tcBorders>
            <w:shd w:val="clear" w:color="000000" w:fill="CCFFCC"/>
            <w:noWrap/>
            <w:vAlign w:val="center"/>
            <w:hideMark/>
          </w:tcPr>
          <w:p w14:paraId="31555B10" w14:textId="3479A999" w:rsidR="00BC0EFF" w:rsidRDefault="00BC0EFF" w:rsidP="00BC0EFF">
            <w:pPr>
              <w:jc w:val="center"/>
              <w:rPr>
                <w:rFonts w:ascii="Arial" w:hAnsi="Arial" w:cs="Arial"/>
                <w:sz w:val="18"/>
                <w:szCs w:val="18"/>
              </w:rPr>
            </w:pPr>
            <w:r>
              <w:rPr>
                <w:rFonts w:ascii="Arial" w:hAnsi="Arial" w:cs="Arial"/>
                <w:sz w:val="18"/>
                <w:szCs w:val="18"/>
              </w:rPr>
              <w:t>-6.03%</w:t>
            </w:r>
          </w:p>
        </w:tc>
      </w:tr>
      <w:tr w:rsidR="00BC0EFF" w14:paraId="76686998" w14:textId="77777777" w:rsidTr="00EB0F30">
        <w:trPr>
          <w:trHeight w:val="255"/>
        </w:trPr>
        <w:tc>
          <w:tcPr>
            <w:tcW w:w="1620" w:type="dxa"/>
            <w:tcBorders>
              <w:top w:val="nil"/>
              <w:left w:val="single" w:sz="8" w:space="0" w:color="auto"/>
              <w:bottom w:val="nil"/>
              <w:right w:val="nil"/>
            </w:tcBorders>
            <w:shd w:val="clear" w:color="auto" w:fill="auto"/>
            <w:noWrap/>
            <w:vAlign w:val="center"/>
            <w:hideMark/>
          </w:tcPr>
          <w:p w14:paraId="567422E7" w14:textId="77777777" w:rsidR="00BC0EFF" w:rsidRDefault="00BC0EFF" w:rsidP="00BC0EFF">
            <w:pPr>
              <w:jc w:val="center"/>
              <w:rPr>
                <w:rFonts w:ascii="Arial" w:hAnsi="Arial" w:cs="Arial"/>
                <w:color w:val="000000"/>
                <w:sz w:val="18"/>
                <w:szCs w:val="18"/>
              </w:rPr>
            </w:pPr>
            <w:r>
              <w:rPr>
                <w:rFonts w:ascii="Arial" w:hAnsi="Arial" w:cs="Arial"/>
                <w:color w:val="000000"/>
                <w:sz w:val="18"/>
                <w:szCs w:val="18"/>
              </w:rPr>
              <w:t>Class S2</w:t>
            </w:r>
          </w:p>
        </w:tc>
        <w:tc>
          <w:tcPr>
            <w:tcW w:w="1172" w:type="dxa"/>
            <w:tcBorders>
              <w:top w:val="nil"/>
              <w:left w:val="single" w:sz="8" w:space="0" w:color="auto"/>
              <w:bottom w:val="nil"/>
              <w:right w:val="nil"/>
            </w:tcBorders>
            <w:shd w:val="clear" w:color="000000" w:fill="CCFFCC"/>
            <w:noWrap/>
            <w:vAlign w:val="center"/>
            <w:hideMark/>
          </w:tcPr>
          <w:p w14:paraId="406BD461" w14:textId="3A6C12DF" w:rsidR="00BC0EFF" w:rsidRDefault="00BC0EFF" w:rsidP="00BC0EFF">
            <w:pPr>
              <w:jc w:val="center"/>
              <w:rPr>
                <w:rFonts w:ascii="Arial" w:hAnsi="Arial" w:cs="Arial"/>
                <w:sz w:val="18"/>
                <w:szCs w:val="18"/>
              </w:rPr>
            </w:pPr>
            <w:r>
              <w:rPr>
                <w:rFonts w:ascii="Arial" w:hAnsi="Arial" w:cs="Arial"/>
                <w:sz w:val="18"/>
                <w:szCs w:val="18"/>
              </w:rPr>
              <w:t>-3.65%</w:t>
            </w:r>
          </w:p>
        </w:tc>
        <w:tc>
          <w:tcPr>
            <w:tcW w:w="1004" w:type="dxa"/>
            <w:tcBorders>
              <w:top w:val="nil"/>
              <w:left w:val="nil"/>
              <w:bottom w:val="nil"/>
              <w:right w:val="nil"/>
            </w:tcBorders>
            <w:shd w:val="clear" w:color="auto" w:fill="auto"/>
            <w:noWrap/>
            <w:vAlign w:val="center"/>
            <w:hideMark/>
          </w:tcPr>
          <w:p w14:paraId="03BF6CA0" w14:textId="5F1CC901" w:rsidR="00BC0EFF" w:rsidRDefault="00BC0EFF" w:rsidP="00BC0EFF">
            <w:pPr>
              <w:jc w:val="center"/>
              <w:rPr>
                <w:rFonts w:ascii="Arial" w:hAnsi="Arial" w:cs="Arial"/>
                <w:color w:val="000000"/>
                <w:sz w:val="18"/>
                <w:szCs w:val="18"/>
              </w:rPr>
            </w:pPr>
            <w:r>
              <w:rPr>
                <w:rFonts w:ascii="Arial" w:hAnsi="Arial" w:cs="Arial"/>
                <w:color w:val="000000"/>
                <w:sz w:val="18"/>
                <w:szCs w:val="18"/>
              </w:rPr>
              <w:t>0.98%</w:t>
            </w:r>
          </w:p>
        </w:tc>
        <w:tc>
          <w:tcPr>
            <w:tcW w:w="1004" w:type="dxa"/>
            <w:tcBorders>
              <w:top w:val="nil"/>
              <w:left w:val="nil"/>
              <w:bottom w:val="nil"/>
              <w:right w:val="nil"/>
            </w:tcBorders>
            <w:shd w:val="clear" w:color="auto" w:fill="auto"/>
            <w:noWrap/>
            <w:vAlign w:val="center"/>
            <w:hideMark/>
          </w:tcPr>
          <w:p w14:paraId="61B6F25E" w14:textId="6E581CF4" w:rsidR="00BC0EFF" w:rsidRDefault="00BC0EFF" w:rsidP="00BC0EFF">
            <w:pPr>
              <w:jc w:val="center"/>
              <w:rPr>
                <w:rFonts w:ascii="Arial" w:hAnsi="Arial" w:cs="Arial"/>
                <w:color w:val="000000"/>
                <w:sz w:val="18"/>
                <w:szCs w:val="18"/>
              </w:rPr>
            </w:pPr>
            <w:r>
              <w:rPr>
                <w:rFonts w:ascii="Arial" w:hAnsi="Arial" w:cs="Arial"/>
                <w:color w:val="000000"/>
                <w:sz w:val="18"/>
                <w:szCs w:val="18"/>
              </w:rPr>
              <w:t>1.48%</w:t>
            </w:r>
          </w:p>
        </w:tc>
        <w:tc>
          <w:tcPr>
            <w:tcW w:w="1172" w:type="dxa"/>
            <w:tcBorders>
              <w:top w:val="nil"/>
              <w:left w:val="single" w:sz="4" w:space="0" w:color="auto"/>
              <w:bottom w:val="nil"/>
              <w:right w:val="nil"/>
            </w:tcBorders>
            <w:shd w:val="clear" w:color="000000" w:fill="CCFFCC"/>
            <w:noWrap/>
            <w:vAlign w:val="center"/>
            <w:hideMark/>
          </w:tcPr>
          <w:p w14:paraId="427CDB7C" w14:textId="455BA491" w:rsidR="00BC0EFF" w:rsidRDefault="00BC0EFF" w:rsidP="00BC0EFF">
            <w:pPr>
              <w:jc w:val="center"/>
              <w:rPr>
                <w:rFonts w:ascii="Arial" w:hAnsi="Arial" w:cs="Arial"/>
                <w:sz w:val="18"/>
                <w:szCs w:val="18"/>
              </w:rPr>
            </w:pPr>
            <w:r>
              <w:rPr>
                <w:rFonts w:ascii="Arial" w:hAnsi="Arial" w:cs="Arial"/>
                <w:sz w:val="18"/>
                <w:szCs w:val="18"/>
              </w:rPr>
              <w:t>-3.62%</w:t>
            </w:r>
          </w:p>
        </w:tc>
        <w:tc>
          <w:tcPr>
            <w:tcW w:w="1004" w:type="dxa"/>
            <w:tcBorders>
              <w:top w:val="nil"/>
              <w:left w:val="nil"/>
              <w:bottom w:val="nil"/>
              <w:right w:val="nil"/>
            </w:tcBorders>
            <w:shd w:val="clear" w:color="auto" w:fill="auto"/>
            <w:noWrap/>
            <w:vAlign w:val="center"/>
            <w:hideMark/>
          </w:tcPr>
          <w:p w14:paraId="4AFD0DFF" w14:textId="67C5261D" w:rsidR="00BC0EFF" w:rsidRDefault="00BC0EFF" w:rsidP="00BC0EFF">
            <w:pPr>
              <w:jc w:val="center"/>
              <w:rPr>
                <w:rFonts w:ascii="Arial" w:hAnsi="Arial" w:cs="Arial"/>
                <w:color w:val="000000"/>
                <w:sz w:val="18"/>
                <w:szCs w:val="18"/>
              </w:rPr>
            </w:pPr>
            <w:r>
              <w:rPr>
                <w:rFonts w:ascii="Arial" w:hAnsi="Arial" w:cs="Arial"/>
                <w:color w:val="000000"/>
                <w:sz w:val="18"/>
                <w:szCs w:val="18"/>
              </w:rPr>
              <w:t>1.08%</w:t>
            </w:r>
          </w:p>
        </w:tc>
        <w:tc>
          <w:tcPr>
            <w:tcW w:w="1004" w:type="dxa"/>
            <w:tcBorders>
              <w:top w:val="nil"/>
              <w:left w:val="nil"/>
              <w:bottom w:val="nil"/>
              <w:right w:val="single" w:sz="4" w:space="0" w:color="auto"/>
            </w:tcBorders>
            <w:shd w:val="clear" w:color="auto" w:fill="auto"/>
            <w:noWrap/>
            <w:vAlign w:val="center"/>
            <w:hideMark/>
          </w:tcPr>
          <w:p w14:paraId="690EC354" w14:textId="115425C4" w:rsidR="00BC0EFF" w:rsidRDefault="00BC0EFF" w:rsidP="00BC0EFF">
            <w:pPr>
              <w:jc w:val="center"/>
              <w:rPr>
                <w:rFonts w:ascii="Arial" w:hAnsi="Arial" w:cs="Arial"/>
                <w:color w:val="000000"/>
                <w:sz w:val="18"/>
                <w:szCs w:val="18"/>
              </w:rPr>
            </w:pPr>
            <w:r>
              <w:rPr>
                <w:rFonts w:ascii="Arial" w:hAnsi="Arial" w:cs="Arial"/>
                <w:color w:val="000000"/>
                <w:sz w:val="18"/>
                <w:szCs w:val="18"/>
              </w:rPr>
              <w:t>1.56%</w:t>
            </w:r>
          </w:p>
        </w:tc>
      </w:tr>
      <w:tr w:rsidR="00BC0EFF" w14:paraId="2E65464A" w14:textId="77777777" w:rsidTr="00382B99">
        <w:trPr>
          <w:trHeight w:val="255"/>
        </w:trPr>
        <w:tc>
          <w:tcPr>
            <w:tcW w:w="1620" w:type="dxa"/>
            <w:tcBorders>
              <w:top w:val="single" w:sz="8" w:space="0" w:color="auto"/>
              <w:left w:val="single" w:sz="8" w:space="0" w:color="auto"/>
              <w:bottom w:val="single" w:sz="8" w:space="0" w:color="auto"/>
              <w:right w:val="nil"/>
            </w:tcBorders>
            <w:shd w:val="clear" w:color="auto" w:fill="auto"/>
            <w:noWrap/>
            <w:vAlign w:val="center"/>
            <w:hideMark/>
          </w:tcPr>
          <w:p w14:paraId="1EA7E4A2" w14:textId="77777777" w:rsidR="00BC0EFF" w:rsidRDefault="00BC0EFF" w:rsidP="00BC0EFF">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172" w:type="dxa"/>
            <w:tcBorders>
              <w:top w:val="single" w:sz="8" w:space="0" w:color="auto"/>
              <w:left w:val="single" w:sz="8" w:space="0" w:color="auto"/>
              <w:bottom w:val="single" w:sz="8" w:space="0" w:color="auto"/>
              <w:right w:val="nil"/>
            </w:tcBorders>
            <w:shd w:val="clear" w:color="000000" w:fill="CCFFCC"/>
            <w:noWrap/>
            <w:vAlign w:val="center"/>
            <w:hideMark/>
          </w:tcPr>
          <w:p w14:paraId="29FACA6F" w14:textId="64399403" w:rsidR="00BC0EFF" w:rsidRDefault="00BC0EFF" w:rsidP="00BC0EFF">
            <w:pPr>
              <w:jc w:val="center"/>
              <w:rPr>
                <w:rFonts w:ascii="Arial" w:hAnsi="Arial" w:cs="Arial"/>
                <w:sz w:val="18"/>
                <w:szCs w:val="18"/>
              </w:rPr>
            </w:pPr>
            <w:r>
              <w:rPr>
                <w:rFonts w:ascii="Arial" w:hAnsi="Arial" w:cs="Arial"/>
                <w:sz w:val="18"/>
                <w:szCs w:val="18"/>
              </w:rPr>
              <w:t>-8.37%</w:t>
            </w:r>
          </w:p>
        </w:tc>
        <w:tc>
          <w:tcPr>
            <w:tcW w:w="1004" w:type="dxa"/>
            <w:tcBorders>
              <w:top w:val="single" w:sz="8" w:space="0" w:color="auto"/>
              <w:left w:val="nil"/>
              <w:bottom w:val="single" w:sz="8" w:space="0" w:color="auto"/>
              <w:right w:val="nil"/>
            </w:tcBorders>
            <w:shd w:val="clear" w:color="auto" w:fill="auto"/>
            <w:noWrap/>
            <w:vAlign w:val="center"/>
            <w:hideMark/>
          </w:tcPr>
          <w:p w14:paraId="1534C4EA" w14:textId="0FF01FB1" w:rsidR="00BC0EFF" w:rsidRDefault="00BC0EFF" w:rsidP="00BC0EFF">
            <w:pPr>
              <w:jc w:val="center"/>
              <w:rPr>
                <w:rFonts w:ascii="Arial" w:hAnsi="Arial" w:cs="Arial"/>
                <w:color w:val="000000"/>
                <w:sz w:val="18"/>
                <w:szCs w:val="18"/>
              </w:rPr>
            </w:pPr>
            <w:r>
              <w:rPr>
                <w:rFonts w:ascii="Arial" w:hAnsi="Arial" w:cs="Arial"/>
                <w:color w:val="000000"/>
                <w:sz w:val="18"/>
                <w:szCs w:val="18"/>
              </w:rPr>
              <w:t>-2.89%</w:t>
            </w:r>
          </w:p>
        </w:tc>
        <w:tc>
          <w:tcPr>
            <w:tcW w:w="1004" w:type="dxa"/>
            <w:tcBorders>
              <w:top w:val="single" w:sz="8" w:space="0" w:color="auto"/>
              <w:left w:val="nil"/>
              <w:bottom w:val="single" w:sz="8" w:space="0" w:color="auto"/>
              <w:right w:val="nil"/>
            </w:tcBorders>
            <w:shd w:val="clear" w:color="000000" w:fill="CCFFCC"/>
            <w:noWrap/>
            <w:vAlign w:val="center"/>
            <w:hideMark/>
          </w:tcPr>
          <w:p w14:paraId="24730E84" w14:textId="09FC92A9" w:rsidR="00BC0EFF" w:rsidRDefault="00BC0EFF" w:rsidP="00BC0EFF">
            <w:pPr>
              <w:jc w:val="center"/>
              <w:rPr>
                <w:rFonts w:ascii="Arial" w:hAnsi="Arial" w:cs="Arial"/>
                <w:sz w:val="18"/>
                <w:szCs w:val="18"/>
              </w:rPr>
            </w:pPr>
            <w:r>
              <w:rPr>
                <w:rFonts w:ascii="Arial" w:hAnsi="Arial" w:cs="Arial"/>
                <w:sz w:val="18"/>
                <w:szCs w:val="18"/>
              </w:rPr>
              <w:t>-3.06%</w:t>
            </w:r>
          </w:p>
        </w:tc>
        <w:tc>
          <w:tcPr>
            <w:tcW w:w="1172" w:type="dxa"/>
            <w:tcBorders>
              <w:top w:val="single" w:sz="8" w:space="0" w:color="auto"/>
              <w:left w:val="single" w:sz="4" w:space="0" w:color="auto"/>
              <w:bottom w:val="single" w:sz="8" w:space="0" w:color="auto"/>
              <w:right w:val="nil"/>
            </w:tcBorders>
            <w:shd w:val="clear" w:color="000000" w:fill="CCFFCC"/>
            <w:noWrap/>
            <w:vAlign w:val="center"/>
            <w:hideMark/>
          </w:tcPr>
          <w:p w14:paraId="6D0098B2" w14:textId="39930A34" w:rsidR="00BC0EFF" w:rsidRDefault="00BC0EFF" w:rsidP="00BC0EFF">
            <w:pPr>
              <w:jc w:val="center"/>
              <w:rPr>
                <w:rFonts w:ascii="Arial" w:hAnsi="Arial" w:cs="Arial"/>
                <w:sz w:val="18"/>
                <w:szCs w:val="18"/>
              </w:rPr>
            </w:pPr>
            <w:r>
              <w:rPr>
                <w:rFonts w:ascii="Arial" w:hAnsi="Arial" w:cs="Arial"/>
                <w:sz w:val="18"/>
                <w:szCs w:val="18"/>
              </w:rPr>
              <w:t>-8.35%</w:t>
            </w:r>
          </w:p>
        </w:tc>
        <w:tc>
          <w:tcPr>
            <w:tcW w:w="1004" w:type="dxa"/>
            <w:tcBorders>
              <w:top w:val="single" w:sz="8" w:space="0" w:color="auto"/>
              <w:left w:val="nil"/>
              <w:bottom w:val="single" w:sz="8" w:space="0" w:color="auto"/>
              <w:right w:val="nil"/>
            </w:tcBorders>
            <w:shd w:val="clear" w:color="auto" w:fill="auto"/>
            <w:noWrap/>
            <w:vAlign w:val="center"/>
            <w:hideMark/>
          </w:tcPr>
          <w:p w14:paraId="4AEECE16" w14:textId="58FB3831" w:rsidR="00BC0EFF" w:rsidRDefault="00BC0EFF" w:rsidP="00BC0EFF">
            <w:pPr>
              <w:jc w:val="center"/>
              <w:rPr>
                <w:rFonts w:ascii="Arial" w:hAnsi="Arial" w:cs="Arial"/>
                <w:color w:val="000000"/>
                <w:sz w:val="18"/>
                <w:szCs w:val="18"/>
              </w:rPr>
            </w:pPr>
            <w:r>
              <w:rPr>
                <w:rFonts w:ascii="Arial" w:hAnsi="Arial" w:cs="Arial"/>
                <w:color w:val="000000"/>
                <w:sz w:val="18"/>
                <w:szCs w:val="18"/>
              </w:rPr>
              <w:t>-2.82%</w:t>
            </w:r>
          </w:p>
        </w:tc>
        <w:tc>
          <w:tcPr>
            <w:tcW w:w="1004" w:type="dxa"/>
            <w:tcBorders>
              <w:top w:val="single" w:sz="8" w:space="0" w:color="auto"/>
              <w:left w:val="nil"/>
              <w:bottom w:val="single" w:sz="8" w:space="0" w:color="auto"/>
              <w:right w:val="single" w:sz="4" w:space="0" w:color="auto"/>
            </w:tcBorders>
            <w:shd w:val="clear" w:color="auto" w:fill="auto"/>
            <w:noWrap/>
            <w:vAlign w:val="center"/>
            <w:hideMark/>
          </w:tcPr>
          <w:p w14:paraId="466511B6" w14:textId="38A79EB2" w:rsidR="00BC0EFF" w:rsidRDefault="00BC0EFF" w:rsidP="00BC0EFF">
            <w:pPr>
              <w:jc w:val="center"/>
              <w:rPr>
                <w:rFonts w:ascii="Arial" w:hAnsi="Arial" w:cs="Arial"/>
                <w:sz w:val="18"/>
                <w:szCs w:val="18"/>
              </w:rPr>
            </w:pPr>
            <w:r>
              <w:rPr>
                <w:rFonts w:ascii="Arial" w:hAnsi="Arial" w:cs="Arial"/>
                <w:color w:val="000000"/>
                <w:sz w:val="18"/>
                <w:szCs w:val="18"/>
              </w:rPr>
              <w:t>-3.00%</w:t>
            </w:r>
          </w:p>
        </w:tc>
      </w:tr>
    </w:tbl>
    <w:p w14:paraId="3CC28209" w14:textId="77777777" w:rsidR="00EB0F30" w:rsidRDefault="00EB0F30" w:rsidP="006627C4">
      <w:pPr>
        <w:rPr>
          <w:lang w:val="en-CA"/>
        </w:rPr>
      </w:pPr>
    </w:p>
    <w:p w14:paraId="2BE29D97" w14:textId="72A3EDEA" w:rsidR="00EB0F30" w:rsidRDefault="00EB0F30" w:rsidP="00EB0F30">
      <w:pPr>
        <w:spacing w:before="120" w:after="120"/>
        <w:rPr>
          <w:lang w:val="en-CA" w:eastAsia="ko-KR"/>
        </w:rPr>
      </w:pPr>
      <w:bookmarkStart w:id="0" w:name="_Ref525681411"/>
      <w:r w:rsidRPr="001B7142">
        <w:rPr>
          <w:lang w:val="en-CA" w:eastAsia="ko-KR"/>
        </w:rPr>
        <w:t>The following tables are for PERP and GCMP coding comparison between VTM-</w:t>
      </w:r>
      <w:r w:rsidR="00BC0EFF">
        <w:rPr>
          <w:lang w:val="en-CA" w:eastAsia="ko-KR"/>
        </w:rPr>
        <w:t>23</w:t>
      </w:r>
      <w:r w:rsidRPr="001B7142">
        <w:rPr>
          <w:lang w:val="en-CA" w:eastAsia="ko-KR"/>
        </w:rPr>
        <w:t>.0 and HM-16.22 (HM as anchor), respectively.</w:t>
      </w:r>
    </w:p>
    <w:tbl>
      <w:tblPr>
        <w:tblW w:w="7980" w:type="dxa"/>
        <w:tblLook w:val="04A0" w:firstRow="1" w:lastRow="0" w:firstColumn="1" w:lastColumn="0" w:noHBand="0" w:noVBand="1"/>
      </w:tblPr>
      <w:tblGrid>
        <w:gridCol w:w="1620"/>
        <w:gridCol w:w="1060"/>
        <w:gridCol w:w="1060"/>
        <w:gridCol w:w="1060"/>
        <w:gridCol w:w="1060"/>
        <w:gridCol w:w="1060"/>
        <w:gridCol w:w="1060"/>
      </w:tblGrid>
      <w:tr w:rsidR="00AE38F4" w14:paraId="2AB1C588" w14:textId="77777777" w:rsidTr="00AE38F4">
        <w:trPr>
          <w:trHeight w:val="255"/>
        </w:trPr>
        <w:tc>
          <w:tcPr>
            <w:tcW w:w="1620" w:type="dxa"/>
            <w:tcBorders>
              <w:top w:val="nil"/>
              <w:left w:val="nil"/>
              <w:bottom w:val="nil"/>
              <w:right w:val="nil"/>
            </w:tcBorders>
            <w:shd w:val="clear" w:color="auto" w:fill="auto"/>
            <w:noWrap/>
            <w:vAlign w:val="center"/>
            <w:hideMark/>
          </w:tcPr>
          <w:p w14:paraId="604DEFD8" w14:textId="77777777" w:rsidR="00AE38F4" w:rsidRDefault="00AE38F4">
            <w:pPr>
              <w:rPr>
                <w:sz w:val="20"/>
                <w:szCs w:val="20"/>
              </w:rPr>
            </w:pPr>
          </w:p>
        </w:tc>
        <w:tc>
          <w:tcPr>
            <w:tcW w:w="3180" w:type="dxa"/>
            <w:gridSpan w:val="3"/>
            <w:tcBorders>
              <w:top w:val="nil"/>
              <w:left w:val="single" w:sz="8" w:space="0" w:color="auto"/>
              <w:bottom w:val="single" w:sz="4" w:space="0" w:color="auto"/>
              <w:right w:val="nil"/>
            </w:tcBorders>
            <w:shd w:val="clear" w:color="auto" w:fill="auto"/>
            <w:noWrap/>
            <w:vAlign w:val="bottom"/>
            <w:hideMark/>
          </w:tcPr>
          <w:p w14:paraId="28F7131A" w14:textId="77777777" w:rsidR="00AE38F4" w:rsidRDefault="00AE38F4">
            <w:pPr>
              <w:jc w:val="center"/>
              <w:rPr>
                <w:rFonts w:ascii="Arial" w:hAnsi="Arial" w:cs="Arial"/>
                <w:b/>
                <w:bCs/>
                <w:color w:val="000000"/>
                <w:sz w:val="18"/>
                <w:szCs w:val="18"/>
              </w:rPr>
            </w:pPr>
            <w:r>
              <w:rPr>
                <w:rFonts w:ascii="Arial" w:hAnsi="Arial" w:cs="Arial"/>
                <w:b/>
                <w:bCs/>
                <w:color w:val="000000"/>
                <w:sz w:val="18"/>
                <w:szCs w:val="18"/>
              </w:rPr>
              <w:t>End-</w:t>
            </w:r>
            <w:proofErr w:type="spellStart"/>
            <w:r>
              <w:rPr>
                <w:rFonts w:ascii="Arial" w:hAnsi="Arial" w:cs="Arial"/>
                <w:b/>
                <w:bCs/>
                <w:color w:val="000000"/>
                <w:sz w:val="18"/>
                <w:szCs w:val="18"/>
              </w:rPr>
              <w:t>to</w:t>
            </w:r>
            <w:proofErr w:type="spellEnd"/>
            <w:r>
              <w:rPr>
                <w:rFonts w:ascii="Arial" w:hAnsi="Arial" w:cs="Arial"/>
                <w:b/>
                <w:bCs/>
                <w:color w:val="000000"/>
                <w:sz w:val="18"/>
                <w:szCs w:val="18"/>
              </w:rPr>
              <w:t>-end WS-PSNR</w:t>
            </w:r>
          </w:p>
        </w:tc>
        <w:tc>
          <w:tcPr>
            <w:tcW w:w="3180" w:type="dxa"/>
            <w:gridSpan w:val="3"/>
            <w:tcBorders>
              <w:top w:val="nil"/>
              <w:left w:val="single" w:sz="4" w:space="0" w:color="auto"/>
              <w:bottom w:val="single" w:sz="4" w:space="0" w:color="auto"/>
              <w:right w:val="single" w:sz="4" w:space="0" w:color="000000"/>
            </w:tcBorders>
            <w:shd w:val="clear" w:color="auto" w:fill="auto"/>
            <w:noWrap/>
            <w:vAlign w:val="bottom"/>
            <w:hideMark/>
          </w:tcPr>
          <w:p w14:paraId="29A499EC" w14:textId="77777777" w:rsidR="00AE38F4" w:rsidRDefault="00AE38F4">
            <w:pPr>
              <w:jc w:val="center"/>
              <w:rPr>
                <w:rFonts w:ascii="Arial" w:hAnsi="Arial" w:cs="Arial"/>
                <w:b/>
                <w:bCs/>
                <w:color w:val="000000"/>
                <w:sz w:val="18"/>
                <w:szCs w:val="18"/>
              </w:rPr>
            </w:pPr>
            <w:r>
              <w:rPr>
                <w:rFonts w:ascii="Arial" w:hAnsi="Arial" w:cs="Arial"/>
                <w:b/>
                <w:bCs/>
                <w:color w:val="000000"/>
                <w:sz w:val="18"/>
                <w:szCs w:val="18"/>
              </w:rPr>
              <w:t>End-</w:t>
            </w:r>
            <w:proofErr w:type="spellStart"/>
            <w:r>
              <w:rPr>
                <w:rFonts w:ascii="Arial" w:hAnsi="Arial" w:cs="Arial"/>
                <w:b/>
                <w:bCs/>
                <w:color w:val="000000"/>
                <w:sz w:val="18"/>
                <w:szCs w:val="18"/>
              </w:rPr>
              <w:t>to</w:t>
            </w:r>
            <w:proofErr w:type="spellEnd"/>
            <w:r>
              <w:rPr>
                <w:rFonts w:ascii="Arial" w:hAnsi="Arial" w:cs="Arial"/>
                <w:b/>
                <w:bCs/>
                <w:color w:val="000000"/>
                <w:sz w:val="18"/>
                <w:szCs w:val="18"/>
              </w:rPr>
              <w:t>-end S-PSNR-NN</w:t>
            </w:r>
          </w:p>
        </w:tc>
      </w:tr>
      <w:tr w:rsidR="00AE38F4" w14:paraId="018E5F20" w14:textId="77777777" w:rsidTr="00AE38F4">
        <w:trPr>
          <w:trHeight w:val="255"/>
        </w:trPr>
        <w:tc>
          <w:tcPr>
            <w:tcW w:w="1620" w:type="dxa"/>
            <w:tcBorders>
              <w:top w:val="nil"/>
              <w:left w:val="nil"/>
              <w:bottom w:val="nil"/>
              <w:right w:val="nil"/>
            </w:tcBorders>
            <w:shd w:val="clear" w:color="auto" w:fill="auto"/>
            <w:noWrap/>
            <w:vAlign w:val="center"/>
            <w:hideMark/>
          </w:tcPr>
          <w:p w14:paraId="00F3C13C" w14:textId="77777777" w:rsidR="00AE38F4" w:rsidRDefault="00AE38F4">
            <w:pPr>
              <w:jc w:val="center"/>
              <w:rPr>
                <w:rFonts w:ascii="Arial" w:hAnsi="Arial" w:cs="Arial"/>
                <w:b/>
                <w:bCs/>
                <w:color w:val="000000"/>
                <w:sz w:val="18"/>
                <w:szCs w:val="18"/>
              </w:rPr>
            </w:pPr>
          </w:p>
        </w:tc>
        <w:tc>
          <w:tcPr>
            <w:tcW w:w="1060" w:type="dxa"/>
            <w:tcBorders>
              <w:top w:val="nil"/>
              <w:left w:val="single" w:sz="8" w:space="0" w:color="auto"/>
              <w:bottom w:val="nil"/>
              <w:right w:val="nil"/>
            </w:tcBorders>
            <w:shd w:val="clear" w:color="auto" w:fill="auto"/>
            <w:noWrap/>
            <w:vAlign w:val="bottom"/>
            <w:hideMark/>
          </w:tcPr>
          <w:p w14:paraId="2248D192" w14:textId="77777777" w:rsidR="00AE38F4" w:rsidRDefault="00AE38F4">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nil"/>
              <w:right w:val="nil"/>
            </w:tcBorders>
            <w:shd w:val="clear" w:color="auto" w:fill="auto"/>
            <w:noWrap/>
            <w:vAlign w:val="bottom"/>
            <w:hideMark/>
          </w:tcPr>
          <w:p w14:paraId="5E9C9F69" w14:textId="77777777" w:rsidR="00AE38F4" w:rsidRDefault="00AE38F4">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nil"/>
              <w:right w:val="nil"/>
            </w:tcBorders>
            <w:shd w:val="clear" w:color="auto" w:fill="auto"/>
            <w:noWrap/>
            <w:vAlign w:val="bottom"/>
            <w:hideMark/>
          </w:tcPr>
          <w:p w14:paraId="399C6E87" w14:textId="77777777" w:rsidR="00AE38F4" w:rsidRDefault="00AE38F4">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single" w:sz="4" w:space="0" w:color="auto"/>
              <w:bottom w:val="nil"/>
              <w:right w:val="nil"/>
            </w:tcBorders>
            <w:shd w:val="clear" w:color="auto" w:fill="auto"/>
            <w:noWrap/>
            <w:vAlign w:val="bottom"/>
            <w:hideMark/>
          </w:tcPr>
          <w:p w14:paraId="4148F813" w14:textId="77777777" w:rsidR="00AE38F4" w:rsidRDefault="00AE38F4">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nil"/>
              <w:right w:val="nil"/>
            </w:tcBorders>
            <w:shd w:val="clear" w:color="auto" w:fill="auto"/>
            <w:noWrap/>
            <w:vAlign w:val="bottom"/>
            <w:hideMark/>
          </w:tcPr>
          <w:p w14:paraId="2761D23C" w14:textId="77777777" w:rsidR="00AE38F4" w:rsidRDefault="00AE38F4">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nil"/>
              <w:right w:val="single" w:sz="4" w:space="0" w:color="auto"/>
            </w:tcBorders>
            <w:shd w:val="clear" w:color="auto" w:fill="auto"/>
            <w:noWrap/>
            <w:vAlign w:val="bottom"/>
            <w:hideMark/>
          </w:tcPr>
          <w:p w14:paraId="6ECB1FC3" w14:textId="77777777" w:rsidR="00AE38F4" w:rsidRDefault="00AE38F4">
            <w:pPr>
              <w:jc w:val="center"/>
              <w:rPr>
                <w:rFonts w:ascii="Arial" w:hAnsi="Arial" w:cs="Arial"/>
                <w:color w:val="000000"/>
                <w:sz w:val="18"/>
                <w:szCs w:val="18"/>
              </w:rPr>
            </w:pPr>
            <w:r>
              <w:rPr>
                <w:rFonts w:ascii="Arial" w:hAnsi="Arial" w:cs="Arial"/>
                <w:color w:val="000000"/>
                <w:sz w:val="18"/>
                <w:szCs w:val="18"/>
              </w:rPr>
              <w:t>V</w:t>
            </w:r>
          </w:p>
        </w:tc>
      </w:tr>
      <w:tr w:rsidR="00BC0EFF" w14:paraId="6A3E3AFD" w14:textId="77777777" w:rsidTr="00AE38F4">
        <w:trPr>
          <w:trHeight w:val="255"/>
        </w:trPr>
        <w:tc>
          <w:tcPr>
            <w:tcW w:w="1620" w:type="dxa"/>
            <w:tcBorders>
              <w:top w:val="single" w:sz="8" w:space="0" w:color="auto"/>
              <w:left w:val="single" w:sz="8" w:space="0" w:color="auto"/>
              <w:bottom w:val="nil"/>
              <w:right w:val="nil"/>
            </w:tcBorders>
            <w:shd w:val="clear" w:color="auto" w:fill="auto"/>
            <w:noWrap/>
            <w:vAlign w:val="center"/>
            <w:hideMark/>
          </w:tcPr>
          <w:p w14:paraId="4DE3F5AA" w14:textId="77777777" w:rsidR="00BC0EFF" w:rsidRDefault="00BC0EFF" w:rsidP="00BC0EFF">
            <w:pPr>
              <w:jc w:val="center"/>
              <w:rPr>
                <w:rFonts w:ascii="Arial" w:hAnsi="Arial" w:cs="Arial"/>
                <w:color w:val="000000"/>
                <w:sz w:val="18"/>
                <w:szCs w:val="18"/>
              </w:rPr>
            </w:pPr>
            <w:r>
              <w:rPr>
                <w:rFonts w:ascii="Arial" w:hAnsi="Arial" w:cs="Arial"/>
                <w:color w:val="000000"/>
                <w:sz w:val="18"/>
                <w:szCs w:val="18"/>
              </w:rPr>
              <w:t>Class S1</w:t>
            </w:r>
          </w:p>
        </w:tc>
        <w:tc>
          <w:tcPr>
            <w:tcW w:w="1060" w:type="dxa"/>
            <w:tcBorders>
              <w:top w:val="single" w:sz="8" w:space="0" w:color="auto"/>
              <w:left w:val="single" w:sz="8" w:space="0" w:color="auto"/>
              <w:bottom w:val="nil"/>
              <w:right w:val="nil"/>
            </w:tcBorders>
            <w:shd w:val="clear" w:color="000000" w:fill="CCFFCC"/>
            <w:noWrap/>
            <w:vAlign w:val="center"/>
            <w:hideMark/>
          </w:tcPr>
          <w:p w14:paraId="3D544696" w14:textId="15EB14C9" w:rsidR="00BC0EFF" w:rsidRDefault="00BC0EFF" w:rsidP="00BC0EFF">
            <w:pPr>
              <w:jc w:val="center"/>
              <w:rPr>
                <w:rFonts w:ascii="Arial" w:hAnsi="Arial" w:cs="Arial"/>
                <w:sz w:val="18"/>
                <w:szCs w:val="18"/>
              </w:rPr>
            </w:pPr>
            <w:r>
              <w:rPr>
                <w:rFonts w:ascii="Arial" w:hAnsi="Arial" w:cs="Arial"/>
                <w:sz w:val="18"/>
                <w:szCs w:val="18"/>
              </w:rPr>
              <w:t>-30.91%</w:t>
            </w:r>
          </w:p>
        </w:tc>
        <w:tc>
          <w:tcPr>
            <w:tcW w:w="1060" w:type="dxa"/>
            <w:tcBorders>
              <w:top w:val="single" w:sz="8" w:space="0" w:color="auto"/>
              <w:left w:val="nil"/>
              <w:bottom w:val="nil"/>
              <w:right w:val="nil"/>
            </w:tcBorders>
            <w:shd w:val="clear" w:color="000000" w:fill="CCFFCC"/>
            <w:noWrap/>
            <w:vAlign w:val="center"/>
            <w:hideMark/>
          </w:tcPr>
          <w:p w14:paraId="6524C6E6" w14:textId="76891059" w:rsidR="00BC0EFF" w:rsidRDefault="00BC0EFF" w:rsidP="00BC0EFF">
            <w:pPr>
              <w:jc w:val="center"/>
              <w:rPr>
                <w:rFonts w:ascii="Arial" w:hAnsi="Arial" w:cs="Arial"/>
                <w:sz w:val="18"/>
                <w:szCs w:val="18"/>
              </w:rPr>
            </w:pPr>
            <w:r>
              <w:rPr>
                <w:rFonts w:ascii="Arial" w:hAnsi="Arial" w:cs="Arial"/>
                <w:sz w:val="18"/>
                <w:szCs w:val="18"/>
              </w:rPr>
              <w:t>-38.82%</w:t>
            </w:r>
          </w:p>
        </w:tc>
        <w:tc>
          <w:tcPr>
            <w:tcW w:w="1060" w:type="dxa"/>
            <w:tcBorders>
              <w:top w:val="single" w:sz="8" w:space="0" w:color="auto"/>
              <w:left w:val="nil"/>
              <w:bottom w:val="nil"/>
              <w:right w:val="nil"/>
            </w:tcBorders>
            <w:shd w:val="clear" w:color="000000" w:fill="CCFFCC"/>
            <w:noWrap/>
            <w:vAlign w:val="center"/>
            <w:hideMark/>
          </w:tcPr>
          <w:p w14:paraId="4EEF60A9" w14:textId="0345226B" w:rsidR="00BC0EFF" w:rsidRDefault="00BC0EFF" w:rsidP="00BC0EFF">
            <w:pPr>
              <w:jc w:val="center"/>
              <w:rPr>
                <w:rFonts w:ascii="Arial" w:hAnsi="Arial" w:cs="Arial"/>
                <w:sz w:val="18"/>
                <w:szCs w:val="18"/>
              </w:rPr>
            </w:pPr>
            <w:r>
              <w:rPr>
                <w:rFonts w:ascii="Arial" w:hAnsi="Arial" w:cs="Arial"/>
                <w:sz w:val="18"/>
                <w:szCs w:val="18"/>
              </w:rPr>
              <w:t>-41.24%</w:t>
            </w:r>
          </w:p>
        </w:tc>
        <w:tc>
          <w:tcPr>
            <w:tcW w:w="1060" w:type="dxa"/>
            <w:tcBorders>
              <w:top w:val="single" w:sz="8" w:space="0" w:color="auto"/>
              <w:left w:val="single" w:sz="4" w:space="0" w:color="auto"/>
              <w:bottom w:val="nil"/>
              <w:right w:val="nil"/>
            </w:tcBorders>
            <w:shd w:val="clear" w:color="000000" w:fill="CCFFCC"/>
            <w:noWrap/>
            <w:vAlign w:val="center"/>
            <w:hideMark/>
          </w:tcPr>
          <w:p w14:paraId="505C1DF1" w14:textId="0E460E8F" w:rsidR="00BC0EFF" w:rsidRDefault="00BC0EFF" w:rsidP="00BC0EFF">
            <w:pPr>
              <w:jc w:val="center"/>
              <w:rPr>
                <w:rFonts w:ascii="Arial" w:hAnsi="Arial" w:cs="Arial"/>
                <w:sz w:val="18"/>
                <w:szCs w:val="18"/>
              </w:rPr>
            </w:pPr>
            <w:r>
              <w:rPr>
                <w:rFonts w:ascii="Arial" w:hAnsi="Arial" w:cs="Arial"/>
                <w:sz w:val="18"/>
                <w:szCs w:val="18"/>
              </w:rPr>
              <w:t>-30.91%</w:t>
            </w:r>
          </w:p>
        </w:tc>
        <w:tc>
          <w:tcPr>
            <w:tcW w:w="1060" w:type="dxa"/>
            <w:tcBorders>
              <w:top w:val="single" w:sz="8" w:space="0" w:color="auto"/>
              <w:left w:val="nil"/>
              <w:bottom w:val="nil"/>
              <w:right w:val="nil"/>
            </w:tcBorders>
            <w:shd w:val="clear" w:color="000000" w:fill="CCFFCC"/>
            <w:noWrap/>
            <w:vAlign w:val="center"/>
            <w:hideMark/>
          </w:tcPr>
          <w:p w14:paraId="78F58BA0" w14:textId="30A93375" w:rsidR="00BC0EFF" w:rsidRDefault="00BC0EFF" w:rsidP="00BC0EFF">
            <w:pPr>
              <w:jc w:val="center"/>
              <w:rPr>
                <w:rFonts w:ascii="Arial" w:hAnsi="Arial" w:cs="Arial"/>
                <w:sz w:val="18"/>
                <w:szCs w:val="18"/>
              </w:rPr>
            </w:pPr>
            <w:r>
              <w:rPr>
                <w:rFonts w:ascii="Arial" w:hAnsi="Arial" w:cs="Arial"/>
                <w:sz w:val="18"/>
                <w:szCs w:val="18"/>
              </w:rPr>
              <w:t>-38.88%</w:t>
            </w:r>
          </w:p>
        </w:tc>
        <w:tc>
          <w:tcPr>
            <w:tcW w:w="1060" w:type="dxa"/>
            <w:tcBorders>
              <w:top w:val="single" w:sz="8" w:space="0" w:color="auto"/>
              <w:left w:val="nil"/>
              <w:bottom w:val="nil"/>
              <w:right w:val="single" w:sz="4" w:space="0" w:color="auto"/>
            </w:tcBorders>
            <w:shd w:val="clear" w:color="000000" w:fill="CCFFCC"/>
            <w:noWrap/>
            <w:vAlign w:val="center"/>
            <w:hideMark/>
          </w:tcPr>
          <w:p w14:paraId="7EFA7A99" w14:textId="6627E020" w:rsidR="00BC0EFF" w:rsidRDefault="00BC0EFF" w:rsidP="00BC0EFF">
            <w:pPr>
              <w:jc w:val="center"/>
              <w:rPr>
                <w:rFonts w:ascii="Arial" w:hAnsi="Arial" w:cs="Arial"/>
                <w:sz w:val="18"/>
                <w:szCs w:val="18"/>
              </w:rPr>
            </w:pPr>
            <w:r>
              <w:rPr>
                <w:rFonts w:ascii="Arial" w:hAnsi="Arial" w:cs="Arial"/>
                <w:sz w:val="18"/>
                <w:szCs w:val="18"/>
              </w:rPr>
              <w:t>-41.24%</w:t>
            </w:r>
          </w:p>
        </w:tc>
      </w:tr>
      <w:tr w:rsidR="00BC0EFF" w14:paraId="7BCCA366" w14:textId="77777777" w:rsidTr="00AE38F4">
        <w:trPr>
          <w:trHeight w:val="255"/>
        </w:trPr>
        <w:tc>
          <w:tcPr>
            <w:tcW w:w="1620" w:type="dxa"/>
            <w:tcBorders>
              <w:top w:val="nil"/>
              <w:left w:val="single" w:sz="8" w:space="0" w:color="auto"/>
              <w:bottom w:val="nil"/>
              <w:right w:val="nil"/>
            </w:tcBorders>
            <w:shd w:val="clear" w:color="auto" w:fill="auto"/>
            <w:noWrap/>
            <w:vAlign w:val="center"/>
            <w:hideMark/>
          </w:tcPr>
          <w:p w14:paraId="7069DC0A" w14:textId="77777777" w:rsidR="00BC0EFF" w:rsidRDefault="00BC0EFF" w:rsidP="00BC0EFF">
            <w:pPr>
              <w:jc w:val="center"/>
              <w:rPr>
                <w:rFonts w:ascii="Arial" w:hAnsi="Arial" w:cs="Arial"/>
                <w:color w:val="000000"/>
                <w:sz w:val="18"/>
                <w:szCs w:val="18"/>
              </w:rPr>
            </w:pPr>
            <w:r>
              <w:rPr>
                <w:rFonts w:ascii="Arial" w:hAnsi="Arial" w:cs="Arial"/>
                <w:color w:val="000000"/>
                <w:sz w:val="18"/>
                <w:szCs w:val="18"/>
              </w:rPr>
              <w:t>Class S2</w:t>
            </w:r>
          </w:p>
        </w:tc>
        <w:tc>
          <w:tcPr>
            <w:tcW w:w="1060" w:type="dxa"/>
            <w:tcBorders>
              <w:top w:val="nil"/>
              <w:left w:val="single" w:sz="8" w:space="0" w:color="auto"/>
              <w:bottom w:val="nil"/>
              <w:right w:val="nil"/>
            </w:tcBorders>
            <w:shd w:val="clear" w:color="000000" w:fill="CCFFCC"/>
            <w:noWrap/>
            <w:vAlign w:val="center"/>
            <w:hideMark/>
          </w:tcPr>
          <w:p w14:paraId="282B6D8F" w14:textId="22CE168D" w:rsidR="00BC0EFF" w:rsidRDefault="00BC0EFF" w:rsidP="00BC0EFF">
            <w:pPr>
              <w:jc w:val="center"/>
              <w:rPr>
                <w:rFonts w:ascii="Arial" w:hAnsi="Arial" w:cs="Arial"/>
                <w:sz w:val="18"/>
                <w:szCs w:val="18"/>
              </w:rPr>
            </w:pPr>
            <w:r>
              <w:rPr>
                <w:rFonts w:ascii="Arial" w:hAnsi="Arial" w:cs="Arial"/>
                <w:sz w:val="18"/>
                <w:szCs w:val="18"/>
              </w:rPr>
              <w:t>-36.84%</w:t>
            </w:r>
          </w:p>
        </w:tc>
        <w:tc>
          <w:tcPr>
            <w:tcW w:w="1060" w:type="dxa"/>
            <w:tcBorders>
              <w:top w:val="nil"/>
              <w:left w:val="nil"/>
              <w:bottom w:val="nil"/>
              <w:right w:val="nil"/>
            </w:tcBorders>
            <w:shd w:val="clear" w:color="000000" w:fill="CCFFCC"/>
            <w:noWrap/>
            <w:vAlign w:val="center"/>
            <w:hideMark/>
          </w:tcPr>
          <w:p w14:paraId="2516DF97" w14:textId="5743DA6A" w:rsidR="00BC0EFF" w:rsidRDefault="00BC0EFF" w:rsidP="00BC0EFF">
            <w:pPr>
              <w:jc w:val="center"/>
              <w:rPr>
                <w:rFonts w:ascii="Arial" w:hAnsi="Arial" w:cs="Arial"/>
                <w:sz w:val="18"/>
                <w:szCs w:val="18"/>
              </w:rPr>
            </w:pPr>
            <w:r>
              <w:rPr>
                <w:rFonts w:ascii="Arial" w:hAnsi="Arial" w:cs="Arial"/>
                <w:sz w:val="18"/>
                <w:szCs w:val="18"/>
              </w:rPr>
              <w:t>-37.23%</w:t>
            </w:r>
          </w:p>
        </w:tc>
        <w:tc>
          <w:tcPr>
            <w:tcW w:w="1060" w:type="dxa"/>
            <w:tcBorders>
              <w:top w:val="nil"/>
              <w:left w:val="nil"/>
              <w:bottom w:val="nil"/>
              <w:right w:val="nil"/>
            </w:tcBorders>
            <w:shd w:val="clear" w:color="000000" w:fill="CCFFCC"/>
            <w:noWrap/>
            <w:vAlign w:val="center"/>
            <w:hideMark/>
          </w:tcPr>
          <w:p w14:paraId="798C791F" w14:textId="611F0160" w:rsidR="00BC0EFF" w:rsidRDefault="00BC0EFF" w:rsidP="00BC0EFF">
            <w:pPr>
              <w:jc w:val="center"/>
              <w:rPr>
                <w:rFonts w:ascii="Arial" w:hAnsi="Arial" w:cs="Arial"/>
                <w:sz w:val="18"/>
                <w:szCs w:val="18"/>
              </w:rPr>
            </w:pPr>
            <w:r>
              <w:rPr>
                <w:rFonts w:ascii="Arial" w:hAnsi="Arial" w:cs="Arial"/>
                <w:sz w:val="18"/>
                <w:szCs w:val="18"/>
              </w:rPr>
              <w:t>-39.43%</w:t>
            </w:r>
          </w:p>
        </w:tc>
        <w:tc>
          <w:tcPr>
            <w:tcW w:w="1060" w:type="dxa"/>
            <w:tcBorders>
              <w:top w:val="nil"/>
              <w:left w:val="single" w:sz="4" w:space="0" w:color="auto"/>
              <w:bottom w:val="nil"/>
              <w:right w:val="nil"/>
            </w:tcBorders>
            <w:shd w:val="clear" w:color="000000" w:fill="CCFFCC"/>
            <w:noWrap/>
            <w:vAlign w:val="center"/>
            <w:hideMark/>
          </w:tcPr>
          <w:p w14:paraId="1D0F8F3A" w14:textId="7D84BD27" w:rsidR="00BC0EFF" w:rsidRDefault="00BC0EFF" w:rsidP="00BC0EFF">
            <w:pPr>
              <w:jc w:val="center"/>
              <w:rPr>
                <w:rFonts w:ascii="Arial" w:hAnsi="Arial" w:cs="Arial"/>
                <w:sz w:val="18"/>
                <w:szCs w:val="18"/>
              </w:rPr>
            </w:pPr>
            <w:r>
              <w:rPr>
                <w:rFonts w:ascii="Arial" w:hAnsi="Arial" w:cs="Arial"/>
                <w:sz w:val="18"/>
                <w:szCs w:val="18"/>
              </w:rPr>
              <w:t>-36.82%</w:t>
            </w:r>
          </w:p>
        </w:tc>
        <w:tc>
          <w:tcPr>
            <w:tcW w:w="1060" w:type="dxa"/>
            <w:tcBorders>
              <w:top w:val="nil"/>
              <w:left w:val="nil"/>
              <w:bottom w:val="nil"/>
              <w:right w:val="nil"/>
            </w:tcBorders>
            <w:shd w:val="clear" w:color="000000" w:fill="CCFFCC"/>
            <w:noWrap/>
            <w:vAlign w:val="center"/>
            <w:hideMark/>
          </w:tcPr>
          <w:p w14:paraId="78F66C5F" w14:textId="685975FB" w:rsidR="00BC0EFF" w:rsidRDefault="00BC0EFF" w:rsidP="00BC0EFF">
            <w:pPr>
              <w:jc w:val="center"/>
              <w:rPr>
                <w:rFonts w:ascii="Arial" w:hAnsi="Arial" w:cs="Arial"/>
                <w:sz w:val="18"/>
                <w:szCs w:val="18"/>
              </w:rPr>
            </w:pPr>
            <w:r>
              <w:rPr>
                <w:rFonts w:ascii="Arial" w:hAnsi="Arial" w:cs="Arial"/>
                <w:sz w:val="18"/>
                <w:szCs w:val="18"/>
              </w:rPr>
              <w:t>-37.27%</w:t>
            </w:r>
          </w:p>
        </w:tc>
        <w:tc>
          <w:tcPr>
            <w:tcW w:w="1060" w:type="dxa"/>
            <w:tcBorders>
              <w:top w:val="nil"/>
              <w:left w:val="nil"/>
              <w:bottom w:val="nil"/>
              <w:right w:val="single" w:sz="4" w:space="0" w:color="auto"/>
            </w:tcBorders>
            <w:shd w:val="clear" w:color="000000" w:fill="CCFFCC"/>
            <w:noWrap/>
            <w:vAlign w:val="center"/>
            <w:hideMark/>
          </w:tcPr>
          <w:p w14:paraId="20A88395" w14:textId="4B0FFEEA" w:rsidR="00BC0EFF" w:rsidRDefault="00BC0EFF" w:rsidP="00BC0EFF">
            <w:pPr>
              <w:jc w:val="center"/>
              <w:rPr>
                <w:rFonts w:ascii="Arial" w:hAnsi="Arial" w:cs="Arial"/>
                <w:sz w:val="18"/>
                <w:szCs w:val="18"/>
              </w:rPr>
            </w:pPr>
            <w:r>
              <w:rPr>
                <w:rFonts w:ascii="Arial" w:hAnsi="Arial" w:cs="Arial"/>
                <w:sz w:val="18"/>
                <w:szCs w:val="18"/>
              </w:rPr>
              <w:t>-39.49%</w:t>
            </w:r>
          </w:p>
        </w:tc>
      </w:tr>
      <w:tr w:rsidR="00BC0EFF" w14:paraId="34D7E254" w14:textId="77777777" w:rsidTr="00AE38F4">
        <w:trPr>
          <w:trHeight w:val="255"/>
        </w:trPr>
        <w:tc>
          <w:tcPr>
            <w:tcW w:w="1620" w:type="dxa"/>
            <w:tcBorders>
              <w:top w:val="single" w:sz="8" w:space="0" w:color="auto"/>
              <w:left w:val="single" w:sz="8" w:space="0" w:color="auto"/>
              <w:bottom w:val="single" w:sz="8" w:space="0" w:color="auto"/>
              <w:right w:val="nil"/>
            </w:tcBorders>
            <w:shd w:val="clear" w:color="auto" w:fill="auto"/>
            <w:noWrap/>
            <w:vAlign w:val="center"/>
            <w:hideMark/>
          </w:tcPr>
          <w:p w14:paraId="74A569B3" w14:textId="77777777" w:rsidR="00BC0EFF" w:rsidRDefault="00BC0EFF" w:rsidP="00BC0EFF">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000000" w:fill="CCFFCC"/>
            <w:noWrap/>
            <w:vAlign w:val="center"/>
            <w:hideMark/>
          </w:tcPr>
          <w:p w14:paraId="08D4FCBB" w14:textId="3FB343F4" w:rsidR="00BC0EFF" w:rsidRDefault="00BC0EFF" w:rsidP="00BC0EFF">
            <w:pPr>
              <w:jc w:val="center"/>
              <w:rPr>
                <w:rFonts w:ascii="Arial" w:hAnsi="Arial" w:cs="Arial"/>
                <w:sz w:val="18"/>
                <w:szCs w:val="18"/>
              </w:rPr>
            </w:pPr>
            <w:r>
              <w:rPr>
                <w:rFonts w:ascii="Arial" w:hAnsi="Arial" w:cs="Arial"/>
                <w:sz w:val="18"/>
                <w:szCs w:val="18"/>
              </w:rPr>
              <w:t>-33.28%</w:t>
            </w:r>
          </w:p>
        </w:tc>
        <w:tc>
          <w:tcPr>
            <w:tcW w:w="1060" w:type="dxa"/>
            <w:tcBorders>
              <w:top w:val="single" w:sz="8" w:space="0" w:color="auto"/>
              <w:left w:val="nil"/>
              <w:bottom w:val="single" w:sz="8" w:space="0" w:color="auto"/>
              <w:right w:val="nil"/>
            </w:tcBorders>
            <w:shd w:val="clear" w:color="000000" w:fill="CCFFCC"/>
            <w:noWrap/>
            <w:vAlign w:val="center"/>
            <w:hideMark/>
          </w:tcPr>
          <w:p w14:paraId="6DF0396B" w14:textId="5B42C586" w:rsidR="00BC0EFF" w:rsidRDefault="00BC0EFF" w:rsidP="00BC0EFF">
            <w:pPr>
              <w:jc w:val="center"/>
              <w:rPr>
                <w:rFonts w:ascii="Arial" w:hAnsi="Arial" w:cs="Arial"/>
                <w:sz w:val="18"/>
                <w:szCs w:val="18"/>
              </w:rPr>
            </w:pPr>
            <w:r>
              <w:rPr>
                <w:rFonts w:ascii="Arial" w:hAnsi="Arial" w:cs="Arial"/>
                <w:sz w:val="18"/>
                <w:szCs w:val="18"/>
              </w:rPr>
              <w:t>-38.19%</w:t>
            </w:r>
          </w:p>
        </w:tc>
        <w:tc>
          <w:tcPr>
            <w:tcW w:w="1060" w:type="dxa"/>
            <w:tcBorders>
              <w:top w:val="single" w:sz="8" w:space="0" w:color="auto"/>
              <w:left w:val="nil"/>
              <w:bottom w:val="single" w:sz="8" w:space="0" w:color="auto"/>
              <w:right w:val="nil"/>
            </w:tcBorders>
            <w:shd w:val="clear" w:color="000000" w:fill="CCFFCC"/>
            <w:noWrap/>
            <w:vAlign w:val="center"/>
            <w:hideMark/>
          </w:tcPr>
          <w:p w14:paraId="33D7B382" w14:textId="2BA09660" w:rsidR="00BC0EFF" w:rsidRDefault="00BC0EFF" w:rsidP="00BC0EFF">
            <w:pPr>
              <w:jc w:val="center"/>
              <w:rPr>
                <w:rFonts w:ascii="Arial" w:hAnsi="Arial" w:cs="Arial"/>
                <w:sz w:val="18"/>
                <w:szCs w:val="18"/>
              </w:rPr>
            </w:pPr>
            <w:r>
              <w:rPr>
                <w:rFonts w:ascii="Arial" w:hAnsi="Arial" w:cs="Arial"/>
                <w:sz w:val="18"/>
                <w:szCs w:val="18"/>
              </w:rPr>
              <w:t>-40.51%</w:t>
            </w:r>
          </w:p>
        </w:tc>
        <w:tc>
          <w:tcPr>
            <w:tcW w:w="1060" w:type="dxa"/>
            <w:tcBorders>
              <w:top w:val="single" w:sz="8" w:space="0" w:color="auto"/>
              <w:left w:val="single" w:sz="4" w:space="0" w:color="auto"/>
              <w:bottom w:val="single" w:sz="8" w:space="0" w:color="auto"/>
              <w:right w:val="nil"/>
            </w:tcBorders>
            <w:shd w:val="clear" w:color="000000" w:fill="CCFFCC"/>
            <w:noWrap/>
            <w:vAlign w:val="center"/>
            <w:hideMark/>
          </w:tcPr>
          <w:p w14:paraId="750E62F5" w14:textId="4AB59B8B" w:rsidR="00BC0EFF" w:rsidRDefault="00BC0EFF" w:rsidP="00BC0EFF">
            <w:pPr>
              <w:jc w:val="center"/>
              <w:rPr>
                <w:rFonts w:ascii="Arial" w:hAnsi="Arial" w:cs="Arial"/>
                <w:sz w:val="18"/>
                <w:szCs w:val="18"/>
              </w:rPr>
            </w:pPr>
            <w:r>
              <w:rPr>
                <w:rFonts w:ascii="Arial" w:hAnsi="Arial" w:cs="Arial"/>
                <w:sz w:val="18"/>
                <w:szCs w:val="18"/>
              </w:rPr>
              <w:t>-33.28%</w:t>
            </w:r>
          </w:p>
        </w:tc>
        <w:tc>
          <w:tcPr>
            <w:tcW w:w="1060" w:type="dxa"/>
            <w:tcBorders>
              <w:top w:val="single" w:sz="8" w:space="0" w:color="auto"/>
              <w:left w:val="nil"/>
              <w:bottom w:val="single" w:sz="8" w:space="0" w:color="auto"/>
              <w:right w:val="nil"/>
            </w:tcBorders>
            <w:shd w:val="clear" w:color="000000" w:fill="CCFFCC"/>
            <w:noWrap/>
            <w:vAlign w:val="center"/>
            <w:hideMark/>
          </w:tcPr>
          <w:p w14:paraId="43F73DF3" w14:textId="341D05F4" w:rsidR="00BC0EFF" w:rsidRDefault="00BC0EFF" w:rsidP="00BC0EFF">
            <w:pPr>
              <w:jc w:val="center"/>
              <w:rPr>
                <w:rFonts w:ascii="Arial" w:hAnsi="Arial" w:cs="Arial"/>
                <w:sz w:val="18"/>
                <w:szCs w:val="18"/>
              </w:rPr>
            </w:pPr>
            <w:r>
              <w:rPr>
                <w:rFonts w:ascii="Arial" w:hAnsi="Arial" w:cs="Arial"/>
                <w:sz w:val="18"/>
                <w:szCs w:val="18"/>
              </w:rPr>
              <w:t>-38.23%</w:t>
            </w:r>
          </w:p>
        </w:tc>
        <w:tc>
          <w:tcPr>
            <w:tcW w:w="1060" w:type="dxa"/>
            <w:tcBorders>
              <w:top w:val="single" w:sz="8" w:space="0" w:color="auto"/>
              <w:left w:val="nil"/>
              <w:bottom w:val="single" w:sz="8" w:space="0" w:color="auto"/>
              <w:right w:val="single" w:sz="4" w:space="0" w:color="auto"/>
            </w:tcBorders>
            <w:shd w:val="clear" w:color="000000" w:fill="CCFFCC"/>
            <w:noWrap/>
            <w:vAlign w:val="center"/>
            <w:hideMark/>
          </w:tcPr>
          <w:p w14:paraId="7F10714F" w14:textId="587A2F0A" w:rsidR="00BC0EFF" w:rsidRDefault="00BC0EFF" w:rsidP="00BC0EFF">
            <w:pPr>
              <w:jc w:val="center"/>
              <w:rPr>
                <w:rFonts w:ascii="Arial" w:hAnsi="Arial" w:cs="Arial"/>
                <w:sz w:val="18"/>
                <w:szCs w:val="18"/>
              </w:rPr>
            </w:pPr>
            <w:r>
              <w:rPr>
                <w:rFonts w:ascii="Arial" w:hAnsi="Arial" w:cs="Arial"/>
                <w:sz w:val="18"/>
                <w:szCs w:val="18"/>
              </w:rPr>
              <w:t>-40.54%</w:t>
            </w:r>
          </w:p>
        </w:tc>
      </w:tr>
    </w:tbl>
    <w:p w14:paraId="43725F48" w14:textId="77777777" w:rsidR="00AE38F4" w:rsidRDefault="00AE38F4" w:rsidP="00EB0F30">
      <w:pPr>
        <w:spacing w:before="120" w:after="120"/>
        <w:rPr>
          <w:lang w:val="en-CA"/>
        </w:rPr>
      </w:pPr>
    </w:p>
    <w:tbl>
      <w:tblPr>
        <w:tblW w:w="7980" w:type="dxa"/>
        <w:tblLook w:val="04A0" w:firstRow="1" w:lastRow="0" w:firstColumn="1" w:lastColumn="0" w:noHBand="0" w:noVBand="1"/>
      </w:tblPr>
      <w:tblGrid>
        <w:gridCol w:w="1620"/>
        <w:gridCol w:w="1060"/>
        <w:gridCol w:w="1060"/>
        <w:gridCol w:w="1060"/>
        <w:gridCol w:w="1060"/>
        <w:gridCol w:w="1060"/>
        <w:gridCol w:w="1060"/>
      </w:tblGrid>
      <w:tr w:rsidR="00AE38F4" w14:paraId="2ECC51EB" w14:textId="77777777" w:rsidTr="00AE38F4">
        <w:trPr>
          <w:trHeight w:val="255"/>
        </w:trPr>
        <w:tc>
          <w:tcPr>
            <w:tcW w:w="1620" w:type="dxa"/>
            <w:tcBorders>
              <w:top w:val="nil"/>
              <w:left w:val="nil"/>
              <w:bottom w:val="nil"/>
              <w:right w:val="nil"/>
            </w:tcBorders>
            <w:shd w:val="clear" w:color="auto" w:fill="auto"/>
            <w:noWrap/>
            <w:vAlign w:val="center"/>
            <w:hideMark/>
          </w:tcPr>
          <w:p w14:paraId="59ED6252" w14:textId="77777777" w:rsidR="00AE38F4" w:rsidRDefault="00AE38F4">
            <w:pPr>
              <w:rPr>
                <w:sz w:val="20"/>
                <w:szCs w:val="20"/>
              </w:rPr>
            </w:pPr>
          </w:p>
        </w:tc>
        <w:tc>
          <w:tcPr>
            <w:tcW w:w="3180" w:type="dxa"/>
            <w:gridSpan w:val="3"/>
            <w:tcBorders>
              <w:top w:val="nil"/>
              <w:left w:val="single" w:sz="8" w:space="0" w:color="auto"/>
              <w:bottom w:val="single" w:sz="4" w:space="0" w:color="auto"/>
              <w:right w:val="nil"/>
            </w:tcBorders>
            <w:shd w:val="clear" w:color="auto" w:fill="auto"/>
            <w:noWrap/>
            <w:vAlign w:val="bottom"/>
            <w:hideMark/>
          </w:tcPr>
          <w:p w14:paraId="02E1C56D" w14:textId="77777777" w:rsidR="00AE38F4" w:rsidRDefault="00AE38F4">
            <w:pPr>
              <w:jc w:val="center"/>
              <w:rPr>
                <w:rFonts w:ascii="Arial" w:hAnsi="Arial" w:cs="Arial"/>
                <w:b/>
                <w:bCs/>
                <w:color w:val="000000"/>
                <w:sz w:val="18"/>
                <w:szCs w:val="18"/>
              </w:rPr>
            </w:pPr>
            <w:r>
              <w:rPr>
                <w:rFonts w:ascii="Arial" w:hAnsi="Arial" w:cs="Arial"/>
                <w:b/>
                <w:bCs/>
                <w:color w:val="000000"/>
                <w:sz w:val="18"/>
                <w:szCs w:val="18"/>
              </w:rPr>
              <w:t>End-</w:t>
            </w:r>
            <w:proofErr w:type="spellStart"/>
            <w:r>
              <w:rPr>
                <w:rFonts w:ascii="Arial" w:hAnsi="Arial" w:cs="Arial"/>
                <w:b/>
                <w:bCs/>
                <w:color w:val="000000"/>
                <w:sz w:val="18"/>
                <w:szCs w:val="18"/>
              </w:rPr>
              <w:t>to</w:t>
            </w:r>
            <w:proofErr w:type="spellEnd"/>
            <w:r>
              <w:rPr>
                <w:rFonts w:ascii="Arial" w:hAnsi="Arial" w:cs="Arial"/>
                <w:b/>
                <w:bCs/>
                <w:color w:val="000000"/>
                <w:sz w:val="18"/>
                <w:szCs w:val="18"/>
              </w:rPr>
              <w:t>-end WS-PSNR</w:t>
            </w:r>
          </w:p>
        </w:tc>
        <w:tc>
          <w:tcPr>
            <w:tcW w:w="3180" w:type="dxa"/>
            <w:gridSpan w:val="3"/>
            <w:tcBorders>
              <w:top w:val="nil"/>
              <w:left w:val="single" w:sz="4" w:space="0" w:color="auto"/>
              <w:bottom w:val="single" w:sz="4" w:space="0" w:color="auto"/>
              <w:right w:val="single" w:sz="4" w:space="0" w:color="000000"/>
            </w:tcBorders>
            <w:shd w:val="clear" w:color="auto" w:fill="auto"/>
            <w:noWrap/>
            <w:vAlign w:val="bottom"/>
            <w:hideMark/>
          </w:tcPr>
          <w:p w14:paraId="2A5F8DB6" w14:textId="77777777" w:rsidR="00AE38F4" w:rsidRDefault="00AE38F4">
            <w:pPr>
              <w:jc w:val="center"/>
              <w:rPr>
                <w:rFonts w:ascii="Arial" w:hAnsi="Arial" w:cs="Arial"/>
                <w:b/>
                <w:bCs/>
                <w:color w:val="000000"/>
                <w:sz w:val="18"/>
                <w:szCs w:val="18"/>
              </w:rPr>
            </w:pPr>
            <w:r>
              <w:rPr>
                <w:rFonts w:ascii="Arial" w:hAnsi="Arial" w:cs="Arial"/>
                <w:b/>
                <w:bCs/>
                <w:color w:val="000000"/>
                <w:sz w:val="18"/>
                <w:szCs w:val="18"/>
              </w:rPr>
              <w:t>End-</w:t>
            </w:r>
            <w:proofErr w:type="spellStart"/>
            <w:r>
              <w:rPr>
                <w:rFonts w:ascii="Arial" w:hAnsi="Arial" w:cs="Arial"/>
                <w:b/>
                <w:bCs/>
                <w:color w:val="000000"/>
                <w:sz w:val="18"/>
                <w:szCs w:val="18"/>
              </w:rPr>
              <w:t>to</w:t>
            </w:r>
            <w:proofErr w:type="spellEnd"/>
            <w:r>
              <w:rPr>
                <w:rFonts w:ascii="Arial" w:hAnsi="Arial" w:cs="Arial"/>
                <w:b/>
                <w:bCs/>
                <w:color w:val="000000"/>
                <w:sz w:val="18"/>
                <w:szCs w:val="18"/>
              </w:rPr>
              <w:t>-end S-PSNR-NN</w:t>
            </w:r>
          </w:p>
        </w:tc>
      </w:tr>
      <w:tr w:rsidR="00AE38F4" w14:paraId="0246F2B8" w14:textId="77777777" w:rsidTr="00AE38F4">
        <w:trPr>
          <w:trHeight w:val="255"/>
        </w:trPr>
        <w:tc>
          <w:tcPr>
            <w:tcW w:w="1620" w:type="dxa"/>
            <w:tcBorders>
              <w:top w:val="nil"/>
              <w:left w:val="nil"/>
              <w:bottom w:val="nil"/>
              <w:right w:val="nil"/>
            </w:tcBorders>
            <w:shd w:val="clear" w:color="auto" w:fill="auto"/>
            <w:noWrap/>
            <w:vAlign w:val="center"/>
            <w:hideMark/>
          </w:tcPr>
          <w:p w14:paraId="6F6F63D5" w14:textId="77777777" w:rsidR="00AE38F4" w:rsidRDefault="00AE38F4">
            <w:pPr>
              <w:jc w:val="center"/>
              <w:rPr>
                <w:rFonts w:ascii="Arial" w:hAnsi="Arial" w:cs="Arial"/>
                <w:b/>
                <w:bCs/>
                <w:color w:val="000000"/>
                <w:sz w:val="18"/>
                <w:szCs w:val="18"/>
              </w:rPr>
            </w:pPr>
          </w:p>
        </w:tc>
        <w:tc>
          <w:tcPr>
            <w:tcW w:w="1060" w:type="dxa"/>
            <w:tcBorders>
              <w:top w:val="nil"/>
              <w:left w:val="single" w:sz="8" w:space="0" w:color="auto"/>
              <w:bottom w:val="nil"/>
              <w:right w:val="nil"/>
            </w:tcBorders>
            <w:shd w:val="clear" w:color="auto" w:fill="auto"/>
            <w:noWrap/>
            <w:vAlign w:val="bottom"/>
            <w:hideMark/>
          </w:tcPr>
          <w:p w14:paraId="1F55DCD0" w14:textId="77777777" w:rsidR="00AE38F4" w:rsidRDefault="00AE38F4">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nil"/>
              <w:right w:val="nil"/>
            </w:tcBorders>
            <w:shd w:val="clear" w:color="auto" w:fill="auto"/>
            <w:noWrap/>
            <w:vAlign w:val="bottom"/>
            <w:hideMark/>
          </w:tcPr>
          <w:p w14:paraId="3C04E9E9" w14:textId="77777777" w:rsidR="00AE38F4" w:rsidRDefault="00AE38F4">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nil"/>
              <w:right w:val="nil"/>
            </w:tcBorders>
            <w:shd w:val="clear" w:color="auto" w:fill="auto"/>
            <w:noWrap/>
            <w:vAlign w:val="bottom"/>
            <w:hideMark/>
          </w:tcPr>
          <w:p w14:paraId="238E5B06" w14:textId="77777777" w:rsidR="00AE38F4" w:rsidRDefault="00AE38F4">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single" w:sz="4" w:space="0" w:color="auto"/>
              <w:bottom w:val="nil"/>
              <w:right w:val="nil"/>
            </w:tcBorders>
            <w:shd w:val="clear" w:color="auto" w:fill="auto"/>
            <w:noWrap/>
            <w:vAlign w:val="bottom"/>
            <w:hideMark/>
          </w:tcPr>
          <w:p w14:paraId="2746C4AE" w14:textId="77777777" w:rsidR="00AE38F4" w:rsidRDefault="00AE38F4">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nil"/>
              <w:right w:val="nil"/>
            </w:tcBorders>
            <w:shd w:val="clear" w:color="auto" w:fill="auto"/>
            <w:noWrap/>
            <w:vAlign w:val="bottom"/>
            <w:hideMark/>
          </w:tcPr>
          <w:p w14:paraId="60F41655" w14:textId="77777777" w:rsidR="00AE38F4" w:rsidRDefault="00AE38F4">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nil"/>
              <w:right w:val="single" w:sz="4" w:space="0" w:color="auto"/>
            </w:tcBorders>
            <w:shd w:val="clear" w:color="auto" w:fill="auto"/>
            <w:noWrap/>
            <w:vAlign w:val="bottom"/>
            <w:hideMark/>
          </w:tcPr>
          <w:p w14:paraId="0F09B3E4" w14:textId="77777777" w:rsidR="00AE38F4" w:rsidRDefault="00AE38F4">
            <w:pPr>
              <w:jc w:val="center"/>
              <w:rPr>
                <w:rFonts w:ascii="Arial" w:hAnsi="Arial" w:cs="Arial"/>
                <w:color w:val="000000"/>
                <w:sz w:val="18"/>
                <w:szCs w:val="18"/>
              </w:rPr>
            </w:pPr>
            <w:r>
              <w:rPr>
                <w:rFonts w:ascii="Arial" w:hAnsi="Arial" w:cs="Arial"/>
                <w:color w:val="000000"/>
                <w:sz w:val="18"/>
                <w:szCs w:val="18"/>
              </w:rPr>
              <w:t>V</w:t>
            </w:r>
          </w:p>
        </w:tc>
      </w:tr>
      <w:tr w:rsidR="00BC0EFF" w14:paraId="7C35F779" w14:textId="77777777" w:rsidTr="00AE38F4">
        <w:trPr>
          <w:trHeight w:val="255"/>
        </w:trPr>
        <w:tc>
          <w:tcPr>
            <w:tcW w:w="1620" w:type="dxa"/>
            <w:tcBorders>
              <w:top w:val="single" w:sz="8" w:space="0" w:color="auto"/>
              <w:left w:val="single" w:sz="8" w:space="0" w:color="auto"/>
              <w:bottom w:val="nil"/>
              <w:right w:val="nil"/>
            </w:tcBorders>
            <w:shd w:val="clear" w:color="auto" w:fill="auto"/>
            <w:noWrap/>
            <w:vAlign w:val="center"/>
            <w:hideMark/>
          </w:tcPr>
          <w:p w14:paraId="76DA3BDB" w14:textId="77777777" w:rsidR="00BC0EFF" w:rsidRDefault="00BC0EFF" w:rsidP="00BC0EFF">
            <w:pPr>
              <w:jc w:val="center"/>
              <w:rPr>
                <w:rFonts w:ascii="Arial" w:hAnsi="Arial" w:cs="Arial"/>
                <w:color w:val="000000"/>
                <w:sz w:val="18"/>
                <w:szCs w:val="18"/>
              </w:rPr>
            </w:pPr>
            <w:r>
              <w:rPr>
                <w:rFonts w:ascii="Arial" w:hAnsi="Arial" w:cs="Arial"/>
                <w:color w:val="000000"/>
                <w:sz w:val="18"/>
                <w:szCs w:val="18"/>
              </w:rPr>
              <w:t>Class S1</w:t>
            </w:r>
          </w:p>
        </w:tc>
        <w:tc>
          <w:tcPr>
            <w:tcW w:w="1060" w:type="dxa"/>
            <w:tcBorders>
              <w:top w:val="single" w:sz="8" w:space="0" w:color="auto"/>
              <w:left w:val="single" w:sz="8" w:space="0" w:color="auto"/>
              <w:bottom w:val="nil"/>
              <w:right w:val="nil"/>
            </w:tcBorders>
            <w:shd w:val="clear" w:color="000000" w:fill="CCFFCC"/>
            <w:noWrap/>
            <w:vAlign w:val="center"/>
            <w:hideMark/>
          </w:tcPr>
          <w:p w14:paraId="2D37378C" w14:textId="626B84D2" w:rsidR="00BC0EFF" w:rsidRDefault="00BC0EFF" w:rsidP="00BC0EFF">
            <w:pPr>
              <w:jc w:val="center"/>
              <w:rPr>
                <w:rFonts w:ascii="Arial" w:hAnsi="Arial" w:cs="Arial"/>
                <w:sz w:val="18"/>
                <w:szCs w:val="18"/>
              </w:rPr>
            </w:pPr>
            <w:r>
              <w:rPr>
                <w:rFonts w:ascii="Arial" w:hAnsi="Arial" w:cs="Arial"/>
                <w:sz w:val="18"/>
                <w:szCs w:val="18"/>
              </w:rPr>
              <w:t>-34.64%</w:t>
            </w:r>
          </w:p>
        </w:tc>
        <w:tc>
          <w:tcPr>
            <w:tcW w:w="1060" w:type="dxa"/>
            <w:tcBorders>
              <w:top w:val="single" w:sz="8" w:space="0" w:color="auto"/>
              <w:left w:val="nil"/>
              <w:bottom w:val="nil"/>
              <w:right w:val="nil"/>
            </w:tcBorders>
            <w:shd w:val="clear" w:color="000000" w:fill="CCFFCC"/>
            <w:noWrap/>
            <w:vAlign w:val="center"/>
            <w:hideMark/>
          </w:tcPr>
          <w:p w14:paraId="3A5AD17F" w14:textId="51D36599" w:rsidR="00BC0EFF" w:rsidRDefault="00BC0EFF" w:rsidP="00BC0EFF">
            <w:pPr>
              <w:jc w:val="center"/>
              <w:rPr>
                <w:rFonts w:ascii="Arial" w:hAnsi="Arial" w:cs="Arial"/>
                <w:sz w:val="18"/>
                <w:szCs w:val="18"/>
              </w:rPr>
            </w:pPr>
            <w:r>
              <w:rPr>
                <w:rFonts w:ascii="Arial" w:hAnsi="Arial" w:cs="Arial"/>
                <w:sz w:val="18"/>
                <w:szCs w:val="18"/>
              </w:rPr>
              <w:t>-40.04%</w:t>
            </w:r>
          </w:p>
        </w:tc>
        <w:tc>
          <w:tcPr>
            <w:tcW w:w="1060" w:type="dxa"/>
            <w:tcBorders>
              <w:top w:val="single" w:sz="8" w:space="0" w:color="auto"/>
              <w:left w:val="nil"/>
              <w:bottom w:val="nil"/>
              <w:right w:val="nil"/>
            </w:tcBorders>
            <w:shd w:val="clear" w:color="000000" w:fill="CCFFCC"/>
            <w:noWrap/>
            <w:vAlign w:val="center"/>
            <w:hideMark/>
          </w:tcPr>
          <w:p w14:paraId="4923D498" w14:textId="35ED7B58" w:rsidR="00BC0EFF" w:rsidRDefault="00BC0EFF" w:rsidP="00BC0EFF">
            <w:pPr>
              <w:jc w:val="center"/>
              <w:rPr>
                <w:rFonts w:ascii="Arial" w:hAnsi="Arial" w:cs="Arial"/>
                <w:sz w:val="18"/>
                <w:szCs w:val="18"/>
              </w:rPr>
            </w:pPr>
            <w:r>
              <w:rPr>
                <w:rFonts w:ascii="Arial" w:hAnsi="Arial" w:cs="Arial"/>
                <w:sz w:val="18"/>
                <w:szCs w:val="18"/>
              </w:rPr>
              <w:t>-42.14%</w:t>
            </w:r>
          </w:p>
        </w:tc>
        <w:tc>
          <w:tcPr>
            <w:tcW w:w="1060" w:type="dxa"/>
            <w:tcBorders>
              <w:top w:val="single" w:sz="8" w:space="0" w:color="auto"/>
              <w:left w:val="single" w:sz="4" w:space="0" w:color="auto"/>
              <w:bottom w:val="nil"/>
              <w:right w:val="nil"/>
            </w:tcBorders>
            <w:shd w:val="clear" w:color="000000" w:fill="CCFFCC"/>
            <w:noWrap/>
            <w:vAlign w:val="center"/>
            <w:hideMark/>
          </w:tcPr>
          <w:p w14:paraId="7E9FB4CA" w14:textId="72A1B3DC" w:rsidR="00BC0EFF" w:rsidRDefault="00BC0EFF" w:rsidP="00BC0EFF">
            <w:pPr>
              <w:jc w:val="center"/>
              <w:rPr>
                <w:rFonts w:ascii="Arial" w:hAnsi="Arial" w:cs="Arial"/>
                <w:sz w:val="18"/>
                <w:szCs w:val="18"/>
              </w:rPr>
            </w:pPr>
            <w:r>
              <w:rPr>
                <w:rFonts w:ascii="Arial" w:hAnsi="Arial" w:cs="Arial"/>
                <w:sz w:val="18"/>
                <w:szCs w:val="18"/>
              </w:rPr>
              <w:t>-34.59%</w:t>
            </w:r>
          </w:p>
        </w:tc>
        <w:tc>
          <w:tcPr>
            <w:tcW w:w="1060" w:type="dxa"/>
            <w:tcBorders>
              <w:top w:val="single" w:sz="8" w:space="0" w:color="auto"/>
              <w:left w:val="nil"/>
              <w:bottom w:val="nil"/>
              <w:right w:val="nil"/>
            </w:tcBorders>
            <w:shd w:val="clear" w:color="000000" w:fill="CCFFCC"/>
            <w:noWrap/>
            <w:vAlign w:val="center"/>
            <w:hideMark/>
          </w:tcPr>
          <w:p w14:paraId="4FE7A6F6" w14:textId="407DF768" w:rsidR="00BC0EFF" w:rsidRDefault="00BC0EFF" w:rsidP="00BC0EFF">
            <w:pPr>
              <w:jc w:val="center"/>
              <w:rPr>
                <w:rFonts w:ascii="Arial" w:hAnsi="Arial" w:cs="Arial"/>
                <w:sz w:val="18"/>
                <w:szCs w:val="18"/>
              </w:rPr>
            </w:pPr>
            <w:r>
              <w:rPr>
                <w:rFonts w:ascii="Arial" w:hAnsi="Arial" w:cs="Arial"/>
                <w:sz w:val="18"/>
                <w:szCs w:val="18"/>
              </w:rPr>
              <w:t>-40.02%</w:t>
            </w:r>
          </w:p>
        </w:tc>
        <w:tc>
          <w:tcPr>
            <w:tcW w:w="1060" w:type="dxa"/>
            <w:tcBorders>
              <w:top w:val="single" w:sz="8" w:space="0" w:color="auto"/>
              <w:left w:val="nil"/>
              <w:bottom w:val="nil"/>
              <w:right w:val="single" w:sz="4" w:space="0" w:color="auto"/>
            </w:tcBorders>
            <w:shd w:val="clear" w:color="000000" w:fill="CCFFCC"/>
            <w:noWrap/>
            <w:vAlign w:val="center"/>
            <w:hideMark/>
          </w:tcPr>
          <w:p w14:paraId="04FD15B2" w14:textId="3B892D9E" w:rsidR="00BC0EFF" w:rsidRDefault="00BC0EFF" w:rsidP="00BC0EFF">
            <w:pPr>
              <w:jc w:val="center"/>
              <w:rPr>
                <w:rFonts w:ascii="Arial" w:hAnsi="Arial" w:cs="Arial"/>
                <w:sz w:val="18"/>
                <w:szCs w:val="18"/>
              </w:rPr>
            </w:pPr>
            <w:r>
              <w:rPr>
                <w:rFonts w:ascii="Arial" w:hAnsi="Arial" w:cs="Arial"/>
                <w:sz w:val="18"/>
                <w:szCs w:val="18"/>
              </w:rPr>
              <w:t>-42.09%</w:t>
            </w:r>
          </w:p>
        </w:tc>
      </w:tr>
      <w:tr w:rsidR="00BC0EFF" w14:paraId="04566A58" w14:textId="77777777" w:rsidTr="00AE38F4">
        <w:trPr>
          <w:trHeight w:val="255"/>
        </w:trPr>
        <w:tc>
          <w:tcPr>
            <w:tcW w:w="1620" w:type="dxa"/>
            <w:tcBorders>
              <w:top w:val="nil"/>
              <w:left w:val="single" w:sz="8" w:space="0" w:color="auto"/>
              <w:bottom w:val="nil"/>
              <w:right w:val="nil"/>
            </w:tcBorders>
            <w:shd w:val="clear" w:color="auto" w:fill="auto"/>
            <w:noWrap/>
            <w:vAlign w:val="center"/>
            <w:hideMark/>
          </w:tcPr>
          <w:p w14:paraId="3D63C46F" w14:textId="77777777" w:rsidR="00BC0EFF" w:rsidRDefault="00BC0EFF" w:rsidP="00BC0EFF">
            <w:pPr>
              <w:jc w:val="center"/>
              <w:rPr>
                <w:rFonts w:ascii="Arial" w:hAnsi="Arial" w:cs="Arial"/>
                <w:color w:val="000000"/>
                <w:sz w:val="18"/>
                <w:szCs w:val="18"/>
              </w:rPr>
            </w:pPr>
            <w:r>
              <w:rPr>
                <w:rFonts w:ascii="Arial" w:hAnsi="Arial" w:cs="Arial"/>
                <w:color w:val="000000"/>
                <w:sz w:val="18"/>
                <w:szCs w:val="18"/>
              </w:rPr>
              <w:t>Class S2</w:t>
            </w:r>
          </w:p>
        </w:tc>
        <w:tc>
          <w:tcPr>
            <w:tcW w:w="1060" w:type="dxa"/>
            <w:tcBorders>
              <w:top w:val="nil"/>
              <w:left w:val="single" w:sz="8" w:space="0" w:color="auto"/>
              <w:bottom w:val="nil"/>
              <w:right w:val="nil"/>
            </w:tcBorders>
            <w:shd w:val="clear" w:color="000000" w:fill="CCFFCC"/>
            <w:noWrap/>
            <w:vAlign w:val="center"/>
            <w:hideMark/>
          </w:tcPr>
          <w:p w14:paraId="3773AA52" w14:textId="18A7E243" w:rsidR="00BC0EFF" w:rsidRDefault="00BC0EFF" w:rsidP="00BC0EFF">
            <w:pPr>
              <w:jc w:val="center"/>
              <w:rPr>
                <w:rFonts w:ascii="Arial" w:hAnsi="Arial" w:cs="Arial"/>
                <w:sz w:val="18"/>
                <w:szCs w:val="18"/>
              </w:rPr>
            </w:pPr>
            <w:r>
              <w:rPr>
                <w:rFonts w:ascii="Arial" w:hAnsi="Arial" w:cs="Arial"/>
                <w:sz w:val="18"/>
                <w:szCs w:val="18"/>
              </w:rPr>
              <w:t>-38.34%</w:t>
            </w:r>
          </w:p>
        </w:tc>
        <w:tc>
          <w:tcPr>
            <w:tcW w:w="1060" w:type="dxa"/>
            <w:tcBorders>
              <w:top w:val="nil"/>
              <w:left w:val="nil"/>
              <w:bottom w:val="nil"/>
              <w:right w:val="nil"/>
            </w:tcBorders>
            <w:shd w:val="clear" w:color="000000" w:fill="CCFFCC"/>
            <w:noWrap/>
            <w:vAlign w:val="center"/>
            <w:hideMark/>
          </w:tcPr>
          <w:p w14:paraId="6B59D704" w14:textId="7B9FF256" w:rsidR="00BC0EFF" w:rsidRDefault="00BC0EFF" w:rsidP="00BC0EFF">
            <w:pPr>
              <w:jc w:val="center"/>
              <w:rPr>
                <w:rFonts w:ascii="Arial" w:hAnsi="Arial" w:cs="Arial"/>
                <w:sz w:val="18"/>
                <w:szCs w:val="18"/>
              </w:rPr>
            </w:pPr>
            <w:r>
              <w:rPr>
                <w:rFonts w:ascii="Arial" w:hAnsi="Arial" w:cs="Arial"/>
                <w:sz w:val="18"/>
                <w:szCs w:val="18"/>
              </w:rPr>
              <w:t>-38.18%</w:t>
            </w:r>
          </w:p>
        </w:tc>
        <w:tc>
          <w:tcPr>
            <w:tcW w:w="1060" w:type="dxa"/>
            <w:tcBorders>
              <w:top w:val="nil"/>
              <w:left w:val="nil"/>
              <w:bottom w:val="nil"/>
              <w:right w:val="nil"/>
            </w:tcBorders>
            <w:shd w:val="clear" w:color="000000" w:fill="CCFFCC"/>
            <w:noWrap/>
            <w:vAlign w:val="center"/>
            <w:hideMark/>
          </w:tcPr>
          <w:p w14:paraId="709A9C60" w14:textId="4220D0D1" w:rsidR="00BC0EFF" w:rsidRDefault="00BC0EFF" w:rsidP="00BC0EFF">
            <w:pPr>
              <w:jc w:val="center"/>
              <w:rPr>
                <w:rFonts w:ascii="Arial" w:hAnsi="Arial" w:cs="Arial"/>
                <w:sz w:val="18"/>
                <w:szCs w:val="18"/>
              </w:rPr>
            </w:pPr>
            <w:r>
              <w:rPr>
                <w:rFonts w:ascii="Arial" w:hAnsi="Arial" w:cs="Arial"/>
                <w:sz w:val="18"/>
                <w:szCs w:val="18"/>
              </w:rPr>
              <w:t>-40.06%</w:t>
            </w:r>
          </w:p>
        </w:tc>
        <w:tc>
          <w:tcPr>
            <w:tcW w:w="1060" w:type="dxa"/>
            <w:tcBorders>
              <w:top w:val="nil"/>
              <w:left w:val="single" w:sz="4" w:space="0" w:color="auto"/>
              <w:bottom w:val="nil"/>
              <w:right w:val="nil"/>
            </w:tcBorders>
            <w:shd w:val="clear" w:color="000000" w:fill="CCFFCC"/>
            <w:noWrap/>
            <w:vAlign w:val="center"/>
            <w:hideMark/>
          </w:tcPr>
          <w:p w14:paraId="766E0CAD" w14:textId="7FF7BA43" w:rsidR="00BC0EFF" w:rsidRDefault="00BC0EFF" w:rsidP="00BC0EFF">
            <w:pPr>
              <w:jc w:val="center"/>
              <w:rPr>
                <w:rFonts w:ascii="Arial" w:hAnsi="Arial" w:cs="Arial"/>
                <w:sz w:val="18"/>
                <w:szCs w:val="18"/>
              </w:rPr>
            </w:pPr>
            <w:r>
              <w:rPr>
                <w:rFonts w:ascii="Arial" w:hAnsi="Arial" w:cs="Arial"/>
                <w:sz w:val="18"/>
                <w:szCs w:val="18"/>
              </w:rPr>
              <w:t>-38.32%</w:t>
            </w:r>
          </w:p>
        </w:tc>
        <w:tc>
          <w:tcPr>
            <w:tcW w:w="1060" w:type="dxa"/>
            <w:tcBorders>
              <w:top w:val="nil"/>
              <w:left w:val="nil"/>
              <w:bottom w:val="nil"/>
              <w:right w:val="nil"/>
            </w:tcBorders>
            <w:shd w:val="clear" w:color="000000" w:fill="CCFFCC"/>
            <w:noWrap/>
            <w:vAlign w:val="center"/>
            <w:hideMark/>
          </w:tcPr>
          <w:p w14:paraId="76E94826" w14:textId="5DB1A276" w:rsidR="00BC0EFF" w:rsidRDefault="00BC0EFF" w:rsidP="00BC0EFF">
            <w:pPr>
              <w:jc w:val="center"/>
              <w:rPr>
                <w:rFonts w:ascii="Arial" w:hAnsi="Arial" w:cs="Arial"/>
                <w:sz w:val="18"/>
                <w:szCs w:val="18"/>
              </w:rPr>
            </w:pPr>
            <w:r>
              <w:rPr>
                <w:rFonts w:ascii="Arial" w:hAnsi="Arial" w:cs="Arial"/>
                <w:sz w:val="18"/>
                <w:szCs w:val="18"/>
              </w:rPr>
              <w:t>-38.19%</w:t>
            </w:r>
          </w:p>
        </w:tc>
        <w:tc>
          <w:tcPr>
            <w:tcW w:w="1060" w:type="dxa"/>
            <w:tcBorders>
              <w:top w:val="nil"/>
              <w:left w:val="nil"/>
              <w:bottom w:val="nil"/>
              <w:right w:val="single" w:sz="4" w:space="0" w:color="auto"/>
            </w:tcBorders>
            <w:shd w:val="clear" w:color="000000" w:fill="CCFFCC"/>
            <w:noWrap/>
            <w:vAlign w:val="center"/>
            <w:hideMark/>
          </w:tcPr>
          <w:p w14:paraId="6E81CB05" w14:textId="02B2681B" w:rsidR="00BC0EFF" w:rsidRDefault="00BC0EFF" w:rsidP="00BC0EFF">
            <w:pPr>
              <w:jc w:val="center"/>
              <w:rPr>
                <w:rFonts w:ascii="Arial" w:hAnsi="Arial" w:cs="Arial"/>
                <w:sz w:val="18"/>
                <w:szCs w:val="18"/>
              </w:rPr>
            </w:pPr>
            <w:r>
              <w:rPr>
                <w:rFonts w:ascii="Arial" w:hAnsi="Arial" w:cs="Arial"/>
                <w:sz w:val="18"/>
                <w:szCs w:val="18"/>
              </w:rPr>
              <w:t>-40.11%</w:t>
            </w:r>
          </w:p>
        </w:tc>
      </w:tr>
      <w:tr w:rsidR="00BC0EFF" w14:paraId="6126F171" w14:textId="77777777" w:rsidTr="00AE38F4">
        <w:trPr>
          <w:trHeight w:val="255"/>
        </w:trPr>
        <w:tc>
          <w:tcPr>
            <w:tcW w:w="1620" w:type="dxa"/>
            <w:tcBorders>
              <w:top w:val="single" w:sz="8" w:space="0" w:color="auto"/>
              <w:left w:val="single" w:sz="8" w:space="0" w:color="auto"/>
              <w:bottom w:val="single" w:sz="8" w:space="0" w:color="auto"/>
              <w:right w:val="nil"/>
            </w:tcBorders>
            <w:shd w:val="clear" w:color="auto" w:fill="auto"/>
            <w:noWrap/>
            <w:vAlign w:val="center"/>
            <w:hideMark/>
          </w:tcPr>
          <w:p w14:paraId="023A5843" w14:textId="77777777" w:rsidR="00BC0EFF" w:rsidRDefault="00BC0EFF" w:rsidP="00BC0EFF">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000000" w:fill="CCFFCC"/>
            <w:noWrap/>
            <w:vAlign w:val="center"/>
            <w:hideMark/>
          </w:tcPr>
          <w:p w14:paraId="1358AEDA" w14:textId="1150821E" w:rsidR="00BC0EFF" w:rsidRDefault="00BC0EFF" w:rsidP="00BC0EFF">
            <w:pPr>
              <w:jc w:val="center"/>
              <w:rPr>
                <w:rFonts w:ascii="Arial" w:hAnsi="Arial" w:cs="Arial"/>
                <w:sz w:val="18"/>
                <w:szCs w:val="18"/>
              </w:rPr>
            </w:pPr>
            <w:r>
              <w:rPr>
                <w:rFonts w:ascii="Arial" w:hAnsi="Arial" w:cs="Arial"/>
                <w:sz w:val="18"/>
                <w:szCs w:val="18"/>
              </w:rPr>
              <w:t>-36.12%</w:t>
            </w:r>
          </w:p>
        </w:tc>
        <w:tc>
          <w:tcPr>
            <w:tcW w:w="1060" w:type="dxa"/>
            <w:tcBorders>
              <w:top w:val="single" w:sz="8" w:space="0" w:color="auto"/>
              <w:left w:val="nil"/>
              <w:bottom w:val="single" w:sz="8" w:space="0" w:color="auto"/>
              <w:right w:val="nil"/>
            </w:tcBorders>
            <w:shd w:val="clear" w:color="000000" w:fill="CCFFCC"/>
            <w:noWrap/>
            <w:vAlign w:val="center"/>
            <w:hideMark/>
          </w:tcPr>
          <w:p w14:paraId="4C3890A0" w14:textId="589C761E" w:rsidR="00BC0EFF" w:rsidRDefault="00BC0EFF" w:rsidP="00BC0EFF">
            <w:pPr>
              <w:jc w:val="center"/>
              <w:rPr>
                <w:rFonts w:ascii="Arial" w:hAnsi="Arial" w:cs="Arial"/>
                <w:sz w:val="18"/>
                <w:szCs w:val="18"/>
              </w:rPr>
            </w:pPr>
            <w:r>
              <w:rPr>
                <w:rFonts w:ascii="Arial" w:hAnsi="Arial" w:cs="Arial"/>
                <w:sz w:val="18"/>
                <w:szCs w:val="18"/>
              </w:rPr>
              <w:t>-39.30%</w:t>
            </w:r>
          </w:p>
        </w:tc>
        <w:tc>
          <w:tcPr>
            <w:tcW w:w="1060" w:type="dxa"/>
            <w:tcBorders>
              <w:top w:val="single" w:sz="8" w:space="0" w:color="auto"/>
              <w:left w:val="nil"/>
              <w:bottom w:val="single" w:sz="8" w:space="0" w:color="auto"/>
              <w:right w:val="nil"/>
            </w:tcBorders>
            <w:shd w:val="clear" w:color="000000" w:fill="CCFFCC"/>
            <w:noWrap/>
            <w:vAlign w:val="center"/>
            <w:hideMark/>
          </w:tcPr>
          <w:p w14:paraId="31113A25" w14:textId="056C36BE" w:rsidR="00BC0EFF" w:rsidRDefault="00BC0EFF" w:rsidP="00BC0EFF">
            <w:pPr>
              <w:jc w:val="center"/>
              <w:rPr>
                <w:rFonts w:ascii="Arial" w:hAnsi="Arial" w:cs="Arial"/>
                <w:sz w:val="18"/>
                <w:szCs w:val="18"/>
              </w:rPr>
            </w:pPr>
            <w:r>
              <w:rPr>
                <w:rFonts w:ascii="Arial" w:hAnsi="Arial" w:cs="Arial"/>
                <w:sz w:val="18"/>
                <w:szCs w:val="18"/>
              </w:rPr>
              <w:t>-41.31%</w:t>
            </w:r>
          </w:p>
        </w:tc>
        <w:tc>
          <w:tcPr>
            <w:tcW w:w="1060" w:type="dxa"/>
            <w:tcBorders>
              <w:top w:val="single" w:sz="8" w:space="0" w:color="auto"/>
              <w:left w:val="single" w:sz="4" w:space="0" w:color="auto"/>
              <w:bottom w:val="single" w:sz="8" w:space="0" w:color="auto"/>
              <w:right w:val="nil"/>
            </w:tcBorders>
            <w:shd w:val="clear" w:color="000000" w:fill="CCFFCC"/>
            <w:noWrap/>
            <w:vAlign w:val="center"/>
            <w:hideMark/>
          </w:tcPr>
          <w:p w14:paraId="7CF0661E" w14:textId="237CC256" w:rsidR="00BC0EFF" w:rsidRDefault="00BC0EFF" w:rsidP="00BC0EFF">
            <w:pPr>
              <w:jc w:val="center"/>
              <w:rPr>
                <w:rFonts w:ascii="Arial" w:hAnsi="Arial" w:cs="Arial"/>
                <w:sz w:val="18"/>
                <w:szCs w:val="18"/>
              </w:rPr>
            </w:pPr>
            <w:r>
              <w:rPr>
                <w:rFonts w:ascii="Arial" w:hAnsi="Arial" w:cs="Arial"/>
                <w:sz w:val="18"/>
                <w:szCs w:val="18"/>
              </w:rPr>
              <w:t>-36.08%</w:t>
            </w:r>
          </w:p>
        </w:tc>
        <w:tc>
          <w:tcPr>
            <w:tcW w:w="1060" w:type="dxa"/>
            <w:tcBorders>
              <w:top w:val="single" w:sz="8" w:space="0" w:color="auto"/>
              <w:left w:val="nil"/>
              <w:bottom w:val="single" w:sz="8" w:space="0" w:color="auto"/>
              <w:right w:val="nil"/>
            </w:tcBorders>
            <w:shd w:val="clear" w:color="000000" w:fill="CCFFCC"/>
            <w:noWrap/>
            <w:vAlign w:val="center"/>
            <w:hideMark/>
          </w:tcPr>
          <w:p w14:paraId="2D8A9472" w14:textId="04381046" w:rsidR="00BC0EFF" w:rsidRDefault="00BC0EFF" w:rsidP="00BC0EFF">
            <w:pPr>
              <w:jc w:val="center"/>
              <w:rPr>
                <w:rFonts w:ascii="Arial" w:hAnsi="Arial" w:cs="Arial"/>
                <w:sz w:val="18"/>
                <w:szCs w:val="18"/>
              </w:rPr>
            </w:pPr>
            <w:r>
              <w:rPr>
                <w:rFonts w:ascii="Arial" w:hAnsi="Arial" w:cs="Arial"/>
                <w:sz w:val="18"/>
                <w:szCs w:val="18"/>
              </w:rPr>
              <w:t>-39.29%</w:t>
            </w:r>
          </w:p>
        </w:tc>
        <w:tc>
          <w:tcPr>
            <w:tcW w:w="1060" w:type="dxa"/>
            <w:tcBorders>
              <w:top w:val="single" w:sz="8" w:space="0" w:color="auto"/>
              <w:left w:val="nil"/>
              <w:bottom w:val="single" w:sz="8" w:space="0" w:color="auto"/>
              <w:right w:val="single" w:sz="4" w:space="0" w:color="auto"/>
            </w:tcBorders>
            <w:shd w:val="clear" w:color="000000" w:fill="CCFFCC"/>
            <w:noWrap/>
            <w:vAlign w:val="center"/>
            <w:hideMark/>
          </w:tcPr>
          <w:p w14:paraId="386DA385" w14:textId="75D4F54A" w:rsidR="00BC0EFF" w:rsidRDefault="00BC0EFF" w:rsidP="00BC0EFF">
            <w:pPr>
              <w:jc w:val="center"/>
              <w:rPr>
                <w:rFonts w:ascii="Arial" w:hAnsi="Arial" w:cs="Arial"/>
                <w:sz w:val="18"/>
                <w:szCs w:val="18"/>
              </w:rPr>
            </w:pPr>
            <w:r>
              <w:rPr>
                <w:rFonts w:ascii="Arial" w:hAnsi="Arial" w:cs="Arial"/>
                <w:sz w:val="18"/>
                <w:szCs w:val="18"/>
              </w:rPr>
              <w:t>-41.30%</w:t>
            </w:r>
          </w:p>
        </w:tc>
      </w:tr>
      <w:bookmarkEnd w:id="0"/>
    </w:tbl>
    <w:p w14:paraId="4DE593AE" w14:textId="77777777" w:rsidR="00040A4C" w:rsidRPr="001B7142" w:rsidRDefault="00040A4C" w:rsidP="005B2B4A">
      <w:pPr>
        <w:rPr>
          <w:lang w:val="en-CA"/>
        </w:rPr>
      </w:pPr>
    </w:p>
    <w:p w14:paraId="7A8E5C83" w14:textId="43C24D18" w:rsidR="003B06D5" w:rsidRPr="001B7142" w:rsidRDefault="003B06D5" w:rsidP="003B06D5">
      <w:pPr>
        <w:pStyle w:val="Heading1"/>
        <w:rPr>
          <w:lang w:val="en-CA"/>
        </w:rPr>
      </w:pPr>
      <w:r w:rsidRPr="001B7142">
        <w:rPr>
          <w:lang w:val="en-CA"/>
        </w:rPr>
        <w:t>SCM related activities</w:t>
      </w:r>
    </w:p>
    <w:p w14:paraId="475B8286" w14:textId="77777777" w:rsidR="003B06D5" w:rsidRPr="001B7142" w:rsidRDefault="003B06D5" w:rsidP="003B06D5">
      <w:pPr>
        <w:rPr>
          <w:lang w:val="en-CA"/>
        </w:rPr>
      </w:pPr>
      <w:r w:rsidRPr="001B7142">
        <w:rPr>
          <w:lang w:val="en-CA"/>
        </w:rPr>
        <w:t>There had not been any further developments to SCC’s SCM during this meeting cycle.</w:t>
      </w:r>
    </w:p>
    <w:p w14:paraId="6B867BC6" w14:textId="77777777" w:rsidR="003B06D5" w:rsidRPr="001B7142" w:rsidRDefault="003B06D5" w:rsidP="003B06D5">
      <w:pPr>
        <w:pStyle w:val="Heading1"/>
        <w:rPr>
          <w:lang w:val="en-CA"/>
        </w:rPr>
      </w:pPr>
      <w:r w:rsidRPr="001B7142">
        <w:rPr>
          <w:lang w:val="en-CA"/>
        </w:rPr>
        <w:t>SHM related activities</w:t>
      </w:r>
    </w:p>
    <w:p w14:paraId="462FFF2D" w14:textId="77777777" w:rsidR="003B06D5" w:rsidRPr="001B7142" w:rsidRDefault="003B06D5" w:rsidP="003B06D5">
      <w:pPr>
        <w:rPr>
          <w:lang w:val="en-CA"/>
        </w:rPr>
      </w:pPr>
      <w:r w:rsidRPr="001B7142">
        <w:rPr>
          <w:lang w:val="en-CA"/>
        </w:rPr>
        <w:t xml:space="preserve">There had not been any further developments to SHVC’s SHM during this meeting cycle. </w:t>
      </w:r>
    </w:p>
    <w:p w14:paraId="23DA2773" w14:textId="77777777" w:rsidR="003B06D5" w:rsidRPr="001B7142" w:rsidRDefault="003B06D5" w:rsidP="003B06D5">
      <w:pPr>
        <w:pStyle w:val="Heading1"/>
        <w:rPr>
          <w:lang w:val="en-CA"/>
        </w:rPr>
      </w:pPr>
      <w:r w:rsidRPr="001B7142">
        <w:rPr>
          <w:lang w:val="en-CA"/>
        </w:rPr>
        <w:lastRenderedPageBreak/>
        <w:t>HTM related activities</w:t>
      </w:r>
    </w:p>
    <w:p w14:paraId="78CAB3C8" w14:textId="4DD3B74A" w:rsidR="00BC589D" w:rsidRDefault="003B06D5" w:rsidP="003B06D5">
      <w:pPr>
        <w:rPr>
          <w:lang w:val="en-CA"/>
        </w:rPr>
      </w:pPr>
      <w:r w:rsidRPr="001B7142">
        <w:rPr>
          <w:lang w:val="en-CA"/>
        </w:rPr>
        <w:t xml:space="preserve">There had not been any </w:t>
      </w:r>
      <w:r w:rsidR="00BC589D" w:rsidRPr="001B7142">
        <w:rPr>
          <w:lang w:val="en-CA"/>
        </w:rPr>
        <w:t>releases of</w:t>
      </w:r>
      <w:r w:rsidR="005D4AD2">
        <w:rPr>
          <w:lang w:val="en-CA"/>
        </w:rPr>
        <w:t xml:space="preserve"> </w:t>
      </w:r>
      <w:r w:rsidRPr="001B7142">
        <w:rPr>
          <w:lang w:val="en-CA"/>
        </w:rPr>
        <w:t>HTM of MV-HEVC and 3D-HEVC.</w:t>
      </w:r>
    </w:p>
    <w:p w14:paraId="5CFCAFF0" w14:textId="17F26672" w:rsidR="00403ED4" w:rsidRDefault="00403ED4" w:rsidP="003B06D5">
      <w:pPr>
        <w:rPr>
          <w:lang w:val="en-CA"/>
        </w:rPr>
      </w:pPr>
      <w:r>
        <w:rPr>
          <w:lang w:val="en-CA"/>
        </w:rPr>
        <w:t xml:space="preserve">One merge request </w:t>
      </w:r>
      <w:proofErr w:type="gramStart"/>
      <w:r>
        <w:rPr>
          <w:lang w:val="en-CA"/>
        </w:rPr>
        <w:t>is</w:t>
      </w:r>
      <w:proofErr w:type="gramEnd"/>
      <w:r>
        <w:rPr>
          <w:lang w:val="en-CA"/>
        </w:rPr>
        <w:t xml:space="preserve"> </w:t>
      </w:r>
      <w:r w:rsidR="00992A63">
        <w:rPr>
          <w:lang w:val="en-CA"/>
        </w:rPr>
        <w:t>was merged</w:t>
      </w:r>
      <w:r>
        <w:rPr>
          <w:lang w:val="en-CA"/>
        </w:rPr>
        <w:t>:</w:t>
      </w:r>
    </w:p>
    <w:p w14:paraId="1A1A3422" w14:textId="4CD38B1E" w:rsidR="00403ED4" w:rsidRPr="001B7142" w:rsidRDefault="00403ED4" w:rsidP="00564CFF">
      <w:pPr>
        <w:pStyle w:val="ListParagraph"/>
        <w:numPr>
          <w:ilvl w:val="0"/>
          <w:numId w:val="58"/>
        </w:numPr>
        <w:rPr>
          <w:lang w:val="en-CA"/>
        </w:rPr>
      </w:pPr>
      <w:r w:rsidRPr="00403ED4">
        <w:rPr>
          <w:lang w:val="en-CA"/>
        </w:rPr>
        <w:t>JVET-AE0295: MV Main 10 profile support</w:t>
      </w:r>
      <w:r>
        <w:rPr>
          <w:lang w:val="en-CA"/>
        </w:rPr>
        <w:t xml:space="preserve"> (waiting for proponent response)</w:t>
      </w:r>
    </w:p>
    <w:p w14:paraId="0C84530E" w14:textId="6D2FF7FA" w:rsidR="00BC589D" w:rsidRPr="001B7142" w:rsidRDefault="00BC589D" w:rsidP="003B06D5">
      <w:pPr>
        <w:rPr>
          <w:lang w:val="en-CA"/>
        </w:rPr>
      </w:pPr>
      <w:r w:rsidRPr="001B7142">
        <w:rPr>
          <w:lang w:val="en-CA"/>
        </w:rPr>
        <w:t xml:space="preserve">The next release will </w:t>
      </w:r>
      <w:r w:rsidR="00992A63">
        <w:rPr>
          <w:lang w:val="en-CA"/>
        </w:rPr>
        <w:t xml:space="preserve">also </w:t>
      </w:r>
      <w:r w:rsidRPr="001B7142">
        <w:rPr>
          <w:lang w:val="en-CA"/>
        </w:rPr>
        <w:t>include the following changes:</w:t>
      </w:r>
    </w:p>
    <w:p w14:paraId="5AF59E2C" w14:textId="7529B54A" w:rsidR="00403ED4" w:rsidRPr="00403ED4" w:rsidRDefault="00BC589D" w:rsidP="00403ED4">
      <w:pPr>
        <w:pStyle w:val="ListParagraph"/>
        <w:numPr>
          <w:ilvl w:val="0"/>
          <w:numId w:val="58"/>
        </w:numPr>
        <w:rPr>
          <w:lang w:val="en-CA"/>
        </w:rPr>
      </w:pPr>
      <w:r w:rsidRPr="001B7142">
        <w:rPr>
          <w:lang w:val="en-CA"/>
        </w:rPr>
        <w:t xml:space="preserve">JVET-Z0209: Early termination during calculating </w:t>
      </w:r>
      <w:proofErr w:type="spellStart"/>
      <w:r w:rsidRPr="001B7142">
        <w:rPr>
          <w:lang w:val="en-CA"/>
        </w:rPr>
        <w:t>RDcost</w:t>
      </w:r>
      <w:proofErr w:type="spellEnd"/>
      <w:r w:rsidRPr="001B7142">
        <w:rPr>
          <w:lang w:val="en-CA"/>
        </w:rPr>
        <w:t xml:space="preserve"> of depth</w:t>
      </w:r>
    </w:p>
    <w:p w14:paraId="2CE67322" w14:textId="13583BA7" w:rsidR="0001758D" w:rsidRPr="001B7142" w:rsidRDefault="003B06D5" w:rsidP="00BE6BE7">
      <w:pPr>
        <w:pStyle w:val="Heading1"/>
        <w:rPr>
          <w:lang w:val="en-CA"/>
        </w:rPr>
      </w:pPr>
      <w:proofErr w:type="spellStart"/>
      <w:r w:rsidRPr="001B7142">
        <w:rPr>
          <w:lang w:val="en-CA"/>
        </w:rPr>
        <w:t>HDRTools</w:t>
      </w:r>
      <w:proofErr w:type="spellEnd"/>
      <w:r w:rsidRPr="001B7142">
        <w:rPr>
          <w:lang w:val="en-CA"/>
        </w:rPr>
        <w:t xml:space="preserve"> related activities</w:t>
      </w:r>
    </w:p>
    <w:p w14:paraId="788FA0C6" w14:textId="7B74A15B" w:rsidR="00E2114A" w:rsidRDefault="001A34ED" w:rsidP="00E2114A">
      <w:pPr>
        <w:rPr>
          <w:lang w:val="en-CA"/>
        </w:rPr>
      </w:pPr>
      <w:r w:rsidRPr="001B7142">
        <w:rPr>
          <w:lang w:val="en-CA"/>
        </w:rPr>
        <w:t>There had not been any further developments to</w:t>
      </w:r>
      <w:r w:rsidR="00E2114A">
        <w:rPr>
          <w:lang w:val="en-CA"/>
        </w:rPr>
        <w:t xml:space="preserve"> </w:t>
      </w:r>
      <w:proofErr w:type="spellStart"/>
      <w:r w:rsidR="00E2114A">
        <w:rPr>
          <w:lang w:val="en-CA"/>
        </w:rPr>
        <w:t>HDRTools</w:t>
      </w:r>
      <w:proofErr w:type="spellEnd"/>
      <w:r w:rsidR="00E2114A">
        <w:rPr>
          <w:lang w:val="en-CA"/>
        </w:rPr>
        <w:t xml:space="preserve"> </w:t>
      </w:r>
      <w:r w:rsidRPr="001B7142">
        <w:rPr>
          <w:lang w:val="en-CA"/>
        </w:rPr>
        <w:t>during this meeting cycle.</w:t>
      </w:r>
    </w:p>
    <w:p w14:paraId="0E306BF8" w14:textId="77777777" w:rsidR="003B06D5" w:rsidRPr="001B7142" w:rsidRDefault="003B06D5" w:rsidP="003B06D5">
      <w:pPr>
        <w:pStyle w:val="Heading1"/>
        <w:rPr>
          <w:lang w:val="en-CA"/>
        </w:rPr>
      </w:pPr>
      <w:r w:rsidRPr="001B7142">
        <w:rPr>
          <w:lang w:val="en-CA"/>
        </w:rPr>
        <w:t>JM, JSVM, JMVM related activities</w:t>
      </w:r>
    </w:p>
    <w:p w14:paraId="2FB6F9C0" w14:textId="7E7F39F3" w:rsidR="00CB27CD" w:rsidRPr="00CB27CD" w:rsidRDefault="001A34ED" w:rsidP="006627C4">
      <w:pPr>
        <w:rPr>
          <w:lang w:val="en-CA"/>
        </w:rPr>
      </w:pPr>
      <w:r w:rsidRPr="001B7142">
        <w:rPr>
          <w:lang w:val="en-CA"/>
        </w:rPr>
        <w:t>There had not been any further developments to</w:t>
      </w:r>
      <w:r>
        <w:rPr>
          <w:lang w:val="en-CA"/>
        </w:rPr>
        <w:t xml:space="preserve"> JM, JSVM or JMVM </w:t>
      </w:r>
      <w:r w:rsidRPr="001B7142">
        <w:rPr>
          <w:lang w:val="en-CA"/>
        </w:rPr>
        <w:t>during this meeting cycle.</w:t>
      </w:r>
    </w:p>
    <w:p w14:paraId="71DFBAB4" w14:textId="77777777" w:rsidR="00CB27CD" w:rsidRDefault="00CB27CD" w:rsidP="003B06D5">
      <w:pPr>
        <w:rPr>
          <w:lang w:val="en-CA"/>
        </w:rPr>
      </w:pPr>
    </w:p>
    <w:p w14:paraId="3FEBC2F1" w14:textId="5D32B1C0" w:rsidR="00B81DC7" w:rsidRDefault="001A34ED" w:rsidP="002A6BEC">
      <w:pPr>
        <w:jc w:val="both"/>
        <w:rPr>
          <w:lang w:val="en-CA"/>
        </w:rPr>
      </w:pPr>
      <w:r>
        <w:rPr>
          <w:lang w:val="en-CA"/>
        </w:rPr>
        <w:t xml:space="preserve">For the previous release of JM only basic </w:t>
      </w:r>
      <w:r w:rsidR="00B81DC7">
        <w:rPr>
          <w:lang w:val="en-CA"/>
        </w:rPr>
        <w:t>testing was performed to confirm that the code still works, but performance testing is pending. Performance changes are unlikely but may occur due to bug fixes.</w:t>
      </w:r>
      <w:r>
        <w:rPr>
          <w:lang w:val="en-CA"/>
        </w:rPr>
        <w:t xml:space="preserve"> A possible encoder/decoder mismatch was reported </w:t>
      </w:r>
      <w:proofErr w:type="gramStart"/>
      <w:r>
        <w:rPr>
          <w:lang w:val="en-CA"/>
        </w:rPr>
        <w:t>privately, but</w:t>
      </w:r>
      <w:proofErr w:type="gramEnd"/>
      <w:r>
        <w:rPr>
          <w:lang w:val="en-CA"/>
        </w:rPr>
        <w:t xml:space="preserve"> needs more investigation.</w:t>
      </w:r>
    </w:p>
    <w:p w14:paraId="441499C0" w14:textId="77777777" w:rsidR="00B81DC7" w:rsidRDefault="00B81DC7" w:rsidP="003B06D5">
      <w:pPr>
        <w:rPr>
          <w:lang w:val="en-CA"/>
        </w:rPr>
      </w:pPr>
    </w:p>
    <w:p w14:paraId="5C7FD1F2" w14:textId="77777777" w:rsidR="008365D6" w:rsidRPr="001B7142" w:rsidRDefault="008365D6" w:rsidP="008365D6">
      <w:pPr>
        <w:pStyle w:val="Heading1"/>
        <w:rPr>
          <w:lang w:val="en-CA"/>
        </w:rPr>
      </w:pPr>
      <w:r w:rsidRPr="001B7142">
        <w:rPr>
          <w:lang w:val="en-CA"/>
        </w:rPr>
        <w:t>Bug tracking</w:t>
      </w:r>
    </w:p>
    <w:p w14:paraId="2EA60642" w14:textId="554FFAC1" w:rsidR="008365D6" w:rsidRPr="001B7142" w:rsidRDefault="008365D6" w:rsidP="008365D6">
      <w:pPr>
        <w:rPr>
          <w:lang w:val="en-CA"/>
        </w:rPr>
      </w:pPr>
      <w:r w:rsidRPr="001B7142">
        <w:rPr>
          <w:lang w:val="en-CA"/>
        </w:rPr>
        <w:t>The bug tracker</w:t>
      </w:r>
      <w:r w:rsidR="000D37EE" w:rsidRPr="001B7142">
        <w:rPr>
          <w:lang w:val="en-CA"/>
        </w:rPr>
        <w:t xml:space="preserve"> for VTM and specification text</w:t>
      </w:r>
      <w:r w:rsidRPr="001B7142">
        <w:rPr>
          <w:lang w:val="en-CA"/>
        </w:rPr>
        <w:t xml:space="preserve"> is located at</w:t>
      </w:r>
      <w:r w:rsidR="000D37EE" w:rsidRPr="001B7142">
        <w:rPr>
          <w:lang w:val="en-CA"/>
        </w:rPr>
        <w:t>:</w:t>
      </w:r>
    </w:p>
    <w:p w14:paraId="45652CDE" w14:textId="5D49CF40" w:rsidR="000D37EE" w:rsidRDefault="00000000" w:rsidP="008365D6">
      <w:pPr>
        <w:rPr>
          <w:rStyle w:val="Hyperlink"/>
          <w:lang w:val="en-CA"/>
        </w:rPr>
      </w:pPr>
      <w:hyperlink r:id="rId33" w:history="1">
        <w:r w:rsidR="000D37EE" w:rsidRPr="001B7142">
          <w:rPr>
            <w:rStyle w:val="Hyperlink"/>
            <w:lang w:val="en-CA"/>
          </w:rPr>
          <w:t>https://jvet.hhi.fraunhofer.de/trac/vvc</w:t>
        </w:r>
      </w:hyperlink>
    </w:p>
    <w:p w14:paraId="73A0BAB7" w14:textId="77777777" w:rsidR="003C2244" w:rsidRPr="001B7142" w:rsidRDefault="003C2244" w:rsidP="008365D6">
      <w:pPr>
        <w:rPr>
          <w:lang w:val="en-CA"/>
        </w:rPr>
      </w:pPr>
    </w:p>
    <w:p w14:paraId="7EA1A9F7" w14:textId="377AD61A" w:rsidR="008365D6" w:rsidRPr="001B7142" w:rsidRDefault="003533A6" w:rsidP="00FC46FF">
      <w:pPr>
        <w:jc w:val="both"/>
        <w:rPr>
          <w:lang w:val="en-CA"/>
        </w:rPr>
      </w:pPr>
      <w:r w:rsidRPr="001B7142">
        <w:rPr>
          <w:lang w:val="en-CA"/>
        </w:rPr>
        <w:t>The bug tracker</w:t>
      </w:r>
      <w:r w:rsidR="008365D6" w:rsidRPr="001B7142">
        <w:rPr>
          <w:lang w:val="en-CA"/>
        </w:rPr>
        <w:t xml:space="preserve"> uses the same accounts as the HM software bug tracker.</w:t>
      </w:r>
      <w:r w:rsidRPr="001B7142">
        <w:rPr>
          <w:lang w:val="en-CA"/>
        </w:rPr>
        <w:t xml:space="preserve"> Users may need to log in again due to the different sub-domain.</w:t>
      </w:r>
      <w:r w:rsidR="008365D6" w:rsidRPr="001B7142">
        <w:rPr>
          <w:lang w:val="en-CA"/>
        </w:rPr>
        <w:t xml:space="preserve"> For spam fighting reasons account registration is only possible at the HM software bug tracker at </w:t>
      </w:r>
    </w:p>
    <w:p w14:paraId="1B026D35" w14:textId="1F8B80E4" w:rsidR="008365D6" w:rsidRDefault="00000000" w:rsidP="008365D6">
      <w:pPr>
        <w:rPr>
          <w:rStyle w:val="Hyperlink"/>
          <w:lang w:val="en-CA"/>
        </w:rPr>
      </w:pPr>
      <w:hyperlink r:id="rId34" w:history="1">
        <w:r w:rsidR="008365D6" w:rsidRPr="001B7142">
          <w:rPr>
            <w:rStyle w:val="Hyperlink"/>
            <w:lang w:val="en-CA"/>
          </w:rPr>
          <w:t>https://hevc.hhi.fraunhofer.de/trac/hevc</w:t>
        </w:r>
      </w:hyperlink>
    </w:p>
    <w:p w14:paraId="45DC5AC8" w14:textId="77777777" w:rsidR="003C2244" w:rsidRPr="001B7142" w:rsidRDefault="003C2244" w:rsidP="008365D6">
      <w:pPr>
        <w:rPr>
          <w:rStyle w:val="Hyperlink"/>
          <w:lang w:val="en-CA"/>
        </w:rPr>
      </w:pPr>
    </w:p>
    <w:p w14:paraId="4CBD51B6" w14:textId="4B9FF264" w:rsidR="00E6348A" w:rsidRPr="002A6BEC" w:rsidRDefault="00E6348A" w:rsidP="002B7562">
      <w:pPr>
        <w:jc w:val="both"/>
        <w:rPr>
          <w:lang w:val="en-GB"/>
        </w:rPr>
      </w:pPr>
      <w:r w:rsidRPr="002A6BEC">
        <w:rPr>
          <w:lang w:val="en-GB"/>
        </w:rPr>
        <w:t xml:space="preserve">Bug tracking for </w:t>
      </w:r>
      <w:proofErr w:type="spellStart"/>
      <w:r w:rsidRPr="002A6BEC">
        <w:rPr>
          <w:lang w:val="en-GB"/>
        </w:rPr>
        <w:t>HDRTools</w:t>
      </w:r>
      <w:proofErr w:type="spellEnd"/>
      <w:r w:rsidRPr="002A6BEC">
        <w:rPr>
          <w:lang w:val="en-GB"/>
        </w:rPr>
        <w:t xml:space="preserve"> is located at:</w:t>
      </w:r>
    </w:p>
    <w:p w14:paraId="5222CACE" w14:textId="6BA4572A" w:rsidR="00E6348A" w:rsidRPr="004C7E53" w:rsidRDefault="00000000" w:rsidP="008365D6">
      <w:hyperlink r:id="rId35" w:history="1">
        <w:r w:rsidR="00873F59" w:rsidRPr="004C7E53">
          <w:rPr>
            <w:rStyle w:val="Hyperlink"/>
          </w:rPr>
          <w:t>https://gitlab.com/standards/HDRTools/-/issues</w:t>
        </w:r>
      </w:hyperlink>
    </w:p>
    <w:p w14:paraId="0FC2FA5A" w14:textId="77777777" w:rsidR="003C2244" w:rsidRDefault="003C2244" w:rsidP="00FC46FF">
      <w:pPr>
        <w:jc w:val="both"/>
        <w:rPr>
          <w:lang w:val="en-CA"/>
        </w:rPr>
      </w:pPr>
    </w:p>
    <w:p w14:paraId="47244320" w14:textId="0F4972BA" w:rsidR="008365D6" w:rsidRPr="001B7142" w:rsidRDefault="008365D6" w:rsidP="00FC46FF">
      <w:pPr>
        <w:jc w:val="both"/>
        <w:rPr>
          <w:lang w:val="en-CA"/>
        </w:rPr>
      </w:pPr>
      <w:r w:rsidRPr="001B7142">
        <w:rPr>
          <w:lang w:val="en-CA"/>
        </w:rPr>
        <w:t xml:space="preserve">Please file all issues related to </w:t>
      </w:r>
      <w:r w:rsidR="000D37EE" w:rsidRPr="001B7142">
        <w:rPr>
          <w:lang w:val="en-CA"/>
        </w:rPr>
        <w:t>the VVC reference software</w:t>
      </w:r>
      <w:r w:rsidRPr="001B7142">
        <w:rPr>
          <w:lang w:val="en-CA"/>
        </w:rPr>
        <w:t xml:space="preserve"> </w:t>
      </w:r>
      <w:r w:rsidR="00E6348A" w:rsidRPr="001B7142">
        <w:rPr>
          <w:lang w:val="en-CA"/>
        </w:rPr>
        <w:t xml:space="preserve">and </w:t>
      </w:r>
      <w:proofErr w:type="spellStart"/>
      <w:r w:rsidR="00E6348A" w:rsidRPr="001B7142">
        <w:rPr>
          <w:lang w:val="en-CA"/>
        </w:rPr>
        <w:t>HDRTools</w:t>
      </w:r>
      <w:proofErr w:type="spellEnd"/>
      <w:r w:rsidR="00E6348A" w:rsidRPr="001B7142">
        <w:rPr>
          <w:lang w:val="en-CA"/>
        </w:rPr>
        <w:t xml:space="preserve"> </w:t>
      </w:r>
      <w:r w:rsidRPr="001B7142">
        <w:rPr>
          <w:lang w:val="en-CA"/>
        </w:rPr>
        <w:t xml:space="preserve">into the </w:t>
      </w:r>
      <w:r w:rsidR="00E6348A" w:rsidRPr="001B7142">
        <w:rPr>
          <w:lang w:val="en-CA"/>
        </w:rPr>
        <w:t xml:space="preserve">appropriate </w:t>
      </w:r>
      <w:r w:rsidRPr="001B7142">
        <w:rPr>
          <w:lang w:val="en-CA"/>
        </w:rPr>
        <w:t>bug tracker. Try to provide all the details, which are necessary to reproduce the issue. Patches for solving issues and improving the software are always appreciated.</w:t>
      </w:r>
    </w:p>
    <w:p w14:paraId="0AFB2C9D" w14:textId="138CC933" w:rsidR="00D866E6" w:rsidRPr="001B7142" w:rsidRDefault="00D866E6" w:rsidP="00D866E6">
      <w:pPr>
        <w:pStyle w:val="Heading1"/>
        <w:rPr>
          <w:lang w:val="en-CA"/>
        </w:rPr>
      </w:pPr>
      <w:r w:rsidRPr="001B7142">
        <w:rPr>
          <w:lang w:val="en-CA"/>
        </w:rPr>
        <w:t>CTC alignment</w:t>
      </w:r>
      <w:r w:rsidR="00D27927" w:rsidRPr="001B7142">
        <w:rPr>
          <w:lang w:val="en-CA"/>
        </w:rPr>
        <w:t xml:space="preserve"> and merging</w:t>
      </w:r>
    </w:p>
    <w:p w14:paraId="42FC0ED4" w14:textId="2ABAFA89" w:rsidR="002A0707" w:rsidRDefault="00B81DC7" w:rsidP="00005EDF">
      <w:pPr>
        <w:jc w:val="both"/>
        <w:rPr>
          <w:lang w:val="en-CA"/>
        </w:rPr>
      </w:pPr>
      <w:r>
        <w:rPr>
          <w:lang w:val="en-CA"/>
        </w:rPr>
        <w:t>T</w:t>
      </w:r>
      <w:r w:rsidR="002A0707">
        <w:rPr>
          <w:lang w:val="en-CA"/>
        </w:rPr>
        <w:t xml:space="preserve">here are currently </w:t>
      </w:r>
      <w:r w:rsidR="00874418">
        <w:rPr>
          <w:lang w:val="en-CA"/>
        </w:rPr>
        <w:t>8</w:t>
      </w:r>
      <w:r w:rsidR="000B7A4E">
        <w:rPr>
          <w:lang w:val="en-CA"/>
        </w:rPr>
        <w:t xml:space="preserve"> </w:t>
      </w:r>
      <w:r w:rsidR="00116E82">
        <w:rPr>
          <w:lang w:val="en-CA"/>
        </w:rPr>
        <w:t xml:space="preserve">JVET </w:t>
      </w:r>
      <w:r w:rsidR="00D027D6">
        <w:rPr>
          <w:lang w:val="en-CA"/>
        </w:rPr>
        <w:t>CTC documents:</w:t>
      </w:r>
    </w:p>
    <w:p w14:paraId="30418A94" w14:textId="07AB155C" w:rsidR="00D027D6" w:rsidRDefault="00D027D6" w:rsidP="00005EDF">
      <w:pPr>
        <w:jc w:val="both"/>
        <w:rPr>
          <w:lang w:val="en-CA"/>
        </w:rPr>
      </w:pPr>
      <w:r>
        <w:rPr>
          <w:lang w:val="en-CA"/>
        </w:rPr>
        <w:t>JVET-Y2010</w:t>
      </w:r>
      <w:r>
        <w:rPr>
          <w:lang w:val="en-CA"/>
        </w:rPr>
        <w:tab/>
      </w:r>
      <w:r>
        <w:rPr>
          <w:lang w:val="en-CA"/>
        </w:rPr>
        <w:tab/>
        <w:t>VTM/HM 4:2:0 test conditions</w:t>
      </w:r>
    </w:p>
    <w:p w14:paraId="495F16EE" w14:textId="6335B9D3" w:rsidR="00D027D6" w:rsidRDefault="00D027D6" w:rsidP="00005EDF">
      <w:pPr>
        <w:jc w:val="both"/>
        <w:rPr>
          <w:lang w:val="en-CA"/>
        </w:rPr>
      </w:pPr>
      <w:r>
        <w:rPr>
          <w:lang w:val="en-CA"/>
        </w:rPr>
        <w:t>JVET-</w:t>
      </w:r>
      <w:r w:rsidR="00870A50">
        <w:rPr>
          <w:lang w:val="en-CA"/>
        </w:rPr>
        <w:t>Z2011</w:t>
      </w:r>
      <w:r w:rsidR="00870A50">
        <w:rPr>
          <w:lang w:val="en-CA"/>
        </w:rPr>
        <w:tab/>
      </w:r>
      <w:r w:rsidR="00870A50">
        <w:rPr>
          <w:lang w:val="en-CA"/>
        </w:rPr>
        <w:tab/>
        <w:t>VTM/HM HDR test conditions</w:t>
      </w:r>
    </w:p>
    <w:p w14:paraId="1F26B9DB" w14:textId="7F519DF3" w:rsidR="00870A50" w:rsidRDefault="00870A50" w:rsidP="00005EDF">
      <w:pPr>
        <w:jc w:val="both"/>
        <w:rPr>
          <w:lang w:val="en-CA"/>
        </w:rPr>
      </w:pPr>
      <w:r>
        <w:rPr>
          <w:lang w:val="en-CA"/>
        </w:rPr>
        <w:t>JVET-AA2018</w:t>
      </w:r>
      <w:r>
        <w:rPr>
          <w:lang w:val="en-CA"/>
        </w:rPr>
        <w:tab/>
        <w:t>VTM/HM high bit depth test conditions (without spreadsheet)</w:t>
      </w:r>
    </w:p>
    <w:p w14:paraId="792576A0" w14:textId="48A6B592" w:rsidR="00870A50" w:rsidRPr="005659D1" w:rsidRDefault="00870A50" w:rsidP="00005EDF">
      <w:pPr>
        <w:jc w:val="both"/>
        <w:rPr>
          <w:lang w:val="fr-FR"/>
        </w:rPr>
      </w:pPr>
      <w:r w:rsidRPr="005659D1">
        <w:rPr>
          <w:lang w:val="fr-FR"/>
        </w:rPr>
        <w:t>JVET-T2013</w:t>
      </w:r>
      <w:r w:rsidRPr="005659D1">
        <w:rPr>
          <w:lang w:val="fr-FR"/>
        </w:rPr>
        <w:tab/>
      </w:r>
      <w:r w:rsidRPr="005659D1">
        <w:rPr>
          <w:lang w:val="fr-FR"/>
        </w:rPr>
        <w:tab/>
        <w:t>VTM non-</w:t>
      </w:r>
      <w:proofErr w:type="gramStart"/>
      <w:r w:rsidRPr="005659D1">
        <w:rPr>
          <w:lang w:val="fr-FR"/>
        </w:rPr>
        <w:t>4</w:t>
      </w:r>
      <w:r w:rsidR="00662CBD" w:rsidRPr="005659D1">
        <w:rPr>
          <w:lang w:val="fr-FR"/>
        </w:rPr>
        <w:t>:</w:t>
      </w:r>
      <w:proofErr w:type="gramEnd"/>
      <w:r w:rsidRPr="005659D1">
        <w:rPr>
          <w:lang w:val="fr-FR"/>
        </w:rPr>
        <w:t>2</w:t>
      </w:r>
      <w:r w:rsidR="00662CBD" w:rsidRPr="005659D1">
        <w:rPr>
          <w:lang w:val="fr-FR"/>
        </w:rPr>
        <w:t>:</w:t>
      </w:r>
      <w:r w:rsidRPr="005659D1">
        <w:rPr>
          <w:lang w:val="fr-FR"/>
        </w:rPr>
        <w:t>0 test conditions</w:t>
      </w:r>
    </w:p>
    <w:p w14:paraId="34A20AE4" w14:textId="6C065546" w:rsidR="00870A50" w:rsidRPr="005659D1" w:rsidRDefault="00870A50" w:rsidP="00005EDF">
      <w:pPr>
        <w:jc w:val="both"/>
        <w:rPr>
          <w:lang w:val="fr-FR"/>
        </w:rPr>
      </w:pPr>
      <w:r w:rsidRPr="005659D1">
        <w:rPr>
          <w:lang w:val="fr-FR"/>
        </w:rPr>
        <w:t>JVET</w:t>
      </w:r>
      <w:r w:rsidR="00662CBD" w:rsidRPr="005659D1">
        <w:rPr>
          <w:lang w:val="fr-FR"/>
        </w:rPr>
        <w:t>-AA1100</w:t>
      </w:r>
      <w:r w:rsidR="00662CBD" w:rsidRPr="005659D1">
        <w:rPr>
          <w:lang w:val="fr-FR"/>
        </w:rPr>
        <w:tab/>
        <w:t>HM non-</w:t>
      </w:r>
      <w:proofErr w:type="gramStart"/>
      <w:r w:rsidR="00662CBD" w:rsidRPr="005659D1">
        <w:rPr>
          <w:lang w:val="fr-FR"/>
        </w:rPr>
        <w:t>4:</w:t>
      </w:r>
      <w:proofErr w:type="gramEnd"/>
      <w:r w:rsidR="00662CBD" w:rsidRPr="005659D1">
        <w:rPr>
          <w:lang w:val="fr-FR"/>
        </w:rPr>
        <w:t>2:0 test conditions</w:t>
      </w:r>
    </w:p>
    <w:p w14:paraId="4A024707" w14:textId="3F8B75FF" w:rsidR="00EE6002" w:rsidRPr="005659D1" w:rsidRDefault="00EE6002" w:rsidP="00005EDF">
      <w:pPr>
        <w:jc w:val="both"/>
        <w:rPr>
          <w:lang w:val="fr-FR"/>
        </w:rPr>
      </w:pPr>
      <w:r w:rsidRPr="005659D1">
        <w:rPr>
          <w:lang w:val="fr-FR"/>
        </w:rPr>
        <w:t>JVET-U2012</w:t>
      </w:r>
      <w:r w:rsidRPr="005659D1">
        <w:rPr>
          <w:lang w:val="fr-FR"/>
        </w:rPr>
        <w:tab/>
      </w:r>
      <w:r w:rsidRPr="005659D1">
        <w:rPr>
          <w:lang w:val="fr-FR"/>
        </w:rPr>
        <w:tab/>
        <w:t xml:space="preserve">VTM </w:t>
      </w:r>
      <w:r w:rsidR="000B7A4E" w:rsidRPr="005659D1">
        <w:rPr>
          <w:lang w:val="fr-FR"/>
        </w:rPr>
        <w:t xml:space="preserve">360 </w:t>
      </w:r>
      <w:proofErr w:type="spellStart"/>
      <w:r w:rsidR="000B7A4E" w:rsidRPr="005659D1">
        <w:rPr>
          <w:lang w:val="fr-FR"/>
        </w:rPr>
        <w:t>video</w:t>
      </w:r>
      <w:proofErr w:type="spellEnd"/>
      <w:r w:rsidR="000B7A4E" w:rsidRPr="005659D1">
        <w:rPr>
          <w:lang w:val="fr-FR"/>
        </w:rPr>
        <w:t xml:space="preserve"> test conditions</w:t>
      </w:r>
    </w:p>
    <w:p w14:paraId="703F107C" w14:textId="32AD8B71" w:rsidR="00874418" w:rsidRPr="005659D1" w:rsidRDefault="00874418" w:rsidP="00874418">
      <w:pPr>
        <w:jc w:val="both"/>
        <w:rPr>
          <w:lang w:val="fr-FR"/>
        </w:rPr>
      </w:pPr>
      <w:r w:rsidRPr="005659D1">
        <w:rPr>
          <w:lang w:val="fr-FR"/>
        </w:rPr>
        <w:t>JVET-AC1009</w:t>
      </w:r>
      <w:r w:rsidRPr="005659D1">
        <w:rPr>
          <w:lang w:val="fr-FR"/>
        </w:rPr>
        <w:tab/>
        <w:t>SHVC test conditions</w:t>
      </w:r>
    </w:p>
    <w:p w14:paraId="1CBF7739" w14:textId="6BDD855E" w:rsidR="00874418" w:rsidRPr="005659D1" w:rsidRDefault="00874418" w:rsidP="00874418">
      <w:pPr>
        <w:jc w:val="both"/>
        <w:rPr>
          <w:lang w:val="fr-FR"/>
        </w:rPr>
      </w:pPr>
      <w:r w:rsidRPr="005659D1">
        <w:rPr>
          <w:lang w:val="fr-FR"/>
        </w:rPr>
        <w:t>JVET-AC1015</w:t>
      </w:r>
      <w:r w:rsidRPr="005659D1">
        <w:rPr>
          <w:lang w:val="fr-FR"/>
        </w:rPr>
        <w:tab/>
        <w:t>SCM test conditions</w:t>
      </w:r>
    </w:p>
    <w:p w14:paraId="2B2DAB37" w14:textId="39D0051F" w:rsidR="00403ED4" w:rsidRDefault="00403ED4" w:rsidP="00403ED4">
      <w:pPr>
        <w:jc w:val="both"/>
        <w:rPr>
          <w:lang w:val="en-CA"/>
        </w:rPr>
      </w:pPr>
      <w:r>
        <w:rPr>
          <w:lang w:val="en-CA"/>
        </w:rPr>
        <w:t>JVET-AE1013</w:t>
      </w:r>
      <w:r>
        <w:rPr>
          <w:lang w:val="en-CA"/>
        </w:rPr>
        <w:tab/>
      </w:r>
      <w:r w:rsidR="00B26F7A">
        <w:rPr>
          <w:lang w:val="en-CA"/>
        </w:rPr>
        <w:tab/>
      </w:r>
      <w:r>
        <w:rPr>
          <w:lang w:val="en-CA"/>
        </w:rPr>
        <w:t>3DV test conditions</w:t>
      </w:r>
    </w:p>
    <w:p w14:paraId="7D6BD9B2" w14:textId="77777777" w:rsidR="00116E82" w:rsidRDefault="00116E82" w:rsidP="00005EDF">
      <w:pPr>
        <w:jc w:val="both"/>
        <w:rPr>
          <w:lang w:val="en-CA"/>
        </w:rPr>
      </w:pPr>
    </w:p>
    <w:p w14:paraId="6090EB37" w14:textId="3A6BB9DA" w:rsidR="009361BF" w:rsidRDefault="00636092" w:rsidP="00005EDF">
      <w:pPr>
        <w:jc w:val="both"/>
        <w:rPr>
          <w:lang w:val="en-CA"/>
        </w:rPr>
      </w:pPr>
      <w:r>
        <w:rPr>
          <w:lang w:val="en-CA"/>
        </w:rPr>
        <w:lastRenderedPageBreak/>
        <w:t>Further m</w:t>
      </w:r>
      <w:r w:rsidRPr="002B7562">
        <w:rPr>
          <w:lang w:val="en-CA"/>
        </w:rPr>
        <w:t xml:space="preserve">erging </w:t>
      </w:r>
      <w:r w:rsidR="007D6AE5" w:rsidRPr="002B7562">
        <w:rPr>
          <w:lang w:val="en-CA"/>
        </w:rPr>
        <w:t xml:space="preserve">of </w:t>
      </w:r>
      <w:r w:rsidR="009361BF" w:rsidRPr="002B7562">
        <w:rPr>
          <w:lang w:val="en-CA"/>
        </w:rPr>
        <w:t xml:space="preserve">HM </w:t>
      </w:r>
      <w:proofErr w:type="spellStart"/>
      <w:r w:rsidR="009361BF" w:rsidRPr="002B7562">
        <w:rPr>
          <w:lang w:val="en-CA"/>
        </w:rPr>
        <w:t>RExt</w:t>
      </w:r>
      <w:proofErr w:type="spellEnd"/>
      <w:r w:rsidR="009361BF" w:rsidRPr="002B7562">
        <w:rPr>
          <w:lang w:val="en-CA"/>
        </w:rPr>
        <w:t xml:space="preserve"> CTC into the appropriate VVC CTC was investigated</w:t>
      </w:r>
      <w:r>
        <w:rPr>
          <w:lang w:val="en-CA"/>
        </w:rPr>
        <w:t xml:space="preserve"> (non 4:2:0 chroma formats)</w:t>
      </w:r>
      <w:r w:rsidR="009361BF" w:rsidRPr="002B7562">
        <w:rPr>
          <w:lang w:val="en-CA"/>
        </w:rPr>
        <w:t xml:space="preserve">, but proper comparable HM configuration files were not </w:t>
      </w:r>
      <w:r w:rsidR="007D6AE5" w:rsidRPr="002B7562">
        <w:rPr>
          <w:lang w:val="en-CA"/>
        </w:rPr>
        <w:t xml:space="preserve">yet </w:t>
      </w:r>
      <w:r w:rsidR="009361BF" w:rsidRPr="002B7562">
        <w:rPr>
          <w:lang w:val="en-CA"/>
        </w:rPr>
        <w:t xml:space="preserve">available by the beginning of this </w:t>
      </w:r>
      <w:r w:rsidR="00B749DA" w:rsidRPr="002B7562">
        <w:rPr>
          <w:lang w:val="en-CA"/>
        </w:rPr>
        <w:t>meeting.</w:t>
      </w:r>
    </w:p>
    <w:p w14:paraId="036C761B" w14:textId="72FBA812" w:rsidR="00DC7360" w:rsidRDefault="00DC7360" w:rsidP="00005EDF">
      <w:pPr>
        <w:jc w:val="both"/>
        <w:rPr>
          <w:lang w:val="en-CA"/>
        </w:rPr>
      </w:pPr>
    </w:p>
    <w:p w14:paraId="3B6BB892" w14:textId="32C76BA1" w:rsidR="00DC7360" w:rsidRDefault="00DC7360" w:rsidP="00005EDF">
      <w:pPr>
        <w:jc w:val="both"/>
        <w:rPr>
          <w:lang w:val="en-CA"/>
        </w:rPr>
      </w:pPr>
      <w:r>
        <w:rPr>
          <w:lang w:val="en-CA"/>
        </w:rPr>
        <w:t>The HM HDR test conditions require additional post-processing stages, due to WPSNR, deltaE100 and PSNRL100 values not being generated directly by the HM encoder. Merging of respective functions from VTM is recommended to streamline the process.</w:t>
      </w:r>
    </w:p>
    <w:p w14:paraId="35EADE17" w14:textId="7FFE377D" w:rsidR="00764A2A" w:rsidRDefault="00764A2A" w:rsidP="008365D6">
      <w:pPr>
        <w:pStyle w:val="Heading1"/>
        <w:rPr>
          <w:lang w:val="en-CA"/>
        </w:rPr>
      </w:pPr>
      <w:r>
        <w:rPr>
          <w:lang w:val="en-CA"/>
        </w:rPr>
        <w:t>Guidelines for reference software development</w:t>
      </w:r>
    </w:p>
    <w:p w14:paraId="0657C99E" w14:textId="4019FBF3" w:rsidR="00764A2A" w:rsidRDefault="00831069" w:rsidP="00E71685">
      <w:pPr>
        <w:jc w:val="both"/>
        <w:rPr>
          <w:lang w:val="en-CA"/>
        </w:rPr>
      </w:pPr>
      <w:r>
        <w:rPr>
          <w:lang w:val="en-CA"/>
        </w:rPr>
        <w:t xml:space="preserve">No further work was conducted on </w:t>
      </w:r>
      <w:r w:rsidR="00764A2A">
        <w:rPr>
          <w:lang w:val="en-CA"/>
        </w:rPr>
        <w:t xml:space="preserve">Guidelines for VVC and HEVC reference software development </w:t>
      </w:r>
      <w:r>
        <w:rPr>
          <w:lang w:val="en-CA"/>
        </w:rPr>
        <w:t>and</w:t>
      </w:r>
      <w:r w:rsidR="00FE5B7E">
        <w:rPr>
          <w:lang w:val="en-CA"/>
        </w:rPr>
        <w:t xml:space="preserve"> document</w:t>
      </w:r>
      <w:r>
        <w:rPr>
          <w:lang w:val="en-CA"/>
        </w:rPr>
        <w:t>s</w:t>
      </w:r>
      <w:r w:rsidR="00FE5B7E">
        <w:rPr>
          <w:lang w:val="en-CA"/>
        </w:rPr>
        <w:t xml:space="preserve"> JVET-AC2003 and JVET-AC1001</w:t>
      </w:r>
      <w:r>
        <w:rPr>
          <w:lang w:val="en-CA"/>
        </w:rPr>
        <w:t xml:space="preserve"> remain current</w:t>
      </w:r>
      <w:r w:rsidR="00FE5B7E">
        <w:rPr>
          <w:lang w:val="en-CA"/>
        </w:rPr>
        <w:t>.</w:t>
      </w:r>
    </w:p>
    <w:p w14:paraId="552FF74B" w14:textId="7B20D727" w:rsidR="008365D6" w:rsidRPr="001B7142" w:rsidRDefault="008365D6" w:rsidP="008365D6">
      <w:pPr>
        <w:pStyle w:val="Heading1"/>
        <w:rPr>
          <w:lang w:val="en-CA"/>
        </w:rPr>
      </w:pPr>
      <w:r w:rsidRPr="001B7142">
        <w:rPr>
          <w:lang w:val="en-CA"/>
        </w:rPr>
        <w:t>Recommendations</w:t>
      </w:r>
    </w:p>
    <w:p w14:paraId="2C2EDBD4" w14:textId="603205C2" w:rsidR="008365D6" w:rsidRPr="001B7142" w:rsidRDefault="008365D6" w:rsidP="008365D6">
      <w:pPr>
        <w:rPr>
          <w:lang w:val="en-CA"/>
        </w:rPr>
      </w:pPr>
      <w:r w:rsidRPr="001B7142">
        <w:rPr>
          <w:lang w:val="en-CA"/>
        </w:rPr>
        <w:t>The AHG recommends</w:t>
      </w:r>
      <w:r w:rsidR="00363923" w:rsidRPr="001B7142">
        <w:rPr>
          <w:lang w:val="en-CA"/>
        </w:rPr>
        <w:t xml:space="preserve"> to:</w:t>
      </w:r>
    </w:p>
    <w:p w14:paraId="341D8660" w14:textId="2BDB5E71" w:rsidR="007C6815" w:rsidRPr="001B7142" w:rsidRDefault="007C6815" w:rsidP="000A08F8">
      <w:pPr>
        <w:numPr>
          <w:ilvl w:val="0"/>
          <w:numId w:val="14"/>
        </w:numPr>
        <w:rPr>
          <w:lang w:val="en-CA"/>
        </w:rPr>
      </w:pPr>
      <w:r w:rsidRPr="001B7142">
        <w:rPr>
          <w:lang w:val="en-CA"/>
        </w:rPr>
        <w:t>Continue to develop reference software</w:t>
      </w:r>
      <w:r w:rsidR="00874418">
        <w:rPr>
          <w:lang w:val="en-CA"/>
        </w:rPr>
        <w:t>.</w:t>
      </w:r>
    </w:p>
    <w:p w14:paraId="5285F2B6" w14:textId="4E347935" w:rsidR="00967A62" w:rsidRPr="001B7142" w:rsidRDefault="00967A62" w:rsidP="000A08F8">
      <w:pPr>
        <w:numPr>
          <w:ilvl w:val="0"/>
          <w:numId w:val="14"/>
        </w:numPr>
        <w:rPr>
          <w:lang w:val="en-CA"/>
        </w:rPr>
      </w:pPr>
      <w:r w:rsidRPr="001B7142">
        <w:rPr>
          <w:lang w:val="en-CA"/>
        </w:rPr>
        <w:t>Improve documentation, especially the software manual</w:t>
      </w:r>
      <w:r w:rsidR="00874418">
        <w:rPr>
          <w:lang w:val="en-CA"/>
        </w:rPr>
        <w:t>.</w:t>
      </w:r>
    </w:p>
    <w:p w14:paraId="735D842A" w14:textId="2FD811FC" w:rsidR="00F4480A" w:rsidRPr="001B7142" w:rsidRDefault="00F4480A" w:rsidP="00F4480A">
      <w:pPr>
        <w:numPr>
          <w:ilvl w:val="0"/>
          <w:numId w:val="14"/>
        </w:numPr>
        <w:rPr>
          <w:lang w:val="en-CA"/>
        </w:rPr>
      </w:pPr>
      <w:r w:rsidRPr="001B7142">
        <w:rPr>
          <w:lang w:val="en-CA"/>
        </w:rPr>
        <w:t xml:space="preserve">Encourage people to test VTM </w:t>
      </w:r>
      <w:r w:rsidR="00BC08F5" w:rsidRPr="001B7142">
        <w:rPr>
          <w:lang w:val="en-CA"/>
        </w:rPr>
        <w:t xml:space="preserve">and other reference </w:t>
      </w:r>
      <w:r w:rsidRPr="001B7142">
        <w:rPr>
          <w:lang w:val="en-CA"/>
        </w:rPr>
        <w:t>software more extensively outside of common test conditions.</w:t>
      </w:r>
    </w:p>
    <w:p w14:paraId="65A4418E" w14:textId="77777777" w:rsidR="00F4480A" w:rsidRPr="001B7142" w:rsidRDefault="00F4480A" w:rsidP="00F4480A">
      <w:pPr>
        <w:numPr>
          <w:ilvl w:val="0"/>
          <w:numId w:val="14"/>
        </w:numPr>
        <w:rPr>
          <w:lang w:val="en-CA"/>
        </w:rPr>
      </w:pPr>
      <w:r w:rsidRPr="001B7142">
        <w:rPr>
          <w:lang w:val="en-CA"/>
        </w:rPr>
        <w:t>Encourage people to report all (potential) bugs that they are finding.</w:t>
      </w:r>
    </w:p>
    <w:p w14:paraId="69837647" w14:textId="146FA958" w:rsidR="00F4480A" w:rsidRPr="001B7142" w:rsidRDefault="00F4480A" w:rsidP="00F4480A">
      <w:pPr>
        <w:numPr>
          <w:ilvl w:val="0"/>
          <w:numId w:val="14"/>
        </w:numPr>
        <w:rPr>
          <w:lang w:val="en-CA"/>
        </w:rPr>
      </w:pPr>
      <w:r w:rsidRPr="001B7142">
        <w:rPr>
          <w:lang w:val="en-CA"/>
        </w:rPr>
        <w:t>Encourage people to submit bit-streams/test cases that trigger bugs in VTM</w:t>
      </w:r>
      <w:r w:rsidR="00BC08F5" w:rsidRPr="001B7142">
        <w:rPr>
          <w:lang w:val="en-CA"/>
        </w:rPr>
        <w:t xml:space="preserve"> and other reference software</w:t>
      </w:r>
      <w:r w:rsidRPr="001B7142">
        <w:rPr>
          <w:lang w:val="en-CA"/>
        </w:rPr>
        <w:t>.</w:t>
      </w:r>
    </w:p>
    <w:p w14:paraId="7046ACB5" w14:textId="44F8FB3A" w:rsidR="00D75F9D" w:rsidRPr="001B7142" w:rsidRDefault="00D75F9D" w:rsidP="00F4480A">
      <w:pPr>
        <w:numPr>
          <w:ilvl w:val="0"/>
          <w:numId w:val="14"/>
        </w:numPr>
        <w:rPr>
          <w:lang w:val="en-CA"/>
        </w:rPr>
      </w:pPr>
      <w:r w:rsidRPr="001B7142">
        <w:rPr>
          <w:lang w:val="en-CA"/>
        </w:rPr>
        <w:t xml:space="preserve">Encourage people to submit non-normative changes that </w:t>
      </w:r>
      <w:r w:rsidR="00E57BB8" w:rsidRPr="001B7142">
        <w:rPr>
          <w:lang w:val="en-CA"/>
        </w:rPr>
        <w:t xml:space="preserve">either </w:t>
      </w:r>
      <w:r w:rsidRPr="001B7142">
        <w:rPr>
          <w:lang w:val="en-CA"/>
        </w:rPr>
        <w:t xml:space="preserve">reduce encoder run time without </w:t>
      </w:r>
      <w:r w:rsidR="003D23C8" w:rsidRPr="001B7142">
        <w:rPr>
          <w:lang w:val="en-CA"/>
        </w:rPr>
        <w:t xml:space="preserve">significantly </w:t>
      </w:r>
      <w:r w:rsidRPr="001B7142">
        <w:rPr>
          <w:lang w:val="en-CA"/>
        </w:rPr>
        <w:t>sacrificing compression performance</w:t>
      </w:r>
      <w:r w:rsidR="00E57BB8" w:rsidRPr="001B7142">
        <w:rPr>
          <w:lang w:val="en-CA"/>
        </w:rPr>
        <w:t xml:space="preserve"> or improve compression performance without significantly increasing encoder run time</w:t>
      </w:r>
      <w:r w:rsidR="00874418">
        <w:rPr>
          <w:lang w:val="en-CA"/>
        </w:rPr>
        <w:t>.</w:t>
      </w:r>
    </w:p>
    <w:p w14:paraId="5E5C2BAF" w14:textId="39151E21" w:rsidR="00FE5C63" w:rsidRPr="001B7142" w:rsidRDefault="00FE5C63" w:rsidP="00F4480A">
      <w:pPr>
        <w:numPr>
          <w:ilvl w:val="0"/>
          <w:numId w:val="14"/>
        </w:numPr>
        <w:rPr>
          <w:lang w:val="en-CA"/>
        </w:rPr>
      </w:pPr>
      <w:r w:rsidRPr="001B7142">
        <w:rPr>
          <w:lang w:val="en-CA"/>
        </w:rPr>
        <w:t>Design and add configuration files to the VTM software for testing of HLS features</w:t>
      </w:r>
      <w:r w:rsidR="00874418">
        <w:rPr>
          <w:lang w:val="en-CA"/>
        </w:rPr>
        <w:t>.</w:t>
      </w:r>
    </w:p>
    <w:p w14:paraId="279500F1" w14:textId="63C483FC" w:rsidR="00182694" w:rsidRPr="001B7142" w:rsidRDefault="00182694" w:rsidP="00F4480A">
      <w:pPr>
        <w:numPr>
          <w:ilvl w:val="0"/>
          <w:numId w:val="14"/>
        </w:numPr>
        <w:rPr>
          <w:lang w:val="en-CA"/>
        </w:rPr>
      </w:pPr>
      <w:r w:rsidRPr="001B7142">
        <w:rPr>
          <w:lang w:val="en-CA"/>
        </w:rPr>
        <w:t xml:space="preserve">Review VTM-related contributions and determine whether features should be added </w:t>
      </w:r>
      <w:r w:rsidR="00866BE4" w:rsidRPr="001B7142">
        <w:rPr>
          <w:lang w:val="en-CA"/>
        </w:rPr>
        <w:t>(</w:t>
      </w:r>
      <w:r w:rsidRPr="001B7142">
        <w:rPr>
          <w:lang w:val="en-CA"/>
        </w:rPr>
        <w:t>or removed</w:t>
      </w:r>
      <w:r w:rsidR="00866BE4" w:rsidRPr="001B7142">
        <w:rPr>
          <w:lang w:val="en-CA"/>
        </w:rPr>
        <w:t>)</w:t>
      </w:r>
      <w:r w:rsidRPr="001B7142">
        <w:rPr>
          <w:lang w:val="en-CA"/>
        </w:rPr>
        <w:t xml:space="preserve"> from the </w:t>
      </w:r>
      <w:r w:rsidR="00866BE4" w:rsidRPr="001B7142">
        <w:rPr>
          <w:lang w:val="en-CA"/>
        </w:rPr>
        <w:t>software</w:t>
      </w:r>
      <w:r w:rsidR="00874418">
        <w:rPr>
          <w:lang w:val="en-CA"/>
        </w:rPr>
        <w:t>.</w:t>
      </w:r>
    </w:p>
    <w:p w14:paraId="38FF279F" w14:textId="58DE316B" w:rsidR="00BC08F5" w:rsidRPr="001B7142" w:rsidRDefault="00BC08F5" w:rsidP="00BC08F5">
      <w:pPr>
        <w:numPr>
          <w:ilvl w:val="0"/>
          <w:numId w:val="14"/>
        </w:numPr>
        <w:rPr>
          <w:lang w:val="en-CA"/>
        </w:rPr>
      </w:pPr>
      <w:r w:rsidRPr="001B7142">
        <w:rPr>
          <w:lang w:val="en-CA"/>
        </w:rPr>
        <w:t>Continue to investigate the merging of branches.</w:t>
      </w:r>
    </w:p>
    <w:p w14:paraId="5F1AAD63" w14:textId="5EC35463" w:rsidR="008C73F9" w:rsidRPr="001B7142" w:rsidRDefault="008C73F9" w:rsidP="00BC08F5">
      <w:pPr>
        <w:numPr>
          <w:ilvl w:val="0"/>
          <w:numId w:val="14"/>
        </w:numPr>
        <w:rPr>
          <w:lang w:val="en-CA"/>
        </w:rPr>
      </w:pPr>
      <w:r w:rsidRPr="001B7142">
        <w:rPr>
          <w:lang w:val="en-CA"/>
        </w:rPr>
        <w:t>Continue to investigate merging of CTC documents.</w:t>
      </w:r>
    </w:p>
    <w:p w14:paraId="06893A2D" w14:textId="3D25324F" w:rsidR="007641F6" w:rsidRPr="001B7142" w:rsidRDefault="007641F6" w:rsidP="00BC08F5">
      <w:pPr>
        <w:numPr>
          <w:ilvl w:val="0"/>
          <w:numId w:val="14"/>
        </w:numPr>
        <w:rPr>
          <w:lang w:val="en-CA"/>
        </w:rPr>
      </w:pPr>
      <w:r w:rsidRPr="001B7142">
        <w:rPr>
          <w:lang w:val="en-CA"/>
        </w:rPr>
        <w:t>Verify correctness of CTC documents and issue updates as appropriate</w:t>
      </w:r>
    </w:p>
    <w:p w14:paraId="774BFB93" w14:textId="4D786E41" w:rsidR="00BC08F5" w:rsidRPr="00764A2A" w:rsidRDefault="00BC08F5" w:rsidP="005B37F6">
      <w:pPr>
        <w:numPr>
          <w:ilvl w:val="0"/>
          <w:numId w:val="14"/>
        </w:numPr>
        <w:rPr>
          <w:szCs w:val="22"/>
          <w:lang w:val="en-CA"/>
        </w:rPr>
      </w:pPr>
      <w:r w:rsidRPr="001B7142">
        <w:rPr>
          <w:lang w:val="en-CA"/>
        </w:rPr>
        <w:t>Keep common test conditions aligned for the different standards.</w:t>
      </w:r>
    </w:p>
    <w:p w14:paraId="32EAF635" w14:textId="7628A4AD" w:rsidR="007F1F8B" w:rsidRPr="001B7142" w:rsidRDefault="007F1F8B" w:rsidP="009234A5">
      <w:pPr>
        <w:rPr>
          <w:szCs w:val="22"/>
          <w:lang w:val="en-CA"/>
        </w:rPr>
      </w:pPr>
    </w:p>
    <w:sectPr w:rsidR="007F1F8B" w:rsidRPr="001B7142" w:rsidSect="00E07B1C">
      <w:footerReference w:type="default" r:id="rId3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FDEA8" w14:textId="77777777" w:rsidR="000F2FE5" w:rsidRDefault="000F2FE5">
      <w:r>
        <w:separator/>
      </w:r>
    </w:p>
  </w:endnote>
  <w:endnote w:type="continuationSeparator" w:id="0">
    <w:p w14:paraId="41235751" w14:textId="77777777" w:rsidR="000F2FE5" w:rsidRDefault="000F2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0661E3E" w:rsidR="00752CAC" w:rsidRPr="00C00DDE" w:rsidRDefault="00752CAC"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25D79">
      <w:rPr>
        <w:rStyle w:val="PageNumber"/>
        <w:noProof/>
      </w:rPr>
      <w:t>8</w:t>
    </w:r>
    <w:r w:rsidRPr="00C00DDE">
      <w:rPr>
        <w:rStyle w:val="PageNumber"/>
      </w:rPr>
      <w:fldChar w:fldCharType="end"/>
    </w:r>
    <w:r w:rsidRPr="00C00DDE">
      <w:rPr>
        <w:rStyle w:val="PageNumber"/>
      </w:rPr>
      <w:tab/>
      <w:t xml:space="preserve">Date </w:t>
    </w:r>
    <w:proofErr w:type="spellStart"/>
    <w:r w:rsidRPr="00C00DDE">
      <w:rPr>
        <w:rStyle w:val="PageNumber"/>
      </w:rPr>
      <w:t>Saved</w:t>
    </w:r>
    <w:proofErr w:type="spellEnd"/>
    <w:r w:rsidRPr="00C00DDE">
      <w:rPr>
        <w:rStyle w:val="PageNumber"/>
      </w:rPr>
      <w:t xml:space="preserve">: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B14EE">
      <w:rPr>
        <w:rStyle w:val="PageNumber"/>
        <w:noProof/>
      </w:rPr>
      <w:t>2024-07-11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271A5" w14:textId="77777777" w:rsidR="000F2FE5" w:rsidRDefault="000F2FE5">
      <w:r>
        <w:separator/>
      </w:r>
    </w:p>
  </w:footnote>
  <w:footnote w:type="continuationSeparator" w:id="0">
    <w:p w14:paraId="40593F47" w14:textId="77777777" w:rsidR="000F2FE5" w:rsidRDefault="000F2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4929CC"/>
    <w:multiLevelType w:val="hybridMultilevel"/>
    <w:tmpl w:val="40928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4D3897"/>
    <w:multiLevelType w:val="hybridMultilevel"/>
    <w:tmpl w:val="F1640BC2"/>
    <w:lvl w:ilvl="0" w:tplc="107A86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46A6B"/>
    <w:multiLevelType w:val="hybridMultilevel"/>
    <w:tmpl w:val="9A32F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947942"/>
    <w:multiLevelType w:val="hybridMultilevel"/>
    <w:tmpl w:val="5FC45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7332EC"/>
    <w:multiLevelType w:val="hybridMultilevel"/>
    <w:tmpl w:val="825C6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06080A"/>
    <w:multiLevelType w:val="hybridMultilevel"/>
    <w:tmpl w:val="36FA7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92567"/>
    <w:multiLevelType w:val="hybridMultilevel"/>
    <w:tmpl w:val="33EC5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DB206C"/>
    <w:multiLevelType w:val="hybridMultilevel"/>
    <w:tmpl w:val="F2F64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447658"/>
    <w:multiLevelType w:val="hybridMultilevel"/>
    <w:tmpl w:val="A8B0F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915EF9"/>
    <w:multiLevelType w:val="hybridMultilevel"/>
    <w:tmpl w:val="6960E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FD287C"/>
    <w:multiLevelType w:val="hybridMultilevel"/>
    <w:tmpl w:val="CCD0F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E846A2"/>
    <w:multiLevelType w:val="hybridMultilevel"/>
    <w:tmpl w:val="D99E2D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BF41019"/>
    <w:multiLevelType w:val="hybridMultilevel"/>
    <w:tmpl w:val="8EE800B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25AB413E"/>
    <w:multiLevelType w:val="hybridMultilevel"/>
    <w:tmpl w:val="53D6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BD2D82"/>
    <w:multiLevelType w:val="hybridMultilevel"/>
    <w:tmpl w:val="0B40E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EE5A6B"/>
    <w:multiLevelType w:val="hybridMultilevel"/>
    <w:tmpl w:val="E44E4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1A58F0"/>
    <w:multiLevelType w:val="hybridMultilevel"/>
    <w:tmpl w:val="941A2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6D74B8"/>
    <w:multiLevelType w:val="hybridMultilevel"/>
    <w:tmpl w:val="A14C5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1B09CC"/>
    <w:multiLevelType w:val="hybridMultilevel"/>
    <w:tmpl w:val="00B8C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7C518C"/>
    <w:multiLevelType w:val="hybridMultilevel"/>
    <w:tmpl w:val="60B43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BE26A9"/>
    <w:multiLevelType w:val="hybridMultilevel"/>
    <w:tmpl w:val="CE4CC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C4B46D6"/>
    <w:multiLevelType w:val="hybridMultilevel"/>
    <w:tmpl w:val="6B7CE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CC5B1D"/>
    <w:multiLevelType w:val="hybridMultilevel"/>
    <w:tmpl w:val="7584D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9A6E8F"/>
    <w:multiLevelType w:val="hybridMultilevel"/>
    <w:tmpl w:val="9C1C4DB4"/>
    <w:lvl w:ilvl="0" w:tplc="04090001">
      <w:start w:val="1"/>
      <w:numFmt w:val="bullet"/>
      <w:lvlText w:val=""/>
      <w:lvlJc w:val="left"/>
      <w:pPr>
        <w:ind w:left="720" w:hanging="360"/>
      </w:pPr>
      <w:rPr>
        <w:rFonts w:ascii="Symbol" w:hAnsi="Symbol" w:hint="default"/>
      </w:rPr>
    </w:lvl>
    <w:lvl w:ilvl="1" w:tplc="993E65A0">
      <w:numFmt w:val="bullet"/>
      <w:lvlText w:val="-"/>
      <w:lvlJc w:val="left"/>
      <w:pPr>
        <w:ind w:left="1440" w:hanging="360"/>
      </w:pPr>
      <w:rPr>
        <w:rFonts w:ascii="Times New Roman" w:eastAsia="Times New Roman" w:hAnsi="Times New Roman" w:cs="Times New Roman"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4540C8"/>
    <w:multiLevelType w:val="hybridMultilevel"/>
    <w:tmpl w:val="F7F869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9190D3D"/>
    <w:multiLevelType w:val="hybridMultilevel"/>
    <w:tmpl w:val="2974A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6573E8"/>
    <w:multiLevelType w:val="hybridMultilevel"/>
    <w:tmpl w:val="132A8B38"/>
    <w:lvl w:ilvl="0" w:tplc="C7DCF860">
      <w:start w:val="1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B2B7A1B"/>
    <w:multiLevelType w:val="hybridMultilevel"/>
    <w:tmpl w:val="B336B7D4"/>
    <w:lvl w:ilvl="0" w:tplc="406CD332">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4BA95AB6"/>
    <w:multiLevelType w:val="hybridMultilevel"/>
    <w:tmpl w:val="958EE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D0E4BFC"/>
    <w:multiLevelType w:val="hybridMultilevel"/>
    <w:tmpl w:val="977AC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1F14D30"/>
    <w:multiLevelType w:val="hybridMultilevel"/>
    <w:tmpl w:val="E5AA4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2FE1F81"/>
    <w:multiLevelType w:val="hybridMultilevel"/>
    <w:tmpl w:val="9B1C29B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4586EFE"/>
    <w:multiLevelType w:val="hybridMultilevel"/>
    <w:tmpl w:val="9E1A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5416BBD"/>
    <w:multiLevelType w:val="hybridMultilevel"/>
    <w:tmpl w:val="0C3CB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5156EAF6">
      <w:numFmt w:val="bullet"/>
      <w:lvlText w:val="-"/>
      <w:lvlJc w:val="left"/>
      <w:pPr>
        <w:ind w:left="2160" w:hanging="360"/>
      </w:pPr>
      <w:rPr>
        <w:rFonts w:ascii="Times New Roman" w:eastAsia="Times New Roman"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B4D572E"/>
    <w:multiLevelType w:val="hybridMultilevel"/>
    <w:tmpl w:val="79BA7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CF02475"/>
    <w:multiLevelType w:val="hybridMultilevel"/>
    <w:tmpl w:val="8F6A5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13166FC"/>
    <w:multiLevelType w:val="hybridMultilevel"/>
    <w:tmpl w:val="44A26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A580805"/>
    <w:multiLevelType w:val="hybridMultilevel"/>
    <w:tmpl w:val="9CE2F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9" w15:restartNumberingAfterBreak="0">
    <w:nsid w:val="6E656CC5"/>
    <w:multiLevelType w:val="hybridMultilevel"/>
    <w:tmpl w:val="161ED6E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13126D3"/>
    <w:multiLevelType w:val="hybridMultilevel"/>
    <w:tmpl w:val="33D27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3BD777C"/>
    <w:multiLevelType w:val="hybridMultilevel"/>
    <w:tmpl w:val="2FD8F56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4356830"/>
    <w:multiLevelType w:val="hybridMultilevel"/>
    <w:tmpl w:val="7A64B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70B388C"/>
    <w:multiLevelType w:val="multilevel"/>
    <w:tmpl w:val="2EACD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8FC1E9D"/>
    <w:multiLevelType w:val="hybridMultilevel"/>
    <w:tmpl w:val="4C526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400CD0"/>
    <w:multiLevelType w:val="multilevel"/>
    <w:tmpl w:val="8F0AE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762636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9388955">
    <w:abstractNumId w:val="48"/>
  </w:num>
  <w:num w:numId="3" w16cid:durableId="1732969046">
    <w:abstractNumId w:val="40"/>
  </w:num>
  <w:num w:numId="4" w16cid:durableId="1467771515">
    <w:abstractNumId w:val="36"/>
  </w:num>
  <w:num w:numId="5" w16cid:durableId="2025671100">
    <w:abstractNumId w:val="37"/>
  </w:num>
  <w:num w:numId="6" w16cid:durableId="1199732836">
    <w:abstractNumId w:val="17"/>
  </w:num>
  <w:num w:numId="7" w16cid:durableId="1661304773">
    <w:abstractNumId w:val="22"/>
  </w:num>
  <w:num w:numId="8" w16cid:durableId="273946111">
    <w:abstractNumId w:val="17"/>
  </w:num>
  <w:num w:numId="9" w16cid:durableId="2079204784">
    <w:abstractNumId w:val="2"/>
  </w:num>
  <w:num w:numId="10" w16cid:durableId="1392382470">
    <w:abstractNumId w:val="16"/>
  </w:num>
  <w:num w:numId="11" w16cid:durableId="1022509054">
    <w:abstractNumId w:val="7"/>
  </w:num>
  <w:num w:numId="12" w16cid:durableId="2044670663">
    <w:abstractNumId w:val="18"/>
  </w:num>
  <w:num w:numId="13" w16cid:durableId="1227565989">
    <w:abstractNumId w:val="32"/>
  </w:num>
  <w:num w:numId="14" w16cid:durableId="660547062">
    <w:abstractNumId w:val="46"/>
  </w:num>
  <w:num w:numId="15" w16cid:durableId="1790657682">
    <w:abstractNumId w:val="17"/>
  </w:num>
  <w:num w:numId="16" w16cid:durableId="1199009996">
    <w:abstractNumId w:val="3"/>
  </w:num>
  <w:num w:numId="17" w16cid:durableId="1952585981">
    <w:abstractNumId w:val="5"/>
  </w:num>
  <w:num w:numId="18" w16cid:durableId="1155756465">
    <w:abstractNumId w:val="44"/>
  </w:num>
  <w:num w:numId="19" w16cid:durableId="537939222">
    <w:abstractNumId w:val="19"/>
  </w:num>
  <w:num w:numId="20" w16cid:durableId="872421005">
    <w:abstractNumId w:val="29"/>
  </w:num>
  <w:num w:numId="21" w16cid:durableId="615868323">
    <w:abstractNumId w:val="41"/>
  </w:num>
  <w:num w:numId="22" w16cid:durableId="570627728">
    <w:abstractNumId w:val="17"/>
  </w:num>
  <w:num w:numId="23" w16cid:durableId="1801412515">
    <w:abstractNumId w:val="17"/>
  </w:num>
  <w:num w:numId="24" w16cid:durableId="1496650590">
    <w:abstractNumId w:val="17"/>
  </w:num>
  <w:num w:numId="25" w16cid:durableId="890581922">
    <w:abstractNumId w:val="54"/>
  </w:num>
  <w:num w:numId="26" w16cid:durableId="1741366981">
    <w:abstractNumId w:val="17"/>
  </w:num>
  <w:num w:numId="27" w16cid:durableId="94446970">
    <w:abstractNumId w:val="6"/>
  </w:num>
  <w:num w:numId="28" w16cid:durableId="1790970619">
    <w:abstractNumId w:val="39"/>
  </w:num>
  <w:num w:numId="29" w16cid:durableId="319579164">
    <w:abstractNumId w:val="55"/>
  </w:num>
  <w:num w:numId="30" w16cid:durableId="1501971018">
    <w:abstractNumId w:val="24"/>
  </w:num>
  <w:num w:numId="31" w16cid:durableId="1269579187">
    <w:abstractNumId w:val="14"/>
  </w:num>
  <w:num w:numId="32" w16cid:durableId="1272014565">
    <w:abstractNumId w:val="8"/>
  </w:num>
  <w:num w:numId="33" w16cid:durableId="1452941924">
    <w:abstractNumId w:val="53"/>
  </w:num>
  <w:num w:numId="34" w16cid:durableId="1565525975">
    <w:abstractNumId w:val="35"/>
  </w:num>
  <w:num w:numId="35" w16cid:durableId="965351440">
    <w:abstractNumId w:val="52"/>
  </w:num>
  <w:num w:numId="36" w16cid:durableId="1343316576">
    <w:abstractNumId w:val="11"/>
  </w:num>
  <w:num w:numId="37" w16cid:durableId="946812673">
    <w:abstractNumId w:val="27"/>
  </w:num>
  <w:num w:numId="38" w16cid:durableId="2145848322">
    <w:abstractNumId w:val="13"/>
  </w:num>
  <w:num w:numId="39" w16cid:durableId="1715693838">
    <w:abstractNumId w:val="25"/>
  </w:num>
  <w:num w:numId="40" w16cid:durableId="1290285022">
    <w:abstractNumId w:val="28"/>
  </w:num>
  <w:num w:numId="41" w16cid:durableId="1673490036">
    <w:abstractNumId w:val="12"/>
  </w:num>
  <w:num w:numId="42" w16cid:durableId="1013072881">
    <w:abstractNumId w:val="20"/>
  </w:num>
  <w:num w:numId="43" w16cid:durableId="1613976717">
    <w:abstractNumId w:val="21"/>
  </w:num>
  <w:num w:numId="44" w16cid:durableId="1994720396">
    <w:abstractNumId w:val="17"/>
  </w:num>
  <w:num w:numId="45" w16cid:durableId="1798596149">
    <w:abstractNumId w:val="33"/>
  </w:num>
  <w:num w:numId="46" w16cid:durableId="768310214">
    <w:abstractNumId w:val="9"/>
  </w:num>
  <w:num w:numId="47" w16cid:durableId="1370691737">
    <w:abstractNumId w:val="42"/>
  </w:num>
  <w:num w:numId="48" w16cid:durableId="1621567469">
    <w:abstractNumId w:val="34"/>
  </w:num>
  <w:num w:numId="49" w16cid:durableId="956374628">
    <w:abstractNumId w:val="15"/>
  </w:num>
  <w:num w:numId="50" w16cid:durableId="34087046">
    <w:abstractNumId w:val="49"/>
  </w:num>
  <w:num w:numId="51" w16cid:durableId="1442994643">
    <w:abstractNumId w:val="51"/>
  </w:num>
  <w:num w:numId="52" w16cid:durableId="1767313257">
    <w:abstractNumId w:val="50"/>
  </w:num>
  <w:num w:numId="53" w16cid:durableId="814832626">
    <w:abstractNumId w:val="43"/>
  </w:num>
  <w:num w:numId="54" w16cid:durableId="1721973109">
    <w:abstractNumId w:val="31"/>
  </w:num>
  <w:num w:numId="55" w16cid:durableId="796992194">
    <w:abstractNumId w:val="1"/>
  </w:num>
  <w:num w:numId="56" w16cid:durableId="1068721319">
    <w:abstractNumId w:val="45"/>
  </w:num>
  <w:num w:numId="57" w16cid:durableId="467086386">
    <w:abstractNumId w:val="47"/>
  </w:num>
  <w:num w:numId="58" w16cid:durableId="2085178049">
    <w:abstractNumId w:val="23"/>
  </w:num>
  <w:num w:numId="59" w16cid:durableId="844974206">
    <w:abstractNumId w:val="26"/>
  </w:num>
  <w:num w:numId="60" w16cid:durableId="2101096292">
    <w:abstractNumId w:val="4"/>
  </w:num>
  <w:num w:numId="61" w16cid:durableId="930428250">
    <w:abstractNumId w:val="10"/>
  </w:num>
  <w:num w:numId="62" w16cid:durableId="1088624316">
    <w:abstractNumId w:val="30"/>
  </w:num>
  <w:num w:numId="63" w16cid:durableId="1690256822">
    <w:abstractNumId w:val="38"/>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activeWritingStyle w:appName="MSWord" w:lang="fr-FR" w:vendorID="64" w:dllVersion="6" w:nlCheck="1" w:checkStyle="0"/>
  <w:activeWritingStyle w:appName="MSWord" w:lang="en-CA" w:vendorID="64" w:dllVersion="6" w:nlCheck="1" w:checkStyle="1"/>
  <w:activeWritingStyle w:appName="MSWord" w:lang="en-CA" w:vendorID="64" w:dllVersion="0" w:nlCheck="1" w:checkStyle="0"/>
  <w:activeWritingStyle w:appName="MSWord" w:lang="de-DE"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D08"/>
    <w:rsid w:val="00003E52"/>
    <w:rsid w:val="000043D7"/>
    <w:rsid w:val="00005EDF"/>
    <w:rsid w:val="00012623"/>
    <w:rsid w:val="0001758D"/>
    <w:rsid w:val="00024988"/>
    <w:rsid w:val="00027C01"/>
    <w:rsid w:val="000308A3"/>
    <w:rsid w:val="0003615F"/>
    <w:rsid w:val="00040A4C"/>
    <w:rsid w:val="00040B80"/>
    <w:rsid w:val="000415E4"/>
    <w:rsid w:val="000439B3"/>
    <w:rsid w:val="00043AF9"/>
    <w:rsid w:val="00044BF1"/>
    <w:rsid w:val="000458BC"/>
    <w:rsid w:val="00045C41"/>
    <w:rsid w:val="00046472"/>
    <w:rsid w:val="00046C03"/>
    <w:rsid w:val="00050EBF"/>
    <w:rsid w:val="00053053"/>
    <w:rsid w:val="00054C4C"/>
    <w:rsid w:val="00056EDE"/>
    <w:rsid w:val="00057DE0"/>
    <w:rsid w:val="00063C64"/>
    <w:rsid w:val="000649DF"/>
    <w:rsid w:val="00065039"/>
    <w:rsid w:val="00066531"/>
    <w:rsid w:val="00067BFA"/>
    <w:rsid w:val="0007303F"/>
    <w:rsid w:val="0007614F"/>
    <w:rsid w:val="00077DDB"/>
    <w:rsid w:val="00080D49"/>
    <w:rsid w:val="00082801"/>
    <w:rsid w:val="00082AC7"/>
    <w:rsid w:val="00084840"/>
    <w:rsid w:val="000901C3"/>
    <w:rsid w:val="00093A27"/>
    <w:rsid w:val="000976B5"/>
    <w:rsid w:val="000A08F8"/>
    <w:rsid w:val="000A14CE"/>
    <w:rsid w:val="000A30FB"/>
    <w:rsid w:val="000B0C0F"/>
    <w:rsid w:val="000B14EE"/>
    <w:rsid w:val="000B1C6B"/>
    <w:rsid w:val="000B477F"/>
    <w:rsid w:val="000B4FD0"/>
    <w:rsid w:val="000B4FF9"/>
    <w:rsid w:val="000B5147"/>
    <w:rsid w:val="000B5BB4"/>
    <w:rsid w:val="000B6F92"/>
    <w:rsid w:val="000B7A4E"/>
    <w:rsid w:val="000C04D4"/>
    <w:rsid w:val="000C09AC"/>
    <w:rsid w:val="000C13EE"/>
    <w:rsid w:val="000D121B"/>
    <w:rsid w:val="000D2ECE"/>
    <w:rsid w:val="000D37EE"/>
    <w:rsid w:val="000D49C2"/>
    <w:rsid w:val="000D5F07"/>
    <w:rsid w:val="000D654C"/>
    <w:rsid w:val="000E00F3"/>
    <w:rsid w:val="000E148A"/>
    <w:rsid w:val="000E25C4"/>
    <w:rsid w:val="000E3634"/>
    <w:rsid w:val="000E42D7"/>
    <w:rsid w:val="000E55DC"/>
    <w:rsid w:val="000E5BB9"/>
    <w:rsid w:val="000F158C"/>
    <w:rsid w:val="000F2FE5"/>
    <w:rsid w:val="000F5B87"/>
    <w:rsid w:val="00100ED5"/>
    <w:rsid w:val="00101AE3"/>
    <w:rsid w:val="00101DFF"/>
    <w:rsid w:val="00102394"/>
    <w:rsid w:val="00102F3D"/>
    <w:rsid w:val="00104844"/>
    <w:rsid w:val="0010546C"/>
    <w:rsid w:val="001070B6"/>
    <w:rsid w:val="00110EEF"/>
    <w:rsid w:val="00116E82"/>
    <w:rsid w:val="0012108C"/>
    <w:rsid w:val="00124E38"/>
    <w:rsid w:val="0012580B"/>
    <w:rsid w:val="00127A5C"/>
    <w:rsid w:val="0013114F"/>
    <w:rsid w:val="00131F90"/>
    <w:rsid w:val="0013458C"/>
    <w:rsid w:val="001346B2"/>
    <w:rsid w:val="0013526E"/>
    <w:rsid w:val="00135859"/>
    <w:rsid w:val="00136BCC"/>
    <w:rsid w:val="001417BF"/>
    <w:rsid w:val="00146152"/>
    <w:rsid w:val="001476F5"/>
    <w:rsid w:val="00150FCD"/>
    <w:rsid w:val="00151000"/>
    <w:rsid w:val="00155526"/>
    <w:rsid w:val="00156B46"/>
    <w:rsid w:val="00156E22"/>
    <w:rsid w:val="00157373"/>
    <w:rsid w:val="00160A22"/>
    <w:rsid w:val="00160F68"/>
    <w:rsid w:val="001659EC"/>
    <w:rsid w:val="00170180"/>
    <w:rsid w:val="001711D3"/>
    <w:rsid w:val="00171371"/>
    <w:rsid w:val="0017474D"/>
    <w:rsid w:val="00175A24"/>
    <w:rsid w:val="00175AC9"/>
    <w:rsid w:val="0017602B"/>
    <w:rsid w:val="00180780"/>
    <w:rsid w:val="00182694"/>
    <w:rsid w:val="00184CA2"/>
    <w:rsid w:val="00187239"/>
    <w:rsid w:val="00187E58"/>
    <w:rsid w:val="00190679"/>
    <w:rsid w:val="00190C64"/>
    <w:rsid w:val="00192BF8"/>
    <w:rsid w:val="00194592"/>
    <w:rsid w:val="00195907"/>
    <w:rsid w:val="00197601"/>
    <w:rsid w:val="001A0952"/>
    <w:rsid w:val="001A103A"/>
    <w:rsid w:val="001A297E"/>
    <w:rsid w:val="001A3354"/>
    <w:rsid w:val="001A34ED"/>
    <w:rsid w:val="001A368E"/>
    <w:rsid w:val="001A7329"/>
    <w:rsid w:val="001A792F"/>
    <w:rsid w:val="001B4E28"/>
    <w:rsid w:val="001B69B4"/>
    <w:rsid w:val="001B7142"/>
    <w:rsid w:val="001B7837"/>
    <w:rsid w:val="001C24C3"/>
    <w:rsid w:val="001C2AFB"/>
    <w:rsid w:val="001C3525"/>
    <w:rsid w:val="001C3AFB"/>
    <w:rsid w:val="001C4137"/>
    <w:rsid w:val="001C5F1E"/>
    <w:rsid w:val="001D0AE2"/>
    <w:rsid w:val="001D1001"/>
    <w:rsid w:val="001D1BD2"/>
    <w:rsid w:val="001D32FD"/>
    <w:rsid w:val="001D37EA"/>
    <w:rsid w:val="001D6638"/>
    <w:rsid w:val="001E02BE"/>
    <w:rsid w:val="001E101F"/>
    <w:rsid w:val="001E1D0E"/>
    <w:rsid w:val="001E3B37"/>
    <w:rsid w:val="001F01FB"/>
    <w:rsid w:val="001F2594"/>
    <w:rsid w:val="001F45CF"/>
    <w:rsid w:val="002013FD"/>
    <w:rsid w:val="002055A6"/>
    <w:rsid w:val="00206460"/>
    <w:rsid w:val="002069B4"/>
    <w:rsid w:val="0020731D"/>
    <w:rsid w:val="00210126"/>
    <w:rsid w:val="00215DFC"/>
    <w:rsid w:val="00216EDC"/>
    <w:rsid w:val="002212DF"/>
    <w:rsid w:val="00221602"/>
    <w:rsid w:val="00222CD4"/>
    <w:rsid w:val="00225016"/>
    <w:rsid w:val="00225D79"/>
    <w:rsid w:val="002264A6"/>
    <w:rsid w:val="00227BA7"/>
    <w:rsid w:val="0023011C"/>
    <w:rsid w:val="00231923"/>
    <w:rsid w:val="00233501"/>
    <w:rsid w:val="002345D2"/>
    <w:rsid w:val="002375C1"/>
    <w:rsid w:val="00237818"/>
    <w:rsid w:val="00244080"/>
    <w:rsid w:val="00246BA7"/>
    <w:rsid w:val="002503A3"/>
    <w:rsid w:val="00251AE0"/>
    <w:rsid w:val="00253235"/>
    <w:rsid w:val="00261220"/>
    <w:rsid w:val="00261283"/>
    <w:rsid w:val="00261303"/>
    <w:rsid w:val="00263398"/>
    <w:rsid w:val="00266F06"/>
    <w:rsid w:val="00267DC1"/>
    <w:rsid w:val="002723E3"/>
    <w:rsid w:val="00273B6A"/>
    <w:rsid w:val="00274843"/>
    <w:rsid w:val="00274869"/>
    <w:rsid w:val="00275BCF"/>
    <w:rsid w:val="00276E0D"/>
    <w:rsid w:val="00280476"/>
    <w:rsid w:val="0028304D"/>
    <w:rsid w:val="00285A19"/>
    <w:rsid w:val="0029159F"/>
    <w:rsid w:val="00291E36"/>
    <w:rsid w:val="00292257"/>
    <w:rsid w:val="002954BC"/>
    <w:rsid w:val="002A0707"/>
    <w:rsid w:val="002A54E0"/>
    <w:rsid w:val="002A60FB"/>
    <w:rsid w:val="002A6BEC"/>
    <w:rsid w:val="002B0813"/>
    <w:rsid w:val="002B1595"/>
    <w:rsid w:val="002B191D"/>
    <w:rsid w:val="002B3B12"/>
    <w:rsid w:val="002B7562"/>
    <w:rsid w:val="002C01D2"/>
    <w:rsid w:val="002C2150"/>
    <w:rsid w:val="002C2892"/>
    <w:rsid w:val="002C5122"/>
    <w:rsid w:val="002C5B57"/>
    <w:rsid w:val="002C69CD"/>
    <w:rsid w:val="002D0AF6"/>
    <w:rsid w:val="002D6DBA"/>
    <w:rsid w:val="002D78D8"/>
    <w:rsid w:val="002E02CA"/>
    <w:rsid w:val="002E0920"/>
    <w:rsid w:val="002E3F00"/>
    <w:rsid w:val="002E4CEA"/>
    <w:rsid w:val="002E57B4"/>
    <w:rsid w:val="002E6228"/>
    <w:rsid w:val="002F164D"/>
    <w:rsid w:val="002F232E"/>
    <w:rsid w:val="002F793E"/>
    <w:rsid w:val="003021BC"/>
    <w:rsid w:val="003026A5"/>
    <w:rsid w:val="00305AD4"/>
    <w:rsid w:val="00306206"/>
    <w:rsid w:val="00310FB0"/>
    <w:rsid w:val="00317D85"/>
    <w:rsid w:val="00324094"/>
    <w:rsid w:val="00327C56"/>
    <w:rsid w:val="003311C0"/>
    <w:rsid w:val="003315A1"/>
    <w:rsid w:val="003320F9"/>
    <w:rsid w:val="003373EC"/>
    <w:rsid w:val="00341373"/>
    <w:rsid w:val="00342FF4"/>
    <w:rsid w:val="00343CAB"/>
    <w:rsid w:val="00346148"/>
    <w:rsid w:val="003474E6"/>
    <w:rsid w:val="00352025"/>
    <w:rsid w:val="003533A6"/>
    <w:rsid w:val="0035616C"/>
    <w:rsid w:val="00360793"/>
    <w:rsid w:val="00360CE6"/>
    <w:rsid w:val="003613E0"/>
    <w:rsid w:val="00363300"/>
    <w:rsid w:val="00363923"/>
    <w:rsid w:val="003654CD"/>
    <w:rsid w:val="003669EA"/>
    <w:rsid w:val="003706CC"/>
    <w:rsid w:val="00371D14"/>
    <w:rsid w:val="003755E5"/>
    <w:rsid w:val="00376C00"/>
    <w:rsid w:val="003775E8"/>
    <w:rsid w:val="00377710"/>
    <w:rsid w:val="003816E9"/>
    <w:rsid w:val="00382B99"/>
    <w:rsid w:val="00385ADF"/>
    <w:rsid w:val="00386ACA"/>
    <w:rsid w:val="00391C3C"/>
    <w:rsid w:val="00391E4A"/>
    <w:rsid w:val="00396CDA"/>
    <w:rsid w:val="00396EAA"/>
    <w:rsid w:val="003A2D8E"/>
    <w:rsid w:val="003A2DEB"/>
    <w:rsid w:val="003A790D"/>
    <w:rsid w:val="003A7CE6"/>
    <w:rsid w:val="003B008A"/>
    <w:rsid w:val="003B025B"/>
    <w:rsid w:val="003B06D5"/>
    <w:rsid w:val="003B1251"/>
    <w:rsid w:val="003B2AB6"/>
    <w:rsid w:val="003B7973"/>
    <w:rsid w:val="003B79D0"/>
    <w:rsid w:val="003B7C7E"/>
    <w:rsid w:val="003C20E4"/>
    <w:rsid w:val="003C2244"/>
    <w:rsid w:val="003C3A5C"/>
    <w:rsid w:val="003C46E3"/>
    <w:rsid w:val="003C76DA"/>
    <w:rsid w:val="003D1468"/>
    <w:rsid w:val="003D23C8"/>
    <w:rsid w:val="003D2F54"/>
    <w:rsid w:val="003D30D9"/>
    <w:rsid w:val="003D3BCC"/>
    <w:rsid w:val="003D5A96"/>
    <w:rsid w:val="003D6342"/>
    <w:rsid w:val="003E4A2C"/>
    <w:rsid w:val="003E6F90"/>
    <w:rsid w:val="003F0ACD"/>
    <w:rsid w:val="003F5D0F"/>
    <w:rsid w:val="00400830"/>
    <w:rsid w:val="00403250"/>
    <w:rsid w:val="00403ED4"/>
    <w:rsid w:val="0040621F"/>
    <w:rsid w:val="0040789D"/>
    <w:rsid w:val="00411278"/>
    <w:rsid w:val="00411545"/>
    <w:rsid w:val="00414101"/>
    <w:rsid w:val="00416D28"/>
    <w:rsid w:val="004173B5"/>
    <w:rsid w:val="0041797B"/>
    <w:rsid w:val="00420586"/>
    <w:rsid w:val="004219CF"/>
    <w:rsid w:val="004234F0"/>
    <w:rsid w:val="00424A7A"/>
    <w:rsid w:val="00430876"/>
    <w:rsid w:val="00430E40"/>
    <w:rsid w:val="00431701"/>
    <w:rsid w:val="00433DDB"/>
    <w:rsid w:val="00435A29"/>
    <w:rsid w:val="00437619"/>
    <w:rsid w:val="004504FA"/>
    <w:rsid w:val="00451092"/>
    <w:rsid w:val="00454152"/>
    <w:rsid w:val="00454C97"/>
    <w:rsid w:val="00456DA5"/>
    <w:rsid w:val="00460AF3"/>
    <w:rsid w:val="00465886"/>
    <w:rsid w:val="00465A1E"/>
    <w:rsid w:val="00467A98"/>
    <w:rsid w:val="00473470"/>
    <w:rsid w:val="00475C9A"/>
    <w:rsid w:val="00480640"/>
    <w:rsid w:val="00480BC6"/>
    <w:rsid w:val="00480F01"/>
    <w:rsid w:val="00482D7E"/>
    <w:rsid w:val="00492D57"/>
    <w:rsid w:val="00494BB6"/>
    <w:rsid w:val="00494F6E"/>
    <w:rsid w:val="00495C51"/>
    <w:rsid w:val="00495E5A"/>
    <w:rsid w:val="00495F1D"/>
    <w:rsid w:val="004964C4"/>
    <w:rsid w:val="00496F89"/>
    <w:rsid w:val="004A2A63"/>
    <w:rsid w:val="004A48F7"/>
    <w:rsid w:val="004A4C37"/>
    <w:rsid w:val="004A7D68"/>
    <w:rsid w:val="004A7E00"/>
    <w:rsid w:val="004B1459"/>
    <w:rsid w:val="004B14D7"/>
    <w:rsid w:val="004B210C"/>
    <w:rsid w:val="004C001D"/>
    <w:rsid w:val="004C07F7"/>
    <w:rsid w:val="004C18DE"/>
    <w:rsid w:val="004C5C2D"/>
    <w:rsid w:val="004C7E53"/>
    <w:rsid w:val="004D0C5B"/>
    <w:rsid w:val="004D0D4E"/>
    <w:rsid w:val="004D405F"/>
    <w:rsid w:val="004D4F18"/>
    <w:rsid w:val="004D54BE"/>
    <w:rsid w:val="004E084B"/>
    <w:rsid w:val="004E4A17"/>
    <w:rsid w:val="004E4F4F"/>
    <w:rsid w:val="004E5128"/>
    <w:rsid w:val="004E5F0C"/>
    <w:rsid w:val="004E6789"/>
    <w:rsid w:val="004E69E1"/>
    <w:rsid w:val="004E6E3B"/>
    <w:rsid w:val="004E754A"/>
    <w:rsid w:val="004F423F"/>
    <w:rsid w:val="004F61E3"/>
    <w:rsid w:val="00500B95"/>
    <w:rsid w:val="00502E10"/>
    <w:rsid w:val="00504408"/>
    <w:rsid w:val="00505CB7"/>
    <w:rsid w:val="0051015C"/>
    <w:rsid w:val="00512054"/>
    <w:rsid w:val="0051493F"/>
    <w:rsid w:val="00516CF1"/>
    <w:rsid w:val="00517230"/>
    <w:rsid w:val="0052042D"/>
    <w:rsid w:val="005209BB"/>
    <w:rsid w:val="00523DE2"/>
    <w:rsid w:val="00531AE9"/>
    <w:rsid w:val="00531ED5"/>
    <w:rsid w:val="00533E30"/>
    <w:rsid w:val="00541CE5"/>
    <w:rsid w:val="0054245D"/>
    <w:rsid w:val="00542830"/>
    <w:rsid w:val="00544EF9"/>
    <w:rsid w:val="00545FE5"/>
    <w:rsid w:val="00550A66"/>
    <w:rsid w:val="00550DAD"/>
    <w:rsid w:val="00552166"/>
    <w:rsid w:val="005529C2"/>
    <w:rsid w:val="00552E0A"/>
    <w:rsid w:val="0055430D"/>
    <w:rsid w:val="0055686E"/>
    <w:rsid w:val="00564CFF"/>
    <w:rsid w:val="005659D1"/>
    <w:rsid w:val="00565AFF"/>
    <w:rsid w:val="005669D7"/>
    <w:rsid w:val="00567EC7"/>
    <w:rsid w:val="00570013"/>
    <w:rsid w:val="005738A0"/>
    <w:rsid w:val="00576B01"/>
    <w:rsid w:val="005801A2"/>
    <w:rsid w:val="005820E8"/>
    <w:rsid w:val="00583FAE"/>
    <w:rsid w:val="005862B6"/>
    <w:rsid w:val="00586402"/>
    <w:rsid w:val="00591F44"/>
    <w:rsid w:val="00592B48"/>
    <w:rsid w:val="00593D91"/>
    <w:rsid w:val="005952A5"/>
    <w:rsid w:val="005A33A1"/>
    <w:rsid w:val="005A4341"/>
    <w:rsid w:val="005A58AD"/>
    <w:rsid w:val="005A6687"/>
    <w:rsid w:val="005A6D0F"/>
    <w:rsid w:val="005B03FA"/>
    <w:rsid w:val="005B217D"/>
    <w:rsid w:val="005B2B4A"/>
    <w:rsid w:val="005B37F6"/>
    <w:rsid w:val="005B43C1"/>
    <w:rsid w:val="005B48D9"/>
    <w:rsid w:val="005C385F"/>
    <w:rsid w:val="005C53E2"/>
    <w:rsid w:val="005C78F2"/>
    <w:rsid w:val="005C7ACE"/>
    <w:rsid w:val="005D02FF"/>
    <w:rsid w:val="005D3BCC"/>
    <w:rsid w:val="005D40C5"/>
    <w:rsid w:val="005D4AD2"/>
    <w:rsid w:val="005E03E7"/>
    <w:rsid w:val="005E1AC6"/>
    <w:rsid w:val="005E2190"/>
    <w:rsid w:val="005F1D2E"/>
    <w:rsid w:val="005F5FFF"/>
    <w:rsid w:val="005F6934"/>
    <w:rsid w:val="005F6F1B"/>
    <w:rsid w:val="0060444B"/>
    <w:rsid w:val="0060541B"/>
    <w:rsid w:val="00605D82"/>
    <w:rsid w:val="006070E5"/>
    <w:rsid w:val="006104A8"/>
    <w:rsid w:val="00615995"/>
    <w:rsid w:val="00616155"/>
    <w:rsid w:val="00617BA2"/>
    <w:rsid w:val="00621EA6"/>
    <w:rsid w:val="00623696"/>
    <w:rsid w:val="00624B33"/>
    <w:rsid w:val="00625528"/>
    <w:rsid w:val="00627B9E"/>
    <w:rsid w:val="0063041A"/>
    <w:rsid w:val="00630699"/>
    <w:rsid w:val="0063092C"/>
    <w:rsid w:val="00630AA2"/>
    <w:rsid w:val="00630BB3"/>
    <w:rsid w:val="006320ED"/>
    <w:rsid w:val="006323C2"/>
    <w:rsid w:val="00634E67"/>
    <w:rsid w:val="00636092"/>
    <w:rsid w:val="00640D2D"/>
    <w:rsid w:val="00642EDF"/>
    <w:rsid w:val="00643DA8"/>
    <w:rsid w:val="00643EE3"/>
    <w:rsid w:val="006462FA"/>
    <w:rsid w:val="00646707"/>
    <w:rsid w:val="006467B2"/>
    <w:rsid w:val="00646805"/>
    <w:rsid w:val="00650242"/>
    <w:rsid w:val="0065114B"/>
    <w:rsid w:val="00651739"/>
    <w:rsid w:val="00657E9B"/>
    <w:rsid w:val="00657F7E"/>
    <w:rsid w:val="00660E58"/>
    <w:rsid w:val="006627C4"/>
    <w:rsid w:val="00662CBD"/>
    <w:rsid w:val="00662E58"/>
    <w:rsid w:val="006637F2"/>
    <w:rsid w:val="006642A5"/>
    <w:rsid w:val="006643BB"/>
    <w:rsid w:val="00664DCF"/>
    <w:rsid w:val="0066585C"/>
    <w:rsid w:val="006670CC"/>
    <w:rsid w:val="00671FE1"/>
    <w:rsid w:val="00673155"/>
    <w:rsid w:val="00680896"/>
    <w:rsid w:val="00684235"/>
    <w:rsid w:val="00693C78"/>
    <w:rsid w:val="0069627B"/>
    <w:rsid w:val="00697D76"/>
    <w:rsid w:val="006A2092"/>
    <w:rsid w:val="006A463A"/>
    <w:rsid w:val="006A4E04"/>
    <w:rsid w:val="006A6592"/>
    <w:rsid w:val="006B25C5"/>
    <w:rsid w:val="006B3D4A"/>
    <w:rsid w:val="006B4884"/>
    <w:rsid w:val="006B7F97"/>
    <w:rsid w:val="006C0523"/>
    <w:rsid w:val="006C0A36"/>
    <w:rsid w:val="006C1111"/>
    <w:rsid w:val="006C5D39"/>
    <w:rsid w:val="006C6F4A"/>
    <w:rsid w:val="006C7971"/>
    <w:rsid w:val="006D0135"/>
    <w:rsid w:val="006D5EE9"/>
    <w:rsid w:val="006D6D9B"/>
    <w:rsid w:val="006E2810"/>
    <w:rsid w:val="006E3BAE"/>
    <w:rsid w:val="006E5417"/>
    <w:rsid w:val="006F60EC"/>
    <w:rsid w:val="007023DE"/>
    <w:rsid w:val="00704933"/>
    <w:rsid w:val="00704A88"/>
    <w:rsid w:val="0071149A"/>
    <w:rsid w:val="00712F60"/>
    <w:rsid w:val="00713F0E"/>
    <w:rsid w:val="00717E92"/>
    <w:rsid w:val="007208BA"/>
    <w:rsid w:val="00720E3B"/>
    <w:rsid w:val="00721387"/>
    <w:rsid w:val="00724634"/>
    <w:rsid w:val="0072678B"/>
    <w:rsid w:val="0074393F"/>
    <w:rsid w:val="00743C80"/>
    <w:rsid w:val="00745F6B"/>
    <w:rsid w:val="00747B2C"/>
    <w:rsid w:val="007513F2"/>
    <w:rsid w:val="00751617"/>
    <w:rsid w:val="00751BA8"/>
    <w:rsid w:val="00752CAC"/>
    <w:rsid w:val="00755657"/>
    <w:rsid w:val="0075585E"/>
    <w:rsid w:val="00760D15"/>
    <w:rsid w:val="007641F6"/>
    <w:rsid w:val="0076475E"/>
    <w:rsid w:val="00764784"/>
    <w:rsid w:val="00764A2A"/>
    <w:rsid w:val="00770571"/>
    <w:rsid w:val="0077095E"/>
    <w:rsid w:val="00775D34"/>
    <w:rsid w:val="007768FF"/>
    <w:rsid w:val="00776C23"/>
    <w:rsid w:val="007824D3"/>
    <w:rsid w:val="007843BF"/>
    <w:rsid w:val="00790A2B"/>
    <w:rsid w:val="00792088"/>
    <w:rsid w:val="00792DCB"/>
    <w:rsid w:val="00792E43"/>
    <w:rsid w:val="007940FC"/>
    <w:rsid w:val="007941D6"/>
    <w:rsid w:val="00795D6B"/>
    <w:rsid w:val="00796EE3"/>
    <w:rsid w:val="00797F8C"/>
    <w:rsid w:val="007A09AA"/>
    <w:rsid w:val="007A1A14"/>
    <w:rsid w:val="007A4C95"/>
    <w:rsid w:val="007A6820"/>
    <w:rsid w:val="007A778C"/>
    <w:rsid w:val="007A7D29"/>
    <w:rsid w:val="007B4AB8"/>
    <w:rsid w:val="007B4D3E"/>
    <w:rsid w:val="007B51C5"/>
    <w:rsid w:val="007B7B63"/>
    <w:rsid w:val="007C17A4"/>
    <w:rsid w:val="007C1B66"/>
    <w:rsid w:val="007C6815"/>
    <w:rsid w:val="007D0799"/>
    <w:rsid w:val="007D1181"/>
    <w:rsid w:val="007D2B86"/>
    <w:rsid w:val="007D2C35"/>
    <w:rsid w:val="007D6AE5"/>
    <w:rsid w:val="007D70AD"/>
    <w:rsid w:val="007D71CF"/>
    <w:rsid w:val="007E01A3"/>
    <w:rsid w:val="007E3656"/>
    <w:rsid w:val="007E4BA3"/>
    <w:rsid w:val="007F1F8B"/>
    <w:rsid w:val="007F67A1"/>
    <w:rsid w:val="0080115D"/>
    <w:rsid w:val="00807555"/>
    <w:rsid w:val="00810BF7"/>
    <w:rsid w:val="00810DBF"/>
    <w:rsid w:val="00811C05"/>
    <w:rsid w:val="008206C8"/>
    <w:rsid w:val="00822080"/>
    <w:rsid w:val="00824281"/>
    <w:rsid w:val="00831069"/>
    <w:rsid w:val="008321E3"/>
    <w:rsid w:val="00832F98"/>
    <w:rsid w:val="0083313A"/>
    <w:rsid w:val="008365D6"/>
    <w:rsid w:val="00836FC3"/>
    <w:rsid w:val="00841153"/>
    <w:rsid w:val="0084486C"/>
    <w:rsid w:val="00846620"/>
    <w:rsid w:val="00853E61"/>
    <w:rsid w:val="0085499E"/>
    <w:rsid w:val="00855496"/>
    <w:rsid w:val="008565C5"/>
    <w:rsid w:val="00857F03"/>
    <w:rsid w:val="0086387C"/>
    <w:rsid w:val="00866BE4"/>
    <w:rsid w:val="0086760A"/>
    <w:rsid w:val="00870A50"/>
    <w:rsid w:val="00873F59"/>
    <w:rsid w:val="00874418"/>
    <w:rsid w:val="00874A6C"/>
    <w:rsid w:val="00876C65"/>
    <w:rsid w:val="008801A5"/>
    <w:rsid w:val="00883F04"/>
    <w:rsid w:val="00886428"/>
    <w:rsid w:val="00887B87"/>
    <w:rsid w:val="00890C93"/>
    <w:rsid w:val="00890C97"/>
    <w:rsid w:val="00891C9F"/>
    <w:rsid w:val="0089289D"/>
    <w:rsid w:val="00893A3C"/>
    <w:rsid w:val="00893E13"/>
    <w:rsid w:val="008944F6"/>
    <w:rsid w:val="00897627"/>
    <w:rsid w:val="008A04ED"/>
    <w:rsid w:val="008A1E41"/>
    <w:rsid w:val="008A307E"/>
    <w:rsid w:val="008A4B4C"/>
    <w:rsid w:val="008A510B"/>
    <w:rsid w:val="008A6568"/>
    <w:rsid w:val="008A77D2"/>
    <w:rsid w:val="008A784B"/>
    <w:rsid w:val="008A79B2"/>
    <w:rsid w:val="008B099B"/>
    <w:rsid w:val="008B2799"/>
    <w:rsid w:val="008C166B"/>
    <w:rsid w:val="008C2248"/>
    <w:rsid w:val="008C239F"/>
    <w:rsid w:val="008C3949"/>
    <w:rsid w:val="008C4D63"/>
    <w:rsid w:val="008C63A5"/>
    <w:rsid w:val="008C6D9D"/>
    <w:rsid w:val="008C73F9"/>
    <w:rsid w:val="008D4D8C"/>
    <w:rsid w:val="008D5C43"/>
    <w:rsid w:val="008E1071"/>
    <w:rsid w:val="008E1D59"/>
    <w:rsid w:val="008E2F81"/>
    <w:rsid w:val="008E3491"/>
    <w:rsid w:val="008E4679"/>
    <w:rsid w:val="008E480C"/>
    <w:rsid w:val="008E53DF"/>
    <w:rsid w:val="008E5F1E"/>
    <w:rsid w:val="008E78D9"/>
    <w:rsid w:val="008F1F24"/>
    <w:rsid w:val="008F389C"/>
    <w:rsid w:val="008F5424"/>
    <w:rsid w:val="008F58AB"/>
    <w:rsid w:val="008F69D1"/>
    <w:rsid w:val="008F7732"/>
    <w:rsid w:val="009024A8"/>
    <w:rsid w:val="00907757"/>
    <w:rsid w:val="00907B60"/>
    <w:rsid w:val="00910EB8"/>
    <w:rsid w:val="00913120"/>
    <w:rsid w:val="00914D68"/>
    <w:rsid w:val="0091501A"/>
    <w:rsid w:val="00916B3E"/>
    <w:rsid w:val="009212B0"/>
    <w:rsid w:val="00921D85"/>
    <w:rsid w:val="00921FA1"/>
    <w:rsid w:val="00922EC1"/>
    <w:rsid w:val="009234A5"/>
    <w:rsid w:val="0093056F"/>
    <w:rsid w:val="009314CD"/>
    <w:rsid w:val="00931FA3"/>
    <w:rsid w:val="00933453"/>
    <w:rsid w:val="009336F7"/>
    <w:rsid w:val="00933D98"/>
    <w:rsid w:val="009350D6"/>
    <w:rsid w:val="009361BF"/>
    <w:rsid w:val="0093636C"/>
    <w:rsid w:val="009374A7"/>
    <w:rsid w:val="009418D8"/>
    <w:rsid w:val="00941BAC"/>
    <w:rsid w:val="00941F90"/>
    <w:rsid w:val="0094473D"/>
    <w:rsid w:val="00944AD2"/>
    <w:rsid w:val="0094679B"/>
    <w:rsid w:val="00950716"/>
    <w:rsid w:val="00950EBD"/>
    <w:rsid w:val="00951149"/>
    <w:rsid w:val="00954019"/>
    <w:rsid w:val="0095436A"/>
    <w:rsid w:val="00955ABA"/>
    <w:rsid w:val="00955F6D"/>
    <w:rsid w:val="009569CD"/>
    <w:rsid w:val="00957D6D"/>
    <w:rsid w:val="00960D49"/>
    <w:rsid w:val="0096394B"/>
    <w:rsid w:val="009652C0"/>
    <w:rsid w:val="0096673A"/>
    <w:rsid w:val="0096747D"/>
    <w:rsid w:val="00967A62"/>
    <w:rsid w:val="00967C1F"/>
    <w:rsid w:val="00976A43"/>
    <w:rsid w:val="00977C16"/>
    <w:rsid w:val="00980FEF"/>
    <w:rsid w:val="00981757"/>
    <w:rsid w:val="0098551D"/>
    <w:rsid w:val="00987064"/>
    <w:rsid w:val="00990A2B"/>
    <w:rsid w:val="00992A63"/>
    <w:rsid w:val="00994DF1"/>
    <w:rsid w:val="0099518F"/>
    <w:rsid w:val="009A13A4"/>
    <w:rsid w:val="009A4D7E"/>
    <w:rsid w:val="009A523D"/>
    <w:rsid w:val="009B02A1"/>
    <w:rsid w:val="009B1856"/>
    <w:rsid w:val="009B3002"/>
    <w:rsid w:val="009B3A98"/>
    <w:rsid w:val="009B4356"/>
    <w:rsid w:val="009B53E9"/>
    <w:rsid w:val="009B5CFE"/>
    <w:rsid w:val="009C20D8"/>
    <w:rsid w:val="009C55A1"/>
    <w:rsid w:val="009C7A61"/>
    <w:rsid w:val="009D1800"/>
    <w:rsid w:val="009D4641"/>
    <w:rsid w:val="009D490A"/>
    <w:rsid w:val="009D4C14"/>
    <w:rsid w:val="009D7CE6"/>
    <w:rsid w:val="009E46DC"/>
    <w:rsid w:val="009E5B1F"/>
    <w:rsid w:val="009E5FEA"/>
    <w:rsid w:val="009F137C"/>
    <w:rsid w:val="009F1534"/>
    <w:rsid w:val="009F496B"/>
    <w:rsid w:val="009F5723"/>
    <w:rsid w:val="009F57D7"/>
    <w:rsid w:val="009F60C0"/>
    <w:rsid w:val="009F7A9F"/>
    <w:rsid w:val="00A00216"/>
    <w:rsid w:val="00A00A6F"/>
    <w:rsid w:val="00A01439"/>
    <w:rsid w:val="00A02B01"/>
    <w:rsid w:val="00A02E61"/>
    <w:rsid w:val="00A03C02"/>
    <w:rsid w:val="00A0413C"/>
    <w:rsid w:val="00A05CFF"/>
    <w:rsid w:val="00A05E2F"/>
    <w:rsid w:val="00A063A4"/>
    <w:rsid w:val="00A06D2A"/>
    <w:rsid w:val="00A13048"/>
    <w:rsid w:val="00A24085"/>
    <w:rsid w:val="00A25E86"/>
    <w:rsid w:val="00A31729"/>
    <w:rsid w:val="00A31AA0"/>
    <w:rsid w:val="00A41613"/>
    <w:rsid w:val="00A420B5"/>
    <w:rsid w:val="00A428BD"/>
    <w:rsid w:val="00A42DA9"/>
    <w:rsid w:val="00A431DC"/>
    <w:rsid w:val="00A46843"/>
    <w:rsid w:val="00A479DE"/>
    <w:rsid w:val="00A559DA"/>
    <w:rsid w:val="00A56B97"/>
    <w:rsid w:val="00A5770C"/>
    <w:rsid w:val="00A600F2"/>
    <w:rsid w:val="00A6093D"/>
    <w:rsid w:val="00A61AB7"/>
    <w:rsid w:val="00A63064"/>
    <w:rsid w:val="00A65A99"/>
    <w:rsid w:val="00A65E04"/>
    <w:rsid w:val="00A71351"/>
    <w:rsid w:val="00A74B8A"/>
    <w:rsid w:val="00A767DC"/>
    <w:rsid w:val="00A76A6D"/>
    <w:rsid w:val="00A82703"/>
    <w:rsid w:val="00A82705"/>
    <w:rsid w:val="00A83253"/>
    <w:rsid w:val="00A855D5"/>
    <w:rsid w:val="00A934A4"/>
    <w:rsid w:val="00A944F7"/>
    <w:rsid w:val="00A94FD4"/>
    <w:rsid w:val="00A952E7"/>
    <w:rsid w:val="00A95A4C"/>
    <w:rsid w:val="00AA2CCB"/>
    <w:rsid w:val="00AA4B7B"/>
    <w:rsid w:val="00AA6E84"/>
    <w:rsid w:val="00AA78B5"/>
    <w:rsid w:val="00AB0980"/>
    <w:rsid w:val="00AB1A1C"/>
    <w:rsid w:val="00AB2F10"/>
    <w:rsid w:val="00AB6C98"/>
    <w:rsid w:val="00AC148E"/>
    <w:rsid w:val="00AC2EAC"/>
    <w:rsid w:val="00AC30FB"/>
    <w:rsid w:val="00AC32B2"/>
    <w:rsid w:val="00AC50FF"/>
    <w:rsid w:val="00AC5EC9"/>
    <w:rsid w:val="00AC5F9F"/>
    <w:rsid w:val="00AC6441"/>
    <w:rsid w:val="00AC6A44"/>
    <w:rsid w:val="00AD05A8"/>
    <w:rsid w:val="00AD4728"/>
    <w:rsid w:val="00AD5D2E"/>
    <w:rsid w:val="00AD7344"/>
    <w:rsid w:val="00AE05CC"/>
    <w:rsid w:val="00AE074A"/>
    <w:rsid w:val="00AE10B3"/>
    <w:rsid w:val="00AE341B"/>
    <w:rsid w:val="00AE38F4"/>
    <w:rsid w:val="00AF4809"/>
    <w:rsid w:val="00AF4DFC"/>
    <w:rsid w:val="00AF4F24"/>
    <w:rsid w:val="00AF51B9"/>
    <w:rsid w:val="00AF51DA"/>
    <w:rsid w:val="00AF5435"/>
    <w:rsid w:val="00B00312"/>
    <w:rsid w:val="00B01185"/>
    <w:rsid w:val="00B011CA"/>
    <w:rsid w:val="00B01F30"/>
    <w:rsid w:val="00B02FB4"/>
    <w:rsid w:val="00B033B3"/>
    <w:rsid w:val="00B07609"/>
    <w:rsid w:val="00B07CA7"/>
    <w:rsid w:val="00B121F4"/>
    <w:rsid w:val="00B1279A"/>
    <w:rsid w:val="00B13602"/>
    <w:rsid w:val="00B158CB"/>
    <w:rsid w:val="00B22942"/>
    <w:rsid w:val="00B24479"/>
    <w:rsid w:val="00B25F7E"/>
    <w:rsid w:val="00B26D1E"/>
    <w:rsid w:val="00B26F7A"/>
    <w:rsid w:val="00B27004"/>
    <w:rsid w:val="00B27943"/>
    <w:rsid w:val="00B31A13"/>
    <w:rsid w:val="00B340E9"/>
    <w:rsid w:val="00B412C9"/>
    <w:rsid w:val="00B4194A"/>
    <w:rsid w:val="00B43638"/>
    <w:rsid w:val="00B437E8"/>
    <w:rsid w:val="00B47A4A"/>
    <w:rsid w:val="00B5222E"/>
    <w:rsid w:val="00B53179"/>
    <w:rsid w:val="00B53D1B"/>
    <w:rsid w:val="00B567B9"/>
    <w:rsid w:val="00B56892"/>
    <w:rsid w:val="00B600CD"/>
    <w:rsid w:val="00B61C96"/>
    <w:rsid w:val="00B62AA8"/>
    <w:rsid w:val="00B6462A"/>
    <w:rsid w:val="00B65D0C"/>
    <w:rsid w:val="00B66690"/>
    <w:rsid w:val="00B6683F"/>
    <w:rsid w:val="00B67474"/>
    <w:rsid w:val="00B70059"/>
    <w:rsid w:val="00B73A2A"/>
    <w:rsid w:val="00B74982"/>
    <w:rsid w:val="00B749DA"/>
    <w:rsid w:val="00B74DC0"/>
    <w:rsid w:val="00B75A51"/>
    <w:rsid w:val="00B764CA"/>
    <w:rsid w:val="00B80066"/>
    <w:rsid w:val="00B816F0"/>
    <w:rsid w:val="00B81DC7"/>
    <w:rsid w:val="00B827C6"/>
    <w:rsid w:val="00B83EA9"/>
    <w:rsid w:val="00B87A92"/>
    <w:rsid w:val="00B90E35"/>
    <w:rsid w:val="00B91414"/>
    <w:rsid w:val="00B930EE"/>
    <w:rsid w:val="00B93EDB"/>
    <w:rsid w:val="00B94B06"/>
    <w:rsid w:val="00B94C28"/>
    <w:rsid w:val="00B973C6"/>
    <w:rsid w:val="00BA11BA"/>
    <w:rsid w:val="00BA6B74"/>
    <w:rsid w:val="00BA6D6F"/>
    <w:rsid w:val="00BA7F03"/>
    <w:rsid w:val="00BC08F5"/>
    <w:rsid w:val="00BC0EFF"/>
    <w:rsid w:val="00BC10BA"/>
    <w:rsid w:val="00BC2994"/>
    <w:rsid w:val="00BC3002"/>
    <w:rsid w:val="00BC589D"/>
    <w:rsid w:val="00BC5AFD"/>
    <w:rsid w:val="00BC6AF1"/>
    <w:rsid w:val="00BC769B"/>
    <w:rsid w:val="00BD2842"/>
    <w:rsid w:val="00BD34E2"/>
    <w:rsid w:val="00BD46E2"/>
    <w:rsid w:val="00BD5788"/>
    <w:rsid w:val="00BD7716"/>
    <w:rsid w:val="00BD7C6C"/>
    <w:rsid w:val="00BE381E"/>
    <w:rsid w:val="00BE6BE7"/>
    <w:rsid w:val="00BE7316"/>
    <w:rsid w:val="00BE73AE"/>
    <w:rsid w:val="00C00DDE"/>
    <w:rsid w:val="00C0294B"/>
    <w:rsid w:val="00C04025"/>
    <w:rsid w:val="00C0471B"/>
    <w:rsid w:val="00C04E8B"/>
    <w:rsid w:val="00C04F43"/>
    <w:rsid w:val="00C05020"/>
    <w:rsid w:val="00C05877"/>
    <w:rsid w:val="00C0609D"/>
    <w:rsid w:val="00C115AB"/>
    <w:rsid w:val="00C15EC4"/>
    <w:rsid w:val="00C16402"/>
    <w:rsid w:val="00C24418"/>
    <w:rsid w:val="00C26CCB"/>
    <w:rsid w:val="00C276D3"/>
    <w:rsid w:val="00C30249"/>
    <w:rsid w:val="00C32D1A"/>
    <w:rsid w:val="00C354E9"/>
    <w:rsid w:val="00C35908"/>
    <w:rsid w:val="00C36F01"/>
    <w:rsid w:val="00C3723B"/>
    <w:rsid w:val="00C37463"/>
    <w:rsid w:val="00C37789"/>
    <w:rsid w:val="00C42466"/>
    <w:rsid w:val="00C4567B"/>
    <w:rsid w:val="00C57A4D"/>
    <w:rsid w:val="00C60606"/>
    <w:rsid w:val="00C606C9"/>
    <w:rsid w:val="00C61516"/>
    <w:rsid w:val="00C666BE"/>
    <w:rsid w:val="00C67B1A"/>
    <w:rsid w:val="00C7356D"/>
    <w:rsid w:val="00C74772"/>
    <w:rsid w:val="00C80288"/>
    <w:rsid w:val="00C83DC6"/>
    <w:rsid w:val="00C84003"/>
    <w:rsid w:val="00C862E1"/>
    <w:rsid w:val="00C90650"/>
    <w:rsid w:val="00C94661"/>
    <w:rsid w:val="00C966FE"/>
    <w:rsid w:val="00C97D78"/>
    <w:rsid w:val="00CA0BF8"/>
    <w:rsid w:val="00CA12B1"/>
    <w:rsid w:val="00CA1631"/>
    <w:rsid w:val="00CA2387"/>
    <w:rsid w:val="00CA7226"/>
    <w:rsid w:val="00CB27CD"/>
    <w:rsid w:val="00CB2A58"/>
    <w:rsid w:val="00CB3933"/>
    <w:rsid w:val="00CB40E0"/>
    <w:rsid w:val="00CB4B58"/>
    <w:rsid w:val="00CC0350"/>
    <w:rsid w:val="00CC1930"/>
    <w:rsid w:val="00CC2AAE"/>
    <w:rsid w:val="00CC5A42"/>
    <w:rsid w:val="00CC6021"/>
    <w:rsid w:val="00CD0EAB"/>
    <w:rsid w:val="00CD5493"/>
    <w:rsid w:val="00CD5F66"/>
    <w:rsid w:val="00CD7E54"/>
    <w:rsid w:val="00CE5714"/>
    <w:rsid w:val="00CE5732"/>
    <w:rsid w:val="00CE5E02"/>
    <w:rsid w:val="00CE757C"/>
    <w:rsid w:val="00CE7C26"/>
    <w:rsid w:val="00CF34DB"/>
    <w:rsid w:val="00CF40F0"/>
    <w:rsid w:val="00CF45CA"/>
    <w:rsid w:val="00CF558F"/>
    <w:rsid w:val="00D001B2"/>
    <w:rsid w:val="00D010C0"/>
    <w:rsid w:val="00D01494"/>
    <w:rsid w:val="00D027D6"/>
    <w:rsid w:val="00D02DBD"/>
    <w:rsid w:val="00D073E2"/>
    <w:rsid w:val="00D10373"/>
    <w:rsid w:val="00D139FC"/>
    <w:rsid w:val="00D15A47"/>
    <w:rsid w:val="00D163DF"/>
    <w:rsid w:val="00D1756C"/>
    <w:rsid w:val="00D27927"/>
    <w:rsid w:val="00D302DB"/>
    <w:rsid w:val="00D33A81"/>
    <w:rsid w:val="00D36815"/>
    <w:rsid w:val="00D37D19"/>
    <w:rsid w:val="00D446EC"/>
    <w:rsid w:val="00D4510F"/>
    <w:rsid w:val="00D46139"/>
    <w:rsid w:val="00D47A1A"/>
    <w:rsid w:val="00D47B78"/>
    <w:rsid w:val="00D51BF0"/>
    <w:rsid w:val="00D51C72"/>
    <w:rsid w:val="00D52104"/>
    <w:rsid w:val="00D531DB"/>
    <w:rsid w:val="00D553AC"/>
    <w:rsid w:val="00D55478"/>
    <w:rsid w:val="00D55942"/>
    <w:rsid w:val="00D57BF8"/>
    <w:rsid w:val="00D60BF7"/>
    <w:rsid w:val="00D6139F"/>
    <w:rsid w:val="00D6148C"/>
    <w:rsid w:val="00D62B51"/>
    <w:rsid w:val="00D659AF"/>
    <w:rsid w:val="00D71461"/>
    <w:rsid w:val="00D75F9D"/>
    <w:rsid w:val="00D80002"/>
    <w:rsid w:val="00D807BF"/>
    <w:rsid w:val="00D82FCC"/>
    <w:rsid w:val="00D83A34"/>
    <w:rsid w:val="00D852BB"/>
    <w:rsid w:val="00D866E6"/>
    <w:rsid w:val="00D869D7"/>
    <w:rsid w:val="00D9350E"/>
    <w:rsid w:val="00D94734"/>
    <w:rsid w:val="00D947CC"/>
    <w:rsid w:val="00D95FA9"/>
    <w:rsid w:val="00D96DE3"/>
    <w:rsid w:val="00DA0562"/>
    <w:rsid w:val="00DA17FC"/>
    <w:rsid w:val="00DA1D5A"/>
    <w:rsid w:val="00DA25AB"/>
    <w:rsid w:val="00DA2C94"/>
    <w:rsid w:val="00DA5BC0"/>
    <w:rsid w:val="00DA7887"/>
    <w:rsid w:val="00DB0372"/>
    <w:rsid w:val="00DB2804"/>
    <w:rsid w:val="00DB2C26"/>
    <w:rsid w:val="00DB5706"/>
    <w:rsid w:val="00DB647F"/>
    <w:rsid w:val="00DB6DDA"/>
    <w:rsid w:val="00DC06AF"/>
    <w:rsid w:val="00DC2CF4"/>
    <w:rsid w:val="00DC314D"/>
    <w:rsid w:val="00DC3549"/>
    <w:rsid w:val="00DC4E9B"/>
    <w:rsid w:val="00DC7360"/>
    <w:rsid w:val="00DD02F4"/>
    <w:rsid w:val="00DD6622"/>
    <w:rsid w:val="00DE173C"/>
    <w:rsid w:val="00DE1C7C"/>
    <w:rsid w:val="00DE229F"/>
    <w:rsid w:val="00DE6B43"/>
    <w:rsid w:val="00DE6C89"/>
    <w:rsid w:val="00DF0419"/>
    <w:rsid w:val="00DF6FD6"/>
    <w:rsid w:val="00DF7A8E"/>
    <w:rsid w:val="00E009D3"/>
    <w:rsid w:val="00E01173"/>
    <w:rsid w:val="00E07B1C"/>
    <w:rsid w:val="00E11923"/>
    <w:rsid w:val="00E2114A"/>
    <w:rsid w:val="00E21F25"/>
    <w:rsid w:val="00E23327"/>
    <w:rsid w:val="00E262D4"/>
    <w:rsid w:val="00E27988"/>
    <w:rsid w:val="00E31572"/>
    <w:rsid w:val="00E32C96"/>
    <w:rsid w:val="00E35CBF"/>
    <w:rsid w:val="00E36250"/>
    <w:rsid w:val="00E36660"/>
    <w:rsid w:val="00E37764"/>
    <w:rsid w:val="00E4188E"/>
    <w:rsid w:val="00E445F1"/>
    <w:rsid w:val="00E458A2"/>
    <w:rsid w:val="00E47F2D"/>
    <w:rsid w:val="00E53E2F"/>
    <w:rsid w:val="00E54511"/>
    <w:rsid w:val="00E56E18"/>
    <w:rsid w:val="00E57BB8"/>
    <w:rsid w:val="00E601D6"/>
    <w:rsid w:val="00E61DAC"/>
    <w:rsid w:val="00E63361"/>
    <w:rsid w:val="00E6348A"/>
    <w:rsid w:val="00E64BFC"/>
    <w:rsid w:val="00E666FB"/>
    <w:rsid w:val="00E71685"/>
    <w:rsid w:val="00E7199F"/>
    <w:rsid w:val="00E72220"/>
    <w:rsid w:val="00E7263A"/>
    <w:rsid w:val="00E7275E"/>
    <w:rsid w:val="00E728C3"/>
    <w:rsid w:val="00E72B80"/>
    <w:rsid w:val="00E7335F"/>
    <w:rsid w:val="00E73A1D"/>
    <w:rsid w:val="00E75FE3"/>
    <w:rsid w:val="00E76C34"/>
    <w:rsid w:val="00E8367D"/>
    <w:rsid w:val="00E841A4"/>
    <w:rsid w:val="00E86C4C"/>
    <w:rsid w:val="00E87015"/>
    <w:rsid w:val="00E907A3"/>
    <w:rsid w:val="00EA1814"/>
    <w:rsid w:val="00EA2D24"/>
    <w:rsid w:val="00EA4526"/>
    <w:rsid w:val="00EA576C"/>
    <w:rsid w:val="00EA5AE0"/>
    <w:rsid w:val="00EB0F30"/>
    <w:rsid w:val="00EB56E1"/>
    <w:rsid w:val="00EB7AB1"/>
    <w:rsid w:val="00EC04F7"/>
    <w:rsid w:val="00EC23F8"/>
    <w:rsid w:val="00EC38EF"/>
    <w:rsid w:val="00EC3F25"/>
    <w:rsid w:val="00EC6667"/>
    <w:rsid w:val="00ED2BB8"/>
    <w:rsid w:val="00ED4680"/>
    <w:rsid w:val="00ED66BF"/>
    <w:rsid w:val="00EE0A4E"/>
    <w:rsid w:val="00EE11B6"/>
    <w:rsid w:val="00EE3BC0"/>
    <w:rsid w:val="00EE5B69"/>
    <w:rsid w:val="00EE6002"/>
    <w:rsid w:val="00EE7CD8"/>
    <w:rsid w:val="00EF048F"/>
    <w:rsid w:val="00EF0714"/>
    <w:rsid w:val="00EF2E0B"/>
    <w:rsid w:val="00EF48CC"/>
    <w:rsid w:val="00EF5E7A"/>
    <w:rsid w:val="00F00801"/>
    <w:rsid w:val="00F012B1"/>
    <w:rsid w:val="00F012F0"/>
    <w:rsid w:val="00F01C66"/>
    <w:rsid w:val="00F0313E"/>
    <w:rsid w:val="00F0412E"/>
    <w:rsid w:val="00F0438F"/>
    <w:rsid w:val="00F15002"/>
    <w:rsid w:val="00F15BBE"/>
    <w:rsid w:val="00F20D5A"/>
    <w:rsid w:val="00F2488D"/>
    <w:rsid w:val="00F2569F"/>
    <w:rsid w:val="00F27F9A"/>
    <w:rsid w:val="00F31C2C"/>
    <w:rsid w:val="00F31ECC"/>
    <w:rsid w:val="00F33A88"/>
    <w:rsid w:val="00F36390"/>
    <w:rsid w:val="00F3643B"/>
    <w:rsid w:val="00F406C1"/>
    <w:rsid w:val="00F4480A"/>
    <w:rsid w:val="00F45876"/>
    <w:rsid w:val="00F510D9"/>
    <w:rsid w:val="00F5749B"/>
    <w:rsid w:val="00F601A0"/>
    <w:rsid w:val="00F6378B"/>
    <w:rsid w:val="00F67FC2"/>
    <w:rsid w:val="00F712E9"/>
    <w:rsid w:val="00F715ED"/>
    <w:rsid w:val="00F72AB5"/>
    <w:rsid w:val="00F73032"/>
    <w:rsid w:val="00F73406"/>
    <w:rsid w:val="00F75CC9"/>
    <w:rsid w:val="00F776FC"/>
    <w:rsid w:val="00F848FC"/>
    <w:rsid w:val="00F906F6"/>
    <w:rsid w:val="00F90835"/>
    <w:rsid w:val="00F9282A"/>
    <w:rsid w:val="00F95E9F"/>
    <w:rsid w:val="00F96BAD"/>
    <w:rsid w:val="00FA00E4"/>
    <w:rsid w:val="00FA08DB"/>
    <w:rsid w:val="00FA139D"/>
    <w:rsid w:val="00FA5B9C"/>
    <w:rsid w:val="00FA5D69"/>
    <w:rsid w:val="00FA6EDA"/>
    <w:rsid w:val="00FA7065"/>
    <w:rsid w:val="00FA7A8E"/>
    <w:rsid w:val="00FB0E84"/>
    <w:rsid w:val="00FB0EC8"/>
    <w:rsid w:val="00FB7762"/>
    <w:rsid w:val="00FC1C61"/>
    <w:rsid w:val="00FC46FF"/>
    <w:rsid w:val="00FD01C2"/>
    <w:rsid w:val="00FD1381"/>
    <w:rsid w:val="00FD20D0"/>
    <w:rsid w:val="00FD6D32"/>
    <w:rsid w:val="00FD7B55"/>
    <w:rsid w:val="00FE0A2E"/>
    <w:rsid w:val="00FE469E"/>
    <w:rsid w:val="00FE595C"/>
    <w:rsid w:val="00FE5B7E"/>
    <w:rsid w:val="00FE5C63"/>
    <w:rsid w:val="00FE7C41"/>
    <w:rsid w:val="00FF0CE3"/>
    <w:rsid w:val="00FF374B"/>
    <w:rsid w:val="00FF7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044C5C9"/>
  <w15:docId w15:val="{B91AB52D-DA58-2149-8D89-0DA94772B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4A2A"/>
    <w:rPr>
      <w:rFonts w:eastAsia="Times New Roman"/>
      <w:sz w:val="24"/>
      <w:szCs w:val="24"/>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rsid w:val="008365D6"/>
    <w:rPr>
      <w:sz w:val="16"/>
      <w:szCs w:val="16"/>
    </w:rPr>
  </w:style>
  <w:style w:type="paragraph" w:styleId="CommentText">
    <w:name w:val="annotation text"/>
    <w:basedOn w:val="Normal"/>
    <w:link w:val="CommentTextChar"/>
    <w:rsid w:val="008365D6"/>
    <w:rPr>
      <w:sz w:val="20"/>
    </w:rPr>
  </w:style>
  <w:style w:type="character" w:customStyle="1" w:styleId="CommentTextChar">
    <w:name w:val="Comment Text Char"/>
    <w:link w:val="CommentText"/>
    <w:rsid w:val="008365D6"/>
    <w:rPr>
      <w:lang w:val="en-US" w:eastAsia="en-US"/>
    </w:rPr>
  </w:style>
  <w:style w:type="paragraph" w:styleId="CommentSubject">
    <w:name w:val="annotation subject"/>
    <w:basedOn w:val="CommentText"/>
    <w:next w:val="CommentText"/>
    <w:link w:val="CommentSubjectChar"/>
    <w:rsid w:val="008365D6"/>
    <w:rPr>
      <w:b/>
      <w:bCs/>
    </w:rPr>
  </w:style>
  <w:style w:type="character" w:customStyle="1" w:styleId="CommentSubjectChar">
    <w:name w:val="Comment Subject Char"/>
    <w:link w:val="CommentSubject"/>
    <w:rsid w:val="008365D6"/>
    <w:rPr>
      <w:b/>
      <w:bCs/>
      <w:lang w:val="en-US" w:eastAsia="en-US"/>
    </w:rPr>
  </w:style>
  <w:style w:type="character" w:customStyle="1" w:styleId="UnresolvedMention1">
    <w:name w:val="Unresolved Mention1"/>
    <w:uiPriority w:val="99"/>
    <w:semiHidden/>
    <w:unhideWhenUsed/>
    <w:rsid w:val="00360793"/>
    <w:rPr>
      <w:color w:val="605E5C"/>
      <w:shd w:val="clear" w:color="auto" w:fill="E1DFDD"/>
    </w:rPr>
  </w:style>
  <w:style w:type="character" w:customStyle="1" w:styleId="UnresolvedMention2">
    <w:name w:val="Unresolved Mention2"/>
    <w:basedOn w:val="DefaultParagraphFont"/>
    <w:uiPriority w:val="99"/>
    <w:semiHidden/>
    <w:unhideWhenUsed/>
    <w:rsid w:val="00D37D19"/>
    <w:rPr>
      <w:color w:val="605E5C"/>
      <w:shd w:val="clear" w:color="auto" w:fill="E1DFDD"/>
    </w:rPr>
  </w:style>
  <w:style w:type="paragraph" w:styleId="ListParagraph">
    <w:name w:val="List Paragraph"/>
    <w:basedOn w:val="Normal"/>
    <w:uiPriority w:val="34"/>
    <w:qFormat/>
    <w:rsid w:val="009E5FEA"/>
    <w:pPr>
      <w:ind w:left="720"/>
      <w:contextualSpacing/>
    </w:pPr>
  </w:style>
  <w:style w:type="paragraph" w:styleId="Revision">
    <w:name w:val="Revision"/>
    <w:hidden/>
    <w:uiPriority w:val="99"/>
    <w:semiHidden/>
    <w:rsid w:val="00480F01"/>
    <w:rPr>
      <w:sz w:val="22"/>
      <w:lang w:val="en-US" w:eastAsia="en-US"/>
    </w:rPr>
  </w:style>
  <w:style w:type="character" w:customStyle="1" w:styleId="UnresolvedMention3">
    <w:name w:val="Unresolved Mention3"/>
    <w:basedOn w:val="DefaultParagraphFont"/>
    <w:uiPriority w:val="99"/>
    <w:semiHidden/>
    <w:unhideWhenUsed/>
    <w:rsid w:val="00480F01"/>
    <w:rPr>
      <w:color w:val="605E5C"/>
      <w:shd w:val="clear" w:color="auto" w:fill="E1DFDD"/>
    </w:rPr>
  </w:style>
  <w:style w:type="character" w:customStyle="1" w:styleId="UnresolvedMention4">
    <w:name w:val="Unresolved Mention4"/>
    <w:basedOn w:val="DefaultParagraphFont"/>
    <w:uiPriority w:val="99"/>
    <w:semiHidden/>
    <w:unhideWhenUsed/>
    <w:rsid w:val="003026A5"/>
    <w:rPr>
      <w:color w:val="605E5C"/>
      <w:shd w:val="clear" w:color="auto" w:fill="E1DFDD"/>
    </w:rPr>
  </w:style>
  <w:style w:type="character" w:customStyle="1" w:styleId="merge-request-title-text">
    <w:name w:val="merge-request-title-text"/>
    <w:basedOn w:val="DefaultParagraphFont"/>
    <w:rsid w:val="000F5B87"/>
  </w:style>
  <w:style w:type="paragraph" w:customStyle="1" w:styleId="Normal1">
    <w:name w:val="Normal1"/>
    <w:rsid w:val="00967A62"/>
    <w:pPr>
      <w:spacing w:line="276" w:lineRule="auto"/>
    </w:pPr>
    <w:rPr>
      <w:rFonts w:ascii="Arial" w:eastAsia="Arial" w:hAnsi="Arial" w:cs="Arial"/>
      <w:sz w:val="22"/>
      <w:szCs w:val="22"/>
      <w:lang w:val="en" w:eastAsia="en-US"/>
    </w:rPr>
  </w:style>
  <w:style w:type="character" w:customStyle="1" w:styleId="UnresolvedMention5">
    <w:name w:val="Unresolved Mention5"/>
    <w:basedOn w:val="DefaultParagraphFont"/>
    <w:uiPriority w:val="99"/>
    <w:semiHidden/>
    <w:unhideWhenUsed/>
    <w:rsid w:val="00B65D0C"/>
    <w:rPr>
      <w:color w:val="605E5C"/>
      <w:shd w:val="clear" w:color="auto" w:fill="E1DFDD"/>
    </w:rPr>
  </w:style>
  <w:style w:type="character" w:customStyle="1" w:styleId="apple-converted-space">
    <w:name w:val="apple-converted-space"/>
    <w:basedOn w:val="DefaultParagraphFont"/>
    <w:rsid w:val="00DF0419"/>
  </w:style>
  <w:style w:type="character" w:customStyle="1" w:styleId="UnresolvedMention6">
    <w:name w:val="Unresolved Mention6"/>
    <w:basedOn w:val="DefaultParagraphFont"/>
    <w:uiPriority w:val="99"/>
    <w:semiHidden/>
    <w:unhideWhenUsed/>
    <w:rsid w:val="00747B2C"/>
    <w:rPr>
      <w:color w:val="605E5C"/>
      <w:shd w:val="clear" w:color="auto" w:fill="E1DFDD"/>
    </w:rPr>
  </w:style>
  <w:style w:type="table" w:styleId="TableGrid">
    <w:name w:val="Table Grid"/>
    <w:basedOn w:val="TableNormal"/>
    <w:uiPriority w:val="39"/>
    <w:rsid w:val="0096394B"/>
    <w:rPr>
      <w:rFonts w:asciiTheme="minorHAnsi" w:eastAsiaTheme="minorEastAsia" w:hAnsiTheme="minorHAnsi" w:cstheme="minorBidi"/>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040A4C"/>
    <w:pPr>
      <w:tabs>
        <w:tab w:val="left" w:pos="360"/>
        <w:tab w:val="left" w:pos="720"/>
        <w:tab w:val="left" w:pos="1080"/>
        <w:tab w:val="left" w:pos="1440"/>
      </w:tabs>
      <w:overflowPunct w:val="0"/>
      <w:autoSpaceDE w:val="0"/>
      <w:autoSpaceDN w:val="0"/>
      <w:adjustRightInd w:val="0"/>
      <w:spacing w:before="136"/>
      <w:textAlignment w:val="baseline"/>
    </w:pPr>
    <w:rPr>
      <w:rFonts w:eastAsia="Malgun Gothic"/>
      <w:b/>
      <w:bCs/>
      <w:sz w:val="20"/>
      <w:szCs w:val="20"/>
      <w:lang w:val="en-US" w:eastAsia="en-US"/>
    </w:rPr>
  </w:style>
  <w:style w:type="character" w:customStyle="1" w:styleId="UnresolvedMention7">
    <w:name w:val="Unresolved Mention7"/>
    <w:basedOn w:val="DefaultParagraphFont"/>
    <w:rsid w:val="004E5F0C"/>
    <w:rPr>
      <w:color w:val="605E5C"/>
      <w:shd w:val="clear" w:color="auto" w:fill="E1DFDD"/>
    </w:rPr>
  </w:style>
  <w:style w:type="character" w:customStyle="1" w:styleId="UnresolvedMention8">
    <w:name w:val="Unresolved Mention8"/>
    <w:basedOn w:val="DefaultParagraphFont"/>
    <w:uiPriority w:val="99"/>
    <w:semiHidden/>
    <w:unhideWhenUsed/>
    <w:rsid w:val="003C2244"/>
    <w:rPr>
      <w:color w:val="605E5C"/>
      <w:shd w:val="clear" w:color="auto" w:fill="E1DFDD"/>
    </w:rPr>
  </w:style>
  <w:style w:type="character" w:customStyle="1" w:styleId="UnresolvedMention9">
    <w:name w:val="Unresolved Mention9"/>
    <w:basedOn w:val="DefaultParagraphFont"/>
    <w:uiPriority w:val="99"/>
    <w:semiHidden/>
    <w:unhideWhenUsed/>
    <w:rsid w:val="0095436A"/>
    <w:rPr>
      <w:color w:val="605E5C"/>
      <w:shd w:val="clear" w:color="auto" w:fill="E1DFDD"/>
    </w:rPr>
  </w:style>
  <w:style w:type="character" w:customStyle="1" w:styleId="UnresolvedMention10">
    <w:name w:val="Unresolved Mention10"/>
    <w:basedOn w:val="DefaultParagraphFont"/>
    <w:uiPriority w:val="99"/>
    <w:semiHidden/>
    <w:unhideWhenUsed/>
    <w:rsid w:val="00552166"/>
    <w:rPr>
      <w:color w:val="605E5C"/>
      <w:shd w:val="clear" w:color="auto" w:fill="E1DFDD"/>
    </w:rPr>
  </w:style>
  <w:style w:type="character" w:customStyle="1" w:styleId="UnresolvedMention11">
    <w:name w:val="Unresolved Mention11"/>
    <w:basedOn w:val="DefaultParagraphFont"/>
    <w:uiPriority w:val="99"/>
    <w:semiHidden/>
    <w:unhideWhenUsed/>
    <w:rsid w:val="00EB0F30"/>
    <w:rPr>
      <w:color w:val="605E5C"/>
      <w:shd w:val="clear" w:color="auto" w:fill="E1DFDD"/>
    </w:rPr>
  </w:style>
  <w:style w:type="character" w:customStyle="1" w:styleId="UnresolvedMention12">
    <w:name w:val="Unresolved Mention12"/>
    <w:basedOn w:val="DefaultParagraphFont"/>
    <w:uiPriority w:val="99"/>
    <w:semiHidden/>
    <w:unhideWhenUsed/>
    <w:rsid w:val="005659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377">
      <w:bodyDiv w:val="1"/>
      <w:marLeft w:val="0"/>
      <w:marRight w:val="0"/>
      <w:marTop w:val="0"/>
      <w:marBottom w:val="0"/>
      <w:divBdr>
        <w:top w:val="none" w:sz="0" w:space="0" w:color="auto"/>
        <w:left w:val="none" w:sz="0" w:space="0" w:color="auto"/>
        <w:bottom w:val="none" w:sz="0" w:space="0" w:color="auto"/>
        <w:right w:val="none" w:sz="0" w:space="0" w:color="auto"/>
      </w:divBdr>
    </w:div>
    <w:div w:id="5404628">
      <w:bodyDiv w:val="1"/>
      <w:marLeft w:val="0"/>
      <w:marRight w:val="0"/>
      <w:marTop w:val="0"/>
      <w:marBottom w:val="0"/>
      <w:divBdr>
        <w:top w:val="none" w:sz="0" w:space="0" w:color="auto"/>
        <w:left w:val="none" w:sz="0" w:space="0" w:color="auto"/>
        <w:bottom w:val="none" w:sz="0" w:space="0" w:color="auto"/>
        <w:right w:val="none" w:sz="0" w:space="0" w:color="auto"/>
      </w:divBdr>
    </w:div>
    <w:div w:id="9185482">
      <w:bodyDiv w:val="1"/>
      <w:marLeft w:val="0"/>
      <w:marRight w:val="0"/>
      <w:marTop w:val="0"/>
      <w:marBottom w:val="0"/>
      <w:divBdr>
        <w:top w:val="none" w:sz="0" w:space="0" w:color="auto"/>
        <w:left w:val="none" w:sz="0" w:space="0" w:color="auto"/>
        <w:bottom w:val="none" w:sz="0" w:space="0" w:color="auto"/>
        <w:right w:val="none" w:sz="0" w:space="0" w:color="auto"/>
      </w:divBdr>
    </w:div>
    <w:div w:id="9840637">
      <w:bodyDiv w:val="1"/>
      <w:marLeft w:val="0"/>
      <w:marRight w:val="0"/>
      <w:marTop w:val="0"/>
      <w:marBottom w:val="0"/>
      <w:divBdr>
        <w:top w:val="none" w:sz="0" w:space="0" w:color="auto"/>
        <w:left w:val="none" w:sz="0" w:space="0" w:color="auto"/>
        <w:bottom w:val="none" w:sz="0" w:space="0" w:color="auto"/>
        <w:right w:val="none" w:sz="0" w:space="0" w:color="auto"/>
      </w:divBdr>
    </w:div>
    <w:div w:id="10956456">
      <w:bodyDiv w:val="1"/>
      <w:marLeft w:val="0"/>
      <w:marRight w:val="0"/>
      <w:marTop w:val="0"/>
      <w:marBottom w:val="0"/>
      <w:divBdr>
        <w:top w:val="none" w:sz="0" w:space="0" w:color="auto"/>
        <w:left w:val="none" w:sz="0" w:space="0" w:color="auto"/>
        <w:bottom w:val="none" w:sz="0" w:space="0" w:color="auto"/>
        <w:right w:val="none" w:sz="0" w:space="0" w:color="auto"/>
      </w:divBdr>
    </w:div>
    <w:div w:id="15884122">
      <w:bodyDiv w:val="1"/>
      <w:marLeft w:val="0"/>
      <w:marRight w:val="0"/>
      <w:marTop w:val="0"/>
      <w:marBottom w:val="0"/>
      <w:divBdr>
        <w:top w:val="none" w:sz="0" w:space="0" w:color="auto"/>
        <w:left w:val="none" w:sz="0" w:space="0" w:color="auto"/>
        <w:bottom w:val="none" w:sz="0" w:space="0" w:color="auto"/>
        <w:right w:val="none" w:sz="0" w:space="0" w:color="auto"/>
      </w:divBdr>
    </w:div>
    <w:div w:id="15928370">
      <w:bodyDiv w:val="1"/>
      <w:marLeft w:val="0"/>
      <w:marRight w:val="0"/>
      <w:marTop w:val="0"/>
      <w:marBottom w:val="0"/>
      <w:divBdr>
        <w:top w:val="none" w:sz="0" w:space="0" w:color="auto"/>
        <w:left w:val="none" w:sz="0" w:space="0" w:color="auto"/>
        <w:bottom w:val="none" w:sz="0" w:space="0" w:color="auto"/>
        <w:right w:val="none" w:sz="0" w:space="0" w:color="auto"/>
      </w:divBdr>
    </w:div>
    <w:div w:id="61759749">
      <w:bodyDiv w:val="1"/>
      <w:marLeft w:val="0"/>
      <w:marRight w:val="0"/>
      <w:marTop w:val="0"/>
      <w:marBottom w:val="0"/>
      <w:divBdr>
        <w:top w:val="none" w:sz="0" w:space="0" w:color="auto"/>
        <w:left w:val="none" w:sz="0" w:space="0" w:color="auto"/>
        <w:bottom w:val="none" w:sz="0" w:space="0" w:color="auto"/>
        <w:right w:val="none" w:sz="0" w:space="0" w:color="auto"/>
      </w:divBdr>
    </w:div>
    <w:div w:id="75136274">
      <w:bodyDiv w:val="1"/>
      <w:marLeft w:val="0"/>
      <w:marRight w:val="0"/>
      <w:marTop w:val="0"/>
      <w:marBottom w:val="0"/>
      <w:divBdr>
        <w:top w:val="none" w:sz="0" w:space="0" w:color="auto"/>
        <w:left w:val="none" w:sz="0" w:space="0" w:color="auto"/>
        <w:bottom w:val="none" w:sz="0" w:space="0" w:color="auto"/>
        <w:right w:val="none" w:sz="0" w:space="0" w:color="auto"/>
      </w:divBdr>
    </w:div>
    <w:div w:id="77941749">
      <w:bodyDiv w:val="1"/>
      <w:marLeft w:val="0"/>
      <w:marRight w:val="0"/>
      <w:marTop w:val="0"/>
      <w:marBottom w:val="0"/>
      <w:divBdr>
        <w:top w:val="none" w:sz="0" w:space="0" w:color="auto"/>
        <w:left w:val="none" w:sz="0" w:space="0" w:color="auto"/>
        <w:bottom w:val="none" w:sz="0" w:space="0" w:color="auto"/>
        <w:right w:val="none" w:sz="0" w:space="0" w:color="auto"/>
      </w:divBdr>
    </w:div>
    <w:div w:id="95905891">
      <w:bodyDiv w:val="1"/>
      <w:marLeft w:val="0"/>
      <w:marRight w:val="0"/>
      <w:marTop w:val="0"/>
      <w:marBottom w:val="0"/>
      <w:divBdr>
        <w:top w:val="none" w:sz="0" w:space="0" w:color="auto"/>
        <w:left w:val="none" w:sz="0" w:space="0" w:color="auto"/>
        <w:bottom w:val="none" w:sz="0" w:space="0" w:color="auto"/>
        <w:right w:val="none" w:sz="0" w:space="0" w:color="auto"/>
      </w:divBdr>
    </w:div>
    <w:div w:id="105778727">
      <w:bodyDiv w:val="1"/>
      <w:marLeft w:val="0"/>
      <w:marRight w:val="0"/>
      <w:marTop w:val="0"/>
      <w:marBottom w:val="0"/>
      <w:divBdr>
        <w:top w:val="none" w:sz="0" w:space="0" w:color="auto"/>
        <w:left w:val="none" w:sz="0" w:space="0" w:color="auto"/>
        <w:bottom w:val="none" w:sz="0" w:space="0" w:color="auto"/>
        <w:right w:val="none" w:sz="0" w:space="0" w:color="auto"/>
      </w:divBdr>
    </w:div>
    <w:div w:id="120463275">
      <w:bodyDiv w:val="1"/>
      <w:marLeft w:val="0"/>
      <w:marRight w:val="0"/>
      <w:marTop w:val="0"/>
      <w:marBottom w:val="0"/>
      <w:divBdr>
        <w:top w:val="none" w:sz="0" w:space="0" w:color="auto"/>
        <w:left w:val="none" w:sz="0" w:space="0" w:color="auto"/>
        <w:bottom w:val="none" w:sz="0" w:space="0" w:color="auto"/>
        <w:right w:val="none" w:sz="0" w:space="0" w:color="auto"/>
      </w:divBdr>
    </w:div>
    <w:div w:id="129175103">
      <w:bodyDiv w:val="1"/>
      <w:marLeft w:val="0"/>
      <w:marRight w:val="0"/>
      <w:marTop w:val="0"/>
      <w:marBottom w:val="0"/>
      <w:divBdr>
        <w:top w:val="none" w:sz="0" w:space="0" w:color="auto"/>
        <w:left w:val="none" w:sz="0" w:space="0" w:color="auto"/>
        <w:bottom w:val="none" w:sz="0" w:space="0" w:color="auto"/>
        <w:right w:val="none" w:sz="0" w:space="0" w:color="auto"/>
      </w:divBdr>
    </w:div>
    <w:div w:id="131337215">
      <w:bodyDiv w:val="1"/>
      <w:marLeft w:val="0"/>
      <w:marRight w:val="0"/>
      <w:marTop w:val="0"/>
      <w:marBottom w:val="0"/>
      <w:divBdr>
        <w:top w:val="none" w:sz="0" w:space="0" w:color="auto"/>
        <w:left w:val="none" w:sz="0" w:space="0" w:color="auto"/>
        <w:bottom w:val="none" w:sz="0" w:space="0" w:color="auto"/>
        <w:right w:val="none" w:sz="0" w:space="0" w:color="auto"/>
      </w:divBdr>
    </w:div>
    <w:div w:id="137458390">
      <w:bodyDiv w:val="1"/>
      <w:marLeft w:val="0"/>
      <w:marRight w:val="0"/>
      <w:marTop w:val="0"/>
      <w:marBottom w:val="0"/>
      <w:divBdr>
        <w:top w:val="none" w:sz="0" w:space="0" w:color="auto"/>
        <w:left w:val="none" w:sz="0" w:space="0" w:color="auto"/>
        <w:bottom w:val="none" w:sz="0" w:space="0" w:color="auto"/>
        <w:right w:val="none" w:sz="0" w:space="0" w:color="auto"/>
      </w:divBdr>
    </w:div>
    <w:div w:id="140466323">
      <w:bodyDiv w:val="1"/>
      <w:marLeft w:val="0"/>
      <w:marRight w:val="0"/>
      <w:marTop w:val="0"/>
      <w:marBottom w:val="0"/>
      <w:divBdr>
        <w:top w:val="none" w:sz="0" w:space="0" w:color="auto"/>
        <w:left w:val="none" w:sz="0" w:space="0" w:color="auto"/>
        <w:bottom w:val="none" w:sz="0" w:space="0" w:color="auto"/>
        <w:right w:val="none" w:sz="0" w:space="0" w:color="auto"/>
      </w:divBdr>
    </w:div>
    <w:div w:id="183787393">
      <w:bodyDiv w:val="1"/>
      <w:marLeft w:val="0"/>
      <w:marRight w:val="0"/>
      <w:marTop w:val="0"/>
      <w:marBottom w:val="0"/>
      <w:divBdr>
        <w:top w:val="none" w:sz="0" w:space="0" w:color="auto"/>
        <w:left w:val="none" w:sz="0" w:space="0" w:color="auto"/>
        <w:bottom w:val="none" w:sz="0" w:space="0" w:color="auto"/>
        <w:right w:val="none" w:sz="0" w:space="0" w:color="auto"/>
      </w:divBdr>
    </w:div>
    <w:div w:id="184835163">
      <w:bodyDiv w:val="1"/>
      <w:marLeft w:val="0"/>
      <w:marRight w:val="0"/>
      <w:marTop w:val="0"/>
      <w:marBottom w:val="0"/>
      <w:divBdr>
        <w:top w:val="none" w:sz="0" w:space="0" w:color="auto"/>
        <w:left w:val="none" w:sz="0" w:space="0" w:color="auto"/>
        <w:bottom w:val="none" w:sz="0" w:space="0" w:color="auto"/>
        <w:right w:val="none" w:sz="0" w:space="0" w:color="auto"/>
      </w:divBdr>
    </w:div>
    <w:div w:id="204218388">
      <w:bodyDiv w:val="1"/>
      <w:marLeft w:val="0"/>
      <w:marRight w:val="0"/>
      <w:marTop w:val="0"/>
      <w:marBottom w:val="0"/>
      <w:divBdr>
        <w:top w:val="none" w:sz="0" w:space="0" w:color="auto"/>
        <w:left w:val="none" w:sz="0" w:space="0" w:color="auto"/>
        <w:bottom w:val="none" w:sz="0" w:space="0" w:color="auto"/>
        <w:right w:val="none" w:sz="0" w:space="0" w:color="auto"/>
      </w:divBdr>
    </w:div>
    <w:div w:id="210265006">
      <w:bodyDiv w:val="1"/>
      <w:marLeft w:val="0"/>
      <w:marRight w:val="0"/>
      <w:marTop w:val="0"/>
      <w:marBottom w:val="0"/>
      <w:divBdr>
        <w:top w:val="none" w:sz="0" w:space="0" w:color="auto"/>
        <w:left w:val="none" w:sz="0" w:space="0" w:color="auto"/>
        <w:bottom w:val="none" w:sz="0" w:space="0" w:color="auto"/>
        <w:right w:val="none" w:sz="0" w:space="0" w:color="auto"/>
      </w:divBdr>
    </w:div>
    <w:div w:id="216287133">
      <w:bodyDiv w:val="1"/>
      <w:marLeft w:val="0"/>
      <w:marRight w:val="0"/>
      <w:marTop w:val="0"/>
      <w:marBottom w:val="0"/>
      <w:divBdr>
        <w:top w:val="none" w:sz="0" w:space="0" w:color="auto"/>
        <w:left w:val="none" w:sz="0" w:space="0" w:color="auto"/>
        <w:bottom w:val="none" w:sz="0" w:space="0" w:color="auto"/>
        <w:right w:val="none" w:sz="0" w:space="0" w:color="auto"/>
      </w:divBdr>
    </w:div>
    <w:div w:id="216554717">
      <w:bodyDiv w:val="1"/>
      <w:marLeft w:val="0"/>
      <w:marRight w:val="0"/>
      <w:marTop w:val="0"/>
      <w:marBottom w:val="0"/>
      <w:divBdr>
        <w:top w:val="none" w:sz="0" w:space="0" w:color="auto"/>
        <w:left w:val="none" w:sz="0" w:space="0" w:color="auto"/>
        <w:bottom w:val="none" w:sz="0" w:space="0" w:color="auto"/>
        <w:right w:val="none" w:sz="0" w:space="0" w:color="auto"/>
      </w:divBdr>
    </w:div>
    <w:div w:id="217668663">
      <w:bodyDiv w:val="1"/>
      <w:marLeft w:val="0"/>
      <w:marRight w:val="0"/>
      <w:marTop w:val="0"/>
      <w:marBottom w:val="0"/>
      <w:divBdr>
        <w:top w:val="none" w:sz="0" w:space="0" w:color="auto"/>
        <w:left w:val="none" w:sz="0" w:space="0" w:color="auto"/>
        <w:bottom w:val="none" w:sz="0" w:space="0" w:color="auto"/>
        <w:right w:val="none" w:sz="0" w:space="0" w:color="auto"/>
      </w:divBdr>
    </w:div>
    <w:div w:id="221404047">
      <w:bodyDiv w:val="1"/>
      <w:marLeft w:val="0"/>
      <w:marRight w:val="0"/>
      <w:marTop w:val="0"/>
      <w:marBottom w:val="0"/>
      <w:divBdr>
        <w:top w:val="none" w:sz="0" w:space="0" w:color="auto"/>
        <w:left w:val="none" w:sz="0" w:space="0" w:color="auto"/>
        <w:bottom w:val="none" w:sz="0" w:space="0" w:color="auto"/>
        <w:right w:val="none" w:sz="0" w:space="0" w:color="auto"/>
      </w:divBdr>
    </w:div>
    <w:div w:id="222907900">
      <w:bodyDiv w:val="1"/>
      <w:marLeft w:val="0"/>
      <w:marRight w:val="0"/>
      <w:marTop w:val="0"/>
      <w:marBottom w:val="0"/>
      <w:divBdr>
        <w:top w:val="none" w:sz="0" w:space="0" w:color="auto"/>
        <w:left w:val="none" w:sz="0" w:space="0" w:color="auto"/>
        <w:bottom w:val="none" w:sz="0" w:space="0" w:color="auto"/>
        <w:right w:val="none" w:sz="0" w:space="0" w:color="auto"/>
      </w:divBdr>
    </w:div>
    <w:div w:id="228535737">
      <w:bodyDiv w:val="1"/>
      <w:marLeft w:val="0"/>
      <w:marRight w:val="0"/>
      <w:marTop w:val="0"/>
      <w:marBottom w:val="0"/>
      <w:divBdr>
        <w:top w:val="none" w:sz="0" w:space="0" w:color="auto"/>
        <w:left w:val="none" w:sz="0" w:space="0" w:color="auto"/>
        <w:bottom w:val="none" w:sz="0" w:space="0" w:color="auto"/>
        <w:right w:val="none" w:sz="0" w:space="0" w:color="auto"/>
      </w:divBdr>
    </w:div>
    <w:div w:id="229536723">
      <w:bodyDiv w:val="1"/>
      <w:marLeft w:val="0"/>
      <w:marRight w:val="0"/>
      <w:marTop w:val="0"/>
      <w:marBottom w:val="0"/>
      <w:divBdr>
        <w:top w:val="none" w:sz="0" w:space="0" w:color="auto"/>
        <w:left w:val="none" w:sz="0" w:space="0" w:color="auto"/>
        <w:bottom w:val="none" w:sz="0" w:space="0" w:color="auto"/>
        <w:right w:val="none" w:sz="0" w:space="0" w:color="auto"/>
      </w:divBdr>
    </w:div>
    <w:div w:id="235634066">
      <w:bodyDiv w:val="1"/>
      <w:marLeft w:val="0"/>
      <w:marRight w:val="0"/>
      <w:marTop w:val="0"/>
      <w:marBottom w:val="0"/>
      <w:divBdr>
        <w:top w:val="none" w:sz="0" w:space="0" w:color="auto"/>
        <w:left w:val="none" w:sz="0" w:space="0" w:color="auto"/>
        <w:bottom w:val="none" w:sz="0" w:space="0" w:color="auto"/>
        <w:right w:val="none" w:sz="0" w:space="0" w:color="auto"/>
      </w:divBdr>
    </w:div>
    <w:div w:id="235750289">
      <w:bodyDiv w:val="1"/>
      <w:marLeft w:val="0"/>
      <w:marRight w:val="0"/>
      <w:marTop w:val="0"/>
      <w:marBottom w:val="0"/>
      <w:divBdr>
        <w:top w:val="none" w:sz="0" w:space="0" w:color="auto"/>
        <w:left w:val="none" w:sz="0" w:space="0" w:color="auto"/>
        <w:bottom w:val="none" w:sz="0" w:space="0" w:color="auto"/>
        <w:right w:val="none" w:sz="0" w:space="0" w:color="auto"/>
      </w:divBdr>
    </w:div>
    <w:div w:id="237792046">
      <w:bodyDiv w:val="1"/>
      <w:marLeft w:val="0"/>
      <w:marRight w:val="0"/>
      <w:marTop w:val="0"/>
      <w:marBottom w:val="0"/>
      <w:divBdr>
        <w:top w:val="none" w:sz="0" w:space="0" w:color="auto"/>
        <w:left w:val="none" w:sz="0" w:space="0" w:color="auto"/>
        <w:bottom w:val="none" w:sz="0" w:space="0" w:color="auto"/>
        <w:right w:val="none" w:sz="0" w:space="0" w:color="auto"/>
      </w:divBdr>
    </w:div>
    <w:div w:id="250479482">
      <w:bodyDiv w:val="1"/>
      <w:marLeft w:val="0"/>
      <w:marRight w:val="0"/>
      <w:marTop w:val="0"/>
      <w:marBottom w:val="0"/>
      <w:divBdr>
        <w:top w:val="none" w:sz="0" w:space="0" w:color="auto"/>
        <w:left w:val="none" w:sz="0" w:space="0" w:color="auto"/>
        <w:bottom w:val="none" w:sz="0" w:space="0" w:color="auto"/>
        <w:right w:val="none" w:sz="0" w:space="0" w:color="auto"/>
      </w:divBdr>
    </w:div>
    <w:div w:id="257367527">
      <w:bodyDiv w:val="1"/>
      <w:marLeft w:val="0"/>
      <w:marRight w:val="0"/>
      <w:marTop w:val="0"/>
      <w:marBottom w:val="0"/>
      <w:divBdr>
        <w:top w:val="none" w:sz="0" w:space="0" w:color="auto"/>
        <w:left w:val="none" w:sz="0" w:space="0" w:color="auto"/>
        <w:bottom w:val="none" w:sz="0" w:space="0" w:color="auto"/>
        <w:right w:val="none" w:sz="0" w:space="0" w:color="auto"/>
      </w:divBdr>
    </w:div>
    <w:div w:id="283462877">
      <w:bodyDiv w:val="1"/>
      <w:marLeft w:val="0"/>
      <w:marRight w:val="0"/>
      <w:marTop w:val="0"/>
      <w:marBottom w:val="0"/>
      <w:divBdr>
        <w:top w:val="none" w:sz="0" w:space="0" w:color="auto"/>
        <w:left w:val="none" w:sz="0" w:space="0" w:color="auto"/>
        <w:bottom w:val="none" w:sz="0" w:space="0" w:color="auto"/>
        <w:right w:val="none" w:sz="0" w:space="0" w:color="auto"/>
      </w:divBdr>
    </w:div>
    <w:div w:id="287859566">
      <w:bodyDiv w:val="1"/>
      <w:marLeft w:val="0"/>
      <w:marRight w:val="0"/>
      <w:marTop w:val="0"/>
      <w:marBottom w:val="0"/>
      <w:divBdr>
        <w:top w:val="none" w:sz="0" w:space="0" w:color="auto"/>
        <w:left w:val="none" w:sz="0" w:space="0" w:color="auto"/>
        <w:bottom w:val="none" w:sz="0" w:space="0" w:color="auto"/>
        <w:right w:val="none" w:sz="0" w:space="0" w:color="auto"/>
      </w:divBdr>
    </w:div>
    <w:div w:id="298847854">
      <w:bodyDiv w:val="1"/>
      <w:marLeft w:val="0"/>
      <w:marRight w:val="0"/>
      <w:marTop w:val="0"/>
      <w:marBottom w:val="0"/>
      <w:divBdr>
        <w:top w:val="none" w:sz="0" w:space="0" w:color="auto"/>
        <w:left w:val="none" w:sz="0" w:space="0" w:color="auto"/>
        <w:bottom w:val="none" w:sz="0" w:space="0" w:color="auto"/>
        <w:right w:val="none" w:sz="0" w:space="0" w:color="auto"/>
      </w:divBdr>
    </w:div>
    <w:div w:id="311258196">
      <w:bodyDiv w:val="1"/>
      <w:marLeft w:val="0"/>
      <w:marRight w:val="0"/>
      <w:marTop w:val="0"/>
      <w:marBottom w:val="0"/>
      <w:divBdr>
        <w:top w:val="none" w:sz="0" w:space="0" w:color="auto"/>
        <w:left w:val="none" w:sz="0" w:space="0" w:color="auto"/>
        <w:bottom w:val="none" w:sz="0" w:space="0" w:color="auto"/>
        <w:right w:val="none" w:sz="0" w:space="0" w:color="auto"/>
      </w:divBdr>
    </w:div>
    <w:div w:id="313728850">
      <w:bodyDiv w:val="1"/>
      <w:marLeft w:val="0"/>
      <w:marRight w:val="0"/>
      <w:marTop w:val="0"/>
      <w:marBottom w:val="0"/>
      <w:divBdr>
        <w:top w:val="none" w:sz="0" w:space="0" w:color="auto"/>
        <w:left w:val="none" w:sz="0" w:space="0" w:color="auto"/>
        <w:bottom w:val="none" w:sz="0" w:space="0" w:color="auto"/>
        <w:right w:val="none" w:sz="0" w:space="0" w:color="auto"/>
      </w:divBdr>
    </w:div>
    <w:div w:id="315839142">
      <w:bodyDiv w:val="1"/>
      <w:marLeft w:val="0"/>
      <w:marRight w:val="0"/>
      <w:marTop w:val="0"/>
      <w:marBottom w:val="0"/>
      <w:divBdr>
        <w:top w:val="none" w:sz="0" w:space="0" w:color="auto"/>
        <w:left w:val="none" w:sz="0" w:space="0" w:color="auto"/>
        <w:bottom w:val="none" w:sz="0" w:space="0" w:color="auto"/>
        <w:right w:val="none" w:sz="0" w:space="0" w:color="auto"/>
      </w:divBdr>
    </w:div>
    <w:div w:id="326174170">
      <w:bodyDiv w:val="1"/>
      <w:marLeft w:val="0"/>
      <w:marRight w:val="0"/>
      <w:marTop w:val="0"/>
      <w:marBottom w:val="0"/>
      <w:divBdr>
        <w:top w:val="none" w:sz="0" w:space="0" w:color="auto"/>
        <w:left w:val="none" w:sz="0" w:space="0" w:color="auto"/>
        <w:bottom w:val="none" w:sz="0" w:space="0" w:color="auto"/>
        <w:right w:val="none" w:sz="0" w:space="0" w:color="auto"/>
      </w:divBdr>
    </w:div>
    <w:div w:id="344212509">
      <w:bodyDiv w:val="1"/>
      <w:marLeft w:val="0"/>
      <w:marRight w:val="0"/>
      <w:marTop w:val="0"/>
      <w:marBottom w:val="0"/>
      <w:divBdr>
        <w:top w:val="none" w:sz="0" w:space="0" w:color="auto"/>
        <w:left w:val="none" w:sz="0" w:space="0" w:color="auto"/>
        <w:bottom w:val="none" w:sz="0" w:space="0" w:color="auto"/>
        <w:right w:val="none" w:sz="0" w:space="0" w:color="auto"/>
      </w:divBdr>
    </w:div>
    <w:div w:id="352805971">
      <w:bodyDiv w:val="1"/>
      <w:marLeft w:val="0"/>
      <w:marRight w:val="0"/>
      <w:marTop w:val="0"/>
      <w:marBottom w:val="0"/>
      <w:divBdr>
        <w:top w:val="none" w:sz="0" w:space="0" w:color="auto"/>
        <w:left w:val="none" w:sz="0" w:space="0" w:color="auto"/>
        <w:bottom w:val="none" w:sz="0" w:space="0" w:color="auto"/>
        <w:right w:val="none" w:sz="0" w:space="0" w:color="auto"/>
      </w:divBdr>
    </w:div>
    <w:div w:id="363410596">
      <w:bodyDiv w:val="1"/>
      <w:marLeft w:val="0"/>
      <w:marRight w:val="0"/>
      <w:marTop w:val="0"/>
      <w:marBottom w:val="0"/>
      <w:divBdr>
        <w:top w:val="none" w:sz="0" w:space="0" w:color="auto"/>
        <w:left w:val="none" w:sz="0" w:space="0" w:color="auto"/>
        <w:bottom w:val="none" w:sz="0" w:space="0" w:color="auto"/>
        <w:right w:val="none" w:sz="0" w:space="0" w:color="auto"/>
      </w:divBdr>
    </w:div>
    <w:div w:id="380908382">
      <w:bodyDiv w:val="1"/>
      <w:marLeft w:val="0"/>
      <w:marRight w:val="0"/>
      <w:marTop w:val="0"/>
      <w:marBottom w:val="0"/>
      <w:divBdr>
        <w:top w:val="none" w:sz="0" w:space="0" w:color="auto"/>
        <w:left w:val="none" w:sz="0" w:space="0" w:color="auto"/>
        <w:bottom w:val="none" w:sz="0" w:space="0" w:color="auto"/>
        <w:right w:val="none" w:sz="0" w:space="0" w:color="auto"/>
      </w:divBdr>
    </w:div>
    <w:div w:id="400642530">
      <w:bodyDiv w:val="1"/>
      <w:marLeft w:val="0"/>
      <w:marRight w:val="0"/>
      <w:marTop w:val="0"/>
      <w:marBottom w:val="0"/>
      <w:divBdr>
        <w:top w:val="none" w:sz="0" w:space="0" w:color="auto"/>
        <w:left w:val="none" w:sz="0" w:space="0" w:color="auto"/>
        <w:bottom w:val="none" w:sz="0" w:space="0" w:color="auto"/>
        <w:right w:val="none" w:sz="0" w:space="0" w:color="auto"/>
      </w:divBdr>
    </w:div>
    <w:div w:id="405029832">
      <w:bodyDiv w:val="1"/>
      <w:marLeft w:val="0"/>
      <w:marRight w:val="0"/>
      <w:marTop w:val="0"/>
      <w:marBottom w:val="0"/>
      <w:divBdr>
        <w:top w:val="none" w:sz="0" w:space="0" w:color="auto"/>
        <w:left w:val="none" w:sz="0" w:space="0" w:color="auto"/>
        <w:bottom w:val="none" w:sz="0" w:space="0" w:color="auto"/>
        <w:right w:val="none" w:sz="0" w:space="0" w:color="auto"/>
      </w:divBdr>
    </w:div>
    <w:div w:id="406272791">
      <w:bodyDiv w:val="1"/>
      <w:marLeft w:val="0"/>
      <w:marRight w:val="0"/>
      <w:marTop w:val="0"/>
      <w:marBottom w:val="0"/>
      <w:divBdr>
        <w:top w:val="none" w:sz="0" w:space="0" w:color="auto"/>
        <w:left w:val="none" w:sz="0" w:space="0" w:color="auto"/>
        <w:bottom w:val="none" w:sz="0" w:space="0" w:color="auto"/>
        <w:right w:val="none" w:sz="0" w:space="0" w:color="auto"/>
      </w:divBdr>
    </w:div>
    <w:div w:id="412319253">
      <w:bodyDiv w:val="1"/>
      <w:marLeft w:val="0"/>
      <w:marRight w:val="0"/>
      <w:marTop w:val="0"/>
      <w:marBottom w:val="0"/>
      <w:divBdr>
        <w:top w:val="none" w:sz="0" w:space="0" w:color="auto"/>
        <w:left w:val="none" w:sz="0" w:space="0" w:color="auto"/>
        <w:bottom w:val="none" w:sz="0" w:space="0" w:color="auto"/>
        <w:right w:val="none" w:sz="0" w:space="0" w:color="auto"/>
      </w:divBdr>
    </w:div>
    <w:div w:id="414667631">
      <w:bodyDiv w:val="1"/>
      <w:marLeft w:val="0"/>
      <w:marRight w:val="0"/>
      <w:marTop w:val="0"/>
      <w:marBottom w:val="0"/>
      <w:divBdr>
        <w:top w:val="none" w:sz="0" w:space="0" w:color="auto"/>
        <w:left w:val="none" w:sz="0" w:space="0" w:color="auto"/>
        <w:bottom w:val="none" w:sz="0" w:space="0" w:color="auto"/>
        <w:right w:val="none" w:sz="0" w:space="0" w:color="auto"/>
      </w:divBdr>
    </w:div>
    <w:div w:id="418447608">
      <w:bodyDiv w:val="1"/>
      <w:marLeft w:val="0"/>
      <w:marRight w:val="0"/>
      <w:marTop w:val="0"/>
      <w:marBottom w:val="0"/>
      <w:divBdr>
        <w:top w:val="none" w:sz="0" w:space="0" w:color="auto"/>
        <w:left w:val="none" w:sz="0" w:space="0" w:color="auto"/>
        <w:bottom w:val="none" w:sz="0" w:space="0" w:color="auto"/>
        <w:right w:val="none" w:sz="0" w:space="0" w:color="auto"/>
      </w:divBdr>
    </w:div>
    <w:div w:id="438108846">
      <w:bodyDiv w:val="1"/>
      <w:marLeft w:val="0"/>
      <w:marRight w:val="0"/>
      <w:marTop w:val="0"/>
      <w:marBottom w:val="0"/>
      <w:divBdr>
        <w:top w:val="none" w:sz="0" w:space="0" w:color="auto"/>
        <w:left w:val="none" w:sz="0" w:space="0" w:color="auto"/>
        <w:bottom w:val="none" w:sz="0" w:space="0" w:color="auto"/>
        <w:right w:val="none" w:sz="0" w:space="0" w:color="auto"/>
      </w:divBdr>
    </w:div>
    <w:div w:id="448552837">
      <w:bodyDiv w:val="1"/>
      <w:marLeft w:val="0"/>
      <w:marRight w:val="0"/>
      <w:marTop w:val="0"/>
      <w:marBottom w:val="0"/>
      <w:divBdr>
        <w:top w:val="none" w:sz="0" w:space="0" w:color="auto"/>
        <w:left w:val="none" w:sz="0" w:space="0" w:color="auto"/>
        <w:bottom w:val="none" w:sz="0" w:space="0" w:color="auto"/>
        <w:right w:val="none" w:sz="0" w:space="0" w:color="auto"/>
      </w:divBdr>
    </w:div>
    <w:div w:id="463814759">
      <w:bodyDiv w:val="1"/>
      <w:marLeft w:val="0"/>
      <w:marRight w:val="0"/>
      <w:marTop w:val="0"/>
      <w:marBottom w:val="0"/>
      <w:divBdr>
        <w:top w:val="none" w:sz="0" w:space="0" w:color="auto"/>
        <w:left w:val="none" w:sz="0" w:space="0" w:color="auto"/>
        <w:bottom w:val="none" w:sz="0" w:space="0" w:color="auto"/>
        <w:right w:val="none" w:sz="0" w:space="0" w:color="auto"/>
      </w:divBdr>
    </w:div>
    <w:div w:id="470951978">
      <w:bodyDiv w:val="1"/>
      <w:marLeft w:val="0"/>
      <w:marRight w:val="0"/>
      <w:marTop w:val="0"/>
      <w:marBottom w:val="0"/>
      <w:divBdr>
        <w:top w:val="none" w:sz="0" w:space="0" w:color="auto"/>
        <w:left w:val="none" w:sz="0" w:space="0" w:color="auto"/>
        <w:bottom w:val="none" w:sz="0" w:space="0" w:color="auto"/>
        <w:right w:val="none" w:sz="0" w:space="0" w:color="auto"/>
      </w:divBdr>
    </w:div>
    <w:div w:id="479884577">
      <w:bodyDiv w:val="1"/>
      <w:marLeft w:val="0"/>
      <w:marRight w:val="0"/>
      <w:marTop w:val="0"/>
      <w:marBottom w:val="0"/>
      <w:divBdr>
        <w:top w:val="none" w:sz="0" w:space="0" w:color="auto"/>
        <w:left w:val="none" w:sz="0" w:space="0" w:color="auto"/>
        <w:bottom w:val="none" w:sz="0" w:space="0" w:color="auto"/>
        <w:right w:val="none" w:sz="0" w:space="0" w:color="auto"/>
      </w:divBdr>
    </w:div>
    <w:div w:id="487750123">
      <w:bodyDiv w:val="1"/>
      <w:marLeft w:val="0"/>
      <w:marRight w:val="0"/>
      <w:marTop w:val="0"/>
      <w:marBottom w:val="0"/>
      <w:divBdr>
        <w:top w:val="none" w:sz="0" w:space="0" w:color="auto"/>
        <w:left w:val="none" w:sz="0" w:space="0" w:color="auto"/>
        <w:bottom w:val="none" w:sz="0" w:space="0" w:color="auto"/>
        <w:right w:val="none" w:sz="0" w:space="0" w:color="auto"/>
      </w:divBdr>
    </w:div>
    <w:div w:id="489371927">
      <w:bodyDiv w:val="1"/>
      <w:marLeft w:val="0"/>
      <w:marRight w:val="0"/>
      <w:marTop w:val="0"/>
      <w:marBottom w:val="0"/>
      <w:divBdr>
        <w:top w:val="none" w:sz="0" w:space="0" w:color="auto"/>
        <w:left w:val="none" w:sz="0" w:space="0" w:color="auto"/>
        <w:bottom w:val="none" w:sz="0" w:space="0" w:color="auto"/>
        <w:right w:val="none" w:sz="0" w:space="0" w:color="auto"/>
      </w:divBdr>
    </w:div>
    <w:div w:id="490567056">
      <w:bodyDiv w:val="1"/>
      <w:marLeft w:val="0"/>
      <w:marRight w:val="0"/>
      <w:marTop w:val="0"/>
      <w:marBottom w:val="0"/>
      <w:divBdr>
        <w:top w:val="none" w:sz="0" w:space="0" w:color="auto"/>
        <w:left w:val="none" w:sz="0" w:space="0" w:color="auto"/>
        <w:bottom w:val="none" w:sz="0" w:space="0" w:color="auto"/>
        <w:right w:val="none" w:sz="0" w:space="0" w:color="auto"/>
      </w:divBdr>
    </w:div>
    <w:div w:id="492573841">
      <w:bodyDiv w:val="1"/>
      <w:marLeft w:val="0"/>
      <w:marRight w:val="0"/>
      <w:marTop w:val="0"/>
      <w:marBottom w:val="0"/>
      <w:divBdr>
        <w:top w:val="none" w:sz="0" w:space="0" w:color="auto"/>
        <w:left w:val="none" w:sz="0" w:space="0" w:color="auto"/>
        <w:bottom w:val="none" w:sz="0" w:space="0" w:color="auto"/>
        <w:right w:val="none" w:sz="0" w:space="0" w:color="auto"/>
      </w:divBdr>
    </w:div>
    <w:div w:id="493956485">
      <w:bodyDiv w:val="1"/>
      <w:marLeft w:val="0"/>
      <w:marRight w:val="0"/>
      <w:marTop w:val="0"/>
      <w:marBottom w:val="0"/>
      <w:divBdr>
        <w:top w:val="none" w:sz="0" w:space="0" w:color="auto"/>
        <w:left w:val="none" w:sz="0" w:space="0" w:color="auto"/>
        <w:bottom w:val="none" w:sz="0" w:space="0" w:color="auto"/>
        <w:right w:val="none" w:sz="0" w:space="0" w:color="auto"/>
      </w:divBdr>
    </w:div>
    <w:div w:id="496729045">
      <w:bodyDiv w:val="1"/>
      <w:marLeft w:val="0"/>
      <w:marRight w:val="0"/>
      <w:marTop w:val="0"/>
      <w:marBottom w:val="0"/>
      <w:divBdr>
        <w:top w:val="none" w:sz="0" w:space="0" w:color="auto"/>
        <w:left w:val="none" w:sz="0" w:space="0" w:color="auto"/>
        <w:bottom w:val="none" w:sz="0" w:space="0" w:color="auto"/>
        <w:right w:val="none" w:sz="0" w:space="0" w:color="auto"/>
      </w:divBdr>
    </w:div>
    <w:div w:id="502203046">
      <w:bodyDiv w:val="1"/>
      <w:marLeft w:val="0"/>
      <w:marRight w:val="0"/>
      <w:marTop w:val="0"/>
      <w:marBottom w:val="0"/>
      <w:divBdr>
        <w:top w:val="none" w:sz="0" w:space="0" w:color="auto"/>
        <w:left w:val="none" w:sz="0" w:space="0" w:color="auto"/>
        <w:bottom w:val="none" w:sz="0" w:space="0" w:color="auto"/>
        <w:right w:val="none" w:sz="0" w:space="0" w:color="auto"/>
      </w:divBdr>
    </w:div>
    <w:div w:id="503204502">
      <w:bodyDiv w:val="1"/>
      <w:marLeft w:val="0"/>
      <w:marRight w:val="0"/>
      <w:marTop w:val="0"/>
      <w:marBottom w:val="0"/>
      <w:divBdr>
        <w:top w:val="none" w:sz="0" w:space="0" w:color="auto"/>
        <w:left w:val="none" w:sz="0" w:space="0" w:color="auto"/>
        <w:bottom w:val="none" w:sz="0" w:space="0" w:color="auto"/>
        <w:right w:val="none" w:sz="0" w:space="0" w:color="auto"/>
      </w:divBdr>
    </w:div>
    <w:div w:id="506603331">
      <w:bodyDiv w:val="1"/>
      <w:marLeft w:val="0"/>
      <w:marRight w:val="0"/>
      <w:marTop w:val="0"/>
      <w:marBottom w:val="0"/>
      <w:divBdr>
        <w:top w:val="none" w:sz="0" w:space="0" w:color="auto"/>
        <w:left w:val="none" w:sz="0" w:space="0" w:color="auto"/>
        <w:bottom w:val="none" w:sz="0" w:space="0" w:color="auto"/>
        <w:right w:val="none" w:sz="0" w:space="0" w:color="auto"/>
      </w:divBdr>
    </w:div>
    <w:div w:id="516313806">
      <w:bodyDiv w:val="1"/>
      <w:marLeft w:val="0"/>
      <w:marRight w:val="0"/>
      <w:marTop w:val="0"/>
      <w:marBottom w:val="0"/>
      <w:divBdr>
        <w:top w:val="none" w:sz="0" w:space="0" w:color="auto"/>
        <w:left w:val="none" w:sz="0" w:space="0" w:color="auto"/>
        <w:bottom w:val="none" w:sz="0" w:space="0" w:color="auto"/>
        <w:right w:val="none" w:sz="0" w:space="0" w:color="auto"/>
      </w:divBdr>
    </w:div>
    <w:div w:id="521747621">
      <w:bodyDiv w:val="1"/>
      <w:marLeft w:val="0"/>
      <w:marRight w:val="0"/>
      <w:marTop w:val="0"/>
      <w:marBottom w:val="0"/>
      <w:divBdr>
        <w:top w:val="none" w:sz="0" w:space="0" w:color="auto"/>
        <w:left w:val="none" w:sz="0" w:space="0" w:color="auto"/>
        <w:bottom w:val="none" w:sz="0" w:space="0" w:color="auto"/>
        <w:right w:val="none" w:sz="0" w:space="0" w:color="auto"/>
      </w:divBdr>
    </w:div>
    <w:div w:id="527330807">
      <w:bodyDiv w:val="1"/>
      <w:marLeft w:val="0"/>
      <w:marRight w:val="0"/>
      <w:marTop w:val="0"/>
      <w:marBottom w:val="0"/>
      <w:divBdr>
        <w:top w:val="none" w:sz="0" w:space="0" w:color="auto"/>
        <w:left w:val="none" w:sz="0" w:space="0" w:color="auto"/>
        <w:bottom w:val="none" w:sz="0" w:space="0" w:color="auto"/>
        <w:right w:val="none" w:sz="0" w:space="0" w:color="auto"/>
      </w:divBdr>
    </w:div>
    <w:div w:id="529340789">
      <w:bodyDiv w:val="1"/>
      <w:marLeft w:val="0"/>
      <w:marRight w:val="0"/>
      <w:marTop w:val="0"/>
      <w:marBottom w:val="0"/>
      <w:divBdr>
        <w:top w:val="none" w:sz="0" w:space="0" w:color="auto"/>
        <w:left w:val="none" w:sz="0" w:space="0" w:color="auto"/>
        <w:bottom w:val="none" w:sz="0" w:space="0" w:color="auto"/>
        <w:right w:val="none" w:sz="0" w:space="0" w:color="auto"/>
      </w:divBdr>
    </w:div>
    <w:div w:id="532427436">
      <w:bodyDiv w:val="1"/>
      <w:marLeft w:val="0"/>
      <w:marRight w:val="0"/>
      <w:marTop w:val="0"/>
      <w:marBottom w:val="0"/>
      <w:divBdr>
        <w:top w:val="none" w:sz="0" w:space="0" w:color="auto"/>
        <w:left w:val="none" w:sz="0" w:space="0" w:color="auto"/>
        <w:bottom w:val="none" w:sz="0" w:space="0" w:color="auto"/>
        <w:right w:val="none" w:sz="0" w:space="0" w:color="auto"/>
      </w:divBdr>
    </w:div>
    <w:div w:id="534121995">
      <w:bodyDiv w:val="1"/>
      <w:marLeft w:val="0"/>
      <w:marRight w:val="0"/>
      <w:marTop w:val="0"/>
      <w:marBottom w:val="0"/>
      <w:divBdr>
        <w:top w:val="none" w:sz="0" w:space="0" w:color="auto"/>
        <w:left w:val="none" w:sz="0" w:space="0" w:color="auto"/>
        <w:bottom w:val="none" w:sz="0" w:space="0" w:color="auto"/>
        <w:right w:val="none" w:sz="0" w:space="0" w:color="auto"/>
      </w:divBdr>
    </w:div>
    <w:div w:id="539629310">
      <w:bodyDiv w:val="1"/>
      <w:marLeft w:val="0"/>
      <w:marRight w:val="0"/>
      <w:marTop w:val="0"/>
      <w:marBottom w:val="0"/>
      <w:divBdr>
        <w:top w:val="none" w:sz="0" w:space="0" w:color="auto"/>
        <w:left w:val="none" w:sz="0" w:space="0" w:color="auto"/>
        <w:bottom w:val="none" w:sz="0" w:space="0" w:color="auto"/>
        <w:right w:val="none" w:sz="0" w:space="0" w:color="auto"/>
      </w:divBdr>
    </w:div>
    <w:div w:id="555971141">
      <w:bodyDiv w:val="1"/>
      <w:marLeft w:val="0"/>
      <w:marRight w:val="0"/>
      <w:marTop w:val="0"/>
      <w:marBottom w:val="0"/>
      <w:divBdr>
        <w:top w:val="none" w:sz="0" w:space="0" w:color="auto"/>
        <w:left w:val="none" w:sz="0" w:space="0" w:color="auto"/>
        <w:bottom w:val="none" w:sz="0" w:space="0" w:color="auto"/>
        <w:right w:val="none" w:sz="0" w:space="0" w:color="auto"/>
      </w:divBdr>
    </w:div>
    <w:div w:id="558247566">
      <w:bodyDiv w:val="1"/>
      <w:marLeft w:val="0"/>
      <w:marRight w:val="0"/>
      <w:marTop w:val="0"/>
      <w:marBottom w:val="0"/>
      <w:divBdr>
        <w:top w:val="none" w:sz="0" w:space="0" w:color="auto"/>
        <w:left w:val="none" w:sz="0" w:space="0" w:color="auto"/>
        <w:bottom w:val="none" w:sz="0" w:space="0" w:color="auto"/>
        <w:right w:val="none" w:sz="0" w:space="0" w:color="auto"/>
      </w:divBdr>
    </w:div>
    <w:div w:id="563642301">
      <w:bodyDiv w:val="1"/>
      <w:marLeft w:val="0"/>
      <w:marRight w:val="0"/>
      <w:marTop w:val="0"/>
      <w:marBottom w:val="0"/>
      <w:divBdr>
        <w:top w:val="none" w:sz="0" w:space="0" w:color="auto"/>
        <w:left w:val="none" w:sz="0" w:space="0" w:color="auto"/>
        <w:bottom w:val="none" w:sz="0" w:space="0" w:color="auto"/>
        <w:right w:val="none" w:sz="0" w:space="0" w:color="auto"/>
      </w:divBdr>
    </w:div>
    <w:div w:id="566695141">
      <w:bodyDiv w:val="1"/>
      <w:marLeft w:val="0"/>
      <w:marRight w:val="0"/>
      <w:marTop w:val="0"/>
      <w:marBottom w:val="0"/>
      <w:divBdr>
        <w:top w:val="none" w:sz="0" w:space="0" w:color="auto"/>
        <w:left w:val="none" w:sz="0" w:space="0" w:color="auto"/>
        <w:bottom w:val="none" w:sz="0" w:space="0" w:color="auto"/>
        <w:right w:val="none" w:sz="0" w:space="0" w:color="auto"/>
      </w:divBdr>
    </w:div>
    <w:div w:id="571239203">
      <w:bodyDiv w:val="1"/>
      <w:marLeft w:val="0"/>
      <w:marRight w:val="0"/>
      <w:marTop w:val="0"/>
      <w:marBottom w:val="0"/>
      <w:divBdr>
        <w:top w:val="none" w:sz="0" w:space="0" w:color="auto"/>
        <w:left w:val="none" w:sz="0" w:space="0" w:color="auto"/>
        <w:bottom w:val="none" w:sz="0" w:space="0" w:color="auto"/>
        <w:right w:val="none" w:sz="0" w:space="0" w:color="auto"/>
      </w:divBdr>
    </w:div>
    <w:div w:id="575361784">
      <w:bodyDiv w:val="1"/>
      <w:marLeft w:val="0"/>
      <w:marRight w:val="0"/>
      <w:marTop w:val="0"/>
      <w:marBottom w:val="0"/>
      <w:divBdr>
        <w:top w:val="none" w:sz="0" w:space="0" w:color="auto"/>
        <w:left w:val="none" w:sz="0" w:space="0" w:color="auto"/>
        <w:bottom w:val="none" w:sz="0" w:space="0" w:color="auto"/>
        <w:right w:val="none" w:sz="0" w:space="0" w:color="auto"/>
      </w:divBdr>
    </w:div>
    <w:div w:id="577063014">
      <w:bodyDiv w:val="1"/>
      <w:marLeft w:val="0"/>
      <w:marRight w:val="0"/>
      <w:marTop w:val="0"/>
      <w:marBottom w:val="0"/>
      <w:divBdr>
        <w:top w:val="none" w:sz="0" w:space="0" w:color="auto"/>
        <w:left w:val="none" w:sz="0" w:space="0" w:color="auto"/>
        <w:bottom w:val="none" w:sz="0" w:space="0" w:color="auto"/>
        <w:right w:val="none" w:sz="0" w:space="0" w:color="auto"/>
      </w:divBdr>
    </w:div>
    <w:div w:id="577638278">
      <w:bodyDiv w:val="1"/>
      <w:marLeft w:val="0"/>
      <w:marRight w:val="0"/>
      <w:marTop w:val="0"/>
      <w:marBottom w:val="0"/>
      <w:divBdr>
        <w:top w:val="none" w:sz="0" w:space="0" w:color="auto"/>
        <w:left w:val="none" w:sz="0" w:space="0" w:color="auto"/>
        <w:bottom w:val="none" w:sz="0" w:space="0" w:color="auto"/>
        <w:right w:val="none" w:sz="0" w:space="0" w:color="auto"/>
      </w:divBdr>
    </w:div>
    <w:div w:id="582686793">
      <w:bodyDiv w:val="1"/>
      <w:marLeft w:val="0"/>
      <w:marRight w:val="0"/>
      <w:marTop w:val="0"/>
      <w:marBottom w:val="0"/>
      <w:divBdr>
        <w:top w:val="none" w:sz="0" w:space="0" w:color="auto"/>
        <w:left w:val="none" w:sz="0" w:space="0" w:color="auto"/>
        <w:bottom w:val="none" w:sz="0" w:space="0" w:color="auto"/>
        <w:right w:val="none" w:sz="0" w:space="0" w:color="auto"/>
      </w:divBdr>
    </w:div>
    <w:div w:id="588392728">
      <w:bodyDiv w:val="1"/>
      <w:marLeft w:val="0"/>
      <w:marRight w:val="0"/>
      <w:marTop w:val="0"/>
      <w:marBottom w:val="0"/>
      <w:divBdr>
        <w:top w:val="none" w:sz="0" w:space="0" w:color="auto"/>
        <w:left w:val="none" w:sz="0" w:space="0" w:color="auto"/>
        <w:bottom w:val="none" w:sz="0" w:space="0" w:color="auto"/>
        <w:right w:val="none" w:sz="0" w:space="0" w:color="auto"/>
      </w:divBdr>
    </w:div>
    <w:div w:id="593591915">
      <w:bodyDiv w:val="1"/>
      <w:marLeft w:val="0"/>
      <w:marRight w:val="0"/>
      <w:marTop w:val="0"/>
      <w:marBottom w:val="0"/>
      <w:divBdr>
        <w:top w:val="none" w:sz="0" w:space="0" w:color="auto"/>
        <w:left w:val="none" w:sz="0" w:space="0" w:color="auto"/>
        <w:bottom w:val="none" w:sz="0" w:space="0" w:color="auto"/>
        <w:right w:val="none" w:sz="0" w:space="0" w:color="auto"/>
      </w:divBdr>
    </w:div>
    <w:div w:id="596520731">
      <w:bodyDiv w:val="1"/>
      <w:marLeft w:val="0"/>
      <w:marRight w:val="0"/>
      <w:marTop w:val="0"/>
      <w:marBottom w:val="0"/>
      <w:divBdr>
        <w:top w:val="none" w:sz="0" w:space="0" w:color="auto"/>
        <w:left w:val="none" w:sz="0" w:space="0" w:color="auto"/>
        <w:bottom w:val="none" w:sz="0" w:space="0" w:color="auto"/>
        <w:right w:val="none" w:sz="0" w:space="0" w:color="auto"/>
      </w:divBdr>
    </w:div>
    <w:div w:id="600769717">
      <w:bodyDiv w:val="1"/>
      <w:marLeft w:val="0"/>
      <w:marRight w:val="0"/>
      <w:marTop w:val="0"/>
      <w:marBottom w:val="0"/>
      <w:divBdr>
        <w:top w:val="none" w:sz="0" w:space="0" w:color="auto"/>
        <w:left w:val="none" w:sz="0" w:space="0" w:color="auto"/>
        <w:bottom w:val="none" w:sz="0" w:space="0" w:color="auto"/>
        <w:right w:val="none" w:sz="0" w:space="0" w:color="auto"/>
      </w:divBdr>
    </w:div>
    <w:div w:id="603416726">
      <w:bodyDiv w:val="1"/>
      <w:marLeft w:val="0"/>
      <w:marRight w:val="0"/>
      <w:marTop w:val="0"/>
      <w:marBottom w:val="0"/>
      <w:divBdr>
        <w:top w:val="none" w:sz="0" w:space="0" w:color="auto"/>
        <w:left w:val="none" w:sz="0" w:space="0" w:color="auto"/>
        <w:bottom w:val="none" w:sz="0" w:space="0" w:color="auto"/>
        <w:right w:val="none" w:sz="0" w:space="0" w:color="auto"/>
      </w:divBdr>
    </w:div>
    <w:div w:id="604076395">
      <w:bodyDiv w:val="1"/>
      <w:marLeft w:val="0"/>
      <w:marRight w:val="0"/>
      <w:marTop w:val="0"/>
      <w:marBottom w:val="0"/>
      <w:divBdr>
        <w:top w:val="none" w:sz="0" w:space="0" w:color="auto"/>
        <w:left w:val="none" w:sz="0" w:space="0" w:color="auto"/>
        <w:bottom w:val="none" w:sz="0" w:space="0" w:color="auto"/>
        <w:right w:val="none" w:sz="0" w:space="0" w:color="auto"/>
      </w:divBdr>
    </w:div>
    <w:div w:id="609706079">
      <w:bodyDiv w:val="1"/>
      <w:marLeft w:val="0"/>
      <w:marRight w:val="0"/>
      <w:marTop w:val="0"/>
      <w:marBottom w:val="0"/>
      <w:divBdr>
        <w:top w:val="none" w:sz="0" w:space="0" w:color="auto"/>
        <w:left w:val="none" w:sz="0" w:space="0" w:color="auto"/>
        <w:bottom w:val="none" w:sz="0" w:space="0" w:color="auto"/>
        <w:right w:val="none" w:sz="0" w:space="0" w:color="auto"/>
      </w:divBdr>
      <w:divsChild>
        <w:div w:id="11539845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6382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753722">
      <w:bodyDiv w:val="1"/>
      <w:marLeft w:val="0"/>
      <w:marRight w:val="0"/>
      <w:marTop w:val="0"/>
      <w:marBottom w:val="0"/>
      <w:divBdr>
        <w:top w:val="none" w:sz="0" w:space="0" w:color="auto"/>
        <w:left w:val="none" w:sz="0" w:space="0" w:color="auto"/>
        <w:bottom w:val="none" w:sz="0" w:space="0" w:color="auto"/>
        <w:right w:val="none" w:sz="0" w:space="0" w:color="auto"/>
      </w:divBdr>
    </w:div>
    <w:div w:id="614602808">
      <w:bodyDiv w:val="1"/>
      <w:marLeft w:val="0"/>
      <w:marRight w:val="0"/>
      <w:marTop w:val="0"/>
      <w:marBottom w:val="0"/>
      <w:divBdr>
        <w:top w:val="none" w:sz="0" w:space="0" w:color="auto"/>
        <w:left w:val="none" w:sz="0" w:space="0" w:color="auto"/>
        <w:bottom w:val="none" w:sz="0" w:space="0" w:color="auto"/>
        <w:right w:val="none" w:sz="0" w:space="0" w:color="auto"/>
      </w:divBdr>
    </w:div>
    <w:div w:id="615020868">
      <w:bodyDiv w:val="1"/>
      <w:marLeft w:val="0"/>
      <w:marRight w:val="0"/>
      <w:marTop w:val="0"/>
      <w:marBottom w:val="0"/>
      <w:divBdr>
        <w:top w:val="none" w:sz="0" w:space="0" w:color="auto"/>
        <w:left w:val="none" w:sz="0" w:space="0" w:color="auto"/>
        <w:bottom w:val="none" w:sz="0" w:space="0" w:color="auto"/>
        <w:right w:val="none" w:sz="0" w:space="0" w:color="auto"/>
      </w:divBdr>
    </w:div>
    <w:div w:id="616839855">
      <w:bodyDiv w:val="1"/>
      <w:marLeft w:val="0"/>
      <w:marRight w:val="0"/>
      <w:marTop w:val="0"/>
      <w:marBottom w:val="0"/>
      <w:divBdr>
        <w:top w:val="none" w:sz="0" w:space="0" w:color="auto"/>
        <w:left w:val="none" w:sz="0" w:space="0" w:color="auto"/>
        <w:bottom w:val="none" w:sz="0" w:space="0" w:color="auto"/>
        <w:right w:val="none" w:sz="0" w:space="0" w:color="auto"/>
      </w:divBdr>
    </w:div>
    <w:div w:id="618219800">
      <w:bodyDiv w:val="1"/>
      <w:marLeft w:val="0"/>
      <w:marRight w:val="0"/>
      <w:marTop w:val="0"/>
      <w:marBottom w:val="0"/>
      <w:divBdr>
        <w:top w:val="none" w:sz="0" w:space="0" w:color="auto"/>
        <w:left w:val="none" w:sz="0" w:space="0" w:color="auto"/>
        <w:bottom w:val="none" w:sz="0" w:space="0" w:color="auto"/>
        <w:right w:val="none" w:sz="0" w:space="0" w:color="auto"/>
      </w:divBdr>
    </w:div>
    <w:div w:id="618878134">
      <w:bodyDiv w:val="1"/>
      <w:marLeft w:val="0"/>
      <w:marRight w:val="0"/>
      <w:marTop w:val="0"/>
      <w:marBottom w:val="0"/>
      <w:divBdr>
        <w:top w:val="none" w:sz="0" w:space="0" w:color="auto"/>
        <w:left w:val="none" w:sz="0" w:space="0" w:color="auto"/>
        <w:bottom w:val="none" w:sz="0" w:space="0" w:color="auto"/>
        <w:right w:val="none" w:sz="0" w:space="0" w:color="auto"/>
      </w:divBdr>
    </w:div>
    <w:div w:id="621232884">
      <w:bodyDiv w:val="1"/>
      <w:marLeft w:val="0"/>
      <w:marRight w:val="0"/>
      <w:marTop w:val="0"/>
      <w:marBottom w:val="0"/>
      <w:divBdr>
        <w:top w:val="none" w:sz="0" w:space="0" w:color="auto"/>
        <w:left w:val="none" w:sz="0" w:space="0" w:color="auto"/>
        <w:bottom w:val="none" w:sz="0" w:space="0" w:color="auto"/>
        <w:right w:val="none" w:sz="0" w:space="0" w:color="auto"/>
      </w:divBdr>
    </w:div>
    <w:div w:id="628440517">
      <w:bodyDiv w:val="1"/>
      <w:marLeft w:val="0"/>
      <w:marRight w:val="0"/>
      <w:marTop w:val="0"/>
      <w:marBottom w:val="0"/>
      <w:divBdr>
        <w:top w:val="none" w:sz="0" w:space="0" w:color="auto"/>
        <w:left w:val="none" w:sz="0" w:space="0" w:color="auto"/>
        <w:bottom w:val="none" w:sz="0" w:space="0" w:color="auto"/>
        <w:right w:val="none" w:sz="0" w:space="0" w:color="auto"/>
      </w:divBdr>
    </w:div>
    <w:div w:id="630941010">
      <w:bodyDiv w:val="1"/>
      <w:marLeft w:val="0"/>
      <w:marRight w:val="0"/>
      <w:marTop w:val="0"/>
      <w:marBottom w:val="0"/>
      <w:divBdr>
        <w:top w:val="none" w:sz="0" w:space="0" w:color="auto"/>
        <w:left w:val="none" w:sz="0" w:space="0" w:color="auto"/>
        <w:bottom w:val="none" w:sz="0" w:space="0" w:color="auto"/>
        <w:right w:val="none" w:sz="0" w:space="0" w:color="auto"/>
      </w:divBdr>
    </w:div>
    <w:div w:id="644892270">
      <w:bodyDiv w:val="1"/>
      <w:marLeft w:val="0"/>
      <w:marRight w:val="0"/>
      <w:marTop w:val="0"/>
      <w:marBottom w:val="0"/>
      <w:divBdr>
        <w:top w:val="none" w:sz="0" w:space="0" w:color="auto"/>
        <w:left w:val="none" w:sz="0" w:space="0" w:color="auto"/>
        <w:bottom w:val="none" w:sz="0" w:space="0" w:color="auto"/>
        <w:right w:val="none" w:sz="0" w:space="0" w:color="auto"/>
      </w:divBdr>
    </w:div>
    <w:div w:id="651905238">
      <w:bodyDiv w:val="1"/>
      <w:marLeft w:val="0"/>
      <w:marRight w:val="0"/>
      <w:marTop w:val="0"/>
      <w:marBottom w:val="0"/>
      <w:divBdr>
        <w:top w:val="none" w:sz="0" w:space="0" w:color="auto"/>
        <w:left w:val="none" w:sz="0" w:space="0" w:color="auto"/>
        <w:bottom w:val="none" w:sz="0" w:space="0" w:color="auto"/>
        <w:right w:val="none" w:sz="0" w:space="0" w:color="auto"/>
      </w:divBdr>
    </w:div>
    <w:div w:id="656690031">
      <w:bodyDiv w:val="1"/>
      <w:marLeft w:val="0"/>
      <w:marRight w:val="0"/>
      <w:marTop w:val="0"/>
      <w:marBottom w:val="0"/>
      <w:divBdr>
        <w:top w:val="none" w:sz="0" w:space="0" w:color="auto"/>
        <w:left w:val="none" w:sz="0" w:space="0" w:color="auto"/>
        <w:bottom w:val="none" w:sz="0" w:space="0" w:color="auto"/>
        <w:right w:val="none" w:sz="0" w:space="0" w:color="auto"/>
      </w:divBdr>
    </w:div>
    <w:div w:id="673265247">
      <w:bodyDiv w:val="1"/>
      <w:marLeft w:val="0"/>
      <w:marRight w:val="0"/>
      <w:marTop w:val="0"/>
      <w:marBottom w:val="0"/>
      <w:divBdr>
        <w:top w:val="none" w:sz="0" w:space="0" w:color="auto"/>
        <w:left w:val="none" w:sz="0" w:space="0" w:color="auto"/>
        <w:bottom w:val="none" w:sz="0" w:space="0" w:color="auto"/>
        <w:right w:val="none" w:sz="0" w:space="0" w:color="auto"/>
      </w:divBdr>
    </w:div>
    <w:div w:id="697465418">
      <w:bodyDiv w:val="1"/>
      <w:marLeft w:val="0"/>
      <w:marRight w:val="0"/>
      <w:marTop w:val="0"/>
      <w:marBottom w:val="0"/>
      <w:divBdr>
        <w:top w:val="none" w:sz="0" w:space="0" w:color="auto"/>
        <w:left w:val="none" w:sz="0" w:space="0" w:color="auto"/>
        <w:bottom w:val="none" w:sz="0" w:space="0" w:color="auto"/>
        <w:right w:val="none" w:sz="0" w:space="0" w:color="auto"/>
      </w:divBdr>
    </w:div>
    <w:div w:id="698507777">
      <w:bodyDiv w:val="1"/>
      <w:marLeft w:val="0"/>
      <w:marRight w:val="0"/>
      <w:marTop w:val="0"/>
      <w:marBottom w:val="0"/>
      <w:divBdr>
        <w:top w:val="none" w:sz="0" w:space="0" w:color="auto"/>
        <w:left w:val="none" w:sz="0" w:space="0" w:color="auto"/>
        <w:bottom w:val="none" w:sz="0" w:space="0" w:color="auto"/>
        <w:right w:val="none" w:sz="0" w:space="0" w:color="auto"/>
      </w:divBdr>
    </w:div>
    <w:div w:id="703676369">
      <w:bodyDiv w:val="1"/>
      <w:marLeft w:val="0"/>
      <w:marRight w:val="0"/>
      <w:marTop w:val="0"/>
      <w:marBottom w:val="0"/>
      <w:divBdr>
        <w:top w:val="none" w:sz="0" w:space="0" w:color="auto"/>
        <w:left w:val="none" w:sz="0" w:space="0" w:color="auto"/>
        <w:bottom w:val="none" w:sz="0" w:space="0" w:color="auto"/>
        <w:right w:val="none" w:sz="0" w:space="0" w:color="auto"/>
      </w:divBdr>
    </w:div>
    <w:div w:id="728498251">
      <w:bodyDiv w:val="1"/>
      <w:marLeft w:val="0"/>
      <w:marRight w:val="0"/>
      <w:marTop w:val="0"/>
      <w:marBottom w:val="0"/>
      <w:divBdr>
        <w:top w:val="none" w:sz="0" w:space="0" w:color="auto"/>
        <w:left w:val="none" w:sz="0" w:space="0" w:color="auto"/>
        <w:bottom w:val="none" w:sz="0" w:space="0" w:color="auto"/>
        <w:right w:val="none" w:sz="0" w:space="0" w:color="auto"/>
      </w:divBdr>
    </w:div>
    <w:div w:id="732314818">
      <w:bodyDiv w:val="1"/>
      <w:marLeft w:val="0"/>
      <w:marRight w:val="0"/>
      <w:marTop w:val="0"/>
      <w:marBottom w:val="0"/>
      <w:divBdr>
        <w:top w:val="none" w:sz="0" w:space="0" w:color="auto"/>
        <w:left w:val="none" w:sz="0" w:space="0" w:color="auto"/>
        <w:bottom w:val="none" w:sz="0" w:space="0" w:color="auto"/>
        <w:right w:val="none" w:sz="0" w:space="0" w:color="auto"/>
      </w:divBdr>
      <w:divsChild>
        <w:div w:id="2043046063">
          <w:marLeft w:val="0"/>
          <w:marRight w:val="0"/>
          <w:marTop w:val="0"/>
          <w:marBottom w:val="0"/>
          <w:divBdr>
            <w:top w:val="none" w:sz="0" w:space="0" w:color="auto"/>
            <w:left w:val="none" w:sz="0" w:space="0" w:color="auto"/>
            <w:bottom w:val="none" w:sz="0" w:space="0" w:color="auto"/>
            <w:right w:val="none" w:sz="0" w:space="0" w:color="auto"/>
          </w:divBdr>
        </w:div>
      </w:divsChild>
    </w:div>
    <w:div w:id="732972564">
      <w:bodyDiv w:val="1"/>
      <w:marLeft w:val="0"/>
      <w:marRight w:val="0"/>
      <w:marTop w:val="0"/>
      <w:marBottom w:val="0"/>
      <w:divBdr>
        <w:top w:val="none" w:sz="0" w:space="0" w:color="auto"/>
        <w:left w:val="none" w:sz="0" w:space="0" w:color="auto"/>
        <w:bottom w:val="none" w:sz="0" w:space="0" w:color="auto"/>
        <w:right w:val="none" w:sz="0" w:space="0" w:color="auto"/>
      </w:divBdr>
    </w:div>
    <w:div w:id="735737836">
      <w:bodyDiv w:val="1"/>
      <w:marLeft w:val="0"/>
      <w:marRight w:val="0"/>
      <w:marTop w:val="0"/>
      <w:marBottom w:val="0"/>
      <w:divBdr>
        <w:top w:val="none" w:sz="0" w:space="0" w:color="auto"/>
        <w:left w:val="none" w:sz="0" w:space="0" w:color="auto"/>
        <w:bottom w:val="none" w:sz="0" w:space="0" w:color="auto"/>
        <w:right w:val="none" w:sz="0" w:space="0" w:color="auto"/>
      </w:divBdr>
    </w:div>
    <w:div w:id="739332125">
      <w:bodyDiv w:val="1"/>
      <w:marLeft w:val="0"/>
      <w:marRight w:val="0"/>
      <w:marTop w:val="0"/>
      <w:marBottom w:val="0"/>
      <w:divBdr>
        <w:top w:val="none" w:sz="0" w:space="0" w:color="auto"/>
        <w:left w:val="none" w:sz="0" w:space="0" w:color="auto"/>
        <w:bottom w:val="none" w:sz="0" w:space="0" w:color="auto"/>
        <w:right w:val="none" w:sz="0" w:space="0" w:color="auto"/>
      </w:divBdr>
    </w:div>
    <w:div w:id="739794698">
      <w:bodyDiv w:val="1"/>
      <w:marLeft w:val="0"/>
      <w:marRight w:val="0"/>
      <w:marTop w:val="0"/>
      <w:marBottom w:val="0"/>
      <w:divBdr>
        <w:top w:val="none" w:sz="0" w:space="0" w:color="auto"/>
        <w:left w:val="none" w:sz="0" w:space="0" w:color="auto"/>
        <w:bottom w:val="none" w:sz="0" w:space="0" w:color="auto"/>
        <w:right w:val="none" w:sz="0" w:space="0" w:color="auto"/>
      </w:divBdr>
    </w:div>
    <w:div w:id="740785305">
      <w:bodyDiv w:val="1"/>
      <w:marLeft w:val="0"/>
      <w:marRight w:val="0"/>
      <w:marTop w:val="0"/>
      <w:marBottom w:val="0"/>
      <w:divBdr>
        <w:top w:val="none" w:sz="0" w:space="0" w:color="auto"/>
        <w:left w:val="none" w:sz="0" w:space="0" w:color="auto"/>
        <w:bottom w:val="none" w:sz="0" w:space="0" w:color="auto"/>
        <w:right w:val="none" w:sz="0" w:space="0" w:color="auto"/>
      </w:divBdr>
    </w:div>
    <w:div w:id="743068104">
      <w:bodyDiv w:val="1"/>
      <w:marLeft w:val="0"/>
      <w:marRight w:val="0"/>
      <w:marTop w:val="0"/>
      <w:marBottom w:val="0"/>
      <w:divBdr>
        <w:top w:val="none" w:sz="0" w:space="0" w:color="auto"/>
        <w:left w:val="none" w:sz="0" w:space="0" w:color="auto"/>
        <w:bottom w:val="none" w:sz="0" w:space="0" w:color="auto"/>
        <w:right w:val="none" w:sz="0" w:space="0" w:color="auto"/>
      </w:divBdr>
    </w:div>
    <w:div w:id="778717389">
      <w:bodyDiv w:val="1"/>
      <w:marLeft w:val="0"/>
      <w:marRight w:val="0"/>
      <w:marTop w:val="0"/>
      <w:marBottom w:val="0"/>
      <w:divBdr>
        <w:top w:val="none" w:sz="0" w:space="0" w:color="auto"/>
        <w:left w:val="none" w:sz="0" w:space="0" w:color="auto"/>
        <w:bottom w:val="none" w:sz="0" w:space="0" w:color="auto"/>
        <w:right w:val="none" w:sz="0" w:space="0" w:color="auto"/>
      </w:divBdr>
    </w:div>
    <w:div w:id="788815365">
      <w:bodyDiv w:val="1"/>
      <w:marLeft w:val="0"/>
      <w:marRight w:val="0"/>
      <w:marTop w:val="0"/>
      <w:marBottom w:val="0"/>
      <w:divBdr>
        <w:top w:val="none" w:sz="0" w:space="0" w:color="auto"/>
        <w:left w:val="none" w:sz="0" w:space="0" w:color="auto"/>
        <w:bottom w:val="none" w:sz="0" w:space="0" w:color="auto"/>
        <w:right w:val="none" w:sz="0" w:space="0" w:color="auto"/>
      </w:divBdr>
    </w:div>
    <w:div w:id="797381651">
      <w:bodyDiv w:val="1"/>
      <w:marLeft w:val="0"/>
      <w:marRight w:val="0"/>
      <w:marTop w:val="0"/>
      <w:marBottom w:val="0"/>
      <w:divBdr>
        <w:top w:val="none" w:sz="0" w:space="0" w:color="auto"/>
        <w:left w:val="none" w:sz="0" w:space="0" w:color="auto"/>
        <w:bottom w:val="none" w:sz="0" w:space="0" w:color="auto"/>
        <w:right w:val="none" w:sz="0" w:space="0" w:color="auto"/>
      </w:divBdr>
    </w:div>
    <w:div w:id="800268158">
      <w:bodyDiv w:val="1"/>
      <w:marLeft w:val="0"/>
      <w:marRight w:val="0"/>
      <w:marTop w:val="0"/>
      <w:marBottom w:val="0"/>
      <w:divBdr>
        <w:top w:val="none" w:sz="0" w:space="0" w:color="auto"/>
        <w:left w:val="none" w:sz="0" w:space="0" w:color="auto"/>
        <w:bottom w:val="none" w:sz="0" w:space="0" w:color="auto"/>
        <w:right w:val="none" w:sz="0" w:space="0" w:color="auto"/>
      </w:divBdr>
    </w:div>
    <w:div w:id="809399539">
      <w:bodyDiv w:val="1"/>
      <w:marLeft w:val="0"/>
      <w:marRight w:val="0"/>
      <w:marTop w:val="0"/>
      <w:marBottom w:val="0"/>
      <w:divBdr>
        <w:top w:val="none" w:sz="0" w:space="0" w:color="auto"/>
        <w:left w:val="none" w:sz="0" w:space="0" w:color="auto"/>
        <w:bottom w:val="none" w:sz="0" w:space="0" w:color="auto"/>
        <w:right w:val="none" w:sz="0" w:space="0" w:color="auto"/>
      </w:divBdr>
    </w:div>
    <w:div w:id="817454750">
      <w:bodyDiv w:val="1"/>
      <w:marLeft w:val="0"/>
      <w:marRight w:val="0"/>
      <w:marTop w:val="0"/>
      <w:marBottom w:val="0"/>
      <w:divBdr>
        <w:top w:val="none" w:sz="0" w:space="0" w:color="auto"/>
        <w:left w:val="none" w:sz="0" w:space="0" w:color="auto"/>
        <w:bottom w:val="none" w:sz="0" w:space="0" w:color="auto"/>
        <w:right w:val="none" w:sz="0" w:space="0" w:color="auto"/>
      </w:divBdr>
    </w:div>
    <w:div w:id="819420709">
      <w:bodyDiv w:val="1"/>
      <w:marLeft w:val="0"/>
      <w:marRight w:val="0"/>
      <w:marTop w:val="0"/>
      <w:marBottom w:val="0"/>
      <w:divBdr>
        <w:top w:val="none" w:sz="0" w:space="0" w:color="auto"/>
        <w:left w:val="none" w:sz="0" w:space="0" w:color="auto"/>
        <w:bottom w:val="none" w:sz="0" w:space="0" w:color="auto"/>
        <w:right w:val="none" w:sz="0" w:space="0" w:color="auto"/>
      </w:divBdr>
    </w:div>
    <w:div w:id="819924546">
      <w:bodyDiv w:val="1"/>
      <w:marLeft w:val="0"/>
      <w:marRight w:val="0"/>
      <w:marTop w:val="0"/>
      <w:marBottom w:val="0"/>
      <w:divBdr>
        <w:top w:val="none" w:sz="0" w:space="0" w:color="auto"/>
        <w:left w:val="none" w:sz="0" w:space="0" w:color="auto"/>
        <w:bottom w:val="none" w:sz="0" w:space="0" w:color="auto"/>
        <w:right w:val="none" w:sz="0" w:space="0" w:color="auto"/>
      </w:divBdr>
    </w:div>
    <w:div w:id="823741718">
      <w:bodyDiv w:val="1"/>
      <w:marLeft w:val="0"/>
      <w:marRight w:val="0"/>
      <w:marTop w:val="0"/>
      <w:marBottom w:val="0"/>
      <w:divBdr>
        <w:top w:val="none" w:sz="0" w:space="0" w:color="auto"/>
        <w:left w:val="none" w:sz="0" w:space="0" w:color="auto"/>
        <w:bottom w:val="none" w:sz="0" w:space="0" w:color="auto"/>
        <w:right w:val="none" w:sz="0" w:space="0" w:color="auto"/>
      </w:divBdr>
    </w:div>
    <w:div w:id="824861256">
      <w:bodyDiv w:val="1"/>
      <w:marLeft w:val="0"/>
      <w:marRight w:val="0"/>
      <w:marTop w:val="0"/>
      <w:marBottom w:val="0"/>
      <w:divBdr>
        <w:top w:val="none" w:sz="0" w:space="0" w:color="auto"/>
        <w:left w:val="none" w:sz="0" w:space="0" w:color="auto"/>
        <w:bottom w:val="none" w:sz="0" w:space="0" w:color="auto"/>
        <w:right w:val="none" w:sz="0" w:space="0" w:color="auto"/>
      </w:divBdr>
    </w:div>
    <w:div w:id="829251166">
      <w:bodyDiv w:val="1"/>
      <w:marLeft w:val="0"/>
      <w:marRight w:val="0"/>
      <w:marTop w:val="0"/>
      <w:marBottom w:val="0"/>
      <w:divBdr>
        <w:top w:val="none" w:sz="0" w:space="0" w:color="auto"/>
        <w:left w:val="none" w:sz="0" w:space="0" w:color="auto"/>
        <w:bottom w:val="none" w:sz="0" w:space="0" w:color="auto"/>
        <w:right w:val="none" w:sz="0" w:space="0" w:color="auto"/>
      </w:divBdr>
    </w:div>
    <w:div w:id="833029457">
      <w:bodyDiv w:val="1"/>
      <w:marLeft w:val="0"/>
      <w:marRight w:val="0"/>
      <w:marTop w:val="0"/>
      <w:marBottom w:val="0"/>
      <w:divBdr>
        <w:top w:val="none" w:sz="0" w:space="0" w:color="auto"/>
        <w:left w:val="none" w:sz="0" w:space="0" w:color="auto"/>
        <w:bottom w:val="none" w:sz="0" w:space="0" w:color="auto"/>
        <w:right w:val="none" w:sz="0" w:space="0" w:color="auto"/>
      </w:divBdr>
    </w:div>
    <w:div w:id="834732092">
      <w:bodyDiv w:val="1"/>
      <w:marLeft w:val="0"/>
      <w:marRight w:val="0"/>
      <w:marTop w:val="0"/>
      <w:marBottom w:val="0"/>
      <w:divBdr>
        <w:top w:val="none" w:sz="0" w:space="0" w:color="auto"/>
        <w:left w:val="none" w:sz="0" w:space="0" w:color="auto"/>
        <w:bottom w:val="none" w:sz="0" w:space="0" w:color="auto"/>
        <w:right w:val="none" w:sz="0" w:space="0" w:color="auto"/>
      </w:divBdr>
    </w:div>
    <w:div w:id="853495815">
      <w:bodyDiv w:val="1"/>
      <w:marLeft w:val="0"/>
      <w:marRight w:val="0"/>
      <w:marTop w:val="0"/>
      <w:marBottom w:val="0"/>
      <w:divBdr>
        <w:top w:val="none" w:sz="0" w:space="0" w:color="auto"/>
        <w:left w:val="none" w:sz="0" w:space="0" w:color="auto"/>
        <w:bottom w:val="none" w:sz="0" w:space="0" w:color="auto"/>
        <w:right w:val="none" w:sz="0" w:space="0" w:color="auto"/>
      </w:divBdr>
      <w:divsChild>
        <w:div w:id="1738740518">
          <w:marLeft w:val="0"/>
          <w:marRight w:val="0"/>
          <w:marTop w:val="0"/>
          <w:marBottom w:val="0"/>
          <w:divBdr>
            <w:top w:val="none" w:sz="0" w:space="0" w:color="auto"/>
            <w:left w:val="none" w:sz="0" w:space="0" w:color="auto"/>
            <w:bottom w:val="none" w:sz="0" w:space="0" w:color="auto"/>
            <w:right w:val="none" w:sz="0" w:space="0" w:color="auto"/>
          </w:divBdr>
        </w:div>
      </w:divsChild>
    </w:div>
    <w:div w:id="859046289">
      <w:bodyDiv w:val="1"/>
      <w:marLeft w:val="0"/>
      <w:marRight w:val="0"/>
      <w:marTop w:val="0"/>
      <w:marBottom w:val="0"/>
      <w:divBdr>
        <w:top w:val="none" w:sz="0" w:space="0" w:color="auto"/>
        <w:left w:val="none" w:sz="0" w:space="0" w:color="auto"/>
        <w:bottom w:val="none" w:sz="0" w:space="0" w:color="auto"/>
        <w:right w:val="none" w:sz="0" w:space="0" w:color="auto"/>
      </w:divBdr>
    </w:div>
    <w:div w:id="867717880">
      <w:bodyDiv w:val="1"/>
      <w:marLeft w:val="0"/>
      <w:marRight w:val="0"/>
      <w:marTop w:val="0"/>
      <w:marBottom w:val="0"/>
      <w:divBdr>
        <w:top w:val="none" w:sz="0" w:space="0" w:color="auto"/>
        <w:left w:val="none" w:sz="0" w:space="0" w:color="auto"/>
        <w:bottom w:val="none" w:sz="0" w:space="0" w:color="auto"/>
        <w:right w:val="none" w:sz="0" w:space="0" w:color="auto"/>
      </w:divBdr>
    </w:div>
    <w:div w:id="868955998">
      <w:bodyDiv w:val="1"/>
      <w:marLeft w:val="0"/>
      <w:marRight w:val="0"/>
      <w:marTop w:val="0"/>
      <w:marBottom w:val="0"/>
      <w:divBdr>
        <w:top w:val="none" w:sz="0" w:space="0" w:color="auto"/>
        <w:left w:val="none" w:sz="0" w:space="0" w:color="auto"/>
        <w:bottom w:val="none" w:sz="0" w:space="0" w:color="auto"/>
        <w:right w:val="none" w:sz="0" w:space="0" w:color="auto"/>
      </w:divBdr>
    </w:div>
    <w:div w:id="871769247">
      <w:bodyDiv w:val="1"/>
      <w:marLeft w:val="0"/>
      <w:marRight w:val="0"/>
      <w:marTop w:val="0"/>
      <w:marBottom w:val="0"/>
      <w:divBdr>
        <w:top w:val="none" w:sz="0" w:space="0" w:color="auto"/>
        <w:left w:val="none" w:sz="0" w:space="0" w:color="auto"/>
        <w:bottom w:val="none" w:sz="0" w:space="0" w:color="auto"/>
        <w:right w:val="none" w:sz="0" w:space="0" w:color="auto"/>
      </w:divBdr>
    </w:div>
    <w:div w:id="879054850">
      <w:bodyDiv w:val="1"/>
      <w:marLeft w:val="0"/>
      <w:marRight w:val="0"/>
      <w:marTop w:val="0"/>
      <w:marBottom w:val="0"/>
      <w:divBdr>
        <w:top w:val="none" w:sz="0" w:space="0" w:color="auto"/>
        <w:left w:val="none" w:sz="0" w:space="0" w:color="auto"/>
        <w:bottom w:val="none" w:sz="0" w:space="0" w:color="auto"/>
        <w:right w:val="none" w:sz="0" w:space="0" w:color="auto"/>
      </w:divBdr>
    </w:div>
    <w:div w:id="883179573">
      <w:bodyDiv w:val="1"/>
      <w:marLeft w:val="0"/>
      <w:marRight w:val="0"/>
      <w:marTop w:val="0"/>
      <w:marBottom w:val="0"/>
      <w:divBdr>
        <w:top w:val="none" w:sz="0" w:space="0" w:color="auto"/>
        <w:left w:val="none" w:sz="0" w:space="0" w:color="auto"/>
        <w:bottom w:val="none" w:sz="0" w:space="0" w:color="auto"/>
        <w:right w:val="none" w:sz="0" w:space="0" w:color="auto"/>
      </w:divBdr>
    </w:div>
    <w:div w:id="886337730">
      <w:bodyDiv w:val="1"/>
      <w:marLeft w:val="0"/>
      <w:marRight w:val="0"/>
      <w:marTop w:val="0"/>
      <w:marBottom w:val="0"/>
      <w:divBdr>
        <w:top w:val="none" w:sz="0" w:space="0" w:color="auto"/>
        <w:left w:val="none" w:sz="0" w:space="0" w:color="auto"/>
        <w:bottom w:val="none" w:sz="0" w:space="0" w:color="auto"/>
        <w:right w:val="none" w:sz="0" w:space="0" w:color="auto"/>
      </w:divBdr>
    </w:div>
    <w:div w:id="888147510">
      <w:bodyDiv w:val="1"/>
      <w:marLeft w:val="0"/>
      <w:marRight w:val="0"/>
      <w:marTop w:val="0"/>
      <w:marBottom w:val="0"/>
      <w:divBdr>
        <w:top w:val="none" w:sz="0" w:space="0" w:color="auto"/>
        <w:left w:val="none" w:sz="0" w:space="0" w:color="auto"/>
        <w:bottom w:val="none" w:sz="0" w:space="0" w:color="auto"/>
        <w:right w:val="none" w:sz="0" w:space="0" w:color="auto"/>
      </w:divBdr>
    </w:div>
    <w:div w:id="912814652">
      <w:bodyDiv w:val="1"/>
      <w:marLeft w:val="0"/>
      <w:marRight w:val="0"/>
      <w:marTop w:val="0"/>
      <w:marBottom w:val="0"/>
      <w:divBdr>
        <w:top w:val="none" w:sz="0" w:space="0" w:color="auto"/>
        <w:left w:val="none" w:sz="0" w:space="0" w:color="auto"/>
        <w:bottom w:val="none" w:sz="0" w:space="0" w:color="auto"/>
        <w:right w:val="none" w:sz="0" w:space="0" w:color="auto"/>
      </w:divBdr>
    </w:div>
    <w:div w:id="920481887">
      <w:bodyDiv w:val="1"/>
      <w:marLeft w:val="0"/>
      <w:marRight w:val="0"/>
      <w:marTop w:val="0"/>
      <w:marBottom w:val="0"/>
      <w:divBdr>
        <w:top w:val="none" w:sz="0" w:space="0" w:color="auto"/>
        <w:left w:val="none" w:sz="0" w:space="0" w:color="auto"/>
        <w:bottom w:val="none" w:sz="0" w:space="0" w:color="auto"/>
        <w:right w:val="none" w:sz="0" w:space="0" w:color="auto"/>
      </w:divBdr>
    </w:div>
    <w:div w:id="922030809">
      <w:bodyDiv w:val="1"/>
      <w:marLeft w:val="0"/>
      <w:marRight w:val="0"/>
      <w:marTop w:val="0"/>
      <w:marBottom w:val="0"/>
      <w:divBdr>
        <w:top w:val="none" w:sz="0" w:space="0" w:color="auto"/>
        <w:left w:val="none" w:sz="0" w:space="0" w:color="auto"/>
        <w:bottom w:val="none" w:sz="0" w:space="0" w:color="auto"/>
        <w:right w:val="none" w:sz="0" w:space="0" w:color="auto"/>
      </w:divBdr>
      <w:divsChild>
        <w:div w:id="386537754">
          <w:marLeft w:val="0"/>
          <w:marRight w:val="0"/>
          <w:marTop w:val="0"/>
          <w:marBottom w:val="0"/>
          <w:divBdr>
            <w:top w:val="none" w:sz="0" w:space="0" w:color="auto"/>
            <w:left w:val="none" w:sz="0" w:space="0" w:color="auto"/>
            <w:bottom w:val="none" w:sz="0" w:space="0" w:color="auto"/>
            <w:right w:val="none" w:sz="0" w:space="0" w:color="auto"/>
          </w:divBdr>
        </w:div>
        <w:div w:id="251015726">
          <w:marLeft w:val="0"/>
          <w:marRight w:val="0"/>
          <w:marTop w:val="0"/>
          <w:marBottom w:val="0"/>
          <w:divBdr>
            <w:top w:val="none" w:sz="0" w:space="0" w:color="auto"/>
            <w:left w:val="none" w:sz="0" w:space="0" w:color="auto"/>
            <w:bottom w:val="none" w:sz="0" w:space="0" w:color="auto"/>
            <w:right w:val="none" w:sz="0" w:space="0" w:color="auto"/>
          </w:divBdr>
        </w:div>
      </w:divsChild>
    </w:div>
    <w:div w:id="941493750">
      <w:bodyDiv w:val="1"/>
      <w:marLeft w:val="0"/>
      <w:marRight w:val="0"/>
      <w:marTop w:val="0"/>
      <w:marBottom w:val="0"/>
      <w:divBdr>
        <w:top w:val="none" w:sz="0" w:space="0" w:color="auto"/>
        <w:left w:val="none" w:sz="0" w:space="0" w:color="auto"/>
        <w:bottom w:val="none" w:sz="0" w:space="0" w:color="auto"/>
        <w:right w:val="none" w:sz="0" w:space="0" w:color="auto"/>
      </w:divBdr>
    </w:div>
    <w:div w:id="942347039">
      <w:bodyDiv w:val="1"/>
      <w:marLeft w:val="0"/>
      <w:marRight w:val="0"/>
      <w:marTop w:val="0"/>
      <w:marBottom w:val="0"/>
      <w:divBdr>
        <w:top w:val="none" w:sz="0" w:space="0" w:color="auto"/>
        <w:left w:val="none" w:sz="0" w:space="0" w:color="auto"/>
        <w:bottom w:val="none" w:sz="0" w:space="0" w:color="auto"/>
        <w:right w:val="none" w:sz="0" w:space="0" w:color="auto"/>
      </w:divBdr>
    </w:div>
    <w:div w:id="948045723">
      <w:bodyDiv w:val="1"/>
      <w:marLeft w:val="0"/>
      <w:marRight w:val="0"/>
      <w:marTop w:val="0"/>
      <w:marBottom w:val="0"/>
      <w:divBdr>
        <w:top w:val="none" w:sz="0" w:space="0" w:color="auto"/>
        <w:left w:val="none" w:sz="0" w:space="0" w:color="auto"/>
        <w:bottom w:val="none" w:sz="0" w:space="0" w:color="auto"/>
        <w:right w:val="none" w:sz="0" w:space="0" w:color="auto"/>
      </w:divBdr>
    </w:div>
    <w:div w:id="949430911">
      <w:bodyDiv w:val="1"/>
      <w:marLeft w:val="0"/>
      <w:marRight w:val="0"/>
      <w:marTop w:val="0"/>
      <w:marBottom w:val="0"/>
      <w:divBdr>
        <w:top w:val="none" w:sz="0" w:space="0" w:color="auto"/>
        <w:left w:val="none" w:sz="0" w:space="0" w:color="auto"/>
        <w:bottom w:val="none" w:sz="0" w:space="0" w:color="auto"/>
        <w:right w:val="none" w:sz="0" w:space="0" w:color="auto"/>
      </w:divBdr>
    </w:div>
    <w:div w:id="953175331">
      <w:bodyDiv w:val="1"/>
      <w:marLeft w:val="0"/>
      <w:marRight w:val="0"/>
      <w:marTop w:val="0"/>
      <w:marBottom w:val="0"/>
      <w:divBdr>
        <w:top w:val="none" w:sz="0" w:space="0" w:color="auto"/>
        <w:left w:val="none" w:sz="0" w:space="0" w:color="auto"/>
        <w:bottom w:val="none" w:sz="0" w:space="0" w:color="auto"/>
        <w:right w:val="none" w:sz="0" w:space="0" w:color="auto"/>
      </w:divBdr>
    </w:div>
    <w:div w:id="956792290">
      <w:bodyDiv w:val="1"/>
      <w:marLeft w:val="0"/>
      <w:marRight w:val="0"/>
      <w:marTop w:val="0"/>
      <w:marBottom w:val="0"/>
      <w:divBdr>
        <w:top w:val="none" w:sz="0" w:space="0" w:color="auto"/>
        <w:left w:val="none" w:sz="0" w:space="0" w:color="auto"/>
        <w:bottom w:val="none" w:sz="0" w:space="0" w:color="auto"/>
        <w:right w:val="none" w:sz="0" w:space="0" w:color="auto"/>
      </w:divBdr>
    </w:div>
    <w:div w:id="957642301">
      <w:bodyDiv w:val="1"/>
      <w:marLeft w:val="0"/>
      <w:marRight w:val="0"/>
      <w:marTop w:val="0"/>
      <w:marBottom w:val="0"/>
      <w:divBdr>
        <w:top w:val="none" w:sz="0" w:space="0" w:color="auto"/>
        <w:left w:val="none" w:sz="0" w:space="0" w:color="auto"/>
        <w:bottom w:val="none" w:sz="0" w:space="0" w:color="auto"/>
        <w:right w:val="none" w:sz="0" w:space="0" w:color="auto"/>
      </w:divBdr>
    </w:div>
    <w:div w:id="961499759">
      <w:bodyDiv w:val="1"/>
      <w:marLeft w:val="0"/>
      <w:marRight w:val="0"/>
      <w:marTop w:val="0"/>
      <w:marBottom w:val="0"/>
      <w:divBdr>
        <w:top w:val="none" w:sz="0" w:space="0" w:color="auto"/>
        <w:left w:val="none" w:sz="0" w:space="0" w:color="auto"/>
        <w:bottom w:val="none" w:sz="0" w:space="0" w:color="auto"/>
        <w:right w:val="none" w:sz="0" w:space="0" w:color="auto"/>
      </w:divBdr>
    </w:div>
    <w:div w:id="978605545">
      <w:bodyDiv w:val="1"/>
      <w:marLeft w:val="0"/>
      <w:marRight w:val="0"/>
      <w:marTop w:val="0"/>
      <w:marBottom w:val="0"/>
      <w:divBdr>
        <w:top w:val="none" w:sz="0" w:space="0" w:color="auto"/>
        <w:left w:val="none" w:sz="0" w:space="0" w:color="auto"/>
        <w:bottom w:val="none" w:sz="0" w:space="0" w:color="auto"/>
        <w:right w:val="none" w:sz="0" w:space="0" w:color="auto"/>
      </w:divBdr>
    </w:div>
    <w:div w:id="982394773">
      <w:bodyDiv w:val="1"/>
      <w:marLeft w:val="0"/>
      <w:marRight w:val="0"/>
      <w:marTop w:val="0"/>
      <w:marBottom w:val="0"/>
      <w:divBdr>
        <w:top w:val="none" w:sz="0" w:space="0" w:color="auto"/>
        <w:left w:val="none" w:sz="0" w:space="0" w:color="auto"/>
        <w:bottom w:val="none" w:sz="0" w:space="0" w:color="auto"/>
        <w:right w:val="none" w:sz="0" w:space="0" w:color="auto"/>
      </w:divBdr>
    </w:div>
    <w:div w:id="987512662">
      <w:bodyDiv w:val="1"/>
      <w:marLeft w:val="0"/>
      <w:marRight w:val="0"/>
      <w:marTop w:val="0"/>
      <w:marBottom w:val="0"/>
      <w:divBdr>
        <w:top w:val="none" w:sz="0" w:space="0" w:color="auto"/>
        <w:left w:val="none" w:sz="0" w:space="0" w:color="auto"/>
        <w:bottom w:val="none" w:sz="0" w:space="0" w:color="auto"/>
        <w:right w:val="none" w:sz="0" w:space="0" w:color="auto"/>
      </w:divBdr>
    </w:div>
    <w:div w:id="997656911">
      <w:bodyDiv w:val="1"/>
      <w:marLeft w:val="0"/>
      <w:marRight w:val="0"/>
      <w:marTop w:val="0"/>
      <w:marBottom w:val="0"/>
      <w:divBdr>
        <w:top w:val="none" w:sz="0" w:space="0" w:color="auto"/>
        <w:left w:val="none" w:sz="0" w:space="0" w:color="auto"/>
        <w:bottom w:val="none" w:sz="0" w:space="0" w:color="auto"/>
        <w:right w:val="none" w:sz="0" w:space="0" w:color="auto"/>
      </w:divBdr>
    </w:div>
    <w:div w:id="997810193">
      <w:bodyDiv w:val="1"/>
      <w:marLeft w:val="0"/>
      <w:marRight w:val="0"/>
      <w:marTop w:val="0"/>
      <w:marBottom w:val="0"/>
      <w:divBdr>
        <w:top w:val="none" w:sz="0" w:space="0" w:color="auto"/>
        <w:left w:val="none" w:sz="0" w:space="0" w:color="auto"/>
        <w:bottom w:val="none" w:sz="0" w:space="0" w:color="auto"/>
        <w:right w:val="none" w:sz="0" w:space="0" w:color="auto"/>
      </w:divBdr>
    </w:div>
    <w:div w:id="1006396628">
      <w:bodyDiv w:val="1"/>
      <w:marLeft w:val="0"/>
      <w:marRight w:val="0"/>
      <w:marTop w:val="0"/>
      <w:marBottom w:val="0"/>
      <w:divBdr>
        <w:top w:val="none" w:sz="0" w:space="0" w:color="auto"/>
        <w:left w:val="none" w:sz="0" w:space="0" w:color="auto"/>
        <w:bottom w:val="none" w:sz="0" w:space="0" w:color="auto"/>
        <w:right w:val="none" w:sz="0" w:space="0" w:color="auto"/>
      </w:divBdr>
    </w:div>
    <w:div w:id="1008097205">
      <w:bodyDiv w:val="1"/>
      <w:marLeft w:val="0"/>
      <w:marRight w:val="0"/>
      <w:marTop w:val="0"/>
      <w:marBottom w:val="0"/>
      <w:divBdr>
        <w:top w:val="none" w:sz="0" w:space="0" w:color="auto"/>
        <w:left w:val="none" w:sz="0" w:space="0" w:color="auto"/>
        <w:bottom w:val="none" w:sz="0" w:space="0" w:color="auto"/>
        <w:right w:val="none" w:sz="0" w:space="0" w:color="auto"/>
      </w:divBdr>
    </w:div>
    <w:div w:id="1009135356">
      <w:bodyDiv w:val="1"/>
      <w:marLeft w:val="0"/>
      <w:marRight w:val="0"/>
      <w:marTop w:val="0"/>
      <w:marBottom w:val="0"/>
      <w:divBdr>
        <w:top w:val="none" w:sz="0" w:space="0" w:color="auto"/>
        <w:left w:val="none" w:sz="0" w:space="0" w:color="auto"/>
        <w:bottom w:val="none" w:sz="0" w:space="0" w:color="auto"/>
        <w:right w:val="none" w:sz="0" w:space="0" w:color="auto"/>
      </w:divBdr>
    </w:div>
    <w:div w:id="1016466040">
      <w:bodyDiv w:val="1"/>
      <w:marLeft w:val="0"/>
      <w:marRight w:val="0"/>
      <w:marTop w:val="0"/>
      <w:marBottom w:val="0"/>
      <w:divBdr>
        <w:top w:val="none" w:sz="0" w:space="0" w:color="auto"/>
        <w:left w:val="none" w:sz="0" w:space="0" w:color="auto"/>
        <w:bottom w:val="none" w:sz="0" w:space="0" w:color="auto"/>
        <w:right w:val="none" w:sz="0" w:space="0" w:color="auto"/>
      </w:divBdr>
    </w:div>
    <w:div w:id="1019307589">
      <w:bodyDiv w:val="1"/>
      <w:marLeft w:val="0"/>
      <w:marRight w:val="0"/>
      <w:marTop w:val="0"/>
      <w:marBottom w:val="0"/>
      <w:divBdr>
        <w:top w:val="none" w:sz="0" w:space="0" w:color="auto"/>
        <w:left w:val="none" w:sz="0" w:space="0" w:color="auto"/>
        <w:bottom w:val="none" w:sz="0" w:space="0" w:color="auto"/>
        <w:right w:val="none" w:sz="0" w:space="0" w:color="auto"/>
      </w:divBdr>
    </w:div>
    <w:div w:id="1025248893">
      <w:bodyDiv w:val="1"/>
      <w:marLeft w:val="0"/>
      <w:marRight w:val="0"/>
      <w:marTop w:val="0"/>
      <w:marBottom w:val="0"/>
      <w:divBdr>
        <w:top w:val="none" w:sz="0" w:space="0" w:color="auto"/>
        <w:left w:val="none" w:sz="0" w:space="0" w:color="auto"/>
        <w:bottom w:val="none" w:sz="0" w:space="0" w:color="auto"/>
        <w:right w:val="none" w:sz="0" w:space="0" w:color="auto"/>
      </w:divBdr>
    </w:div>
    <w:div w:id="1030649120">
      <w:bodyDiv w:val="1"/>
      <w:marLeft w:val="0"/>
      <w:marRight w:val="0"/>
      <w:marTop w:val="0"/>
      <w:marBottom w:val="0"/>
      <w:divBdr>
        <w:top w:val="none" w:sz="0" w:space="0" w:color="auto"/>
        <w:left w:val="none" w:sz="0" w:space="0" w:color="auto"/>
        <w:bottom w:val="none" w:sz="0" w:space="0" w:color="auto"/>
        <w:right w:val="none" w:sz="0" w:space="0" w:color="auto"/>
      </w:divBdr>
    </w:div>
    <w:div w:id="1031303410">
      <w:bodyDiv w:val="1"/>
      <w:marLeft w:val="0"/>
      <w:marRight w:val="0"/>
      <w:marTop w:val="0"/>
      <w:marBottom w:val="0"/>
      <w:divBdr>
        <w:top w:val="none" w:sz="0" w:space="0" w:color="auto"/>
        <w:left w:val="none" w:sz="0" w:space="0" w:color="auto"/>
        <w:bottom w:val="none" w:sz="0" w:space="0" w:color="auto"/>
        <w:right w:val="none" w:sz="0" w:space="0" w:color="auto"/>
      </w:divBdr>
    </w:div>
    <w:div w:id="1042828374">
      <w:bodyDiv w:val="1"/>
      <w:marLeft w:val="0"/>
      <w:marRight w:val="0"/>
      <w:marTop w:val="0"/>
      <w:marBottom w:val="0"/>
      <w:divBdr>
        <w:top w:val="none" w:sz="0" w:space="0" w:color="auto"/>
        <w:left w:val="none" w:sz="0" w:space="0" w:color="auto"/>
        <w:bottom w:val="none" w:sz="0" w:space="0" w:color="auto"/>
        <w:right w:val="none" w:sz="0" w:space="0" w:color="auto"/>
      </w:divBdr>
    </w:div>
    <w:div w:id="1050225765">
      <w:bodyDiv w:val="1"/>
      <w:marLeft w:val="0"/>
      <w:marRight w:val="0"/>
      <w:marTop w:val="0"/>
      <w:marBottom w:val="0"/>
      <w:divBdr>
        <w:top w:val="none" w:sz="0" w:space="0" w:color="auto"/>
        <w:left w:val="none" w:sz="0" w:space="0" w:color="auto"/>
        <w:bottom w:val="none" w:sz="0" w:space="0" w:color="auto"/>
        <w:right w:val="none" w:sz="0" w:space="0" w:color="auto"/>
      </w:divBdr>
    </w:div>
    <w:div w:id="1063143182">
      <w:bodyDiv w:val="1"/>
      <w:marLeft w:val="0"/>
      <w:marRight w:val="0"/>
      <w:marTop w:val="0"/>
      <w:marBottom w:val="0"/>
      <w:divBdr>
        <w:top w:val="none" w:sz="0" w:space="0" w:color="auto"/>
        <w:left w:val="none" w:sz="0" w:space="0" w:color="auto"/>
        <w:bottom w:val="none" w:sz="0" w:space="0" w:color="auto"/>
        <w:right w:val="none" w:sz="0" w:space="0" w:color="auto"/>
      </w:divBdr>
    </w:div>
    <w:div w:id="1072897308">
      <w:bodyDiv w:val="1"/>
      <w:marLeft w:val="0"/>
      <w:marRight w:val="0"/>
      <w:marTop w:val="0"/>
      <w:marBottom w:val="0"/>
      <w:divBdr>
        <w:top w:val="none" w:sz="0" w:space="0" w:color="auto"/>
        <w:left w:val="none" w:sz="0" w:space="0" w:color="auto"/>
        <w:bottom w:val="none" w:sz="0" w:space="0" w:color="auto"/>
        <w:right w:val="none" w:sz="0" w:space="0" w:color="auto"/>
      </w:divBdr>
    </w:div>
    <w:div w:id="1104499247">
      <w:bodyDiv w:val="1"/>
      <w:marLeft w:val="0"/>
      <w:marRight w:val="0"/>
      <w:marTop w:val="0"/>
      <w:marBottom w:val="0"/>
      <w:divBdr>
        <w:top w:val="none" w:sz="0" w:space="0" w:color="auto"/>
        <w:left w:val="none" w:sz="0" w:space="0" w:color="auto"/>
        <w:bottom w:val="none" w:sz="0" w:space="0" w:color="auto"/>
        <w:right w:val="none" w:sz="0" w:space="0" w:color="auto"/>
      </w:divBdr>
    </w:div>
    <w:div w:id="1110122213">
      <w:bodyDiv w:val="1"/>
      <w:marLeft w:val="0"/>
      <w:marRight w:val="0"/>
      <w:marTop w:val="0"/>
      <w:marBottom w:val="0"/>
      <w:divBdr>
        <w:top w:val="none" w:sz="0" w:space="0" w:color="auto"/>
        <w:left w:val="none" w:sz="0" w:space="0" w:color="auto"/>
        <w:bottom w:val="none" w:sz="0" w:space="0" w:color="auto"/>
        <w:right w:val="none" w:sz="0" w:space="0" w:color="auto"/>
      </w:divBdr>
    </w:div>
    <w:div w:id="1124469290">
      <w:bodyDiv w:val="1"/>
      <w:marLeft w:val="0"/>
      <w:marRight w:val="0"/>
      <w:marTop w:val="0"/>
      <w:marBottom w:val="0"/>
      <w:divBdr>
        <w:top w:val="none" w:sz="0" w:space="0" w:color="auto"/>
        <w:left w:val="none" w:sz="0" w:space="0" w:color="auto"/>
        <w:bottom w:val="none" w:sz="0" w:space="0" w:color="auto"/>
        <w:right w:val="none" w:sz="0" w:space="0" w:color="auto"/>
      </w:divBdr>
    </w:div>
    <w:div w:id="1126046232">
      <w:bodyDiv w:val="1"/>
      <w:marLeft w:val="0"/>
      <w:marRight w:val="0"/>
      <w:marTop w:val="0"/>
      <w:marBottom w:val="0"/>
      <w:divBdr>
        <w:top w:val="none" w:sz="0" w:space="0" w:color="auto"/>
        <w:left w:val="none" w:sz="0" w:space="0" w:color="auto"/>
        <w:bottom w:val="none" w:sz="0" w:space="0" w:color="auto"/>
        <w:right w:val="none" w:sz="0" w:space="0" w:color="auto"/>
      </w:divBdr>
    </w:div>
    <w:div w:id="1129591304">
      <w:bodyDiv w:val="1"/>
      <w:marLeft w:val="0"/>
      <w:marRight w:val="0"/>
      <w:marTop w:val="0"/>
      <w:marBottom w:val="0"/>
      <w:divBdr>
        <w:top w:val="none" w:sz="0" w:space="0" w:color="auto"/>
        <w:left w:val="none" w:sz="0" w:space="0" w:color="auto"/>
        <w:bottom w:val="none" w:sz="0" w:space="0" w:color="auto"/>
        <w:right w:val="none" w:sz="0" w:space="0" w:color="auto"/>
      </w:divBdr>
    </w:div>
    <w:div w:id="1130705989">
      <w:bodyDiv w:val="1"/>
      <w:marLeft w:val="0"/>
      <w:marRight w:val="0"/>
      <w:marTop w:val="0"/>
      <w:marBottom w:val="0"/>
      <w:divBdr>
        <w:top w:val="none" w:sz="0" w:space="0" w:color="auto"/>
        <w:left w:val="none" w:sz="0" w:space="0" w:color="auto"/>
        <w:bottom w:val="none" w:sz="0" w:space="0" w:color="auto"/>
        <w:right w:val="none" w:sz="0" w:space="0" w:color="auto"/>
      </w:divBdr>
    </w:div>
    <w:div w:id="1138886953">
      <w:bodyDiv w:val="1"/>
      <w:marLeft w:val="0"/>
      <w:marRight w:val="0"/>
      <w:marTop w:val="0"/>
      <w:marBottom w:val="0"/>
      <w:divBdr>
        <w:top w:val="none" w:sz="0" w:space="0" w:color="auto"/>
        <w:left w:val="none" w:sz="0" w:space="0" w:color="auto"/>
        <w:bottom w:val="none" w:sz="0" w:space="0" w:color="auto"/>
        <w:right w:val="none" w:sz="0" w:space="0" w:color="auto"/>
      </w:divBdr>
    </w:div>
    <w:div w:id="1156188031">
      <w:bodyDiv w:val="1"/>
      <w:marLeft w:val="0"/>
      <w:marRight w:val="0"/>
      <w:marTop w:val="0"/>
      <w:marBottom w:val="0"/>
      <w:divBdr>
        <w:top w:val="none" w:sz="0" w:space="0" w:color="auto"/>
        <w:left w:val="none" w:sz="0" w:space="0" w:color="auto"/>
        <w:bottom w:val="none" w:sz="0" w:space="0" w:color="auto"/>
        <w:right w:val="none" w:sz="0" w:space="0" w:color="auto"/>
      </w:divBdr>
    </w:div>
    <w:div w:id="1160847582">
      <w:bodyDiv w:val="1"/>
      <w:marLeft w:val="0"/>
      <w:marRight w:val="0"/>
      <w:marTop w:val="0"/>
      <w:marBottom w:val="0"/>
      <w:divBdr>
        <w:top w:val="none" w:sz="0" w:space="0" w:color="auto"/>
        <w:left w:val="none" w:sz="0" w:space="0" w:color="auto"/>
        <w:bottom w:val="none" w:sz="0" w:space="0" w:color="auto"/>
        <w:right w:val="none" w:sz="0" w:space="0" w:color="auto"/>
      </w:divBdr>
    </w:div>
    <w:div w:id="1165170725">
      <w:bodyDiv w:val="1"/>
      <w:marLeft w:val="0"/>
      <w:marRight w:val="0"/>
      <w:marTop w:val="0"/>
      <w:marBottom w:val="0"/>
      <w:divBdr>
        <w:top w:val="none" w:sz="0" w:space="0" w:color="auto"/>
        <w:left w:val="none" w:sz="0" w:space="0" w:color="auto"/>
        <w:bottom w:val="none" w:sz="0" w:space="0" w:color="auto"/>
        <w:right w:val="none" w:sz="0" w:space="0" w:color="auto"/>
      </w:divBdr>
    </w:div>
    <w:div w:id="1169906972">
      <w:bodyDiv w:val="1"/>
      <w:marLeft w:val="0"/>
      <w:marRight w:val="0"/>
      <w:marTop w:val="0"/>
      <w:marBottom w:val="0"/>
      <w:divBdr>
        <w:top w:val="none" w:sz="0" w:space="0" w:color="auto"/>
        <w:left w:val="none" w:sz="0" w:space="0" w:color="auto"/>
        <w:bottom w:val="none" w:sz="0" w:space="0" w:color="auto"/>
        <w:right w:val="none" w:sz="0" w:space="0" w:color="auto"/>
      </w:divBdr>
    </w:div>
    <w:div w:id="1178930524">
      <w:bodyDiv w:val="1"/>
      <w:marLeft w:val="0"/>
      <w:marRight w:val="0"/>
      <w:marTop w:val="0"/>
      <w:marBottom w:val="0"/>
      <w:divBdr>
        <w:top w:val="none" w:sz="0" w:space="0" w:color="auto"/>
        <w:left w:val="none" w:sz="0" w:space="0" w:color="auto"/>
        <w:bottom w:val="none" w:sz="0" w:space="0" w:color="auto"/>
        <w:right w:val="none" w:sz="0" w:space="0" w:color="auto"/>
      </w:divBdr>
    </w:div>
    <w:div w:id="1180395250">
      <w:bodyDiv w:val="1"/>
      <w:marLeft w:val="0"/>
      <w:marRight w:val="0"/>
      <w:marTop w:val="0"/>
      <w:marBottom w:val="0"/>
      <w:divBdr>
        <w:top w:val="none" w:sz="0" w:space="0" w:color="auto"/>
        <w:left w:val="none" w:sz="0" w:space="0" w:color="auto"/>
        <w:bottom w:val="none" w:sz="0" w:space="0" w:color="auto"/>
        <w:right w:val="none" w:sz="0" w:space="0" w:color="auto"/>
      </w:divBdr>
    </w:div>
    <w:div w:id="1185510257">
      <w:bodyDiv w:val="1"/>
      <w:marLeft w:val="0"/>
      <w:marRight w:val="0"/>
      <w:marTop w:val="0"/>
      <w:marBottom w:val="0"/>
      <w:divBdr>
        <w:top w:val="none" w:sz="0" w:space="0" w:color="auto"/>
        <w:left w:val="none" w:sz="0" w:space="0" w:color="auto"/>
        <w:bottom w:val="none" w:sz="0" w:space="0" w:color="auto"/>
        <w:right w:val="none" w:sz="0" w:space="0" w:color="auto"/>
      </w:divBdr>
    </w:div>
    <w:div w:id="1185557826">
      <w:bodyDiv w:val="1"/>
      <w:marLeft w:val="0"/>
      <w:marRight w:val="0"/>
      <w:marTop w:val="0"/>
      <w:marBottom w:val="0"/>
      <w:divBdr>
        <w:top w:val="none" w:sz="0" w:space="0" w:color="auto"/>
        <w:left w:val="none" w:sz="0" w:space="0" w:color="auto"/>
        <w:bottom w:val="none" w:sz="0" w:space="0" w:color="auto"/>
        <w:right w:val="none" w:sz="0" w:space="0" w:color="auto"/>
      </w:divBdr>
    </w:div>
    <w:div w:id="1187451502">
      <w:bodyDiv w:val="1"/>
      <w:marLeft w:val="0"/>
      <w:marRight w:val="0"/>
      <w:marTop w:val="0"/>
      <w:marBottom w:val="0"/>
      <w:divBdr>
        <w:top w:val="none" w:sz="0" w:space="0" w:color="auto"/>
        <w:left w:val="none" w:sz="0" w:space="0" w:color="auto"/>
        <w:bottom w:val="none" w:sz="0" w:space="0" w:color="auto"/>
        <w:right w:val="none" w:sz="0" w:space="0" w:color="auto"/>
      </w:divBdr>
    </w:div>
    <w:div w:id="1206984602">
      <w:bodyDiv w:val="1"/>
      <w:marLeft w:val="0"/>
      <w:marRight w:val="0"/>
      <w:marTop w:val="0"/>
      <w:marBottom w:val="0"/>
      <w:divBdr>
        <w:top w:val="none" w:sz="0" w:space="0" w:color="auto"/>
        <w:left w:val="none" w:sz="0" w:space="0" w:color="auto"/>
        <w:bottom w:val="none" w:sz="0" w:space="0" w:color="auto"/>
        <w:right w:val="none" w:sz="0" w:space="0" w:color="auto"/>
      </w:divBdr>
    </w:div>
    <w:div w:id="1214197750">
      <w:bodyDiv w:val="1"/>
      <w:marLeft w:val="0"/>
      <w:marRight w:val="0"/>
      <w:marTop w:val="0"/>
      <w:marBottom w:val="0"/>
      <w:divBdr>
        <w:top w:val="none" w:sz="0" w:space="0" w:color="auto"/>
        <w:left w:val="none" w:sz="0" w:space="0" w:color="auto"/>
        <w:bottom w:val="none" w:sz="0" w:space="0" w:color="auto"/>
        <w:right w:val="none" w:sz="0" w:space="0" w:color="auto"/>
      </w:divBdr>
    </w:div>
    <w:div w:id="1219395385">
      <w:bodyDiv w:val="1"/>
      <w:marLeft w:val="0"/>
      <w:marRight w:val="0"/>
      <w:marTop w:val="0"/>
      <w:marBottom w:val="0"/>
      <w:divBdr>
        <w:top w:val="none" w:sz="0" w:space="0" w:color="auto"/>
        <w:left w:val="none" w:sz="0" w:space="0" w:color="auto"/>
        <w:bottom w:val="none" w:sz="0" w:space="0" w:color="auto"/>
        <w:right w:val="none" w:sz="0" w:space="0" w:color="auto"/>
      </w:divBdr>
    </w:div>
    <w:div w:id="1228885104">
      <w:bodyDiv w:val="1"/>
      <w:marLeft w:val="0"/>
      <w:marRight w:val="0"/>
      <w:marTop w:val="0"/>
      <w:marBottom w:val="0"/>
      <w:divBdr>
        <w:top w:val="none" w:sz="0" w:space="0" w:color="auto"/>
        <w:left w:val="none" w:sz="0" w:space="0" w:color="auto"/>
        <w:bottom w:val="none" w:sz="0" w:space="0" w:color="auto"/>
        <w:right w:val="none" w:sz="0" w:space="0" w:color="auto"/>
      </w:divBdr>
    </w:div>
    <w:div w:id="1241328700">
      <w:bodyDiv w:val="1"/>
      <w:marLeft w:val="0"/>
      <w:marRight w:val="0"/>
      <w:marTop w:val="0"/>
      <w:marBottom w:val="0"/>
      <w:divBdr>
        <w:top w:val="none" w:sz="0" w:space="0" w:color="auto"/>
        <w:left w:val="none" w:sz="0" w:space="0" w:color="auto"/>
        <w:bottom w:val="none" w:sz="0" w:space="0" w:color="auto"/>
        <w:right w:val="none" w:sz="0" w:space="0" w:color="auto"/>
      </w:divBdr>
    </w:div>
    <w:div w:id="1245801215">
      <w:bodyDiv w:val="1"/>
      <w:marLeft w:val="0"/>
      <w:marRight w:val="0"/>
      <w:marTop w:val="0"/>
      <w:marBottom w:val="0"/>
      <w:divBdr>
        <w:top w:val="none" w:sz="0" w:space="0" w:color="auto"/>
        <w:left w:val="none" w:sz="0" w:space="0" w:color="auto"/>
        <w:bottom w:val="none" w:sz="0" w:space="0" w:color="auto"/>
        <w:right w:val="none" w:sz="0" w:space="0" w:color="auto"/>
      </w:divBdr>
    </w:div>
    <w:div w:id="1253658373">
      <w:bodyDiv w:val="1"/>
      <w:marLeft w:val="0"/>
      <w:marRight w:val="0"/>
      <w:marTop w:val="0"/>
      <w:marBottom w:val="0"/>
      <w:divBdr>
        <w:top w:val="none" w:sz="0" w:space="0" w:color="auto"/>
        <w:left w:val="none" w:sz="0" w:space="0" w:color="auto"/>
        <w:bottom w:val="none" w:sz="0" w:space="0" w:color="auto"/>
        <w:right w:val="none" w:sz="0" w:space="0" w:color="auto"/>
      </w:divBdr>
    </w:div>
    <w:div w:id="1269235775">
      <w:bodyDiv w:val="1"/>
      <w:marLeft w:val="0"/>
      <w:marRight w:val="0"/>
      <w:marTop w:val="0"/>
      <w:marBottom w:val="0"/>
      <w:divBdr>
        <w:top w:val="none" w:sz="0" w:space="0" w:color="auto"/>
        <w:left w:val="none" w:sz="0" w:space="0" w:color="auto"/>
        <w:bottom w:val="none" w:sz="0" w:space="0" w:color="auto"/>
        <w:right w:val="none" w:sz="0" w:space="0" w:color="auto"/>
      </w:divBdr>
    </w:div>
    <w:div w:id="1272012738">
      <w:bodyDiv w:val="1"/>
      <w:marLeft w:val="0"/>
      <w:marRight w:val="0"/>
      <w:marTop w:val="0"/>
      <w:marBottom w:val="0"/>
      <w:divBdr>
        <w:top w:val="none" w:sz="0" w:space="0" w:color="auto"/>
        <w:left w:val="none" w:sz="0" w:space="0" w:color="auto"/>
        <w:bottom w:val="none" w:sz="0" w:space="0" w:color="auto"/>
        <w:right w:val="none" w:sz="0" w:space="0" w:color="auto"/>
      </w:divBdr>
    </w:div>
    <w:div w:id="1282496767">
      <w:bodyDiv w:val="1"/>
      <w:marLeft w:val="0"/>
      <w:marRight w:val="0"/>
      <w:marTop w:val="0"/>
      <w:marBottom w:val="0"/>
      <w:divBdr>
        <w:top w:val="none" w:sz="0" w:space="0" w:color="auto"/>
        <w:left w:val="none" w:sz="0" w:space="0" w:color="auto"/>
        <w:bottom w:val="none" w:sz="0" w:space="0" w:color="auto"/>
        <w:right w:val="none" w:sz="0" w:space="0" w:color="auto"/>
      </w:divBdr>
    </w:div>
    <w:div w:id="1301960547">
      <w:bodyDiv w:val="1"/>
      <w:marLeft w:val="0"/>
      <w:marRight w:val="0"/>
      <w:marTop w:val="0"/>
      <w:marBottom w:val="0"/>
      <w:divBdr>
        <w:top w:val="none" w:sz="0" w:space="0" w:color="auto"/>
        <w:left w:val="none" w:sz="0" w:space="0" w:color="auto"/>
        <w:bottom w:val="none" w:sz="0" w:space="0" w:color="auto"/>
        <w:right w:val="none" w:sz="0" w:space="0" w:color="auto"/>
      </w:divBdr>
    </w:div>
    <w:div w:id="1308164246">
      <w:bodyDiv w:val="1"/>
      <w:marLeft w:val="0"/>
      <w:marRight w:val="0"/>
      <w:marTop w:val="0"/>
      <w:marBottom w:val="0"/>
      <w:divBdr>
        <w:top w:val="none" w:sz="0" w:space="0" w:color="auto"/>
        <w:left w:val="none" w:sz="0" w:space="0" w:color="auto"/>
        <w:bottom w:val="none" w:sz="0" w:space="0" w:color="auto"/>
        <w:right w:val="none" w:sz="0" w:space="0" w:color="auto"/>
      </w:divBdr>
    </w:div>
    <w:div w:id="1310015529">
      <w:bodyDiv w:val="1"/>
      <w:marLeft w:val="0"/>
      <w:marRight w:val="0"/>
      <w:marTop w:val="0"/>
      <w:marBottom w:val="0"/>
      <w:divBdr>
        <w:top w:val="none" w:sz="0" w:space="0" w:color="auto"/>
        <w:left w:val="none" w:sz="0" w:space="0" w:color="auto"/>
        <w:bottom w:val="none" w:sz="0" w:space="0" w:color="auto"/>
        <w:right w:val="none" w:sz="0" w:space="0" w:color="auto"/>
      </w:divBdr>
    </w:div>
    <w:div w:id="1312904352">
      <w:bodyDiv w:val="1"/>
      <w:marLeft w:val="0"/>
      <w:marRight w:val="0"/>
      <w:marTop w:val="0"/>
      <w:marBottom w:val="0"/>
      <w:divBdr>
        <w:top w:val="none" w:sz="0" w:space="0" w:color="auto"/>
        <w:left w:val="none" w:sz="0" w:space="0" w:color="auto"/>
        <w:bottom w:val="none" w:sz="0" w:space="0" w:color="auto"/>
        <w:right w:val="none" w:sz="0" w:space="0" w:color="auto"/>
      </w:divBdr>
    </w:div>
    <w:div w:id="1313098895">
      <w:bodyDiv w:val="1"/>
      <w:marLeft w:val="0"/>
      <w:marRight w:val="0"/>
      <w:marTop w:val="0"/>
      <w:marBottom w:val="0"/>
      <w:divBdr>
        <w:top w:val="none" w:sz="0" w:space="0" w:color="auto"/>
        <w:left w:val="none" w:sz="0" w:space="0" w:color="auto"/>
        <w:bottom w:val="none" w:sz="0" w:space="0" w:color="auto"/>
        <w:right w:val="none" w:sz="0" w:space="0" w:color="auto"/>
      </w:divBdr>
    </w:div>
    <w:div w:id="1318416240">
      <w:bodyDiv w:val="1"/>
      <w:marLeft w:val="0"/>
      <w:marRight w:val="0"/>
      <w:marTop w:val="0"/>
      <w:marBottom w:val="0"/>
      <w:divBdr>
        <w:top w:val="none" w:sz="0" w:space="0" w:color="auto"/>
        <w:left w:val="none" w:sz="0" w:space="0" w:color="auto"/>
        <w:bottom w:val="none" w:sz="0" w:space="0" w:color="auto"/>
        <w:right w:val="none" w:sz="0" w:space="0" w:color="auto"/>
      </w:divBdr>
    </w:div>
    <w:div w:id="1321302317">
      <w:bodyDiv w:val="1"/>
      <w:marLeft w:val="0"/>
      <w:marRight w:val="0"/>
      <w:marTop w:val="0"/>
      <w:marBottom w:val="0"/>
      <w:divBdr>
        <w:top w:val="none" w:sz="0" w:space="0" w:color="auto"/>
        <w:left w:val="none" w:sz="0" w:space="0" w:color="auto"/>
        <w:bottom w:val="none" w:sz="0" w:space="0" w:color="auto"/>
        <w:right w:val="none" w:sz="0" w:space="0" w:color="auto"/>
      </w:divBdr>
    </w:div>
    <w:div w:id="1321470059">
      <w:bodyDiv w:val="1"/>
      <w:marLeft w:val="0"/>
      <w:marRight w:val="0"/>
      <w:marTop w:val="0"/>
      <w:marBottom w:val="0"/>
      <w:divBdr>
        <w:top w:val="none" w:sz="0" w:space="0" w:color="auto"/>
        <w:left w:val="none" w:sz="0" w:space="0" w:color="auto"/>
        <w:bottom w:val="none" w:sz="0" w:space="0" w:color="auto"/>
        <w:right w:val="none" w:sz="0" w:space="0" w:color="auto"/>
      </w:divBdr>
    </w:div>
    <w:div w:id="1323269047">
      <w:bodyDiv w:val="1"/>
      <w:marLeft w:val="0"/>
      <w:marRight w:val="0"/>
      <w:marTop w:val="0"/>
      <w:marBottom w:val="0"/>
      <w:divBdr>
        <w:top w:val="none" w:sz="0" w:space="0" w:color="auto"/>
        <w:left w:val="none" w:sz="0" w:space="0" w:color="auto"/>
        <w:bottom w:val="none" w:sz="0" w:space="0" w:color="auto"/>
        <w:right w:val="none" w:sz="0" w:space="0" w:color="auto"/>
      </w:divBdr>
    </w:div>
    <w:div w:id="1324236103">
      <w:bodyDiv w:val="1"/>
      <w:marLeft w:val="0"/>
      <w:marRight w:val="0"/>
      <w:marTop w:val="0"/>
      <w:marBottom w:val="0"/>
      <w:divBdr>
        <w:top w:val="none" w:sz="0" w:space="0" w:color="auto"/>
        <w:left w:val="none" w:sz="0" w:space="0" w:color="auto"/>
        <w:bottom w:val="none" w:sz="0" w:space="0" w:color="auto"/>
        <w:right w:val="none" w:sz="0" w:space="0" w:color="auto"/>
      </w:divBdr>
    </w:div>
    <w:div w:id="1333140598">
      <w:bodyDiv w:val="1"/>
      <w:marLeft w:val="0"/>
      <w:marRight w:val="0"/>
      <w:marTop w:val="0"/>
      <w:marBottom w:val="0"/>
      <w:divBdr>
        <w:top w:val="none" w:sz="0" w:space="0" w:color="auto"/>
        <w:left w:val="none" w:sz="0" w:space="0" w:color="auto"/>
        <w:bottom w:val="none" w:sz="0" w:space="0" w:color="auto"/>
        <w:right w:val="none" w:sz="0" w:space="0" w:color="auto"/>
      </w:divBdr>
    </w:div>
    <w:div w:id="1334991811">
      <w:bodyDiv w:val="1"/>
      <w:marLeft w:val="0"/>
      <w:marRight w:val="0"/>
      <w:marTop w:val="0"/>
      <w:marBottom w:val="0"/>
      <w:divBdr>
        <w:top w:val="none" w:sz="0" w:space="0" w:color="auto"/>
        <w:left w:val="none" w:sz="0" w:space="0" w:color="auto"/>
        <w:bottom w:val="none" w:sz="0" w:space="0" w:color="auto"/>
        <w:right w:val="none" w:sz="0" w:space="0" w:color="auto"/>
      </w:divBdr>
    </w:div>
    <w:div w:id="1335767839">
      <w:bodyDiv w:val="1"/>
      <w:marLeft w:val="0"/>
      <w:marRight w:val="0"/>
      <w:marTop w:val="0"/>
      <w:marBottom w:val="0"/>
      <w:divBdr>
        <w:top w:val="none" w:sz="0" w:space="0" w:color="auto"/>
        <w:left w:val="none" w:sz="0" w:space="0" w:color="auto"/>
        <w:bottom w:val="none" w:sz="0" w:space="0" w:color="auto"/>
        <w:right w:val="none" w:sz="0" w:space="0" w:color="auto"/>
      </w:divBdr>
    </w:div>
    <w:div w:id="1355229308">
      <w:bodyDiv w:val="1"/>
      <w:marLeft w:val="0"/>
      <w:marRight w:val="0"/>
      <w:marTop w:val="0"/>
      <w:marBottom w:val="0"/>
      <w:divBdr>
        <w:top w:val="none" w:sz="0" w:space="0" w:color="auto"/>
        <w:left w:val="none" w:sz="0" w:space="0" w:color="auto"/>
        <w:bottom w:val="none" w:sz="0" w:space="0" w:color="auto"/>
        <w:right w:val="none" w:sz="0" w:space="0" w:color="auto"/>
      </w:divBdr>
    </w:div>
    <w:div w:id="1362778983">
      <w:bodyDiv w:val="1"/>
      <w:marLeft w:val="0"/>
      <w:marRight w:val="0"/>
      <w:marTop w:val="0"/>
      <w:marBottom w:val="0"/>
      <w:divBdr>
        <w:top w:val="none" w:sz="0" w:space="0" w:color="auto"/>
        <w:left w:val="none" w:sz="0" w:space="0" w:color="auto"/>
        <w:bottom w:val="none" w:sz="0" w:space="0" w:color="auto"/>
        <w:right w:val="none" w:sz="0" w:space="0" w:color="auto"/>
      </w:divBdr>
    </w:div>
    <w:div w:id="1377894630">
      <w:bodyDiv w:val="1"/>
      <w:marLeft w:val="0"/>
      <w:marRight w:val="0"/>
      <w:marTop w:val="0"/>
      <w:marBottom w:val="0"/>
      <w:divBdr>
        <w:top w:val="none" w:sz="0" w:space="0" w:color="auto"/>
        <w:left w:val="none" w:sz="0" w:space="0" w:color="auto"/>
        <w:bottom w:val="none" w:sz="0" w:space="0" w:color="auto"/>
        <w:right w:val="none" w:sz="0" w:space="0" w:color="auto"/>
      </w:divBdr>
    </w:div>
    <w:div w:id="1386758210">
      <w:bodyDiv w:val="1"/>
      <w:marLeft w:val="0"/>
      <w:marRight w:val="0"/>
      <w:marTop w:val="0"/>
      <w:marBottom w:val="0"/>
      <w:divBdr>
        <w:top w:val="none" w:sz="0" w:space="0" w:color="auto"/>
        <w:left w:val="none" w:sz="0" w:space="0" w:color="auto"/>
        <w:bottom w:val="none" w:sz="0" w:space="0" w:color="auto"/>
        <w:right w:val="none" w:sz="0" w:space="0" w:color="auto"/>
      </w:divBdr>
    </w:div>
    <w:div w:id="1391925806">
      <w:bodyDiv w:val="1"/>
      <w:marLeft w:val="0"/>
      <w:marRight w:val="0"/>
      <w:marTop w:val="0"/>
      <w:marBottom w:val="0"/>
      <w:divBdr>
        <w:top w:val="none" w:sz="0" w:space="0" w:color="auto"/>
        <w:left w:val="none" w:sz="0" w:space="0" w:color="auto"/>
        <w:bottom w:val="none" w:sz="0" w:space="0" w:color="auto"/>
        <w:right w:val="none" w:sz="0" w:space="0" w:color="auto"/>
      </w:divBdr>
    </w:div>
    <w:div w:id="1393428087">
      <w:bodyDiv w:val="1"/>
      <w:marLeft w:val="0"/>
      <w:marRight w:val="0"/>
      <w:marTop w:val="0"/>
      <w:marBottom w:val="0"/>
      <w:divBdr>
        <w:top w:val="none" w:sz="0" w:space="0" w:color="auto"/>
        <w:left w:val="none" w:sz="0" w:space="0" w:color="auto"/>
        <w:bottom w:val="none" w:sz="0" w:space="0" w:color="auto"/>
        <w:right w:val="none" w:sz="0" w:space="0" w:color="auto"/>
      </w:divBdr>
    </w:div>
    <w:div w:id="1409501446">
      <w:bodyDiv w:val="1"/>
      <w:marLeft w:val="0"/>
      <w:marRight w:val="0"/>
      <w:marTop w:val="0"/>
      <w:marBottom w:val="0"/>
      <w:divBdr>
        <w:top w:val="none" w:sz="0" w:space="0" w:color="auto"/>
        <w:left w:val="none" w:sz="0" w:space="0" w:color="auto"/>
        <w:bottom w:val="none" w:sz="0" w:space="0" w:color="auto"/>
        <w:right w:val="none" w:sz="0" w:space="0" w:color="auto"/>
      </w:divBdr>
    </w:div>
    <w:div w:id="1434781436">
      <w:bodyDiv w:val="1"/>
      <w:marLeft w:val="0"/>
      <w:marRight w:val="0"/>
      <w:marTop w:val="0"/>
      <w:marBottom w:val="0"/>
      <w:divBdr>
        <w:top w:val="none" w:sz="0" w:space="0" w:color="auto"/>
        <w:left w:val="none" w:sz="0" w:space="0" w:color="auto"/>
        <w:bottom w:val="none" w:sz="0" w:space="0" w:color="auto"/>
        <w:right w:val="none" w:sz="0" w:space="0" w:color="auto"/>
      </w:divBdr>
    </w:div>
    <w:div w:id="1438870284">
      <w:bodyDiv w:val="1"/>
      <w:marLeft w:val="0"/>
      <w:marRight w:val="0"/>
      <w:marTop w:val="0"/>
      <w:marBottom w:val="0"/>
      <w:divBdr>
        <w:top w:val="none" w:sz="0" w:space="0" w:color="auto"/>
        <w:left w:val="none" w:sz="0" w:space="0" w:color="auto"/>
        <w:bottom w:val="none" w:sz="0" w:space="0" w:color="auto"/>
        <w:right w:val="none" w:sz="0" w:space="0" w:color="auto"/>
      </w:divBdr>
    </w:div>
    <w:div w:id="1440763106">
      <w:bodyDiv w:val="1"/>
      <w:marLeft w:val="0"/>
      <w:marRight w:val="0"/>
      <w:marTop w:val="0"/>
      <w:marBottom w:val="0"/>
      <w:divBdr>
        <w:top w:val="none" w:sz="0" w:space="0" w:color="auto"/>
        <w:left w:val="none" w:sz="0" w:space="0" w:color="auto"/>
        <w:bottom w:val="none" w:sz="0" w:space="0" w:color="auto"/>
        <w:right w:val="none" w:sz="0" w:space="0" w:color="auto"/>
      </w:divBdr>
    </w:div>
    <w:div w:id="1447391318">
      <w:bodyDiv w:val="1"/>
      <w:marLeft w:val="0"/>
      <w:marRight w:val="0"/>
      <w:marTop w:val="0"/>
      <w:marBottom w:val="0"/>
      <w:divBdr>
        <w:top w:val="none" w:sz="0" w:space="0" w:color="auto"/>
        <w:left w:val="none" w:sz="0" w:space="0" w:color="auto"/>
        <w:bottom w:val="none" w:sz="0" w:space="0" w:color="auto"/>
        <w:right w:val="none" w:sz="0" w:space="0" w:color="auto"/>
      </w:divBdr>
    </w:div>
    <w:div w:id="1447700954">
      <w:bodyDiv w:val="1"/>
      <w:marLeft w:val="0"/>
      <w:marRight w:val="0"/>
      <w:marTop w:val="0"/>
      <w:marBottom w:val="0"/>
      <w:divBdr>
        <w:top w:val="none" w:sz="0" w:space="0" w:color="auto"/>
        <w:left w:val="none" w:sz="0" w:space="0" w:color="auto"/>
        <w:bottom w:val="none" w:sz="0" w:space="0" w:color="auto"/>
        <w:right w:val="none" w:sz="0" w:space="0" w:color="auto"/>
      </w:divBdr>
    </w:div>
    <w:div w:id="1458135468">
      <w:bodyDiv w:val="1"/>
      <w:marLeft w:val="0"/>
      <w:marRight w:val="0"/>
      <w:marTop w:val="0"/>
      <w:marBottom w:val="0"/>
      <w:divBdr>
        <w:top w:val="none" w:sz="0" w:space="0" w:color="auto"/>
        <w:left w:val="none" w:sz="0" w:space="0" w:color="auto"/>
        <w:bottom w:val="none" w:sz="0" w:space="0" w:color="auto"/>
        <w:right w:val="none" w:sz="0" w:space="0" w:color="auto"/>
      </w:divBdr>
    </w:div>
    <w:div w:id="1468934214">
      <w:bodyDiv w:val="1"/>
      <w:marLeft w:val="0"/>
      <w:marRight w:val="0"/>
      <w:marTop w:val="0"/>
      <w:marBottom w:val="0"/>
      <w:divBdr>
        <w:top w:val="none" w:sz="0" w:space="0" w:color="auto"/>
        <w:left w:val="none" w:sz="0" w:space="0" w:color="auto"/>
        <w:bottom w:val="none" w:sz="0" w:space="0" w:color="auto"/>
        <w:right w:val="none" w:sz="0" w:space="0" w:color="auto"/>
      </w:divBdr>
    </w:div>
    <w:div w:id="1470824509">
      <w:bodyDiv w:val="1"/>
      <w:marLeft w:val="0"/>
      <w:marRight w:val="0"/>
      <w:marTop w:val="0"/>
      <w:marBottom w:val="0"/>
      <w:divBdr>
        <w:top w:val="none" w:sz="0" w:space="0" w:color="auto"/>
        <w:left w:val="none" w:sz="0" w:space="0" w:color="auto"/>
        <w:bottom w:val="none" w:sz="0" w:space="0" w:color="auto"/>
        <w:right w:val="none" w:sz="0" w:space="0" w:color="auto"/>
      </w:divBdr>
    </w:div>
    <w:div w:id="1475220185">
      <w:bodyDiv w:val="1"/>
      <w:marLeft w:val="0"/>
      <w:marRight w:val="0"/>
      <w:marTop w:val="0"/>
      <w:marBottom w:val="0"/>
      <w:divBdr>
        <w:top w:val="none" w:sz="0" w:space="0" w:color="auto"/>
        <w:left w:val="none" w:sz="0" w:space="0" w:color="auto"/>
        <w:bottom w:val="none" w:sz="0" w:space="0" w:color="auto"/>
        <w:right w:val="none" w:sz="0" w:space="0" w:color="auto"/>
      </w:divBdr>
    </w:div>
    <w:div w:id="1477993299">
      <w:bodyDiv w:val="1"/>
      <w:marLeft w:val="0"/>
      <w:marRight w:val="0"/>
      <w:marTop w:val="0"/>
      <w:marBottom w:val="0"/>
      <w:divBdr>
        <w:top w:val="none" w:sz="0" w:space="0" w:color="auto"/>
        <w:left w:val="none" w:sz="0" w:space="0" w:color="auto"/>
        <w:bottom w:val="none" w:sz="0" w:space="0" w:color="auto"/>
        <w:right w:val="none" w:sz="0" w:space="0" w:color="auto"/>
      </w:divBdr>
      <w:divsChild>
        <w:div w:id="31536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0699193">
              <w:marLeft w:val="0"/>
              <w:marRight w:val="0"/>
              <w:marTop w:val="0"/>
              <w:marBottom w:val="0"/>
              <w:divBdr>
                <w:top w:val="none" w:sz="0" w:space="0" w:color="auto"/>
                <w:left w:val="none" w:sz="0" w:space="0" w:color="auto"/>
                <w:bottom w:val="none" w:sz="0" w:space="0" w:color="auto"/>
                <w:right w:val="none" w:sz="0" w:space="0" w:color="auto"/>
              </w:divBdr>
              <w:divsChild>
                <w:div w:id="1602496012">
                  <w:marLeft w:val="0"/>
                  <w:marRight w:val="0"/>
                  <w:marTop w:val="0"/>
                  <w:marBottom w:val="0"/>
                  <w:divBdr>
                    <w:top w:val="none" w:sz="0" w:space="0" w:color="auto"/>
                    <w:left w:val="none" w:sz="0" w:space="0" w:color="auto"/>
                    <w:bottom w:val="none" w:sz="0" w:space="0" w:color="auto"/>
                    <w:right w:val="none" w:sz="0" w:space="0" w:color="auto"/>
                  </w:divBdr>
                  <w:divsChild>
                    <w:div w:id="63209661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412818982">
                          <w:marLeft w:val="0"/>
                          <w:marRight w:val="0"/>
                          <w:marTop w:val="0"/>
                          <w:marBottom w:val="0"/>
                          <w:divBdr>
                            <w:top w:val="none" w:sz="0" w:space="0" w:color="auto"/>
                            <w:left w:val="none" w:sz="0" w:space="0" w:color="auto"/>
                            <w:bottom w:val="none" w:sz="0" w:space="0" w:color="auto"/>
                            <w:right w:val="none" w:sz="0" w:space="0" w:color="auto"/>
                          </w:divBdr>
                          <w:divsChild>
                            <w:div w:id="208418003">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928035660">
                                  <w:marLeft w:val="0"/>
                                  <w:marRight w:val="0"/>
                                  <w:marTop w:val="0"/>
                                  <w:marBottom w:val="0"/>
                                  <w:divBdr>
                                    <w:top w:val="none" w:sz="0" w:space="0" w:color="auto"/>
                                    <w:left w:val="none" w:sz="0" w:space="0" w:color="auto"/>
                                    <w:bottom w:val="none" w:sz="0" w:space="0" w:color="auto"/>
                                    <w:right w:val="none" w:sz="0" w:space="0" w:color="auto"/>
                                  </w:divBdr>
                                  <w:divsChild>
                                    <w:div w:id="1593661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4614421">
      <w:bodyDiv w:val="1"/>
      <w:marLeft w:val="0"/>
      <w:marRight w:val="0"/>
      <w:marTop w:val="0"/>
      <w:marBottom w:val="0"/>
      <w:divBdr>
        <w:top w:val="none" w:sz="0" w:space="0" w:color="auto"/>
        <w:left w:val="none" w:sz="0" w:space="0" w:color="auto"/>
        <w:bottom w:val="none" w:sz="0" w:space="0" w:color="auto"/>
        <w:right w:val="none" w:sz="0" w:space="0" w:color="auto"/>
      </w:divBdr>
    </w:div>
    <w:div w:id="1485706479">
      <w:bodyDiv w:val="1"/>
      <w:marLeft w:val="0"/>
      <w:marRight w:val="0"/>
      <w:marTop w:val="0"/>
      <w:marBottom w:val="0"/>
      <w:divBdr>
        <w:top w:val="none" w:sz="0" w:space="0" w:color="auto"/>
        <w:left w:val="none" w:sz="0" w:space="0" w:color="auto"/>
        <w:bottom w:val="none" w:sz="0" w:space="0" w:color="auto"/>
        <w:right w:val="none" w:sz="0" w:space="0" w:color="auto"/>
      </w:divBdr>
    </w:div>
    <w:div w:id="1496914067">
      <w:bodyDiv w:val="1"/>
      <w:marLeft w:val="0"/>
      <w:marRight w:val="0"/>
      <w:marTop w:val="0"/>
      <w:marBottom w:val="0"/>
      <w:divBdr>
        <w:top w:val="none" w:sz="0" w:space="0" w:color="auto"/>
        <w:left w:val="none" w:sz="0" w:space="0" w:color="auto"/>
        <w:bottom w:val="none" w:sz="0" w:space="0" w:color="auto"/>
        <w:right w:val="none" w:sz="0" w:space="0" w:color="auto"/>
      </w:divBdr>
    </w:div>
    <w:div w:id="1497648631">
      <w:bodyDiv w:val="1"/>
      <w:marLeft w:val="0"/>
      <w:marRight w:val="0"/>
      <w:marTop w:val="0"/>
      <w:marBottom w:val="0"/>
      <w:divBdr>
        <w:top w:val="none" w:sz="0" w:space="0" w:color="auto"/>
        <w:left w:val="none" w:sz="0" w:space="0" w:color="auto"/>
        <w:bottom w:val="none" w:sz="0" w:space="0" w:color="auto"/>
        <w:right w:val="none" w:sz="0" w:space="0" w:color="auto"/>
      </w:divBdr>
    </w:div>
    <w:div w:id="1501121322">
      <w:bodyDiv w:val="1"/>
      <w:marLeft w:val="0"/>
      <w:marRight w:val="0"/>
      <w:marTop w:val="0"/>
      <w:marBottom w:val="0"/>
      <w:divBdr>
        <w:top w:val="none" w:sz="0" w:space="0" w:color="auto"/>
        <w:left w:val="none" w:sz="0" w:space="0" w:color="auto"/>
        <w:bottom w:val="none" w:sz="0" w:space="0" w:color="auto"/>
        <w:right w:val="none" w:sz="0" w:space="0" w:color="auto"/>
      </w:divBdr>
    </w:div>
    <w:div w:id="1519851244">
      <w:bodyDiv w:val="1"/>
      <w:marLeft w:val="0"/>
      <w:marRight w:val="0"/>
      <w:marTop w:val="0"/>
      <w:marBottom w:val="0"/>
      <w:divBdr>
        <w:top w:val="none" w:sz="0" w:space="0" w:color="auto"/>
        <w:left w:val="none" w:sz="0" w:space="0" w:color="auto"/>
        <w:bottom w:val="none" w:sz="0" w:space="0" w:color="auto"/>
        <w:right w:val="none" w:sz="0" w:space="0" w:color="auto"/>
      </w:divBdr>
    </w:div>
    <w:div w:id="1537354475">
      <w:bodyDiv w:val="1"/>
      <w:marLeft w:val="0"/>
      <w:marRight w:val="0"/>
      <w:marTop w:val="0"/>
      <w:marBottom w:val="0"/>
      <w:divBdr>
        <w:top w:val="none" w:sz="0" w:space="0" w:color="auto"/>
        <w:left w:val="none" w:sz="0" w:space="0" w:color="auto"/>
        <w:bottom w:val="none" w:sz="0" w:space="0" w:color="auto"/>
        <w:right w:val="none" w:sz="0" w:space="0" w:color="auto"/>
      </w:divBdr>
    </w:div>
    <w:div w:id="1542279888">
      <w:bodyDiv w:val="1"/>
      <w:marLeft w:val="0"/>
      <w:marRight w:val="0"/>
      <w:marTop w:val="0"/>
      <w:marBottom w:val="0"/>
      <w:divBdr>
        <w:top w:val="none" w:sz="0" w:space="0" w:color="auto"/>
        <w:left w:val="none" w:sz="0" w:space="0" w:color="auto"/>
        <w:bottom w:val="none" w:sz="0" w:space="0" w:color="auto"/>
        <w:right w:val="none" w:sz="0" w:space="0" w:color="auto"/>
      </w:divBdr>
    </w:div>
    <w:div w:id="1561555367">
      <w:bodyDiv w:val="1"/>
      <w:marLeft w:val="0"/>
      <w:marRight w:val="0"/>
      <w:marTop w:val="0"/>
      <w:marBottom w:val="0"/>
      <w:divBdr>
        <w:top w:val="none" w:sz="0" w:space="0" w:color="auto"/>
        <w:left w:val="none" w:sz="0" w:space="0" w:color="auto"/>
        <w:bottom w:val="none" w:sz="0" w:space="0" w:color="auto"/>
        <w:right w:val="none" w:sz="0" w:space="0" w:color="auto"/>
      </w:divBdr>
    </w:div>
    <w:div w:id="1591425261">
      <w:bodyDiv w:val="1"/>
      <w:marLeft w:val="0"/>
      <w:marRight w:val="0"/>
      <w:marTop w:val="0"/>
      <w:marBottom w:val="0"/>
      <w:divBdr>
        <w:top w:val="none" w:sz="0" w:space="0" w:color="auto"/>
        <w:left w:val="none" w:sz="0" w:space="0" w:color="auto"/>
        <w:bottom w:val="none" w:sz="0" w:space="0" w:color="auto"/>
        <w:right w:val="none" w:sz="0" w:space="0" w:color="auto"/>
      </w:divBdr>
    </w:div>
    <w:div w:id="1595891774">
      <w:bodyDiv w:val="1"/>
      <w:marLeft w:val="0"/>
      <w:marRight w:val="0"/>
      <w:marTop w:val="0"/>
      <w:marBottom w:val="0"/>
      <w:divBdr>
        <w:top w:val="none" w:sz="0" w:space="0" w:color="auto"/>
        <w:left w:val="none" w:sz="0" w:space="0" w:color="auto"/>
        <w:bottom w:val="none" w:sz="0" w:space="0" w:color="auto"/>
        <w:right w:val="none" w:sz="0" w:space="0" w:color="auto"/>
      </w:divBdr>
    </w:div>
    <w:div w:id="1596474580">
      <w:bodyDiv w:val="1"/>
      <w:marLeft w:val="0"/>
      <w:marRight w:val="0"/>
      <w:marTop w:val="0"/>
      <w:marBottom w:val="0"/>
      <w:divBdr>
        <w:top w:val="none" w:sz="0" w:space="0" w:color="auto"/>
        <w:left w:val="none" w:sz="0" w:space="0" w:color="auto"/>
        <w:bottom w:val="none" w:sz="0" w:space="0" w:color="auto"/>
        <w:right w:val="none" w:sz="0" w:space="0" w:color="auto"/>
      </w:divBdr>
    </w:div>
    <w:div w:id="1616018230">
      <w:bodyDiv w:val="1"/>
      <w:marLeft w:val="0"/>
      <w:marRight w:val="0"/>
      <w:marTop w:val="0"/>
      <w:marBottom w:val="0"/>
      <w:divBdr>
        <w:top w:val="none" w:sz="0" w:space="0" w:color="auto"/>
        <w:left w:val="none" w:sz="0" w:space="0" w:color="auto"/>
        <w:bottom w:val="none" w:sz="0" w:space="0" w:color="auto"/>
        <w:right w:val="none" w:sz="0" w:space="0" w:color="auto"/>
      </w:divBdr>
      <w:divsChild>
        <w:div w:id="750391248">
          <w:marLeft w:val="0"/>
          <w:marRight w:val="0"/>
          <w:marTop w:val="0"/>
          <w:marBottom w:val="0"/>
          <w:divBdr>
            <w:top w:val="none" w:sz="0" w:space="0" w:color="auto"/>
            <w:left w:val="none" w:sz="0" w:space="0" w:color="auto"/>
            <w:bottom w:val="none" w:sz="0" w:space="0" w:color="auto"/>
            <w:right w:val="none" w:sz="0" w:space="0" w:color="auto"/>
          </w:divBdr>
          <w:divsChild>
            <w:div w:id="685593110">
              <w:marLeft w:val="0"/>
              <w:marRight w:val="0"/>
              <w:marTop w:val="0"/>
              <w:marBottom w:val="0"/>
              <w:divBdr>
                <w:top w:val="none" w:sz="0" w:space="0" w:color="auto"/>
                <w:left w:val="none" w:sz="0" w:space="0" w:color="auto"/>
                <w:bottom w:val="none" w:sz="0" w:space="0" w:color="auto"/>
                <w:right w:val="none" w:sz="0" w:space="0" w:color="auto"/>
              </w:divBdr>
              <w:divsChild>
                <w:div w:id="672607977">
                  <w:marLeft w:val="0"/>
                  <w:marRight w:val="0"/>
                  <w:marTop w:val="0"/>
                  <w:marBottom w:val="0"/>
                  <w:divBdr>
                    <w:top w:val="none" w:sz="0" w:space="0" w:color="auto"/>
                    <w:left w:val="none" w:sz="0" w:space="0" w:color="auto"/>
                    <w:bottom w:val="none" w:sz="0" w:space="0" w:color="auto"/>
                    <w:right w:val="none" w:sz="0" w:space="0" w:color="auto"/>
                  </w:divBdr>
                  <w:divsChild>
                    <w:div w:id="1782802293">
                      <w:marLeft w:val="0"/>
                      <w:marRight w:val="0"/>
                      <w:marTop w:val="0"/>
                      <w:marBottom w:val="0"/>
                      <w:divBdr>
                        <w:top w:val="none" w:sz="0" w:space="0" w:color="auto"/>
                        <w:left w:val="none" w:sz="0" w:space="0" w:color="auto"/>
                        <w:bottom w:val="none" w:sz="0" w:space="0" w:color="auto"/>
                        <w:right w:val="none" w:sz="0" w:space="0" w:color="auto"/>
                      </w:divBdr>
                      <w:divsChild>
                        <w:div w:id="2061323426">
                          <w:marLeft w:val="0"/>
                          <w:marRight w:val="0"/>
                          <w:marTop w:val="0"/>
                          <w:marBottom w:val="0"/>
                          <w:divBdr>
                            <w:top w:val="none" w:sz="0" w:space="0" w:color="auto"/>
                            <w:left w:val="none" w:sz="0" w:space="0" w:color="auto"/>
                            <w:bottom w:val="none" w:sz="0" w:space="0" w:color="auto"/>
                            <w:right w:val="none" w:sz="0" w:space="0" w:color="auto"/>
                          </w:divBdr>
                        </w:div>
                        <w:div w:id="1447919361">
                          <w:marLeft w:val="960"/>
                          <w:marRight w:val="0"/>
                          <w:marTop w:val="0"/>
                          <w:marBottom w:val="0"/>
                          <w:divBdr>
                            <w:top w:val="none" w:sz="0" w:space="0" w:color="auto"/>
                            <w:left w:val="none" w:sz="0" w:space="0" w:color="auto"/>
                            <w:bottom w:val="none" w:sz="0" w:space="0" w:color="auto"/>
                            <w:right w:val="none" w:sz="0" w:space="0" w:color="auto"/>
                          </w:divBdr>
                          <w:divsChild>
                            <w:div w:id="485244231">
                              <w:marLeft w:val="0"/>
                              <w:marRight w:val="0"/>
                              <w:marTop w:val="0"/>
                              <w:marBottom w:val="0"/>
                              <w:divBdr>
                                <w:top w:val="none" w:sz="0" w:space="0" w:color="auto"/>
                                <w:left w:val="none" w:sz="0" w:space="0" w:color="auto"/>
                                <w:bottom w:val="none" w:sz="0" w:space="0" w:color="auto"/>
                                <w:right w:val="none" w:sz="0" w:space="0" w:color="auto"/>
                              </w:divBdr>
                              <w:divsChild>
                                <w:div w:id="1070538611">
                                  <w:marLeft w:val="0"/>
                                  <w:marRight w:val="0"/>
                                  <w:marTop w:val="0"/>
                                  <w:marBottom w:val="0"/>
                                  <w:divBdr>
                                    <w:top w:val="none" w:sz="0" w:space="0" w:color="auto"/>
                                    <w:left w:val="none" w:sz="0" w:space="0" w:color="auto"/>
                                    <w:bottom w:val="none" w:sz="0" w:space="0" w:color="auto"/>
                                    <w:right w:val="none" w:sz="0" w:space="0" w:color="auto"/>
                                  </w:divBdr>
                                  <w:divsChild>
                                    <w:div w:id="1907495769">
                                      <w:marLeft w:val="0"/>
                                      <w:marRight w:val="0"/>
                                      <w:marTop w:val="0"/>
                                      <w:marBottom w:val="0"/>
                                      <w:divBdr>
                                        <w:top w:val="none" w:sz="0" w:space="0" w:color="auto"/>
                                        <w:left w:val="none" w:sz="0" w:space="0" w:color="auto"/>
                                        <w:bottom w:val="none" w:sz="0" w:space="0" w:color="auto"/>
                                        <w:right w:val="none" w:sz="0" w:space="0" w:color="auto"/>
                                      </w:divBdr>
                                      <w:divsChild>
                                        <w:div w:id="208830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893104">
                              <w:marLeft w:val="0"/>
                              <w:marRight w:val="180"/>
                              <w:marTop w:val="0"/>
                              <w:marBottom w:val="0"/>
                              <w:divBdr>
                                <w:top w:val="none" w:sz="0" w:space="0" w:color="auto"/>
                                <w:left w:val="none" w:sz="0" w:space="0" w:color="auto"/>
                                <w:bottom w:val="none" w:sz="0" w:space="0" w:color="auto"/>
                                <w:right w:val="none" w:sz="0" w:space="0" w:color="auto"/>
                              </w:divBdr>
                            </w:div>
                            <w:div w:id="492524068">
                              <w:marLeft w:val="0"/>
                              <w:marRight w:val="0"/>
                              <w:marTop w:val="0"/>
                              <w:marBottom w:val="0"/>
                              <w:divBdr>
                                <w:top w:val="none" w:sz="0" w:space="0" w:color="auto"/>
                                <w:left w:val="none" w:sz="0" w:space="0" w:color="auto"/>
                                <w:bottom w:val="none" w:sz="0" w:space="0" w:color="auto"/>
                                <w:right w:val="none" w:sz="0" w:space="0" w:color="auto"/>
                              </w:divBdr>
                              <w:divsChild>
                                <w:div w:id="1684547894">
                                  <w:marLeft w:val="0"/>
                                  <w:marRight w:val="0"/>
                                  <w:marTop w:val="0"/>
                                  <w:marBottom w:val="0"/>
                                  <w:divBdr>
                                    <w:top w:val="none" w:sz="0" w:space="0" w:color="auto"/>
                                    <w:left w:val="none" w:sz="0" w:space="0" w:color="auto"/>
                                    <w:bottom w:val="none" w:sz="0" w:space="0" w:color="auto"/>
                                    <w:right w:val="none" w:sz="0" w:space="0" w:color="auto"/>
                                  </w:divBdr>
                                  <w:divsChild>
                                    <w:div w:id="55058153">
                                      <w:marLeft w:val="0"/>
                                      <w:marRight w:val="0"/>
                                      <w:marTop w:val="0"/>
                                      <w:marBottom w:val="0"/>
                                      <w:divBdr>
                                        <w:top w:val="none" w:sz="0" w:space="0" w:color="auto"/>
                                        <w:left w:val="none" w:sz="0" w:space="0" w:color="auto"/>
                                        <w:bottom w:val="none" w:sz="0" w:space="0" w:color="auto"/>
                                        <w:right w:val="none" w:sz="0" w:space="0" w:color="auto"/>
                                      </w:divBdr>
                                      <w:divsChild>
                                        <w:div w:id="1600413005">
                                          <w:marLeft w:val="0"/>
                                          <w:marRight w:val="0"/>
                                          <w:marTop w:val="0"/>
                                          <w:marBottom w:val="0"/>
                                          <w:divBdr>
                                            <w:top w:val="none" w:sz="0" w:space="0" w:color="auto"/>
                                            <w:left w:val="none" w:sz="0" w:space="0" w:color="auto"/>
                                            <w:bottom w:val="none" w:sz="0" w:space="0" w:color="auto"/>
                                            <w:right w:val="none" w:sz="0" w:space="0" w:color="auto"/>
                                          </w:divBdr>
                                          <w:divsChild>
                                            <w:div w:id="492795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86888">
              <w:marLeft w:val="0"/>
              <w:marRight w:val="0"/>
              <w:marTop w:val="0"/>
              <w:marBottom w:val="0"/>
              <w:divBdr>
                <w:top w:val="none" w:sz="0" w:space="0" w:color="auto"/>
                <w:left w:val="none" w:sz="0" w:space="0" w:color="auto"/>
                <w:bottom w:val="none" w:sz="0" w:space="0" w:color="auto"/>
                <w:right w:val="none" w:sz="0" w:space="0" w:color="auto"/>
              </w:divBdr>
              <w:divsChild>
                <w:div w:id="1127817354">
                  <w:marLeft w:val="0"/>
                  <w:marRight w:val="0"/>
                  <w:marTop w:val="0"/>
                  <w:marBottom w:val="0"/>
                  <w:divBdr>
                    <w:top w:val="none" w:sz="0" w:space="0" w:color="auto"/>
                    <w:left w:val="none" w:sz="0" w:space="0" w:color="auto"/>
                    <w:bottom w:val="none" w:sz="0" w:space="0" w:color="auto"/>
                    <w:right w:val="none" w:sz="0" w:space="0" w:color="auto"/>
                  </w:divBdr>
                  <w:divsChild>
                    <w:div w:id="2014645019">
                      <w:marLeft w:val="960"/>
                      <w:marRight w:val="0"/>
                      <w:marTop w:val="0"/>
                      <w:marBottom w:val="0"/>
                      <w:divBdr>
                        <w:top w:val="none" w:sz="0" w:space="0" w:color="auto"/>
                        <w:left w:val="none" w:sz="0" w:space="0" w:color="auto"/>
                        <w:bottom w:val="none" w:sz="0" w:space="0" w:color="auto"/>
                        <w:right w:val="none" w:sz="0" w:space="0" w:color="auto"/>
                      </w:divBdr>
                      <w:divsChild>
                        <w:div w:id="1149445906">
                          <w:marLeft w:val="0"/>
                          <w:marRight w:val="0"/>
                          <w:marTop w:val="30"/>
                          <w:marBottom w:val="0"/>
                          <w:divBdr>
                            <w:top w:val="none" w:sz="0" w:space="0" w:color="auto"/>
                            <w:left w:val="none" w:sz="0" w:space="0" w:color="auto"/>
                            <w:bottom w:val="none" w:sz="0" w:space="0" w:color="auto"/>
                            <w:right w:val="none" w:sz="0" w:space="0" w:color="auto"/>
                          </w:divBdr>
                        </w:div>
                        <w:div w:id="2137872429">
                          <w:marLeft w:val="0"/>
                          <w:marRight w:val="0"/>
                          <w:marTop w:val="30"/>
                          <w:marBottom w:val="0"/>
                          <w:divBdr>
                            <w:top w:val="none" w:sz="0" w:space="0" w:color="auto"/>
                            <w:left w:val="none" w:sz="0" w:space="0" w:color="auto"/>
                            <w:bottom w:val="none" w:sz="0" w:space="0" w:color="auto"/>
                            <w:right w:val="none" w:sz="0" w:space="0" w:color="auto"/>
                          </w:divBdr>
                        </w:div>
                        <w:div w:id="1470441336">
                          <w:marLeft w:val="0"/>
                          <w:marRight w:val="0"/>
                          <w:marTop w:val="30"/>
                          <w:marBottom w:val="0"/>
                          <w:divBdr>
                            <w:top w:val="none" w:sz="0" w:space="0" w:color="auto"/>
                            <w:left w:val="none" w:sz="0" w:space="0" w:color="auto"/>
                            <w:bottom w:val="none" w:sz="0" w:space="0" w:color="auto"/>
                            <w:right w:val="none" w:sz="0" w:space="0" w:color="auto"/>
                          </w:divBdr>
                        </w:div>
                        <w:div w:id="1101535963">
                          <w:marLeft w:val="0"/>
                          <w:marRight w:val="0"/>
                          <w:marTop w:val="30"/>
                          <w:marBottom w:val="0"/>
                          <w:divBdr>
                            <w:top w:val="none" w:sz="0" w:space="0" w:color="auto"/>
                            <w:left w:val="none" w:sz="0" w:space="0" w:color="auto"/>
                            <w:bottom w:val="none" w:sz="0" w:space="0" w:color="auto"/>
                            <w:right w:val="none" w:sz="0" w:space="0" w:color="auto"/>
                          </w:divBdr>
                        </w:div>
                        <w:div w:id="1275484065">
                          <w:marLeft w:val="0"/>
                          <w:marRight w:val="0"/>
                          <w:marTop w:val="30"/>
                          <w:marBottom w:val="0"/>
                          <w:divBdr>
                            <w:top w:val="none" w:sz="0" w:space="0" w:color="auto"/>
                            <w:left w:val="none" w:sz="0" w:space="0" w:color="auto"/>
                            <w:bottom w:val="none" w:sz="0" w:space="0" w:color="auto"/>
                            <w:right w:val="none" w:sz="0" w:space="0" w:color="auto"/>
                          </w:divBdr>
                        </w:div>
                        <w:div w:id="1787264221">
                          <w:marLeft w:val="0"/>
                          <w:marRight w:val="0"/>
                          <w:marTop w:val="30"/>
                          <w:marBottom w:val="0"/>
                          <w:divBdr>
                            <w:top w:val="none" w:sz="0" w:space="0" w:color="auto"/>
                            <w:left w:val="none" w:sz="0" w:space="0" w:color="auto"/>
                            <w:bottom w:val="none" w:sz="0" w:space="0" w:color="auto"/>
                            <w:right w:val="none" w:sz="0" w:space="0" w:color="auto"/>
                          </w:divBdr>
                        </w:div>
                        <w:div w:id="1189298746">
                          <w:marLeft w:val="0"/>
                          <w:marRight w:val="0"/>
                          <w:marTop w:val="30"/>
                          <w:marBottom w:val="0"/>
                          <w:divBdr>
                            <w:top w:val="none" w:sz="0" w:space="0" w:color="auto"/>
                            <w:left w:val="none" w:sz="0" w:space="0" w:color="auto"/>
                            <w:bottom w:val="none" w:sz="0" w:space="0" w:color="auto"/>
                            <w:right w:val="none" w:sz="0" w:space="0" w:color="auto"/>
                          </w:divBdr>
                        </w:div>
                        <w:div w:id="1029374223">
                          <w:marLeft w:val="0"/>
                          <w:marRight w:val="0"/>
                          <w:marTop w:val="30"/>
                          <w:marBottom w:val="0"/>
                          <w:divBdr>
                            <w:top w:val="none" w:sz="0" w:space="0" w:color="auto"/>
                            <w:left w:val="none" w:sz="0" w:space="0" w:color="auto"/>
                            <w:bottom w:val="none" w:sz="0" w:space="0" w:color="auto"/>
                            <w:right w:val="none" w:sz="0" w:space="0" w:color="auto"/>
                          </w:divBdr>
                        </w:div>
                        <w:div w:id="579679169">
                          <w:marLeft w:val="0"/>
                          <w:marRight w:val="0"/>
                          <w:marTop w:val="30"/>
                          <w:marBottom w:val="0"/>
                          <w:divBdr>
                            <w:top w:val="none" w:sz="0" w:space="0" w:color="auto"/>
                            <w:left w:val="none" w:sz="0" w:space="0" w:color="auto"/>
                            <w:bottom w:val="none" w:sz="0" w:space="0" w:color="auto"/>
                            <w:right w:val="none" w:sz="0" w:space="0" w:color="auto"/>
                          </w:divBdr>
                        </w:div>
                      </w:divsChild>
                    </w:div>
                    <w:div w:id="1011101471">
                      <w:marLeft w:val="210"/>
                      <w:marRight w:val="0"/>
                      <w:marTop w:val="0"/>
                      <w:marBottom w:val="0"/>
                      <w:divBdr>
                        <w:top w:val="none" w:sz="0" w:space="0" w:color="auto"/>
                        <w:left w:val="none" w:sz="0" w:space="0" w:color="auto"/>
                        <w:bottom w:val="none" w:sz="0" w:space="0" w:color="auto"/>
                        <w:right w:val="none" w:sz="0" w:space="0" w:color="auto"/>
                      </w:divBdr>
                      <w:divsChild>
                        <w:div w:id="688683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646076">
                  <w:marLeft w:val="0"/>
                  <w:marRight w:val="0"/>
                  <w:marTop w:val="0"/>
                  <w:marBottom w:val="0"/>
                  <w:divBdr>
                    <w:top w:val="single" w:sz="6" w:space="0" w:color="DADCE0"/>
                    <w:left w:val="none" w:sz="0" w:space="0" w:color="auto"/>
                    <w:bottom w:val="single" w:sz="6" w:space="0" w:color="DADCE0"/>
                    <w:right w:val="none" w:sz="0" w:space="0" w:color="auto"/>
                  </w:divBdr>
                  <w:divsChild>
                    <w:div w:id="1053389509">
                      <w:marLeft w:val="0"/>
                      <w:marRight w:val="390"/>
                      <w:marTop w:val="0"/>
                      <w:marBottom w:val="0"/>
                      <w:divBdr>
                        <w:top w:val="none" w:sz="0" w:space="0" w:color="auto"/>
                        <w:left w:val="none" w:sz="0" w:space="0" w:color="auto"/>
                        <w:bottom w:val="none" w:sz="0" w:space="0" w:color="auto"/>
                        <w:right w:val="none" w:sz="0" w:space="0" w:color="auto"/>
                      </w:divBdr>
                      <w:divsChild>
                        <w:div w:id="1804733963">
                          <w:marLeft w:val="0"/>
                          <w:marRight w:val="0"/>
                          <w:marTop w:val="0"/>
                          <w:marBottom w:val="0"/>
                          <w:divBdr>
                            <w:top w:val="single" w:sz="24" w:space="0" w:color="E5E5E5"/>
                            <w:left w:val="none" w:sz="0" w:space="0" w:color="auto"/>
                            <w:bottom w:val="single" w:sz="24" w:space="0" w:color="EBEBEB"/>
                            <w:right w:val="none" w:sz="0" w:space="0" w:color="auto"/>
                          </w:divBdr>
                          <w:divsChild>
                            <w:div w:id="1444618852">
                              <w:marLeft w:val="60"/>
                              <w:marRight w:val="60"/>
                              <w:marTop w:val="135"/>
                              <w:marBottom w:val="135"/>
                              <w:divBdr>
                                <w:top w:val="none" w:sz="0" w:space="0" w:color="auto"/>
                                <w:left w:val="single" w:sz="6" w:space="0" w:color="DADCE0"/>
                                <w:bottom w:val="none" w:sz="0" w:space="0" w:color="auto"/>
                                <w:right w:val="none" w:sz="0" w:space="0" w:color="auto"/>
                              </w:divBdr>
                            </w:div>
                            <w:div w:id="23334871">
                              <w:marLeft w:val="15"/>
                              <w:marRight w:val="15"/>
                              <w:marTop w:val="90"/>
                              <w:marBottom w:val="90"/>
                              <w:divBdr>
                                <w:top w:val="single" w:sz="6" w:space="0" w:color="auto"/>
                                <w:left w:val="single" w:sz="6" w:space="0" w:color="auto"/>
                                <w:bottom w:val="single" w:sz="6" w:space="0" w:color="auto"/>
                                <w:right w:val="single" w:sz="6" w:space="0" w:color="auto"/>
                              </w:divBdr>
                              <w:divsChild>
                                <w:div w:id="384331747">
                                  <w:marLeft w:val="0"/>
                                  <w:marRight w:val="0"/>
                                  <w:marTop w:val="0"/>
                                  <w:marBottom w:val="0"/>
                                  <w:divBdr>
                                    <w:top w:val="none" w:sz="0" w:space="0" w:color="auto"/>
                                    <w:left w:val="none" w:sz="0" w:space="0" w:color="auto"/>
                                    <w:bottom w:val="none" w:sz="0" w:space="0" w:color="auto"/>
                                    <w:right w:val="none" w:sz="0" w:space="0" w:color="auto"/>
                                  </w:divBdr>
                                  <w:divsChild>
                                    <w:div w:id="385567773">
                                      <w:marLeft w:val="15"/>
                                      <w:marRight w:val="15"/>
                                      <w:marTop w:val="0"/>
                                      <w:marBottom w:val="0"/>
                                      <w:divBdr>
                                        <w:top w:val="none" w:sz="0" w:space="0" w:color="auto"/>
                                        <w:left w:val="none" w:sz="0" w:space="0" w:color="auto"/>
                                        <w:bottom w:val="none" w:sz="0" w:space="0" w:color="auto"/>
                                        <w:right w:val="none" w:sz="0" w:space="0" w:color="auto"/>
                                      </w:divBdr>
                                      <w:divsChild>
                                        <w:div w:id="1567884482">
                                          <w:marLeft w:val="-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645131">
                              <w:marLeft w:val="60"/>
                              <w:marRight w:val="60"/>
                              <w:marTop w:val="135"/>
                              <w:marBottom w:val="135"/>
                              <w:divBdr>
                                <w:top w:val="none" w:sz="0" w:space="0" w:color="auto"/>
                                <w:left w:val="single" w:sz="6" w:space="0" w:color="DADCE0"/>
                                <w:bottom w:val="none" w:sz="0" w:space="0" w:color="auto"/>
                                <w:right w:val="none" w:sz="0" w:space="0" w:color="auto"/>
                              </w:divBdr>
                            </w:div>
                            <w:div w:id="2047024819">
                              <w:marLeft w:val="15"/>
                              <w:marRight w:val="15"/>
                              <w:marTop w:val="90"/>
                              <w:marBottom w:val="90"/>
                              <w:divBdr>
                                <w:top w:val="single" w:sz="6" w:space="0" w:color="auto"/>
                                <w:left w:val="single" w:sz="6" w:space="0" w:color="auto"/>
                                <w:bottom w:val="single" w:sz="6" w:space="0" w:color="auto"/>
                                <w:right w:val="single" w:sz="6" w:space="0" w:color="auto"/>
                              </w:divBdr>
                              <w:divsChild>
                                <w:div w:id="1237933943">
                                  <w:marLeft w:val="0"/>
                                  <w:marRight w:val="0"/>
                                  <w:marTop w:val="0"/>
                                  <w:marBottom w:val="0"/>
                                  <w:divBdr>
                                    <w:top w:val="none" w:sz="0" w:space="0" w:color="auto"/>
                                    <w:left w:val="none" w:sz="0" w:space="0" w:color="auto"/>
                                    <w:bottom w:val="none" w:sz="0" w:space="0" w:color="auto"/>
                                    <w:right w:val="none" w:sz="0" w:space="0" w:color="auto"/>
                                  </w:divBdr>
                                </w:div>
                              </w:divsChild>
                            </w:div>
                            <w:div w:id="1724057336">
                              <w:marLeft w:val="15"/>
                              <w:marRight w:val="15"/>
                              <w:marTop w:val="90"/>
                              <w:marBottom w:val="90"/>
                              <w:divBdr>
                                <w:top w:val="single" w:sz="6" w:space="0" w:color="auto"/>
                                <w:left w:val="single" w:sz="6" w:space="0" w:color="auto"/>
                                <w:bottom w:val="single" w:sz="6" w:space="0" w:color="auto"/>
                                <w:right w:val="single" w:sz="6" w:space="0" w:color="auto"/>
                              </w:divBdr>
                              <w:divsChild>
                                <w:div w:id="1110247250">
                                  <w:marLeft w:val="0"/>
                                  <w:marRight w:val="0"/>
                                  <w:marTop w:val="0"/>
                                  <w:marBottom w:val="0"/>
                                  <w:divBdr>
                                    <w:top w:val="none" w:sz="0" w:space="0" w:color="auto"/>
                                    <w:left w:val="none" w:sz="0" w:space="0" w:color="auto"/>
                                    <w:bottom w:val="none" w:sz="0" w:space="0" w:color="auto"/>
                                    <w:right w:val="none" w:sz="0" w:space="0" w:color="auto"/>
                                  </w:divBdr>
                                </w:div>
                              </w:divsChild>
                            </w:div>
                            <w:div w:id="2014718772">
                              <w:marLeft w:val="15"/>
                              <w:marRight w:val="15"/>
                              <w:marTop w:val="90"/>
                              <w:marBottom w:val="90"/>
                              <w:divBdr>
                                <w:top w:val="single" w:sz="6" w:space="0" w:color="auto"/>
                                <w:left w:val="single" w:sz="6" w:space="0" w:color="auto"/>
                                <w:bottom w:val="single" w:sz="6" w:space="0" w:color="auto"/>
                                <w:right w:val="single" w:sz="6" w:space="0" w:color="auto"/>
                              </w:divBdr>
                              <w:divsChild>
                                <w:div w:id="1995838425">
                                  <w:marLeft w:val="0"/>
                                  <w:marRight w:val="0"/>
                                  <w:marTop w:val="0"/>
                                  <w:marBottom w:val="0"/>
                                  <w:divBdr>
                                    <w:top w:val="none" w:sz="0" w:space="0" w:color="auto"/>
                                    <w:left w:val="none" w:sz="0" w:space="0" w:color="auto"/>
                                    <w:bottom w:val="none" w:sz="0" w:space="0" w:color="auto"/>
                                    <w:right w:val="none" w:sz="0" w:space="0" w:color="auto"/>
                                  </w:divBdr>
                                  <w:divsChild>
                                    <w:div w:id="1202982252">
                                      <w:marLeft w:val="15"/>
                                      <w:marRight w:val="15"/>
                                      <w:marTop w:val="0"/>
                                      <w:marBottom w:val="0"/>
                                      <w:divBdr>
                                        <w:top w:val="none" w:sz="0" w:space="0" w:color="auto"/>
                                        <w:left w:val="none" w:sz="0" w:space="0" w:color="auto"/>
                                        <w:bottom w:val="none" w:sz="0" w:space="0" w:color="auto"/>
                                        <w:right w:val="none" w:sz="0" w:space="0" w:color="auto"/>
                                      </w:divBdr>
                                      <w:divsChild>
                                        <w:div w:id="138976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916373">
                              <w:marLeft w:val="60"/>
                              <w:marRight w:val="60"/>
                              <w:marTop w:val="135"/>
                              <w:marBottom w:val="135"/>
                              <w:divBdr>
                                <w:top w:val="none" w:sz="0" w:space="0" w:color="auto"/>
                                <w:left w:val="single" w:sz="6" w:space="0" w:color="DADCE0"/>
                                <w:bottom w:val="none" w:sz="0" w:space="0" w:color="auto"/>
                                <w:right w:val="none" w:sz="0" w:space="0" w:color="auto"/>
                              </w:divBdr>
                            </w:div>
                            <w:div w:id="2033024383">
                              <w:marLeft w:val="15"/>
                              <w:marRight w:val="15"/>
                              <w:marTop w:val="90"/>
                              <w:marBottom w:val="90"/>
                              <w:divBdr>
                                <w:top w:val="single" w:sz="6" w:space="0" w:color="auto"/>
                                <w:left w:val="single" w:sz="6" w:space="0" w:color="auto"/>
                                <w:bottom w:val="single" w:sz="6" w:space="0" w:color="auto"/>
                                <w:right w:val="single" w:sz="6" w:space="0" w:color="auto"/>
                              </w:divBdr>
                              <w:divsChild>
                                <w:div w:id="749231714">
                                  <w:marLeft w:val="0"/>
                                  <w:marRight w:val="0"/>
                                  <w:marTop w:val="0"/>
                                  <w:marBottom w:val="0"/>
                                  <w:divBdr>
                                    <w:top w:val="none" w:sz="0" w:space="0" w:color="auto"/>
                                    <w:left w:val="none" w:sz="0" w:space="0" w:color="auto"/>
                                    <w:bottom w:val="none" w:sz="0" w:space="0" w:color="auto"/>
                                    <w:right w:val="none" w:sz="0" w:space="0" w:color="auto"/>
                                  </w:divBdr>
                                  <w:divsChild>
                                    <w:div w:id="478497925">
                                      <w:marLeft w:val="0"/>
                                      <w:marRight w:val="15"/>
                                      <w:marTop w:val="0"/>
                                      <w:marBottom w:val="0"/>
                                      <w:divBdr>
                                        <w:top w:val="none" w:sz="0" w:space="0" w:color="auto"/>
                                        <w:left w:val="none" w:sz="0" w:space="0" w:color="auto"/>
                                        <w:bottom w:val="none" w:sz="0" w:space="0" w:color="auto"/>
                                        <w:right w:val="none" w:sz="0" w:space="0" w:color="auto"/>
                                      </w:divBdr>
                                      <w:divsChild>
                                        <w:div w:id="984896782">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775726">
                              <w:marLeft w:val="60"/>
                              <w:marRight w:val="60"/>
                              <w:marTop w:val="135"/>
                              <w:marBottom w:val="135"/>
                              <w:divBdr>
                                <w:top w:val="none" w:sz="0" w:space="0" w:color="auto"/>
                                <w:left w:val="single" w:sz="6" w:space="0" w:color="DADCE0"/>
                                <w:bottom w:val="none" w:sz="0" w:space="0" w:color="auto"/>
                                <w:right w:val="none" w:sz="0" w:space="0" w:color="auto"/>
                              </w:divBdr>
                            </w:div>
                            <w:div w:id="241254356">
                              <w:marLeft w:val="15"/>
                              <w:marRight w:val="15"/>
                              <w:marTop w:val="90"/>
                              <w:marBottom w:val="90"/>
                              <w:divBdr>
                                <w:top w:val="single" w:sz="6" w:space="0" w:color="auto"/>
                                <w:left w:val="single" w:sz="6" w:space="0" w:color="auto"/>
                                <w:bottom w:val="single" w:sz="6" w:space="0" w:color="auto"/>
                                <w:right w:val="single" w:sz="6" w:space="0" w:color="auto"/>
                              </w:divBdr>
                              <w:divsChild>
                                <w:div w:id="537012144">
                                  <w:marLeft w:val="0"/>
                                  <w:marRight w:val="0"/>
                                  <w:marTop w:val="0"/>
                                  <w:marBottom w:val="0"/>
                                  <w:divBdr>
                                    <w:top w:val="none" w:sz="0" w:space="0" w:color="auto"/>
                                    <w:left w:val="none" w:sz="0" w:space="0" w:color="auto"/>
                                    <w:bottom w:val="none" w:sz="0" w:space="0" w:color="auto"/>
                                    <w:right w:val="none" w:sz="0" w:space="0" w:color="auto"/>
                                  </w:divBdr>
                                  <w:divsChild>
                                    <w:div w:id="1920096386">
                                      <w:marLeft w:val="15"/>
                                      <w:marRight w:val="15"/>
                                      <w:marTop w:val="0"/>
                                      <w:marBottom w:val="0"/>
                                      <w:divBdr>
                                        <w:top w:val="none" w:sz="0" w:space="0" w:color="auto"/>
                                        <w:left w:val="none" w:sz="0" w:space="0" w:color="auto"/>
                                        <w:bottom w:val="none" w:sz="0" w:space="0" w:color="auto"/>
                                        <w:right w:val="none" w:sz="0" w:space="0" w:color="auto"/>
                                      </w:divBdr>
                                      <w:divsChild>
                                        <w:div w:id="1476411266">
                                          <w:marLeft w:val="-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311760">
                              <w:marLeft w:val="60"/>
                              <w:marRight w:val="60"/>
                              <w:marTop w:val="135"/>
                              <w:marBottom w:val="135"/>
                              <w:divBdr>
                                <w:top w:val="none" w:sz="0" w:space="0" w:color="auto"/>
                                <w:left w:val="single" w:sz="6" w:space="0" w:color="DADCE0"/>
                                <w:bottom w:val="none" w:sz="0" w:space="0" w:color="auto"/>
                                <w:right w:val="none" w:sz="0" w:space="0" w:color="auto"/>
                              </w:divBdr>
                            </w:div>
                            <w:div w:id="1653607112">
                              <w:marLeft w:val="60"/>
                              <w:marRight w:val="60"/>
                              <w:marTop w:val="135"/>
                              <w:marBottom w:val="135"/>
                              <w:divBdr>
                                <w:top w:val="none" w:sz="0" w:space="0" w:color="auto"/>
                                <w:left w:val="single" w:sz="6" w:space="0" w:color="DADCE0"/>
                                <w:bottom w:val="none" w:sz="0" w:space="0" w:color="auto"/>
                                <w:right w:val="none" w:sz="0" w:space="0" w:color="auto"/>
                              </w:divBdr>
                            </w:div>
                            <w:div w:id="805049147">
                              <w:marLeft w:val="60"/>
                              <w:marRight w:val="60"/>
                              <w:marTop w:val="135"/>
                              <w:marBottom w:val="135"/>
                              <w:divBdr>
                                <w:top w:val="none" w:sz="0" w:space="0" w:color="auto"/>
                                <w:left w:val="single" w:sz="6" w:space="0" w:color="DADCE0"/>
                                <w:bottom w:val="none" w:sz="0" w:space="0" w:color="auto"/>
                                <w:right w:val="none" w:sz="0" w:space="0" w:color="auto"/>
                              </w:divBdr>
                            </w:div>
                            <w:div w:id="1216703761">
                              <w:marLeft w:val="60"/>
                              <w:marRight w:val="60"/>
                              <w:marTop w:val="135"/>
                              <w:marBottom w:val="135"/>
                              <w:divBdr>
                                <w:top w:val="none" w:sz="0" w:space="0" w:color="auto"/>
                                <w:left w:val="single" w:sz="6" w:space="0" w:color="DADCE0"/>
                                <w:bottom w:val="none" w:sz="0" w:space="0" w:color="auto"/>
                                <w:right w:val="none" w:sz="0" w:space="0" w:color="auto"/>
                              </w:divBdr>
                            </w:div>
                            <w:div w:id="1708218036">
                              <w:marLeft w:val="15"/>
                              <w:marRight w:val="15"/>
                              <w:marTop w:val="90"/>
                              <w:marBottom w:val="90"/>
                              <w:divBdr>
                                <w:top w:val="single" w:sz="6" w:space="0" w:color="auto"/>
                                <w:left w:val="single" w:sz="6" w:space="0" w:color="auto"/>
                                <w:bottom w:val="single" w:sz="6" w:space="0" w:color="auto"/>
                                <w:right w:val="single" w:sz="6" w:space="0" w:color="auto"/>
                              </w:divBdr>
                              <w:divsChild>
                                <w:div w:id="1333991919">
                                  <w:marLeft w:val="0"/>
                                  <w:marRight w:val="0"/>
                                  <w:marTop w:val="0"/>
                                  <w:marBottom w:val="0"/>
                                  <w:divBdr>
                                    <w:top w:val="none" w:sz="0" w:space="0" w:color="auto"/>
                                    <w:left w:val="none" w:sz="0" w:space="0" w:color="auto"/>
                                    <w:bottom w:val="none" w:sz="0" w:space="0" w:color="auto"/>
                                    <w:right w:val="none" w:sz="0" w:space="0" w:color="auto"/>
                                  </w:divBdr>
                                  <w:divsChild>
                                    <w:div w:id="1456868768">
                                      <w:marLeft w:val="15"/>
                                      <w:marRight w:val="15"/>
                                      <w:marTop w:val="0"/>
                                      <w:marBottom w:val="0"/>
                                      <w:divBdr>
                                        <w:top w:val="none" w:sz="0" w:space="0" w:color="auto"/>
                                        <w:left w:val="none" w:sz="0" w:space="0" w:color="auto"/>
                                        <w:bottom w:val="none" w:sz="0" w:space="0" w:color="auto"/>
                                        <w:right w:val="none" w:sz="0" w:space="0" w:color="auto"/>
                                      </w:divBdr>
                                      <w:divsChild>
                                        <w:div w:id="1431196627">
                                          <w:marLeft w:val="6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0077942">
              <w:marLeft w:val="0"/>
              <w:marRight w:val="0"/>
              <w:marTop w:val="0"/>
              <w:marBottom w:val="0"/>
              <w:divBdr>
                <w:top w:val="none" w:sz="0" w:space="0" w:color="auto"/>
                <w:left w:val="none" w:sz="0" w:space="0" w:color="auto"/>
                <w:bottom w:val="none" w:sz="0" w:space="0" w:color="auto"/>
                <w:right w:val="none" w:sz="0" w:space="0" w:color="auto"/>
              </w:divBdr>
              <w:divsChild>
                <w:div w:id="938027383">
                  <w:marLeft w:val="0"/>
                  <w:marRight w:val="0"/>
                  <w:marTop w:val="0"/>
                  <w:marBottom w:val="0"/>
                  <w:divBdr>
                    <w:top w:val="none" w:sz="0" w:space="0" w:color="auto"/>
                    <w:left w:val="none" w:sz="0" w:space="0" w:color="auto"/>
                    <w:bottom w:val="none" w:sz="0" w:space="0" w:color="auto"/>
                    <w:right w:val="none" w:sz="0" w:space="0" w:color="auto"/>
                  </w:divBdr>
                  <w:divsChild>
                    <w:div w:id="606422843">
                      <w:marLeft w:val="0"/>
                      <w:marRight w:val="0"/>
                      <w:marTop w:val="0"/>
                      <w:marBottom w:val="0"/>
                      <w:divBdr>
                        <w:top w:val="none" w:sz="0" w:space="0" w:color="auto"/>
                        <w:left w:val="none" w:sz="0" w:space="0" w:color="auto"/>
                        <w:bottom w:val="none" w:sz="0" w:space="0" w:color="auto"/>
                        <w:right w:val="none" w:sz="0" w:space="0" w:color="auto"/>
                      </w:divBdr>
                      <w:divsChild>
                        <w:div w:id="2132017306">
                          <w:marLeft w:val="0"/>
                          <w:marRight w:val="0"/>
                          <w:marTop w:val="0"/>
                          <w:marBottom w:val="0"/>
                          <w:divBdr>
                            <w:top w:val="none" w:sz="0" w:space="0" w:color="auto"/>
                            <w:left w:val="none" w:sz="0" w:space="0" w:color="auto"/>
                            <w:bottom w:val="none" w:sz="0" w:space="0" w:color="auto"/>
                            <w:right w:val="none" w:sz="0" w:space="0" w:color="auto"/>
                          </w:divBdr>
                          <w:divsChild>
                            <w:div w:id="590310578">
                              <w:marLeft w:val="0"/>
                              <w:marRight w:val="0"/>
                              <w:marTop w:val="0"/>
                              <w:marBottom w:val="0"/>
                              <w:divBdr>
                                <w:top w:val="none" w:sz="0" w:space="0" w:color="auto"/>
                                <w:left w:val="single" w:sz="6" w:space="9" w:color="D9D9D9"/>
                                <w:bottom w:val="single" w:sz="6" w:space="12" w:color="D9D9D9"/>
                                <w:right w:val="single" w:sz="6" w:space="9" w:color="D9D9D9"/>
                              </w:divBdr>
                              <w:divsChild>
                                <w:div w:id="1908177372">
                                  <w:marLeft w:val="0"/>
                                  <w:marRight w:val="0"/>
                                  <w:marTop w:val="0"/>
                                  <w:marBottom w:val="0"/>
                                  <w:divBdr>
                                    <w:top w:val="none" w:sz="0" w:space="0" w:color="auto"/>
                                    <w:left w:val="none" w:sz="0" w:space="0" w:color="auto"/>
                                    <w:bottom w:val="none" w:sz="0" w:space="0" w:color="auto"/>
                                    <w:right w:val="none" w:sz="0" w:space="0" w:color="auto"/>
                                  </w:divBdr>
                                  <w:divsChild>
                                    <w:div w:id="166285901">
                                      <w:marLeft w:val="0"/>
                                      <w:marRight w:val="0"/>
                                      <w:marTop w:val="0"/>
                                      <w:marBottom w:val="0"/>
                                      <w:divBdr>
                                        <w:top w:val="none" w:sz="0" w:space="0" w:color="auto"/>
                                        <w:left w:val="none" w:sz="0" w:space="0" w:color="auto"/>
                                        <w:bottom w:val="none" w:sz="0" w:space="0" w:color="auto"/>
                                        <w:right w:val="none" w:sz="0" w:space="0" w:color="auto"/>
                                      </w:divBdr>
                                      <w:divsChild>
                                        <w:div w:id="1570728782">
                                          <w:marLeft w:val="0"/>
                                          <w:marRight w:val="0"/>
                                          <w:marTop w:val="0"/>
                                          <w:marBottom w:val="0"/>
                                          <w:divBdr>
                                            <w:top w:val="none" w:sz="0" w:space="0" w:color="auto"/>
                                            <w:left w:val="none" w:sz="0" w:space="0" w:color="auto"/>
                                            <w:bottom w:val="none" w:sz="0" w:space="0" w:color="auto"/>
                                            <w:right w:val="none" w:sz="0" w:space="0" w:color="auto"/>
                                          </w:divBdr>
                                        </w:div>
                                        <w:div w:id="966158000">
                                          <w:marLeft w:val="0"/>
                                          <w:marRight w:val="0"/>
                                          <w:marTop w:val="0"/>
                                          <w:marBottom w:val="0"/>
                                          <w:divBdr>
                                            <w:top w:val="none" w:sz="0" w:space="0" w:color="auto"/>
                                            <w:left w:val="none" w:sz="0" w:space="0" w:color="auto"/>
                                            <w:bottom w:val="none" w:sz="0" w:space="0" w:color="auto"/>
                                            <w:right w:val="none" w:sz="0" w:space="0" w:color="auto"/>
                                          </w:divBdr>
                                        </w:div>
                                        <w:div w:id="472019165">
                                          <w:marLeft w:val="60"/>
                                          <w:marRight w:val="60"/>
                                          <w:marTop w:val="135"/>
                                          <w:marBottom w:val="135"/>
                                          <w:divBdr>
                                            <w:top w:val="none" w:sz="0" w:space="0" w:color="auto"/>
                                            <w:left w:val="single" w:sz="6" w:space="0" w:color="DADCE0"/>
                                            <w:bottom w:val="none" w:sz="0" w:space="0" w:color="auto"/>
                                            <w:right w:val="none" w:sz="0" w:space="0" w:color="auto"/>
                                          </w:divBdr>
                                        </w:div>
                                      </w:divsChild>
                                    </w:div>
                                  </w:divsChild>
                                </w:div>
                              </w:divsChild>
                            </w:div>
                          </w:divsChild>
                        </w:div>
                      </w:divsChild>
                    </w:div>
                  </w:divsChild>
                </w:div>
                <w:div w:id="1742943475">
                  <w:marLeft w:val="0"/>
                  <w:marRight w:val="0"/>
                  <w:marTop w:val="0"/>
                  <w:marBottom w:val="0"/>
                  <w:divBdr>
                    <w:top w:val="none" w:sz="0" w:space="0" w:color="auto"/>
                    <w:left w:val="none" w:sz="0" w:space="0" w:color="auto"/>
                    <w:bottom w:val="none" w:sz="0" w:space="0" w:color="auto"/>
                    <w:right w:val="none" w:sz="0" w:space="0" w:color="auto"/>
                  </w:divBdr>
                  <w:divsChild>
                    <w:div w:id="1707632406">
                      <w:marLeft w:val="0"/>
                      <w:marRight w:val="0"/>
                      <w:marTop w:val="0"/>
                      <w:marBottom w:val="0"/>
                      <w:divBdr>
                        <w:top w:val="none" w:sz="0" w:space="0" w:color="auto"/>
                        <w:left w:val="none" w:sz="0" w:space="0" w:color="auto"/>
                        <w:bottom w:val="none" w:sz="0" w:space="0" w:color="auto"/>
                        <w:right w:val="none" w:sz="0" w:space="0" w:color="auto"/>
                      </w:divBdr>
                      <w:divsChild>
                        <w:div w:id="1005784711">
                          <w:marLeft w:val="0"/>
                          <w:marRight w:val="0"/>
                          <w:marTop w:val="0"/>
                          <w:marBottom w:val="0"/>
                          <w:divBdr>
                            <w:top w:val="none" w:sz="0" w:space="0" w:color="auto"/>
                            <w:left w:val="none" w:sz="0" w:space="0" w:color="auto"/>
                            <w:bottom w:val="none" w:sz="0" w:space="0" w:color="auto"/>
                            <w:right w:val="none" w:sz="0" w:space="0" w:color="auto"/>
                          </w:divBdr>
                          <w:divsChild>
                            <w:div w:id="813916492">
                              <w:marLeft w:val="0"/>
                              <w:marRight w:val="30"/>
                              <w:marTop w:val="30"/>
                              <w:marBottom w:val="30"/>
                              <w:divBdr>
                                <w:top w:val="single" w:sz="6" w:space="0" w:color="auto"/>
                                <w:left w:val="single" w:sz="6" w:space="0" w:color="auto"/>
                                <w:bottom w:val="single" w:sz="6" w:space="0" w:color="auto"/>
                                <w:right w:val="single" w:sz="6" w:space="0" w:color="auto"/>
                              </w:divBdr>
                              <w:divsChild>
                                <w:div w:id="1345546178">
                                  <w:marLeft w:val="0"/>
                                  <w:marRight w:val="0"/>
                                  <w:marTop w:val="0"/>
                                  <w:marBottom w:val="0"/>
                                  <w:divBdr>
                                    <w:top w:val="none" w:sz="0" w:space="0" w:color="auto"/>
                                    <w:left w:val="none" w:sz="0" w:space="0" w:color="auto"/>
                                    <w:bottom w:val="none" w:sz="0" w:space="0" w:color="auto"/>
                                    <w:right w:val="none" w:sz="0" w:space="0" w:color="auto"/>
                                  </w:divBdr>
                                  <w:divsChild>
                                    <w:div w:id="45839951">
                                      <w:marLeft w:val="15"/>
                                      <w:marRight w:val="15"/>
                                      <w:marTop w:val="0"/>
                                      <w:marBottom w:val="0"/>
                                      <w:divBdr>
                                        <w:top w:val="none" w:sz="0" w:space="0" w:color="auto"/>
                                        <w:left w:val="none" w:sz="0" w:space="0" w:color="auto"/>
                                        <w:bottom w:val="none" w:sz="0" w:space="0" w:color="auto"/>
                                        <w:right w:val="none" w:sz="0" w:space="0" w:color="auto"/>
                                      </w:divBdr>
                                      <w:divsChild>
                                        <w:div w:id="1325553280">
                                          <w:marLeft w:val="45"/>
                                          <w:marRight w:val="0"/>
                                          <w:marTop w:val="9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271543">
                      <w:marLeft w:val="0"/>
                      <w:marRight w:val="0"/>
                      <w:marTop w:val="0"/>
                      <w:marBottom w:val="0"/>
                      <w:divBdr>
                        <w:top w:val="none" w:sz="0" w:space="0" w:color="auto"/>
                        <w:left w:val="none" w:sz="0" w:space="0" w:color="auto"/>
                        <w:bottom w:val="single" w:sz="6" w:space="0" w:color="C0C0C0"/>
                        <w:right w:val="none" w:sz="0" w:space="0" w:color="auto"/>
                      </w:divBdr>
                      <w:divsChild>
                        <w:div w:id="1460223584">
                          <w:marLeft w:val="0"/>
                          <w:marRight w:val="0"/>
                          <w:marTop w:val="0"/>
                          <w:marBottom w:val="0"/>
                          <w:divBdr>
                            <w:top w:val="none" w:sz="0" w:space="0" w:color="auto"/>
                            <w:left w:val="none" w:sz="0" w:space="0" w:color="auto"/>
                            <w:bottom w:val="none" w:sz="0" w:space="0" w:color="auto"/>
                            <w:right w:val="none" w:sz="0" w:space="0" w:color="auto"/>
                          </w:divBdr>
                          <w:divsChild>
                            <w:div w:id="1107963559">
                              <w:marLeft w:val="0"/>
                              <w:marRight w:val="0"/>
                              <w:marTop w:val="0"/>
                              <w:marBottom w:val="0"/>
                              <w:divBdr>
                                <w:top w:val="none" w:sz="0" w:space="0" w:color="auto"/>
                                <w:left w:val="none" w:sz="0" w:space="0" w:color="auto"/>
                                <w:bottom w:val="none" w:sz="0" w:space="0" w:color="auto"/>
                                <w:right w:val="none" w:sz="0" w:space="0" w:color="auto"/>
                              </w:divBdr>
                              <w:divsChild>
                                <w:div w:id="301037785">
                                  <w:marLeft w:val="0"/>
                                  <w:marRight w:val="0"/>
                                  <w:marTop w:val="0"/>
                                  <w:marBottom w:val="0"/>
                                  <w:divBdr>
                                    <w:top w:val="none" w:sz="0" w:space="0" w:color="auto"/>
                                    <w:left w:val="none" w:sz="0" w:space="0" w:color="auto"/>
                                    <w:bottom w:val="none" w:sz="0" w:space="0" w:color="auto"/>
                                    <w:right w:val="none" w:sz="0" w:space="0" w:color="auto"/>
                                  </w:divBdr>
                                  <w:divsChild>
                                    <w:div w:id="1472670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7409319">
          <w:marLeft w:val="0"/>
          <w:marRight w:val="0"/>
          <w:marTop w:val="0"/>
          <w:marBottom w:val="0"/>
          <w:divBdr>
            <w:top w:val="none" w:sz="0" w:space="0" w:color="auto"/>
            <w:left w:val="none" w:sz="0" w:space="0" w:color="auto"/>
            <w:bottom w:val="none" w:sz="0" w:space="0" w:color="auto"/>
            <w:right w:val="none" w:sz="0" w:space="0" w:color="auto"/>
          </w:divBdr>
        </w:div>
        <w:div w:id="1893729931">
          <w:marLeft w:val="0"/>
          <w:marRight w:val="0"/>
          <w:marTop w:val="0"/>
          <w:marBottom w:val="0"/>
          <w:divBdr>
            <w:top w:val="none" w:sz="0" w:space="0" w:color="auto"/>
            <w:left w:val="none" w:sz="0" w:space="0" w:color="auto"/>
            <w:bottom w:val="none" w:sz="0" w:space="0" w:color="auto"/>
            <w:right w:val="none" w:sz="0" w:space="0" w:color="auto"/>
          </w:divBdr>
          <w:divsChild>
            <w:div w:id="1142966927">
              <w:marLeft w:val="0"/>
              <w:marRight w:val="0"/>
              <w:marTop w:val="0"/>
              <w:marBottom w:val="0"/>
              <w:divBdr>
                <w:top w:val="none" w:sz="0" w:space="0" w:color="auto"/>
                <w:left w:val="none" w:sz="0" w:space="0" w:color="auto"/>
                <w:bottom w:val="none" w:sz="0" w:space="0" w:color="auto"/>
                <w:right w:val="none" w:sz="0" w:space="0" w:color="auto"/>
              </w:divBdr>
              <w:divsChild>
                <w:div w:id="1831676812">
                  <w:marLeft w:val="0"/>
                  <w:marRight w:val="0"/>
                  <w:marTop w:val="0"/>
                  <w:marBottom w:val="0"/>
                  <w:divBdr>
                    <w:top w:val="none" w:sz="0" w:space="0" w:color="auto"/>
                    <w:left w:val="none" w:sz="0" w:space="0" w:color="auto"/>
                    <w:bottom w:val="none" w:sz="0" w:space="0" w:color="auto"/>
                    <w:right w:val="none" w:sz="0" w:space="0" w:color="auto"/>
                  </w:divBdr>
                  <w:divsChild>
                    <w:div w:id="1446147333">
                      <w:marLeft w:val="0"/>
                      <w:marRight w:val="0"/>
                      <w:marTop w:val="0"/>
                      <w:marBottom w:val="0"/>
                      <w:divBdr>
                        <w:top w:val="none" w:sz="0" w:space="0" w:color="auto"/>
                        <w:left w:val="none" w:sz="0" w:space="0" w:color="auto"/>
                        <w:bottom w:val="none" w:sz="0" w:space="0" w:color="auto"/>
                        <w:right w:val="none" w:sz="0" w:space="0" w:color="auto"/>
                      </w:divBdr>
                      <w:divsChild>
                        <w:div w:id="730931972">
                          <w:marLeft w:val="0"/>
                          <w:marRight w:val="0"/>
                          <w:marTop w:val="0"/>
                          <w:marBottom w:val="0"/>
                          <w:divBdr>
                            <w:top w:val="none" w:sz="0" w:space="0" w:color="auto"/>
                            <w:left w:val="none" w:sz="0" w:space="0" w:color="auto"/>
                            <w:bottom w:val="none" w:sz="0" w:space="0" w:color="auto"/>
                            <w:right w:val="none" w:sz="0" w:space="0" w:color="auto"/>
                          </w:divBdr>
                          <w:divsChild>
                            <w:div w:id="519396812">
                              <w:marLeft w:val="0"/>
                              <w:marRight w:val="0"/>
                              <w:marTop w:val="0"/>
                              <w:marBottom w:val="0"/>
                              <w:divBdr>
                                <w:top w:val="none" w:sz="0" w:space="0" w:color="auto"/>
                                <w:left w:val="none" w:sz="0" w:space="0" w:color="auto"/>
                                <w:bottom w:val="none" w:sz="0" w:space="0" w:color="auto"/>
                                <w:right w:val="none" w:sz="0" w:space="0" w:color="auto"/>
                              </w:divBdr>
                              <w:divsChild>
                                <w:div w:id="1884554908">
                                  <w:marLeft w:val="0"/>
                                  <w:marRight w:val="0"/>
                                  <w:marTop w:val="0"/>
                                  <w:marBottom w:val="0"/>
                                  <w:divBdr>
                                    <w:top w:val="none" w:sz="0" w:space="0" w:color="auto"/>
                                    <w:left w:val="none" w:sz="0" w:space="0" w:color="auto"/>
                                    <w:bottom w:val="none" w:sz="0" w:space="0" w:color="auto"/>
                                    <w:right w:val="none" w:sz="0" w:space="0" w:color="auto"/>
                                  </w:divBdr>
                                  <w:divsChild>
                                    <w:div w:id="1073621922">
                                      <w:marLeft w:val="0"/>
                                      <w:marRight w:val="0"/>
                                      <w:marTop w:val="0"/>
                                      <w:marBottom w:val="0"/>
                                      <w:divBdr>
                                        <w:top w:val="none" w:sz="0" w:space="0" w:color="auto"/>
                                        <w:left w:val="none" w:sz="0" w:space="0" w:color="auto"/>
                                        <w:bottom w:val="none" w:sz="0" w:space="0" w:color="auto"/>
                                        <w:right w:val="none" w:sz="0" w:space="0" w:color="auto"/>
                                      </w:divBdr>
                                      <w:divsChild>
                                        <w:div w:id="912549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6748460">
                              <w:marLeft w:val="0"/>
                              <w:marRight w:val="0"/>
                              <w:marTop w:val="0"/>
                              <w:marBottom w:val="0"/>
                              <w:divBdr>
                                <w:top w:val="none" w:sz="0" w:space="0" w:color="auto"/>
                                <w:left w:val="none" w:sz="0" w:space="0" w:color="auto"/>
                                <w:bottom w:val="none" w:sz="0" w:space="0" w:color="auto"/>
                                <w:right w:val="none" w:sz="0" w:space="0" w:color="auto"/>
                              </w:divBdr>
                              <w:divsChild>
                                <w:div w:id="1425760794">
                                  <w:marLeft w:val="0"/>
                                  <w:marRight w:val="0"/>
                                  <w:marTop w:val="0"/>
                                  <w:marBottom w:val="0"/>
                                  <w:divBdr>
                                    <w:top w:val="none" w:sz="0" w:space="0" w:color="auto"/>
                                    <w:left w:val="none" w:sz="0" w:space="0" w:color="auto"/>
                                    <w:bottom w:val="none" w:sz="0" w:space="0" w:color="auto"/>
                                    <w:right w:val="none" w:sz="0" w:space="0" w:color="auto"/>
                                  </w:divBdr>
                                  <w:divsChild>
                                    <w:div w:id="133717551">
                                      <w:marLeft w:val="0"/>
                                      <w:marRight w:val="0"/>
                                      <w:marTop w:val="0"/>
                                      <w:marBottom w:val="0"/>
                                      <w:divBdr>
                                        <w:top w:val="none" w:sz="0" w:space="0" w:color="auto"/>
                                        <w:left w:val="none" w:sz="0" w:space="0" w:color="auto"/>
                                        <w:bottom w:val="none" w:sz="0" w:space="0" w:color="auto"/>
                                        <w:right w:val="none" w:sz="0" w:space="0" w:color="auto"/>
                                      </w:divBdr>
                                      <w:divsChild>
                                        <w:div w:id="182658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9205511">
                  <w:marLeft w:val="30"/>
                  <w:marRight w:val="0"/>
                  <w:marTop w:val="0"/>
                  <w:marBottom w:val="0"/>
                  <w:divBdr>
                    <w:top w:val="none" w:sz="0" w:space="0" w:color="auto"/>
                    <w:left w:val="none" w:sz="0" w:space="0" w:color="auto"/>
                    <w:bottom w:val="none" w:sz="0" w:space="0" w:color="auto"/>
                    <w:right w:val="none" w:sz="0" w:space="0" w:color="auto"/>
                  </w:divBdr>
                  <w:divsChild>
                    <w:div w:id="1077095321">
                      <w:marLeft w:val="45"/>
                      <w:marRight w:val="45"/>
                      <w:marTop w:val="0"/>
                      <w:marBottom w:val="0"/>
                      <w:divBdr>
                        <w:top w:val="none" w:sz="0" w:space="0" w:color="auto"/>
                        <w:left w:val="none" w:sz="0" w:space="0" w:color="auto"/>
                        <w:bottom w:val="none" w:sz="0" w:space="0" w:color="auto"/>
                        <w:right w:val="none" w:sz="0" w:space="0" w:color="auto"/>
                      </w:divBdr>
                      <w:divsChild>
                        <w:div w:id="460928018">
                          <w:marLeft w:val="0"/>
                          <w:marRight w:val="0"/>
                          <w:marTop w:val="0"/>
                          <w:marBottom w:val="0"/>
                          <w:divBdr>
                            <w:top w:val="none" w:sz="0" w:space="0" w:color="auto"/>
                            <w:left w:val="none" w:sz="0" w:space="0" w:color="auto"/>
                            <w:bottom w:val="none" w:sz="0" w:space="0" w:color="auto"/>
                            <w:right w:val="none" w:sz="0" w:space="0" w:color="auto"/>
                          </w:divBdr>
                          <w:divsChild>
                            <w:div w:id="340818249">
                              <w:marLeft w:val="-15"/>
                              <w:marRight w:val="-15"/>
                              <w:marTop w:val="0"/>
                              <w:marBottom w:val="0"/>
                              <w:divBdr>
                                <w:top w:val="none" w:sz="0" w:space="0" w:color="auto"/>
                                <w:left w:val="none" w:sz="0" w:space="0" w:color="auto"/>
                                <w:bottom w:val="none" w:sz="0" w:space="0" w:color="auto"/>
                                <w:right w:val="none" w:sz="0" w:space="0" w:color="auto"/>
                              </w:divBdr>
                              <w:divsChild>
                                <w:div w:id="747388696">
                                  <w:marLeft w:val="30"/>
                                  <w:marRight w:val="30"/>
                                  <w:marTop w:val="30"/>
                                  <w:marBottom w:val="30"/>
                                  <w:divBdr>
                                    <w:top w:val="none" w:sz="0" w:space="0" w:color="auto"/>
                                    <w:left w:val="none" w:sz="0" w:space="0" w:color="auto"/>
                                    <w:bottom w:val="none" w:sz="0" w:space="0" w:color="auto"/>
                                    <w:right w:val="none" w:sz="0" w:space="0" w:color="auto"/>
                                  </w:divBdr>
                                </w:div>
                              </w:divsChild>
                            </w:div>
                          </w:divsChild>
                        </w:div>
                      </w:divsChild>
                    </w:div>
                    <w:div w:id="1115055370">
                      <w:marLeft w:val="45"/>
                      <w:marRight w:val="45"/>
                      <w:marTop w:val="0"/>
                      <w:marBottom w:val="0"/>
                      <w:divBdr>
                        <w:top w:val="none" w:sz="0" w:space="0" w:color="auto"/>
                        <w:left w:val="none" w:sz="0" w:space="0" w:color="auto"/>
                        <w:bottom w:val="none" w:sz="0" w:space="0" w:color="auto"/>
                        <w:right w:val="none" w:sz="0" w:space="0" w:color="auto"/>
                      </w:divBdr>
                      <w:divsChild>
                        <w:div w:id="1730613244">
                          <w:marLeft w:val="0"/>
                          <w:marRight w:val="0"/>
                          <w:marTop w:val="0"/>
                          <w:marBottom w:val="0"/>
                          <w:divBdr>
                            <w:top w:val="none" w:sz="0" w:space="0" w:color="auto"/>
                            <w:left w:val="none" w:sz="0" w:space="0" w:color="auto"/>
                            <w:bottom w:val="none" w:sz="0" w:space="0" w:color="auto"/>
                            <w:right w:val="none" w:sz="0" w:space="0" w:color="auto"/>
                          </w:divBdr>
                          <w:divsChild>
                            <w:div w:id="892153922">
                              <w:marLeft w:val="-15"/>
                              <w:marRight w:val="-15"/>
                              <w:marTop w:val="0"/>
                              <w:marBottom w:val="0"/>
                              <w:divBdr>
                                <w:top w:val="none" w:sz="0" w:space="0" w:color="auto"/>
                                <w:left w:val="none" w:sz="0" w:space="0" w:color="auto"/>
                                <w:bottom w:val="none" w:sz="0" w:space="0" w:color="auto"/>
                                <w:right w:val="none" w:sz="0" w:space="0" w:color="auto"/>
                              </w:divBdr>
                              <w:divsChild>
                                <w:div w:id="687371740">
                                  <w:marLeft w:val="30"/>
                                  <w:marRight w:val="30"/>
                                  <w:marTop w:val="30"/>
                                  <w:marBottom w:val="30"/>
                                  <w:divBdr>
                                    <w:top w:val="none" w:sz="0" w:space="0" w:color="auto"/>
                                    <w:left w:val="none" w:sz="0" w:space="0" w:color="auto"/>
                                    <w:bottom w:val="none" w:sz="0" w:space="0" w:color="auto"/>
                                    <w:right w:val="none" w:sz="0" w:space="0" w:color="auto"/>
                                  </w:divBdr>
                                </w:div>
                              </w:divsChild>
                            </w:div>
                          </w:divsChild>
                        </w:div>
                      </w:divsChild>
                    </w:div>
                  </w:divsChild>
                </w:div>
                <w:div w:id="420486544">
                  <w:marLeft w:val="0"/>
                  <w:marRight w:val="0"/>
                  <w:marTop w:val="0"/>
                  <w:marBottom w:val="0"/>
                  <w:divBdr>
                    <w:top w:val="none" w:sz="0" w:space="0" w:color="auto"/>
                    <w:left w:val="none" w:sz="0" w:space="0" w:color="auto"/>
                    <w:bottom w:val="none" w:sz="0" w:space="0" w:color="auto"/>
                    <w:right w:val="none" w:sz="0" w:space="0" w:color="auto"/>
                  </w:divBdr>
                  <w:divsChild>
                    <w:div w:id="1606496367">
                      <w:marLeft w:val="0"/>
                      <w:marRight w:val="0"/>
                      <w:marTop w:val="0"/>
                      <w:marBottom w:val="0"/>
                      <w:divBdr>
                        <w:top w:val="none" w:sz="0" w:space="0" w:color="auto"/>
                        <w:left w:val="none" w:sz="0" w:space="0" w:color="auto"/>
                        <w:bottom w:val="none" w:sz="0" w:space="0" w:color="auto"/>
                        <w:right w:val="none" w:sz="0" w:space="0" w:color="auto"/>
                      </w:divBdr>
                      <w:divsChild>
                        <w:div w:id="875510854">
                          <w:marLeft w:val="30"/>
                          <w:marRight w:val="30"/>
                          <w:marTop w:val="0"/>
                          <w:marBottom w:val="30"/>
                          <w:divBdr>
                            <w:top w:val="none" w:sz="0" w:space="0" w:color="auto"/>
                            <w:left w:val="none" w:sz="0" w:space="0" w:color="auto"/>
                            <w:bottom w:val="none" w:sz="0" w:space="0" w:color="auto"/>
                            <w:right w:val="none" w:sz="0" w:space="0" w:color="auto"/>
                          </w:divBdr>
                          <w:divsChild>
                            <w:div w:id="1126109">
                              <w:marLeft w:val="0"/>
                              <w:marRight w:val="-15"/>
                              <w:marTop w:val="0"/>
                              <w:marBottom w:val="30"/>
                              <w:divBdr>
                                <w:top w:val="single" w:sz="6" w:space="0" w:color="E8EAED"/>
                                <w:left w:val="single" w:sz="6" w:space="12" w:color="E8EAED"/>
                                <w:bottom w:val="none" w:sz="0" w:space="0" w:color="auto"/>
                                <w:right w:val="single" w:sz="6" w:space="9" w:color="E8EAED"/>
                              </w:divBdr>
                              <w:divsChild>
                                <w:div w:id="155806581">
                                  <w:marLeft w:val="-15"/>
                                  <w:marRight w:val="-15"/>
                                  <w:marTop w:val="0"/>
                                  <w:marBottom w:val="0"/>
                                  <w:divBdr>
                                    <w:top w:val="none" w:sz="0" w:space="0" w:color="E4E4E4"/>
                                    <w:left w:val="none" w:sz="0" w:space="0" w:color="E4E4E4"/>
                                    <w:bottom w:val="none" w:sz="0" w:space="0" w:color="E4E4E4"/>
                                    <w:right w:val="none" w:sz="0" w:space="0" w:color="E4E4E4"/>
                                  </w:divBdr>
                                  <w:divsChild>
                                    <w:div w:id="3098879">
                                      <w:marLeft w:val="0"/>
                                      <w:marRight w:val="0"/>
                                      <w:marTop w:val="0"/>
                                      <w:marBottom w:val="0"/>
                                      <w:divBdr>
                                        <w:top w:val="none" w:sz="0" w:space="0" w:color="auto"/>
                                        <w:left w:val="none" w:sz="0" w:space="0" w:color="auto"/>
                                        <w:bottom w:val="none" w:sz="0" w:space="0" w:color="auto"/>
                                        <w:right w:val="none" w:sz="0" w:space="0" w:color="auto"/>
                                      </w:divBdr>
                                      <w:divsChild>
                                        <w:div w:id="162110990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09418555">
                              <w:marLeft w:val="0"/>
                              <w:marRight w:val="-15"/>
                              <w:marTop w:val="0"/>
                              <w:marBottom w:val="30"/>
                              <w:divBdr>
                                <w:top w:val="single" w:sz="6" w:space="0" w:color="E8EAED"/>
                                <w:left w:val="single" w:sz="6" w:space="12" w:color="E8EAED"/>
                                <w:bottom w:val="none" w:sz="0" w:space="0" w:color="auto"/>
                                <w:right w:val="single" w:sz="6" w:space="9" w:color="E8EAED"/>
                              </w:divBdr>
                              <w:divsChild>
                                <w:div w:id="1901746720">
                                  <w:marLeft w:val="-15"/>
                                  <w:marRight w:val="-15"/>
                                  <w:marTop w:val="0"/>
                                  <w:marBottom w:val="0"/>
                                  <w:divBdr>
                                    <w:top w:val="none" w:sz="0" w:space="0" w:color="E4E4E4"/>
                                    <w:left w:val="none" w:sz="0" w:space="0" w:color="E4E4E4"/>
                                    <w:bottom w:val="none" w:sz="0" w:space="0" w:color="E4E4E4"/>
                                    <w:right w:val="none" w:sz="0" w:space="0" w:color="E4E4E4"/>
                                  </w:divBdr>
                                  <w:divsChild>
                                    <w:div w:id="1257052458">
                                      <w:marLeft w:val="0"/>
                                      <w:marRight w:val="0"/>
                                      <w:marTop w:val="0"/>
                                      <w:marBottom w:val="0"/>
                                      <w:divBdr>
                                        <w:top w:val="none" w:sz="0" w:space="0" w:color="auto"/>
                                        <w:left w:val="none" w:sz="0" w:space="0" w:color="auto"/>
                                        <w:bottom w:val="none" w:sz="0" w:space="0" w:color="auto"/>
                                        <w:right w:val="none" w:sz="0" w:space="0" w:color="auto"/>
                                      </w:divBdr>
                                      <w:divsChild>
                                        <w:div w:id="177382063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34234340">
                              <w:marLeft w:val="0"/>
                              <w:marRight w:val="-15"/>
                              <w:marTop w:val="0"/>
                              <w:marBottom w:val="30"/>
                              <w:divBdr>
                                <w:top w:val="single" w:sz="6" w:space="0" w:color="E8EAED"/>
                                <w:left w:val="single" w:sz="6" w:space="12" w:color="E8EAED"/>
                                <w:bottom w:val="none" w:sz="0" w:space="0" w:color="auto"/>
                                <w:right w:val="single" w:sz="6" w:space="9" w:color="E8EAED"/>
                              </w:divBdr>
                              <w:divsChild>
                                <w:div w:id="14842436">
                                  <w:marLeft w:val="-15"/>
                                  <w:marRight w:val="-15"/>
                                  <w:marTop w:val="0"/>
                                  <w:marBottom w:val="0"/>
                                  <w:divBdr>
                                    <w:top w:val="none" w:sz="0" w:space="0" w:color="E4E4E4"/>
                                    <w:left w:val="none" w:sz="0" w:space="0" w:color="E4E4E4"/>
                                    <w:bottom w:val="none" w:sz="0" w:space="0" w:color="E4E4E4"/>
                                    <w:right w:val="none" w:sz="0" w:space="0" w:color="E4E4E4"/>
                                  </w:divBdr>
                                  <w:divsChild>
                                    <w:div w:id="698244493">
                                      <w:marLeft w:val="0"/>
                                      <w:marRight w:val="0"/>
                                      <w:marTop w:val="0"/>
                                      <w:marBottom w:val="0"/>
                                      <w:divBdr>
                                        <w:top w:val="none" w:sz="0" w:space="0" w:color="auto"/>
                                        <w:left w:val="none" w:sz="0" w:space="0" w:color="auto"/>
                                        <w:bottom w:val="none" w:sz="0" w:space="0" w:color="auto"/>
                                        <w:right w:val="none" w:sz="0" w:space="0" w:color="auto"/>
                                      </w:divBdr>
                                      <w:divsChild>
                                        <w:div w:id="26130564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77244443">
                              <w:marLeft w:val="0"/>
                              <w:marRight w:val="-15"/>
                              <w:marTop w:val="0"/>
                              <w:marBottom w:val="30"/>
                              <w:divBdr>
                                <w:top w:val="single" w:sz="6" w:space="0" w:color="F1F3F4"/>
                                <w:left w:val="single" w:sz="6" w:space="12" w:color="E8EAED"/>
                                <w:bottom w:val="none" w:sz="0" w:space="0" w:color="auto"/>
                                <w:right w:val="single" w:sz="6" w:space="9" w:color="E8EAED"/>
                              </w:divBdr>
                              <w:divsChild>
                                <w:div w:id="1605963301">
                                  <w:marLeft w:val="-15"/>
                                  <w:marRight w:val="-15"/>
                                  <w:marTop w:val="0"/>
                                  <w:marBottom w:val="0"/>
                                  <w:divBdr>
                                    <w:top w:val="none" w:sz="0" w:space="0" w:color="D8D8D8"/>
                                    <w:left w:val="none" w:sz="0" w:space="0" w:color="D8D8D8"/>
                                    <w:bottom w:val="none" w:sz="0" w:space="0" w:color="D8D8D8"/>
                                    <w:right w:val="none" w:sz="0" w:space="0" w:color="D8D8D8"/>
                                  </w:divBdr>
                                  <w:divsChild>
                                    <w:div w:id="1541167102">
                                      <w:marLeft w:val="0"/>
                                      <w:marRight w:val="0"/>
                                      <w:marTop w:val="0"/>
                                      <w:marBottom w:val="0"/>
                                      <w:divBdr>
                                        <w:top w:val="none" w:sz="0" w:space="0" w:color="auto"/>
                                        <w:left w:val="none" w:sz="0" w:space="0" w:color="auto"/>
                                        <w:bottom w:val="none" w:sz="0" w:space="0" w:color="auto"/>
                                        <w:right w:val="none" w:sz="0" w:space="0" w:color="auto"/>
                                      </w:divBdr>
                                      <w:divsChild>
                                        <w:div w:id="49893024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77020527">
                              <w:marLeft w:val="0"/>
                              <w:marRight w:val="-15"/>
                              <w:marTop w:val="0"/>
                              <w:marBottom w:val="30"/>
                              <w:divBdr>
                                <w:top w:val="single" w:sz="6" w:space="0" w:color="E8EAED"/>
                                <w:left w:val="single" w:sz="6" w:space="12" w:color="E8EAED"/>
                                <w:bottom w:val="none" w:sz="0" w:space="0" w:color="auto"/>
                                <w:right w:val="single" w:sz="6" w:space="9" w:color="E8EAED"/>
                              </w:divBdr>
                              <w:divsChild>
                                <w:div w:id="1987733166">
                                  <w:marLeft w:val="-15"/>
                                  <w:marRight w:val="-15"/>
                                  <w:marTop w:val="0"/>
                                  <w:marBottom w:val="0"/>
                                  <w:divBdr>
                                    <w:top w:val="none" w:sz="0" w:space="0" w:color="E4E4E4"/>
                                    <w:left w:val="none" w:sz="0" w:space="0" w:color="E4E4E4"/>
                                    <w:bottom w:val="none" w:sz="0" w:space="0" w:color="E4E4E4"/>
                                    <w:right w:val="none" w:sz="0" w:space="0" w:color="E4E4E4"/>
                                  </w:divBdr>
                                  <w:divsChild>
                                    <w:div w:id="1827237979">
                                      <w:marLeft w:val="0"/>
                                      <w:marRight w:val="0"/>
                                      <w:marTop w:val="0"/>
                                      <w:marBottom w:val="0"/>
                                      <w:divBdr>
                                        <w:top w:val="none" w:sz="0" w:space="0" w:color="auto"/>
                                        <w:left w:val="none" w:sz="0" w:space="0" w:color="auto"/>
                                        <w:bottom w:val="none" w:sz="0" w:space="0" w:color="auto"/>
                                        <w:right w:val="none" w:sz="0" w:space="0" w:color="auto"/>
                                      </w:divBdr>
                                      <w:divsChild>
                                        <w:div w:id="67903953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313946858">
                              <w:marLeft w:val="0"/>
                              <w:marRight w:val="-15"/>
                              <w:marTop w:val="0"/>
                              <w:marBottom w:val="30"/>
                              <w:divBdr>
                                <w:top w:val="single" w:sz="6" w:space="0" w:color="E8EAED"/>
                                <w:left w:val="single" w:sz="6" w:space="12" w:color="E8EAED"/>
                                <w:bottom w:val="none" w:sz="0" w:space="0" w:color="auto"/>
                                <w:right w:val="single" w:sz="6" w:space="9" w:color="E8EAED"/>
                              </w:divBdr>
                              <w:divsChild>
                                <w:div w:id="1192379207">
                                  <w:marLeft w:val="-15"/>
                                  <w:marRight w:val="-15"/>
                                  <w:marTop w:val="0"/>
                                  <w:marBottom w:val="0"/>
                                  <w:divBdr>
                                    <w:top w:val="none" w:sz="0" w:space="0" w:color="E4E4E4"/>
                                    <w:left w:val="none" w:sz="0" w:space="0" w:color="E4E4E4"/>
                                    <w:bottom w:val="none" w:sz="0" w:space="0" w:color="E4E4E4"/>
                                    <w:right w:val="none" w:sz="0" w:space="0" w:color="E4E4E4"/>
                                  </w:divBdr>
                                  <w:divsChild>
                                    <w:div w:id="1113019727">
                                      <w:marLeft w:val="0"/>
                                      <w:marRight w:val="0"/>
                                      <w:marTop w:val="0"/>
                                      <w:marBottom w:val="0"/>
                                      <w:divBdr>
                                        <w:top w:val="none" w:sz="0" w:space="0" w:color="auto"/>
                                        <w:left w:val="none" w:sz="0" w:space="0" w:color="auto"/>
                                        <w:bottom w:val="none" w:sz="0" w:space="0" w:color="auto"/>
                                        <w:right w:val="none" w:sz="0" w:space="0" w:color="auto"/>
                                      </w:divBdr>
                                      <w:divsChild>
                                        <w:div w:id="102513473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84629901">
                              <w:marLeft w:val="0"/>
                              <w:marRight w:val="-15"/>
                              <w:marTop w:val="0"/>
                              <w:marBottom w:val="30"/>
                              <w:divBdr>
                                <w:top w:val="single" w:sz="6" w:space="0" w:color="E8EAED"/>
                                <w:left w:val="single" w:sz="6" w:space="12" w:color="E8EAED"/>
                                <w:bottom w:val="none" w:sz="0" w:space="0" w:color="auto"/>
                                <w:right w:val="single" w:sz="6" w:space="9" w:color="E8EAED"/>
                              </w:divBdr>
                              <w:divsChild>
                                <w:div w:id="1688096221">
                                  <w:marLeft w:val="-15"/>
                                  <w:marRight w:val="-15"/>
                                  <w:marTop w:val="0"/>
                                  <w:marBottom w:val="0"/>
                                  <w:divBdr>
                                    <w:top w:val="none" w:sz="0" w:space="0" w:color="E4E4E4"/>
                                    <w:left w:val="none" w:sz="0" w:space="0" w:color="E4E4E4"/>
                                    <w:bottom w:val="none" w:sz="0" w:space="0" w:color="E4E4E4"/>
                                    <w:right w:val="none" w:sz="0" w:space="0" w:color="E4E4E4"/>
                                  </w:divBdr>
                                  <w:divsChild>
                                    <w:div w:id="1518689623">
                                      <w:marLeft w:val="0"/>
                                      <w:marRight w:val="0"/>
                                      <w:marTop w:val="0"/>
                                      <w:marBottom w:val="0"/>
                                      <w:divBdr>
                                        <w:top w:val="none" w:sz="0" w:space="0" w:color="auto"/>
                                        <w:left w:val="none" w:sz="0" w:space="0" w:color="auto"/>
                                        <w:bottom w:val="none" w:sz="0" w:space="0" w:color="auto"/>
                                        <w:right w:val="none" w:sz="0" w:space="0" w:color="auto"/>
                                      </w:divBdr>
                                      <w:divsChild>
                                        <w:div w:id="86081864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39273824">
                              <w:marLeft w:val="0"/>
                              <w:marRight w:val="-15"/>
                              <w:marTop w:val="0"/>
                              <w:marBottom w:val="30"/>
                              <w:divBdr>
                                <w:top w:val="single" w:sz="6" w:space="0" w:color="E8EAED"/>
                                <w:left w:val="single" w:sz="6" w:space="12" w:color="E8EAED"/>
                                <w:bottom w:val="none" w:sz="0" w:space="0" w:color="auto"/>
                                <w:right w:val="single" w:sz="6" w:space="9" w:color="E8EAED"/>
                              </w:divBdr>
                              <w:divsChild>
                                <w:div w:id="93018982">
                                  <w:marLeft w:val="-15"/>
                                  <w:marRight w:val="-15"/>
                                  <w:marTop w:val="0"/>
                                  <w:marBottom w:val="0"/>
                                  <w:divBdr>
                                    <w:top w:val="none" w:sz="0" w:space="0" w:color="E4E4E4"/>
                                    <w:left w:val="none" w:sz="0" w:space="0" w:color="E4E4E4"/>
                                    <w:bottom w:val="none" w:sz="0" w:space="0" w:color="E4E4E4"/>
                                    <w:right w:val="none" w:sz="0" w:space="0" w:color="E4E4E4"/>
                                  </w:divBdr>
                                  <w:divsChild>
                                    <w:div w:id="1977179993">
                                      <w:marLeft w:val="0"/>
                                      <w:marRight w:val="0"/>
                                      <w:marTop w:val="0"/>
                                      <w:marBottom w:val="0"/>
                                      <w:divBdr>
                                        <w:top w:val="none" w:sz="0" w:space="0" w:color="auto"/>
                                        <w:left w:val="none" w:sz="0" w:space="0" w:color="auto"/>
                                        <w:bottom w:val="none" w:sz="0" w:space="0" w:color="auto"/>
                                        <w:right w:val="none" w:sz="0" w:space="0" w:color="auto"/>
                                      </w:divBdr>
                                      <w:divsChild>
                                        <w:div w:id="68533115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274021156">
                              <w:marLeft w:val="0"/>
                              <w:marRight w:val="-15"/>
                              <w:marTop w:val="0"/>
                              <w:marBottom w:val="30"/>
                              <w:divBdr>
                                <w:top w:val="single" w:sz="6" w:space="0" w:color="E8EAED"/>
                                <w:left w:val="single" w:sz="6" w:space="12" w:color="E8EAED"/>
                                <w:bottom w:val="none" w:sz="0" w:space="0" w:color="auto"/>
                                <w:right w:val="single" w:sz="6" w:space="9" w:color="E8EAED"/>
                              </w:divBdr>
                              <w:divsChild>
                                <w:div w:id="318073382">
                                  <w:marLeft w:val="-15"/>
                                  <w:marRight w:val="-15"/>
                                  <w:marTop w:val="0"/>
                                  <w:marBottom w:val="0"/>
                                  <w:divBdr>
                                    <w:top w:val="none" w:sz="0" w:space="0" w:color="E4E4E4"/>
                                    <w:left w:val="none" w:sz="0" w:space="0" w:color="E4E4E4"/>
                                    <w:bottom w:val="none" w:sz="0" w:space="0" w:color="E4E4E4"/>
                                    <w:right w:val="none" w:sz="0" w:space="0" w:color="E4E4E4"/>
                                  </w:divBdr>
                                  <w:divsChild>
                                    <w:div w:id="68431072">
                                      <w:marLeft w:val="0"/>
                                      <w:marRight w:val="0"/>
                                      <w:marTop w:val="0"/>
                                      <w:marBottom w:val="0"/>
                                      <w:divBdr>
                                        <w:top w:val="none" w:sz="0" w:space="0" w:color="auto"/>
                                        <w:left w:val="none" w:sz="0" w:space="0" w:color="auto"/>
                                        <w:bottom w:val="none" w:sz="0" w:space="0" w:color="auto"/>
                                        <w:right w:val="none" w:sz="0" w:space="0" w:color="auto"/>
                                      </w:divBdr>
                                      <w:divsChild>
                                        <w:div w:id="1460565794">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42948327">
                              <w:marLeft w:val="0"/>
                              <w:marRight w:val="-15"/>
                              <w:marTop w:val="0"/>
                              <w:marBottom w:val="30"/>
                              <w:divBdr>
                                <w:top w:val="single" w:sz="6" w:space="0" w:color="E8EAED"/>
                                <w:left w:val="single" w:sz="6" w:space="12" w:color="E8EAED"/>
                                <w:bottom w:val="none" w:sz="0" w:space="0" w:color="auto"/>
                                <w:right w:val="single" w:sz="6" w:space="9" w:color="E8EAED"/>
                              </w:divBdr>
                              <w:divsChild>
                                <w:div w:id="671177626">
                                  <w:marLeft w:val="-15"/>
                                  <w:marRight w:val="-15"/>
                                  <w:marTop w:val="0"/>
                                  <w:marBottom w:val="0"/>
                                  <w:divBdr>
                                    <w:top w:val="none" w:sz="0" w:space="0" w:color="E4E4E4"/>
                                    <w:left w:val="none" w:sz="0" w:space="0" w:color="E4E4E4"/>
                                    <w:bottom w:val="none" w:sz="0" w:space="0" w:color="E4E4E4"/>
                                    <w:right w:val="none" w:sz="0" w:space="0" w:color="E4E4E4"/>
                                  </w:divBdr>
                                  <w:divsChild>
                                    <w:div w:id="1317612785">
                                      <w:marLeft w:val="0"/>
                                      <w:marRight w:val="0"/>
                                      <w:marTop w:val="0"/>
                                      <w:marBottom w:val="0"/>
                                      <w:divBdr>
                                        <w:top w:val="none" w:sz="0" w:space="0" w:color="auto"/>
                                        <w:left w:val="none" w:sz="0" w:space="0" w:color="auto"/>
                                        <w:bottom w:val="none" w:sz="0" w:space="0" w:color="auto"/>
                                        <w:right w:val="none" w:sz="0" w:space="0" w:color="auto"/>
                                      </w:divBdr>
                                      <w:divsChild>
                                        <w:div w:id="85996893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554803507">
                              <w:marLeft w:val="0"/>
                              <w:marRight w:val="-15"/>
                              <w:marTop w:val="0"/>
                              <w:marBottom w:val="30"/>
                              <w:divBdr>
                                <w:top w:val="single" w:sz="6" w:space="0" w:color="E8EAED"/>
                                <w:left w:val="single" w:sz="6" w:space="12" w:color="E8EAED"/>
                                <w:bottom w:val="none" w:sz="0" w:space="0" w:color="auto"/>
                                <w:right w:val="single" w:sz="6" w:space="9" w:color="E8EAED"/>
                              </w:divBdr>
                              <w:divsChild>
                                <w:div w:id="499083887">
                                  <w:marLeft w:val="-15"/>
                                  <w:marRight w:val="-15"/>
                                  <w:marTop w:val="0"/>
                                  <w:marBottom w:val="0"/>
                                  <w:divBdr>
                                    <w:top w:val="none" w:sz="0" w:space="0" w:color="E4E4E4"/>
                                    <w:left w:val="none" w:sz="0" w:space="0" w:color="E4E4E4"/>
                                    <w:bottom w:val="none" w:sz="0" w:space="0" w:color="E4E4E4"/>
                                    <w:right w:val="none" w:sz="0" w:space="0" w:color="E4E4E4"/>
                                  </w:divBdr>
                                  <w:divsChild>
                                    <w:div w:id="1713766868">
                                      <w:marLeft w:val="0"/>
                                      <w:marRight w:val="0"/>
                                      <w:marTop w:val="0"/>
                                      <w:marBottom w:val="0"/>
                                      <w:divBdr>
                                        <w:top w:val="none" w:sz="0" w:space="0" w:color="auto"/>
                                        <w:left w:val="none" w:sz="0" w:space="0" w:color="auto"/>
                                        <w:bottom w:val="none" w:sz="0" w:space="0" w:color="auto"/>
                                        <w:right w:val="none" w:sz="0" w:space="0" w:color="auto"/>
                                      </w:divBdr>
                                      <w:divsChild>
                                        <w:div w:id="126985176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7261940">
                  <w:marLeft w:val="0"/>
                  <w:marRight w:val="840"/>
                  <w:marTop w:val="0"/>
                  <w:marBottom w:val="0"/>
                  <w:divBdr>
                    <w:top w:val="none" w:sz="0" w:space="0" w:color="auto"/>
                    <w:left w:val="single" w:sz="6" w:space="0" w:color="C2C2C2"/>
                    <w:bottom w:val="none" w:sz="0" w:space="0" w:color="auto"/>
                    <w:right w:val="single" w:sz="6" w:space="8" w:color="C2C2C2"/>
                  </w:divBdr>
                  <w:divsChild>
                    <w:div w:id="928390919">
                      <w:marLeft w:val="0"/>
                      <w:marRight w:val="15"/>
                      <w:marTop w:val="0"/>
                      <w:marBottom w:val="0"/>
                      <w:divBdr>
                        <w:top w:val="none" w:sz="0" w:space="0" w:color="auto"/>
                        <w:left w:val="none" w:sz="0" w:space="0" w:color="auto"/>
                        <w:bottom w:val="none" w:sz="0" w:space="0" w:color="auto"/>
                        <w:right w:val="none" w:sz="0" w:space="0" w:color="auto"/>
                      </w:divBdr>
                      <w:divsChild>
                        <w:div w:id="707804189">
                          <w:marLeft w:val="0"/>
                          <w:marRight w:val="0"/>
                          <w:marTop w:val="0"/>
                          <w:marBottom w:val="0"/>
                          <w:divBdr>
                            <w:top w:val="none" w:sz="0" w:space="0" w:color="auto"/>
                            <w:left w:val="none" w:sz="0" w:space="0" w:color="auto"/>
                            <w:bottom w:val="none" w:sz="0" w:space="0" w:color="auto"/>
                            <w:right w:val="none" w:sz="0" w:space="0" w:color="auto"/>
                          </w:divBdr>
                          <w:divsChild>
                            <w:div w:id="1865942221">
                              <w:marLeft w:val="0"/>
                              <w:marRight w:val="0"/>
                              <w:marTop w:val="0"/>
                              <w:marBottom w:val="0"/>
                              <w:divBdr>
                                <w:top w:val="none" w:sz="0" w:space="0" w:color="auto"/>
                                <w:left w:val="none" w:sz="0" w:space="0" w:color="auto"/>
                                <w:bottom w:val="none" w:sz="0" w:space="0" w:color="auto"/>
                                <w:right w:val="none" w:sz="0" w:space="0" w:color="auto"/>
                              </w:divBdr>
                              <w:divsChild>
                                <w:div w:id="50613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3227313">
          <w:marLeft w:val="0"/>
          <w:marRight w:val="0"/>
          <w:marTop w:val="0"/>
          <w:marBottom w:val="0"/>
          <w:divBdr>
            <w:top w:val="none" w:sz="0" w:space="0" w:color="auto"/>
            <w:left w:val="none" w:sz="0" w:space="0" w:color="auto"/>
            <w:bottom w:val="none" w:sz="0" w:space="0" w:color="auto"/>
            <w:right w:val="none" w:sz="0" w:space="0" w:color="auto"/>
          </w:divBdr>
          <w:divsChild>
            <w:div w:id="1779981345">
              <w:marLeft w:val="0"/>
              <w:marRight w:val="0"/>
              <w:marTop w:val="0"/>
              <w:marBottom w:val="0"/>
              <w:divBdr>
                <w:top w:val="single" w:sz="12" w:space="1" w:color="1A73E8"/>
                <w:left w:val="single" w:sz="12" w:space="2" w:color="1A73E8"/>
                <w:bottom w:val="single" w:sz="12" w:space="1" w:color="1A73E8"/>
                <w:right w:val="single" w:sz="12" w:space="2" w:color="1A73E8"/>
              </w:divBdr>
              <w:divsChild>
                <w:div w:id="139231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103165">
      <w:bodyDiv w:val="1"/>
      <w:marLeft w:val="0"/>
      <w:marRight w:val="0"/>
      <w:marTop w:val="0"/>
      <w:marBottom w:val="0"/>
      <w:divBdr>
        <w:top w:val="none" w:sz="0" w:space="0" w:color="auto"/>
        <w:left w:val="none" w:sz="0" w:space="0" w:color="auto"/>
        <w:bottom w:val="none" w:sz="0" w:space="0" w:color="auto"/>
        <w:right w:val="none" w:sz="0" w:space="0" w:color="auto"/>
      </w:divBdr>
    </w:div>
    <w:div w:id="1631395548">
      <w:bodyDiv w:val="1"/>
      <w:marLeft w:val="0"/>
      <w:marRight w:val="0"/>
      <w:marTop w:val="0"/>
      <w:marBottom w:val="0"/>
      <w:divBdr>
        <w:top w:val="none" w:sz="0" w:space="0" w:color="auto"/>
        <w:left w:val="none" w:sz="0" w:space="0" w:color="auto"/>
        <w:bottom w:val="none" w:sz="0" w:space="0" w:color="auto"/>
        <w:right w:val="none" w:sz="0" w:space="0" w:color="auto"/>
      </w:divBdr>
    </w:div>
    <w:div w:id="1638338260">
      <w:bodyDiv w:val="1"/>
      <w:marLeft w:val="0"/>
      <w:marRight w:val="0"/>
      <w:marTop w:val="0"/>
      <w:marBottom w:val="0"/>
      <w:divBdr>
        <w:top w:val="none" w:sz="0" w:space="0" w:color="auto"/>
        <w:left w:val="none" w:sz="0" w:space="0" w:color="auto"/>
        <w:bottom w:val="none" w:sz="0" w:space="0" w:color="auto"/>
        <w:right w:val="none" w:sz="0" w:space="0" w:color="auto"/>
      </w:divBdr>
    </w:div>
    <w:div w:id="1639604981">
      <w:bodyDiv w:val="1"/>
      <w:marLeft w:val="0"/>
      <w:marRight w:val="0"/>
      <w:marTop w:val="0"/>
      <w:marBottom w:val="0"/>
      <w:divBdr>
        <w:top w:val="none" w:sz="0" w:space="0" w:color="auto"/>
        <w:left w:val="none" w:sz="0" w:space="0" w:color="auto"/>
        <w:bottom w:val="none" w:sz="0" w:space="0" w:color="auto"/>
        <w:right w:val="none" w:sz="0" w:space="0" w:color="auto"/>
      </w:divBdr>
    </w:div>
    <w:div w:id="1650787077">
      <w:bodyDiv w:val="1"/>
      <w:marLeft w:val="0"/>
      <w:marRight w:val="0"/>
      <w:marTop w:val="0"/>
      <w:marBottom w:val="0"/>
      <w:divBdr>
        <w:top w:val="none" w:sz="0" w:space="0" w:color="auto"/>
        <w:left w:val="none" w:sz="0" w:space="0" w:color="auto"/>
        <w:bottom w:val="none" w:sz="0" w:space="0" w:color="auto"/>
        <w:right w:val="none" w:sz="0" w:space="0" w:color="auto"/>
      </w:divBdr>
    </w:div>
    <w:div w:id="1651211110">
      <w:bodyDiv w:val="1"/>
      <w:marLeft w:val="0"/>
      <w:marRight w:val="0"/>
      <w:marTop w:val="0"/>
      <w:marBottom w:val="0"/>
      <w:divBdr>
        <w:top w:val="none" w:sz="0" w:space="0" w:color="auto"/>
        <w:left w:val="none" w:sz="0" w:space="0" w:color="auto"/>
        <w:bottom w:val="none" w:sz="0" w:space="0" w:color="auto"/>
        <w:right w:val="none" w:sz="0" w:space="0" w:color="auto"/>
      </w:divBdr>
    </w:div>
    <w:div w:id="1653749249">
      <w:bodyDiv w:val="1"/>
      <w:marLeft w:val="0"/>
      <w:marRight w:val="0"/>
      <w:marTop w:val="0"/>
      <w:marBottom w:val="0"/>
      <w:divBdr>
        <w:top w:val="none" w:sz="0" w:space="0" w:color="auto"/>
        <w:left w:val="none" w:sz="0" w:space="0" w:color="auto"/>
        <w:bottom w:val="none" w:sz="0" w:space="0" w:color="auto"/>
        <w:right w:val="none" w:sz="0" w:space="0" w:color="auto"/>
      </w:divBdr>
    </w:div>
    <w:div w:id="1656102708">
      <w:bodyDiv w:val="1"/>
      <w:marLeft w:val="0"/>
      <w:marRight w:val="0"/>
      <w:marTop w:val="0"/>
      <w:marBottom w:val="0"/>
      <w:divBdr>
        <w:top w:val="none" w:sz="0" w:space="0" w:color="auto"/>
        <w:left w:val="none" w:sz="0" w:space="0" w:color="auto"/>
        <w:bottom w:val="none" w:sz="0" w:space="0" w:color="auto"/>
        <w:right w:val="none" w:sz="0" w:space="0" w:color="auto"/>
      </w:divBdr>
    </w:div>
    <w:div w:id="1658261630">
      <w:bodyDiv w:val="1"/>
      <w:marLeft w:val="0"/>
      <w:marRight w:val="0"/>
      <w:marTop w:val="0"/>
      <w:marBottom w:val="0"/>
      <w:divBdr>
        <w:top w:val="none" w:sz="0" w:space="0" w:color="auto"/>
        <w:left w:val="none" w:sz="0" w:space="0" w:color="auto"/>
        <w:bottom w:val="none" w:sz="0" w:space="0" w:color="auto"/>
        <w:right w:val="none" w:sz="0" w:space="0" w:color="auto"/>
      </w:divBdr>
    </w:div>
    <w:div w:id="1664890125">
      <w:bodyDiv w:val="1"/>
      <w:marLeft w:val="0"/>
      <w:marRight w:val="0"/>
      <w:marTop w:val="0"/>
      <w:marBottom w:val="0"/>
      <w:divBdr>
        <w:top w:val="none" w:sz="0" w:space="0" w:color="auto"/>
        <w:left w:val="none" w:sz="0" w:space="0" w:color="auto"/>
        <w:bottom w:val="none" w:sz="0" w:space="0" w:color="auto"/>
        <w:right w:val="none" w:sz="0" w:space="0" w:color="auto"/>
      </w:divBdr>
    </w:div>
    <w:div w:id="1668631909">
      <w:bodyDiv w:val="1"/>
      <w:marLeft w:val="0"/>
      <w:marRight w:val="0"/>
      <w:marTop w:val="0"/>
      <w:marBottom w:val="0"/>
      <w:divBdr>
        <w:top w:val="none" w:sz="0" w:space="0" w:color="auto"/>
        <w:left w:val="none" w:sz="0" w:space="0" w:color="auto"/>
        <w:bottom w:val="none" w:sz="0" w:space="0" w:color="auto"/>
        <w:right w:val="none" w:sz="0" w:space="0" w:color="auto"/>
      </w:divBdr>
    </w:div>
    <w:div w:id="1672441174">
      <w:bodyDiv w:val="1"/>
      <w:marLeft w:val="0"/>
      <w:marRight w:val="0"/>
      <w:marTop w:val="0"/>
      <w:marBottom w:val="0"/>
      <w:divBdr>
        <w:top w:val="none" w:sz="0" w:space="0" w:color="auto"/>
        <w:left w:val="none" w:sz="0" w:space="0" w:color="auto"/>
        <w:bottom w:val="none" w:sz="0" w:space="0" w:color="auto"/>
        <w:right w:val="none" w:sz="0" w:space="0" w:color="auto"/>
      </w:divBdr>
    </w:div>
    <w:div w:id="1676421067">
      <w:bodyDiv w:val="1"/>
      <w:marLeft w:val="0"/>
      <w:marRight w:val="0"/>
      <w:marTop w:val="0"/>
      <w:marBottom w:val="0"/>
      <w:divBdr>
        <w:top w:val="none" w:sz="0" w:space="0" w:color="auto"/>
        <w:left w:val="none" w:sz="0" w:space="0" w:color="auto"/>
        <w:bottom w:val="none" w:sz="0" w:space="0" w:color="auto"/>
        <w:right w:val="none" w:sz="0" w:space="0" w:color="auto"/>
      </w:divBdr>
    </w:div>
    <w:div w:id="1680504643">
      <w:bodyDiv w:val="1"/>
      <w:marLeft w:val="0"/>
      <w:marRight w:val="0"/>
      <w:marTop w:val="0"/>
      <w:marBottom w:val="0"/>
      <w:divBdr>
        <w:top w:val="none" w:sz="0" w:space="0" w:color="auto"/>
        <w:left w:val="none" w:sz="0" w:space="0" w:color="auto"/>
        <w:bottom w:val="none" w:sz="0" w:space="0" w:color="auto"/>
        <w:right w:val="none" w:sz="0" w:space="0" w:color="auto"/>
      </w:divBdr>
    </w:div>
    <w:div w:id="1683700977">
      <w:bodyDiv w:val="1"/>
      <w:marLeft w:val="0"/>
      <w:marRight w:val="0"/>
      <w:marTop w:val="0"/>
      <w:marBottom w:val="0"/>
      <w:divBdr>
        <w:top w:val="none" w:sz="0" w:space="0" w:color="auto"/>
        <w:left w:val="none" w:sz="0" w:space="0" w:color="auto"/>
        <w:bottom w:val="none" w:sz="0" w:space="0" w:color="auto"/>
        <w:right w:val="none" w:sz="0" w:space="0" w:color="auto"/>
      </w:divBdr>
    </w:div>
    <w:div w:id="1684744076">
      <w:bodyDiv w:val="1"/>
      <w:marLeft w:val="0"/>
      <w:marRight w:val="0"/>
      <w:marTop w:val="0"/>
      <w:marBottom w:val="0"/>
      <w:divBdr>
        <w:top w:val="none" w:sz="0" w:space="0" w:color="auto"/>
        <w:left w:val="none" w:sz="0" w:space="0" w:color="auto"/>
        <w:bottom w:val="none" w:sz="0" w:space="0" w:color="auto"/>
        <w:right w:val="none" w:sz="0" w:space="0" w:color="auto"/>
      </w:divBdr>
    </w:div>
    <w:div w:id="17011265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502645">
      <w:bodyDiv w:val="1"/>
      <w:marLeft w:val="0"/>
      <w:marRight w:val="0"/>
      <w:marTop w:val="0"/>
      <w:marBottom w:val="0"/>
      <w:divBdr>
        <w:top w:val="none" w:sz="0" w:space="0" w:color="auto"/>
        <w:left w:val="none" w:sz="0" w:space="0" w:color="auto"/>
        <w:bottom w:val="none" w:sz="0" w:space="0" w:color="auto"/>
        <w:right w:val="none" w:sz="0" w:space="0" w:color="auto"/>
      </w:divBdr>
    </w:div>
    <w:div w:id="1725760262">
      <w:bodyDiv w:val="1"/>
      <w:marLeft w:val="0"/>
      <w:marRight w:val="0"/>
      <w:marTop w:val="0"/>
      <w:marBottom w:val="0"/>
      <w:divBdr>
        <w:top w:val="none" w:sz="0" w:space="0" w:color="auto"/>
        <w:left w:val="none" w:sz="0" w:space="0" w:color="auto"/>
        <w:bottom w:val="none" w:sz="0" w:space="0" w:color="auto"/>
        <w:right w:val="none" w:sz="0" w:space="0" w:color="auto"/>
      </w:divBdr>
    </w:div>
    <w:div w:id="1729374164">
      <w:bodyDiv w:val="1"/>
      <w:marLeft w:val="0"/>
      <w:marRight w:val="0"/>
      <w:marTop w:val="0"/>
      <w:marBottom w:val="0"/>
      <w:divBdr>
        <w:top w:val="none" w:sz="0" w:space="0" w:color="auto"/>
        <w:left w:val="none" w:sz="0" w:space="0" w:color="auto"/>
        <w:bottom w:val="none" w:sz="0" w:space="0" w:color="auto"/>
        <w:right w:val="none" w:sz="0" w:space="0" w:color="auto"/>
      </w:divBdr>
    </w:div>
    <w:div w:id="1732119088">
      <w:bodyDiv w:val="1"/>
      <w:marLeft w:val="0"/>
      <w:marRight w:val="0"/>
      <w:marTop w:val="0"/>
      <w:marBottom w:val="0"/>
      <w:divBdr>
        <w:top w:val="none" w:sz="0" w:space="0" w:color="auto"/>
        <w:left w:val="none" w:sz="0" w:space="0" w:color="auto"/>
        <w:bottom w:val="none" w:sz="0" w:space="0" w:color="auto"/>
        <w:right w:val="none" w:sz="0" w:space="0" w:color="auto"/>
      </w:divBdr>
    </w:div>
    <w:div w:id="1732540168">
      <w:bodyDiv w:val="1"/>
      <w:marLeft w:val="0"/>
      <w:marRight w:val="0"/>
      <w:marTop w:val="0"/>
      <w:marBottom w:val="0"/>
      <w:divBdr>
        <w:top w:val="none" w:sz="0" w:space="0" w:color="auto"/>
        <w:left w:val="none" w:sz="0" w:space="0" w:color="auto"/>
        <w:bottom w:val="none" w:sz="0" w:space="0" w:color="auto"/>
        <w:right w:val="none" w:sz="0" w:space="0" w:color="auto"/>
      </w:divBdr>
    </w:div>
    <w:div w:id="1748072599">
      <w:bodyDiv w:val="1"/>
      <w:marLeft w:val="0"/>
      <w:marRight w:val="0"/>
      <w:marTop w:val="0"/>
      <w:marBottom w:val="0"/>
      <w:divBdr>
        <w:top w:val="none" w:sz="0" w:space="0" w:color="auto"/>
        <w:left w:val="none" w:sz="0" w:space="0" w:color="auto"/>
        <w:bottom w:val="none" w:sz="0" w:space="0" w:color="auto"/>
        <w:right w:val="none" w:sz="0" w:space="0" w:color="auto"/>
      </w:divBdr>
    </w:div>
    <w:div w:id="1759714682">
      <w:bodyDiv w:val="1"/>
      <w:marLeft w:val="0"/>
      <w:marRight w:val="0"/>
      <w:marTop w:val="0"/>
      <w:marBottom w:val="0"/>
      <w:divBdr>
        <w:top w:val="none" w:sz="0" w:space="0" w:color="auto"/>
        <w:left w:val="none" w:sz="0" w:space="0" w:color="auto"/>
        <w:bottom w:val="none" w:sz="0" w:space="0" w:color="auto"/>
        <w:right w:val="none" w:sz="0" w:space="0" w:color="auto"/>
      </w:divBdr>
    </w:div>
    <w:div w:id="1763719235">
      <w:bodyDiv w:val="1"/>
      <w:marLeft w:val="0"/>
      <w:marRight w:val="0"/>
      <w:marTop w:val="0"/>
      <w:marBottom w:val="0"/>
      <w:divBdr>
        <w:top w:val="none" w:sz="0" w:space="0" w:color="auto"/>
        <w:left w:val="none" w:sz="0" w:space="0" w:color="auto"/>
        <w:bottom w:val="none" w:sz="0" w:space="0" w:color="auto"/>
        <w:right w:val="none" w:sz="0" w:space="0" w:color="auto"/>
      </w:divBdr>
    </w:div>
    <w:div w:id="1767531094">
      <w:bodyDiv w:val="1"/>
      <w:marLeft w:val="0"/>
      <w:marRight w:val="0"/>
      <w:marTop w:val="0"/>
      <w:marBottom w:val="0"/>
      <w:divBdr>
        <w:top w:val="none" w:sz="0" w:space="0" w:color="auto"/>
        <w:left w:val="none" w:sz="0" w:space="0" w:color="auto"/>
        <w:bottom w:val="none" w:sz="0" w:space="0" w:color="auto"/>
        <w:right w:val="none" w:sz="0" w:space="0" w:color="auto"/>
      </w:divBdr>
    </w:div>
    <w:div w:id="1773160039">
      <w:bodyDiv w:val="1"/>
      <w:marLeft w:val="0"/>
      <w:marRight w:val="0"/>
      <w:marTop w:val="0"/>
      <w:marBottom w:val="0"/>
      <w:divBdr>
        <w:top w:val="none" w:sz="0" w:space="0" w:color="auto"/>
        <w:left w:val="none" w:sz="0" w:space="0" w:color="auto"/>
        <w:bottom w:val="none" w:sz="0" w:space="0" w:color="auto"/>
        <w:right w:val="none" w:sz="0" w:space="0" w:color="auto"/>
      </w:divBdr>
    </w:div>
    <w:div w:id="1796362455">
      <w:bodyDiv w:val="1"/>
      <w:marLeft w:val="0"/>
      <w:marRight w:val="0"/>
      <w:marTop w:val="0"/>
      <w:marBottom w:val="0"/>
      <w:divBdr>
        <w:top w:val="none" w:sz="0" w:space="0" w:color="auto"/>
        <w:left w:val="none" w:sz="0" w:space="0" w:color="auto"/>
        <w:bottom w:val="none" w:sz="0" w:space="0" w:color="auto"/>
        <w:right w:val="none" w:sz="0" w:space="0" w:color="auto"/>
      </w:divBdr>
    </w:div>
    <w:div w:id="1810634449">
      <w:bodyDiv w:val="1"/>
      <w:marLeft w:val="0"/>
      <w:marRight w:val="0"/>
      <w:marTop w:val="0"/>
      <w:marBottom w:val="0"/>
      <w:divBdr>
        <w:top w:val="none" w:sz="0" w:space="0" w:color="auto"/>
        <w:left w:val="none" w:sz="0" w:space="0" w:color="auto"/>
        <w:bottom w:val="none" w:sz="0" w:space="0" w:color="auto"/>
        <w:right w:val="none" w:sz="0" w:space="0" w:color="auto"/>
      </w:divBdr>
    </w:div>
    <w:div w:id="1816754533">
      <w:bodyDiv w:val="1"/>
      <w:marLeft w:val="0"/>
      <w:marRight w:val="0"/>
      <w:marTop w:val="0"/>
      <w:marBottom w:val="0"/>
      <w:divBdr>
        <w:top w:val="none" w:sz="0" w:space="0" w:color="auto"/>
        <w:left w:val="none" w:sz="0" w:space="0" w:color="auto"/>
        <w:bottom w:val="none" w:sz="0" w:space="0" w:color="auto"/>
        <w:right w:val="none" w:sz="0" w:space="0" w:color="auto"/>
      </w:divBdr>
      <w:divsChild>
        <w:div w:id="45029817">
          <w:marLeft w:val="0"/>
          <w:marRight w:val="0"/>
          <w:marTop w:val="0"/>
          <w:marBottom w:val="0"/>
          <w:divBdr>
            <w:top w:val="none" w:sz="0" w:space="0" w:color="auto"/>
            <w:left w:val="none" w:sz="0" w:space="0" w:color="auto"/>
            <w:bottom w:val="none" w:sz="0" w:space="0" w:color="auto"/>
            <w:right w:val="none" w:sz="0" w:space="0" w:color="auto"/>
          </w:divBdr>
        </w:div>
      </w:divsChild>
    </w:div>
    <w:div w:id="1817526192">
      <w:bodyDiv w:val="1"/>
      <w:marLeft w:val="0"/>
      <w:marRight w:val="0"/>
      <w:marTop w:val="0"/>
      <w:marBottom w:val="0"/>
      <w:divBdr>
        <w:top w:val="none" w:sz="0" w:space="0" w:color="auto"/>
        <w:left w:val="none" w:sz="0" w:space="0" w:color="auto"/>
        <w:bottom w:val="none" w:sz="0" w:space="0" w:color="auto"/>
        <w:right w:val="none" w:sz="0" w:space="0" w:color="auto"/>
      </w:divBdr>
    </w:div>
    <w:div w:id="1833638396">
      <w:bodyDiv w:val="1"/>
      <w:marLeft w:val="0"/>
      <w:marRight w:val="0"/>
      <w:marTop w:val="0"/>
      <w:marBottom w:val="0"/>
      <w:divBdr>
        <w:top w:val="none" w:sz="0" w:space="0" w:color="auto"/>
        <w:left w:val="none" w:sz="0" w:space="0" w:color="auto"/>
        <w:bottom w:val="none" w:sz="0" w:space="0" w:color="auto"/>
        <w:right w:val="none" w:sz="0" w:space="0" w:color="auto"/>
      </w:divBdr>
    </w:div>
    <w:div w:id="1844472971">
      <w:bodyDiv w:val="1"/>
      <w:marLeft w:val="0"/>
      <w:marRight w:val="0"/>
      <w:marTop w:val="0"/>
      <w:marBottom w:val="0"/>
      <w:divBdr>
        <w:top w:val="none" w:sz="0" w:space="0" w:color="auto"/>
        <w:left w:val="none" w:sz="0" w:space="0" w:color="auto"/>
        <w:bottom w:val="none" w:sz="0" w:space="0" w:color="auto"/>
        <w:right w:val="none" w:sz="0" w:space="0" w:color="auto"/>
      </w:divBdr>
    </w:div>
    <w:div w:id="1849253867">
      <w:bodyDiv w:val="1"/>
      <w:marLeft w:val="0"/>
      <w:marRight w:val="0"/>
      <w:marTop w:val="0"/>
      <w:marBottom w:val="0"/>
      <w:divBdr>
        <w:top w:val="none" w:sz="0" w:space="0" w:color="auto"/>
        <w:left w:val="none" w:sz="0" w:space="0" w:color="auto"/>
        <w:bottom w:val="none" w:sz="0" w:space="0" w:color="auto"/>
        <w:right w:val="none" w:sz="0" w:space="0" w:color="auto"/>
      </w:divBdr>
    </w:div>
    <w:div w:id="1867284225">
      <w:bodyDiv w:val="1"/>
      <w:marLeft w:val="0"/>
      <w:marRight w:val="0"/>
      <w:marTop w:val="0"/>
      <w:marBottom w:val="0"/>
      <w:divBdr>
        <w:top w:val="none" w:sz="0" w:space="0" w:color="auto"/>
        <w:left w:val="none" w:sz="0" w:space="0" w:color="auto"/>
        <w:bottom w:val="none" w:sz="0" w:space="0" w:color="auto"/>
        <w:right w:val="none" w:sz="0" w:space="0" w:color="auto"/>
      </w:divBdr>
    </w:div>
    <w:div w:id="1873223426">
      <w:bodyDiv w:val="1"/>
      <w:marLeft w:val="0"/>
      <w:marRight w:val="0"/>
      <w:marTop w:val="0"/>
      <w:marBottom w:val="0"/>
      <w:divBdr>
        <w:top w:val="none" w:sz="0" w:space="0" w:color="auto"/>
        <w:left w:val="none" w:sz="0" w:space="0" w:color="auto"/>
        <w:bottom w:val="none" w:sz="0" w:space="0" w:color="auto"/>
        <w:right w:val="none" w:sz="0" w:space="0" w:color="auto"/>
      </w:divBdr>
    </w:div>
    <w:div w:id="1881091464">
      <w:bodyDiv w:val="1"/>
      <w:marLeft w:val="0"/>
      <w:marRight w:val="0"/>
      <w:marTop w:val="0"/>
      <w:marBottom w:val="0"/>
      <w:divBdr>
        <w:top w:val="none" w:sz="0" w:space="0" w:color="auto"/>
        <w:left w:val="none" w:sz="0" w:space="0" w:color="auto"/>
        <w:bottom w:val="none" w:sz="0" w:space="0" w:color="auto"/>
        <w:right w:val="none" w:sz="0" w:space="0" w:color="auto"/>
      </w:divBdr>
    </w:div>
    <w:div w:id="1891453698">
      <w:bodyDiv w:val="1"/>
      <w:marLeft w:val="0"/>
      <w:marRight w:val="0"/>
      <w:marTop w:val="0"/>
      <w:marBottom w:val="0"/>
      <w:divBdr>
        <w:top w:val="none" w:sz="0" w:space="0" w:color="auto"/>
        <w:left w:val="none" w:sz="0" w:space="0" w:color="auto"/>
        <w:bottom w:val="none" w:sz="0" w:space="0" w:color="auto"/>
        <w:right w:val="none" w:sz="0" w:space="0" w:color="auto"/>
      </w:divBdr>
    </w:div>
    <w:div w:id="1898589325">
      <w:bodyDiv w:val="1"/>
      <w:marLeft w:val="0"/>
      <w:marRight w:val="0"/>
      <w:marTop w:val="0"/>
      <w:marBottom w:val="0"/>
      <w:divBdr>
        <w:top w:val="none" w:sz="0" w:space="0" w:color="auto"/>
        <w:left w:val="none" w:sz="0" w:space="0" w:color="auto"/>
        <w:bottom w:val="none" w:sz="0" w:space="0" w:color="auto"/>
        <w:right w:val="none" w:sz="0" w:space="0" w:color="auto"/>
      </w:divBdr>
    </w:div>
    <w:div w:id="1907908334">
      <w:bodyDiv w:val="1"/>
      <w:marLeft w:val="0"/>
      <w:marRight w:val="0"/>
      <w:marTop w:val="0"/>
      <w:marBottom w:val="0"/>
      <w:divBdr>
        <w:top w:val="none" w:sz="0" w:space="0" w:color="auto"/>
        <w:left w:val="none" w:sz="0" w:space="0" w:color="auto"/>
        <w:bottom w:val="none" w:sz="0" w:space="0" w:color="auto"/>
        <w:right w:val="none" w:sz="0" w:space="0" w:color="auto"/>
      </w:divBdr>
    </w:div>
    <w:div w:id="1913588248">
      <w:bodyDiv w:val="1"/>
      <w:marLeft w:val="0"/>
      <w:marRight w:val="0"/>
      <w:marTop w:val="0"/>
      <w:marBottom w:val="0"/>
      <w:divBdr>
        <w:top w:val="none" w:sz="0" w:space="0" w:color="auto"/>
        <w:left w:val="none" w:sz="0" w:space="0" w:color="auto"/>
        <w:bottom w:val="none" w:sz="0" w:space="0" w:color="auto"/>
        <w:right w:val="none" w:sz="0" w:space="0" w:color="auto"/>
      </w:divBdr>
    </w:div>
    <w:div w:id="1920601945">
      <w:bodyDiv w:val="1"/>
      <w:marLeft w:val="0"/>
      <w:marRight w:val="0"/>
      <w:marTop w:val="0"/>
      <w:marBottom w:val="0"/>
      <w:divBdr>
        <w:top w:val="none" w:sz="0" w:space="0" w:color="auto"/>
        <w:left w:val="none" w:sz="0" w:space="0" w:color="auto"/>
        <w:bottom w:val="none" w:sz="0" w:space="0" w:color="auto"/>
        <w:right w:val="none" w:sz="0" w:space="0" w:color="auto"/>
      </w:divBdr>
    </w:div>
    <w:div w:id="1930430467">
      <w:bodyDiv w:val="1"/>
      <w:marLeft w:val="0"/>
      <w:marRight w:val="0"/>
      <w:marTop w:val="0"/>
      <w:marBottom w:val="0"/>
      <w:divBdr>
        <w:top w:val="none" w:sz="0" w:space="0" w:color="auto"/>
        <w:left w:val="none" w:sz="0" w:space="0" w:color="auto"/>
        <w:bottom w:val="none" w:sz="0" w:space="0" w:color="auto"/>
        <w:right w:val="none" w:sz="0" w:space="0" w:color="auto"/>
      </w:divBdr>
    </w:div>
    <w:div w:id="1933583160">
      <w:bodyDiv w:val="1"/>
      <w:marLeft w:val="0"/>
      <w:marRight w:val="0"/>
      <w:marTop w:val="0"/>
      <w:marBottom w:val="0"/>
      <w:divBdr>
        <w:top w:val="none" w:sz="0" w:space="0" w:color="auto"/>
        <w:left w:val="none" w:sz="0" w:space="0" w:color="auto"/>
        <w:bottom w:val="none" w:sz="0" w:space="0" w:color="auto"/>
        <w:right w:val="none" w:sz="0" w:space="0" w:color="auto"/>
      </w:divBdr>
    </w:div>
    <w:div w:id="1935241676">
      <w:bodyDiv w:val="1"/>
      <w:marLeft w:val="0"/>
      <w:marRight w:val="0"/>
      <w:marTop w:val="0"/>
      <w:marBottom w:val="0"/>
      <w:divBdr>
        <w:top w:val="none" w:sz="0" w:space="0" w:color="auto"/>
        <w:left w:val="none" w:sz="0" w:space="0" w:color="auto"/>
        <w:bottom w:val="none" w:sz="0" w:space="0" w:color="auto"/>
        <w:right w:val="none" w:sz="0" w:space="0" w:color="auto"/>
      </w:divBdr>
    </w:div>
    <w:div w:id="1940524828">
      <w:bodyDiv w:val="1"/>
      <w:marLeft w:val="0"/>
      <w:marRight w:val="0"/>
      <w:marTop w:val="0"/>
      <w:marBottom w:val="0"/>
      <w:divBdr>
        <w:top w:val="none" w:sz="0" w:space="0" w:color="auto"/>
        <w:left w:val="none" w:sz="0" w:space="0" w:color="auto"/>
        <w:bottom w:val="none" w:sz="0" w:space="0" w:color="auto"/>
        <w:right w:val="none" w:sz="0" w:space="0" w:color="auto"/>
      </w:divBdr>
    </w:div>
    <w:div w:id="1951930628">
      <w:bodyDiv w:val="1"/>
      <w:marLeft w:val="0"/>
      <w:marRight w:val="0"/>
      <w:marTop w:val="0"/>
      <w:marBottom w:val="0"/>
      <w:divBdr>
        <w:top w:val="none" w:sz="0" w:space="0" w:color="auto"/>
        <w:left w:val="none" w:sz="0" w:space="0" w:color="auto"/>
        <w:bottom w:val="none" w:sz="0" w:space="0" w:color="auto"/>
        <w:right w:val="none" w:sz="0" w:space="0" w:color="auto"/>
      </w:divBdr>
    </w:div>
    <w:div w:id="1952197562">
      <w:bodyDiv w:val="1"/>
      <w:marLeft w:val="0"/>
      <w:marRight w:val="0"/>
      <w:marTop w:val="0"/>
      <w:marBottom w:val="0"/>
      <w:divBdr>
        <w:top w:val="none" w:sz="0" w:space="0" w:color="auto"/>
        <w:left w:val="none" w:sz="0" w:space="0" w:color="auto"/>
        <w:bottom w:val="none" w:sz="0" w:space="0" w:color="auto"/>
        <w:right w:val="none" w:sz="0" w:space="0" w:color="auto"/>
      </w:divBdr>
    </w:div>
    <w:div w:id="1952930405">
      <w:bodyDiv w:val="1"/>
      <w:marLeft w:val="0"/>
      <w:marRight w:val="0"/>
      <w:marTop w:val="0"/>
      <w:marBottom w:val="0"/>
      <w:divBdr>
        <w:top w:val="none" w:sz="0" w:space="0" w:color="auto"/>
        <w:left w:val="none" w:sz="0" w:space="0" w:color="auto"/>
        <w:bottom w:val="none" w:sz="0" w:space="0" w:color="auto"/>
        <w:right w:val="none" w:sz="0" w:space="0" w:color="auto"/>
      </w:divBdr>
    </w:div>
    <w:div w:id="1964461216">
      <w:bodyDiv w:val="1"/>
      <w:marLeft w:val="0"/>
      <w:marRight w:val="0"/>
      <w:marTop w:val="0"/>
      <w:marBottom w:val="0"/>
      <w:divBdr>
        <w:top w:val="none" w:sz="0" w:space="0" w:color="auto"/>
        <w:left w:val="none" w:sz="0" w:space="0" w:color="auto"/>
        <w:bottom w:val="none" w:sz="0" w:space="0" w:color="auto"/>
        <w:right w:val="none" w:sz="0" w:space="0" w:color="auto"/>
      </w:divBdr>
    </w:div>
    <w:div w:id="1976905193">
      <w:bodyDiv w:val="1"/>
      <w:marLeft w:val="0"/>
      <w:marRight w:val="0"/>
      <w:marTop w:val="0"/>
      <w:marBottom w:val="0"/>
      <w:divBdr>
        <w:top w:val="none" w:sz="0" w:space="0" w:color="auto"/>
        <w:left w:val="none" w:sz="0" w:space="0" w:color="auto"/>
        <w:bottom w:val="none" w:sz="0" w:space="0" w:color="auto"/>
        <w:right w:val="none" w:sz="0" w:space="0" w:color="auto"/>
      </w:divBdr>
    </w:div>
    <w:div w:id="1981492447">
      <w:bodyDiv w:val="1"/>
      <w:marLeft w:val="0"/>
      <w:marRight w:val="0"/>
      <w:marTop w:val="0"/>
      <w:marBottom w:val="0"/>
      <w:divBdr>
        <w:top w:val="none" w:sz="0" w:space="0" w:color="auto"/>
        <w:left w:val="none" w:sz="0" w:space="0" w:color="auto"/>
        <w:bottom w:val="none" w:sz="0" w:space="0" w:color="auto"/>
        <w:right w:val="none" w:sz="0" w:space="0" w:color="auto"/>
      </w:divBdr>
    </w:div>
    <w:div w:id="1991866704">
      <w:bodyDiv w:val="1"/>
      <w:marLeft w:val="0"/>
      <w:marRight w:val="0"/>
      <w:marTop w:val="0"/>
      <w:marBottom w:val="0"/>
      <w:divBdr>
        <w:top w:val="none" w:sz="0" w:space="0" w:color="auto"/>
        <w:left w:val="none" w:sz="0" w:space="0" w:color="auto"/>
        <w:bottom w:val="none" w:sz="0" w:space="0" w:color="auto"/>
        <w:right w:val="none" w:sz="0" w:space="0" w:color="auto"/>
      </w:divBdr>
    </w:div>
    <w:div w:id="1996062449">
      <w:bodyDiv w:val="1"/>
      <w:marLeft w:val="0"/>
      <w:marRight w:val="0"/>
      <w:marTop w:val="0"/>
      <w:marBottom w:val="0"/>
      <w:divBdr>
        <w:top w:val="none" w:sz="0" w:space="0" w:color="auto"/>
        <w:left w:val="none" w:sz="0" w:space="0" w:color="auto"/>
        <w:bottom w:val="none" w:sz="0" w:space="0" w:color="auto"/>
        <w:right w:val="none" w:sz="0" w:space="0" w:color="auto"/>
      </w:divBdr>
    </w:div>
    <w:div w:id="1996764019">
      <w:bodyDiv w:val="1"/>
      <w:marLeft w:val="0"/>
      <w:marRight w:val="0"/>
      <w:marTop w:val="0"/>
      <w:marBottom w:val="0"/>
      <w:divBdr>
        <w:top w:val="none" w:sz="0" w:space="0" w:color="auto"/>
        <w:left w:val="none" w:sz="0" w:space="0" w:color="auto"/>
        <w:bottom w:val="none" w:sz="0" w:space="0" w:color="auto"/>
        <w:right w:val="none" w:sz="0" w:space="0" w:color="auto"/>
      </w:divBdr>
    </w:div>
    <w:div w:id="2010407587">
      <w:bodyDiv w:val="1"/>
      <w:marLeft w:val="0"/>
      <w:marRight w:val="0"/>
      <w:marTop w:val="0"/>
      <w:marBottom w:val="0"/>
      <w:divBdr>
        <w:top w:val="none" w:sz="0" w:space="0" w:color="auto"/>
        <w:left w:val="none" w:sz="0" w:space="0" w:color="auto"/>
        <w:bottom w:val="none" w:sz="0" w:space="0" w:color="auto"/>
        <w:right w:val="none" w:sz="0" w:space="0" w:color="auto"/>
      </w:divBdr>
    </w:div>
    <w:div w:id="2013945166">
      <w:bodyDiv w:val="1"/>
      <w:marLeft w:val="0"/>
      <w:marRight w:val="0"/>
      <w:marTop w:val="0"/>
      <w:marBottom w:val="0"/>
      <w:divBdr>
        <w:top w:val="none" w:sz="0" w:space="0" w:color="auto"/>
        <w:left w:val="none" w:sz="0" w:space="0" w:color="auto"/>
        <w:bottom w:val="none" w:sz="0" w:space="0" w:color="auto"/>
        <w:right w:val="none" w:sz="0" w:space="0" w:color="auto"/>
      </w:divBdr>
    </w:div>
    <w:div w:id="2024893854">
      <w:bodyDiv w:val="1"/>
      <w:marLeft w:val="0"/>
      <w:marRight w:val="0"/>
      <w:marTop w:val="0"/>
      <w:marBottom w:val="0"/>
      <w:divBdr>
        <w:top w:val="none" w:sz="0" w:space="0" w:color="auto"/>
        <w:left w:val="none" w:sz="0" w:space="0" w:color="auto"/>
        <w:bottom w:val="none" w:sz="0" w:space="0" w:color="auto"/>
        <w:right w:val="none" w:sz="0" w:space="0" w:color="auto"/>
      </w:divBdr>
    </w:div>
    <w:div w:id="2034914240">
      <w:bodyDiv w:val="1"/>
      <w:marLeft w:val="0"/>
      <w:marRight w:val="0"/>
      <w:marTop w:val="0"/>
      <w:marBottom w:val="0"/>
      <w:divBdr>
        <w:top w:val="none" w:sz="0" w:space="0" w:color="auto"/>
        <w:left w:val="none" w:sz="0" w:space="0" w:color="auto"/>
        <w:bottom w:val="none" w:sz="0" w:space="0" w:color="auto"/>
        <w:right w:val="none" w:sz="0" w:space="0" w:color="auto"/>
      </w:divBdr>
    </w:div>
    <w:div w:id="2077389599">
      <w:bodyDiv w:val="1"/>
      <w:marLeft w:val="0"/>
      <w:marRight w:val="0"/>
      <w:marTop w:val="0"/>
      <w:marBottom w:val="0"/>
      <w:divBdr>
        <w:top w:val="none" w:sz="0" w:space="0" w:color="auto"/>
        <w:left w:val="none" w:sz="0" w:space="0" w:color="auto"/>
        <w:bottom w:val="none" w:sz="0" w:space="0" w:color="auto"/>
        <w:right w:val="none" w:sz="0" w:space="0" w:color="auto"/>
      </w:divBdr>
    </w:div>
    <w:div w:id="2081175719">
      <w:bodyDiv w:val="1"/>
      <w:marLeft w:val="0"/>
      <w:marRight w:val="0"/>
      <w:marTop w:val="0"/>
      <w:marBottom w:val="0"/>
      <w:divBdr>
        <w:top w:val="none" w:sz="0" w:space="0" w:color="auto"/>
        <w:left w:val="none" w:sz="0" w:space="0" w:color="auto"/>
        <w:bottom w:val="none" w:sz="0" w:space="0" w:color="auto"/>
        <w:right w:val="none" w:sz="0" w:space="0" w:color="auto"/>
      </w:divBdr>
    </w:div>
    <w:div w:id="2081753222">
      <w:bodyDiv w:val="1"/>
      <w:marLeft w:val="0"/>
      <w:marRight w:val="0"/>
      <w:marTop w:val="0"/>
      <w:marBottom w:val="0"/>
      <w:divBdr>
        <w:top w:val="none" w:sz="0" w:space="0" w:color="auto"/>
        <w:left w:val="none" w:sz="0" w:space="0" w:color="auto"/>
        <w:bottom w:val="none" w:sz="0" w:space="0" w:color="auto"/>
        <w:right w:val="none" w:sz="0" w:space="0" w:color="auto"/>
      </w:divBdr>
    </w:div>
    <w:div w:id="2085178372">
      <w:bodyDiv w:val="1"/>
      <w:marLeft w:val="0"/>
      <w:marRight w:val="0"/>
      <w:marTop w:val="0"/>
      <w:marBottom w:val="0"/>
      <w:divBdr>
        <w:top w:val="none" w:sz="0" w:space="0" w:color="auto"/>
        <w:left w:val="none" w:sz="0" w:space="0" w:color="auto"/>
        <w:bottom w:val="none" w:sz="0" w:space="0" w:color="auto"/>
        <w:right w:val="none" w:sz="0" w:space="0" w:color="auto"/>
      </w:divBdr>
    </w:div>
    <w:div w:id="2086148262">
      <w:bodyDiv w:val="1"/>
      <w:marLeft w:val="0"/>
      <w:marRight w:val="0"/>
      <w:marTop w:val="0"/>
      <w:marBottom w:val="0"/>
      <w:divBdr>
        <w:top w:val="none" w:sz="0" w:space="0" w:color="auto"/>
        <w:left w:val="none" w:sz="0" w:space="0" w:color="auto"/>
        <w:bottom w:val="none" w:sz="0" w:space="0" w:color="auto"/>
        <w:right w:val="none" w:sz="0" w:space="0" w:color="auto"/>
      </w:divBdr>
    </w:div>
    <w:div w:id="2105220013">
      <w:bodyDiv w:val="1"/>
      <w:marLeft w:val="0"/>
      <w:marRight w:val="0"/>
      <w:marTop w:val="0"/>
      <w:marBottom w:val="0"/>
      <w:divBdr>
        <w:top w:val="none" w:sz="0" w:space="0" w:color="auto"/>
        <w:left w:val="none" w:sz="0" w:space="0" w:color="auto"/>
        <w:bottom w:val="none" w:sz="0" w:space="0" w:color="auto"/>
        <w:right w:val="none" w:sz="0" w:space="0" w:color="auto"/>
      </w:divBdr>
    </w:div>
    <w:div w:id="2107267386">
      <w:bodyDiv w:val="1"/>
      <w:marLeft w:val="0"/>
      <w:marRight w:val="0"/>
      <w:marTop w:val="0"/>
      <w:marBottom w:val="0"/>
      <w:divBdr>
        <w:top w:val="none" w:sz="0" w:space="0" w:color="auto"/>
        <w:left w:val="none" w:sz="0" w:space="0" w:color="auto"/>
        <w:bottom w:val="none" w:sz="0" w:space="0" w:color="auto"/>
        <w:right w:val="none" w:sz="0" w:space="0" w:color="auto"/>
      </w:divBdr>
    </w:div>
    <w:div w:id="2107572356">
      <w:bodyDiv w:val="1"/>
      <w:marLeft w:val="0"/>
      <w:marRight w:val="0"/>
      <w:marTop w:val="0"/>
      <w:marBottom w:val="0"/>
      <w:divBdr>
        <w:top w:val="none" w:sz="0" w:space="0" w:color="auto"/>
        <w:left w:val="none" w:sz="0" w:space="0" w:color="auto"/>
        <w:bottom w:val="none" w:sz="0" w:space="0" w:color="auto"/>
        <w:right w:val="none" w:sz="0" w:space="0" w:color="auto"/>
      </w:divBdr>
    </w:div>
    <w:div w:id="2119106723">
      <w:bodyDiv w:val="1"/>
      <w:marLeft w:val="0"/>
      <w:marRight w:val="0"/>
      <w:marTop w:val="0"/>
      <w:marBottom w:val="0"/>
      <w:divBdr>
        <w:top w:val="none" w:sz="0" w:space="0" w:color="auto"/>
        <w:left w:val="none" w:sz="0" w:space="0" w:color="auto"/>
        <w:bottom w:val="none" w:sz="0" w:space="0" w:color="auto"/>
        <w:right w:val="none" w:sz="0" w:space="0" w:color="auto"/>
      </w:divBdr>
    </w:div>
    <w:div w:id="2127965858">
      <w:bodyDiv w:val="1"/>
      <w:marLeft w:val="0"/>
      <w:marRight w:val="0"/>
      <w:marTop w:val="0"/>
      <w:marBottom w:val="0"/>
      <w:divBdr>
        <w:top w:val="none" w:sz="0" w:space="0" w:color="auto"/>
        <w:left w:val="none" w:sz="0" w:space="0" w:color="auto"/>
        <w:bottom w:val="none" w:sz="0" w:space="0" w:color="auto"/>
        <w:right w:val="none" w:sz="0" w:space="0" w:color="auto"/>
      </w:divBdr>
    </w:div>
    <w:div w:id="2132506982">
      <w:bodyDiv w:val="1"/>
      <w:marLeft w:val="0"/>
      <w:marRight w:val="0"/>
      <w:marTop w:val="0"/>
      <w:marBottom w:val="0"/>
      <w:divBdr>
        <w:top w:val="none" w:sz="0" w:space="0" w:color="auto"/>
        <w:left w:val="none" w:sz="0" w:space="0" w:color="auto"/>
        <w:bottom w:val="none" w:sz="0" w:space="0" w:color="auto"/>
        <w:right w:val="none" w:sz="0" w:space="0" w:color="auto"/>
      </w:divBdr>
    </w:div>
    <w:div w:id="2138257029">
      <w:bodyDiv w:val="1"/>
      <w:marLeft w:val="0"/>
      <w:marRight w:val="0"/>
      <w:marTop w:val="0"/>
      <w:marBottom w:val="0"/>
      <w:divBdr>
        <w:top w:val="none" w:sz="0" w:space="0" w:color="auto"/>
        <w:left w:val="none" w:sz="0" w:space="0" w:color="auto"/>
        <w:bottom w:val="none" w:sz="0" w:space="0" w:color="auto"/>
        <w:right w:val="none" w:sz="0" w:space="0" w:color="auto"/>
      </w:divBdr>
    </w:div>
    <w:div w:id="213983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Karl.Sharman@sony.com" TargetMode="External"/><Relationship Id="rId18" Type="http://schemas.openxmlformats.org/officeDocument/2006/relationships/hyperlink" Target="https://vcgit.hhi.fraunhofer.de/jvet/HM/-/tags/HM-16.21+SCM-8.8" TargetMode="External"/><Relationship Id="rId26" Type="http://schemas.openxmlformats.org/officeDocument/2006/relationships/hyperlink" Target="https://vcgit.hhi.fraunhofer.de" TargetMode="External"/><Relationship Id="rId21" Type="http://schemas.openxmlformats.org/officeDocument/2006/relationships/hyperlink" Target="https://vcgit.hhi.fraunhofer.de/jvet/JM/-/releases/JM-19.1" TargetMode="External"/><Relationship Id="rId34" Type="http://schemas.openxmlformats.org/officeDocument/2006/relationships/hyperlink" Target="https://hevc.hhi.fraunhofer.de/trac/hevc" TargetMode="External"/><Relationship Id="rId7" Type="http://schemas.openxmlformats.org/officeDocument/2006/relationships/image" Target="media/image1.png"/><Relationship Id="rId12" Type="http://schemas.openxmlformats.org/officeDocument/2006/relationships/hyperlink" Target="mailto:yuwen.he@bytedance.com" TargetMode="External"/><Relationship Id="rId17" Type="http://schemas.openxmlformats.org/officeDocument/2006/relationships/hyperlink" Target="https://vcgit.hhi.fraunhofer.de/jvet/HM/-/releases/HM-18.0" TargetMode="External"/><Relationship Id="rId25" Type="http://schemas.openxmlformats.org/officeDocument/2006/relationships/hyperlink" Target="https://gitlab.com/standards/HDRTools/-/tags/v0.24" TargetMode="External"/><Relationship Id="rId33" Type="http://schemas.openxmlformats.org/officeDocument/2006/relationships/hyperlink" Target="https://jvet.hhi.fraunhofer.de/trac/vvc"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vcgit.hhi.fraunhofer.de/jvet/VVCSoftware_VTM/-/releases/VTM-23.3" TargetMode="External"/><Relationship Id="rId20" Type="http://schemas.openxmlformats.org/officeDocument/2006/relationships/hyperlink" Target="https://vcgit.hhi.fraunhofer.de/jvet/HTM/-/tags/HTM-16.3" TargetMode="External"/><Relationship Id="rId29" Type="http://schemas.openxmlformats.org/officeDocument/2006/relationships/hyperlink" Target="https://vcgit.hhi.fraunhofer.de/jvet/VVCSoftware_VTM/-/merge_requests/272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sten.suehring@hhi.fraunhofer.de" TargetMode="External"/><Relationship Id="rId24" Type="http://schemas.openxmlformats.org/officeDocument/2006/relationships/hyperlink" Target="https://vcgit.hhi.fraunhofer.de/jvet/3dv-atm/-/tags/3DV-ATM_v15.0" TargetMode="External"/><Relationship Id="rId32" Type="http://schemas.openxmlformats.org/officeDocument/2006/relationships/hyperlink" Target="https://vcgit.hhi.fraunhofer.de/jvet/360lib/-/tags/360Lib-13.6"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atourapis@apple.com" TargetMode="External"/><Relationship Id="rId23" Type="http://schemas.openxmlformats.org/officeDocument/2006/relationships/hyperlink" Target="https://vcgit.hhi.fraunhofer.de/jvet/jmvc/-/tags/JMVC_8_5" TargetMode="External"/><Relationship Id="rId28" Type="http://schemas.openxmlformats.org/officeDocument/2006/relationships/hyperlink" Target="https://vcgit.hhi.fraunhofer.de/jvet/VVCSoftware_VTM/" TargetMode="External"/><Relationship Id="rId36" Type="http://schemas.openxmlformats.org/officeDocument/2006/relationships/footer" Target="footer1.xml"/><Relationship Id="rId10" Type="http://schemas.openxmlformats.org/officeDocument/2006/relationships/hyperlink" Target="mailto:xlxiangli@google.com" TargetMode="External"/><Relationship Id="rId19" Type="http://schemas.openxmlformats.org/officeDocument/2006/relationships/hyperlink" Target="https://vcgit.hhi.fraunhofer.de/jvet/SHM/-/tags/SHM-12.4" TargetMode="External"/><Relationship Id="rId31" Type="http://schemas.openxmlformats.org/officeDocument/2006/relationships/hyperlink" Target="https://hevc.hhi.fraunhofer.de/trac/hevc/query?status=accepted&amp;status=assigned&amp;status=new&amp;status=reopened&amp;component=HM&amp;col=id&amp;col=summary&amp;col=status&amp;col=type&amp;col=priority&amp;col=milestone&amp;col=time&amp;col=reporter&amp;report=16&amp;order=time" TargetMode="External"/><Relationship Id="rId4" Type="http://schemas.openxmlformats.org/officeDocument/2006/relationships/webSettings" Target="webSettings.xml"/><Relationship Id="rId9" Type="http://schemas.openxmlformats.org/officeDocument/2006/relationships/hyperlink" Target="mailto:frank@bossentech.com" TargetMode="External"/><Relationship Id="rId14" Type="http://schemas.openxmlformats.org/officeDocument/2006/relationships/hyperlink" Target="mailto:vseregin@qti.qualcomm.com" TargetMode="External"/><Relationship Id="rId22" Type="http://schemas.openxmlformats.org/officeDocument/2006/relationships/hyperlink" Target="https://vcgit.hhi.fraunhofer.de/jvet/jsvm/-/tags/JSVM_9_19_15" TargetMode="External"/><Relationship Id="rId27" Type="http://schemas.openxmlformats.org/officeDocument/2006/relationships/hyperlink" Target="https://vcgit.hhi.fraunhofer.de/jvet/VVCSoftware_VTM/wikis/VVC-Software-Development-Workflow" TargetMode="External"/><Relationship Id="rId30" Type="http://schemas.openxmlformats.org/officeDocument/2006/relationships/hyperlink" Target="https://vcgit.hhi.fraunhofer.de/jvet-tuc/VVCSoftware_VTM" TargetMode="External"/><Relationship Id="rId35" Type="http://schemas.openxmlformats.org/officeDocument/2006/relationships/hyperlink" Target="https://gitlab.com/standards/HDRTools/-/issues" TargetMode="External"/><Relationship Id="rId8" Type="http://schemas.openxmlformats.org/officeDocument/2006/relationships/image" Target="media/image2.pn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TotalTime>
  <Pages>8</Pages>
  <Words>2720</Words>
  <Characters>15507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18191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Sühring, Karsten</cp:lastModifiedBy>
  <cp:revision>30</cp:revision>
  <cp:lastPrinted>1901-01-01T05:56:00Z</cp:lastPrinted>
  <dcterms:created xsi:type="dcterms:W3CDTF">2024-04-16T14:22:00Z</dcterms:created>
  <dcterms:modified xsi:type="dcterms:W3CDTF">2024-07-12T00:15:00Z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2024-07-11T12:33:12Z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29e3ea49-bb03-4b75-87d6-d39af4212e39</vt:lpwstr>
  </property>
  <property fmtid="{D5CDD505-2E9C-101B-9397-08002B2CF9AE}" pid="8" name="MSIP_Label_4d2f777e-4347-4fc6-823a-b44ab313546a_ContentBits">
    <vt:lpwstr>0</vt:lpwstr>
  </property>
</Properties>
</file>