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B9F40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6A74F7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8ED39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380A">
              <w:rPr>
                <w:lang w:val="en-CA"/>
              </w:rPr>
              <w:t>0</w:t>
            </w:r>
            <w:r w:rsidR="00D571AC">
              <w:rPr>
                <w:lang w:val="en-CA"/>
              </w:rPr>
              <w:t>210</w:t>
            </w:r>
            <w:r w:rsidR="006A0E5C" w:rsidRPr="006A0E5C">
              <w:rPr>
                <w:lang w:val="en-CA"/>
              </w:rPr>
              <w:t>-v</w:t>
            </w:r>
            <w:r w:rsidR="005C380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87EEF3" w:rsidR="00E61DAC" w:rsidRPr="005B217D" w:rsidRDefault="00C95B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5B07">
              <w:rPr>
                <w:b/>
                <w:szCs w:val="22"/>
                <w:lang w:val="en-CA"/>
              </w:rPr>
              <w:t>Crosscheck of EE2-5.</w:t>
            </w:r>
            <w:r>
              <w:rPr>
                <w:b/>
                <w:szCs w:val="22"/>
                <w:lang w:val="en-CA"/>
              </w:rPr>
              <w:t xml:space="preserve">1 and </w:t>
            </w:r>
            <w:r w:rsidRPr="00C95B07">
              <w:rPr>
                <w:b/>
                <w:szCs w:val="22"/>
                <w:lang w:val="en-CA"/>
              </w:rPr>
              <w:t>EE2-</w:t>
            </w:r>
            <w:r>
              <w:rPr>
                <w:b/>
                <w:szCs w:val="22"/>
                <w:lang w:val="en-CA"/>
              </w:rPr>
              <w:t>5.2</w:t>
            </w:r>
            <w:r w:rsidRPr="00C95B07">
              <w:rPr>
                <w:b/>
                <w:szCs w:val="22"/>
                <w:lang w:val="en-CA"/>
              </w:rPr>
              <w:t xml:space="preserve"> (CABAC context initialization retraining and slice </w:t>
            </w:r>
            <w:proofErr w:type="gramStart"/>
            <w:r w:rsidRPr="00C95B07">
              <w:rPr>
                <w:b/>
                <w:szCs w:val="22"/>
                <w:lang w:val="en-CA"/>
              </w:rPr>
              <w:t>type based</w:t>
            </w:r>
            <w:proofErr w:type="gramEnd"/>
            <w:r w:rsidRPr="00C95B07">
              <w:rPr>
                <w:b/>
                <w:szCs w:val="22"/>
                <w:lang w:val="en-CA"/>
              </w:rPr>
              <w:t xml:space="preserve"> window offsets)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EDD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FC17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9E9C51" w:rsidR="00E61DAC" w:rsidRPr="005B217D" w:rsidRDefault="00C87158">
            <w:pPr>
              <w:spacing w:before="60" w:after="60"/>
              <w:rPr>
                <w:szCs w:val="22"/>
                <w:lang w:val="en-CA"/>
              </w:rPr>
            </w:pPr>
            <w:r w:rsidRPr="00BB2C8A">
              <w:rPr>
                <w:lang w:val="fi-FI"/>
              </w:rPr>
              <w:t xml:space="preserve">Döne </w:t>
            </w:r>
            <w:r w:rsidRPr="00BB2C8A">
              <w:rPr>
                <w:lang w:val="fi-FI" w:eastAsia="de-DE"/>
              </w:rPr>
              <w:t>Bugdayci Sansli</w:t>
            </w:r>
            <w:r w:rsidR="00C95B07">
              <w:rPr>
                <w:lang w:val="fi-FI" w:eastAsia="de-DE"/>
              </w:rPr>
              <w:br/>
              <w:t>Jani Lainema</w:t>
            </w:r>
          </w:p>
        </w:tc>
        <w:tc>
          <w:tcPr>
            <w:tcW w:w="900" w:type="dxa"/>
          </w:tcPr>
          <w:p w14:paraId="0140ECA2" w14:textId="3D25B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90E09B" w:rsidR="00E61DAC" w:rsidRPr="005B217D" w:rsidRDefault="00C8715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0205FF" w:rsidR="00E61DAC" w:rsidRPr="005B217D" w:rsidRDefault="00C87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F172B" w14:textId="1D98E08D" w:rsidR="00C95B07" w:rsidRPr="002E3022" w:rsidRDefault="00C95B07" w:rsidP="00C95B07">
      <w:pPr>
        <w:rPr>
          <w:szCs w:val="22"/>
          <w:lang w:val="en-CA"/>
        </w:rPr>
      </w:pPr>
      <w:r w:rsidRPr="002E3022">
        <w:rPr>
          <w:szCs w:val="22"/>
          <w:lang w:val="en-CA"/>
        </w:rPr>
        <w:t>This contribution reports a cross-verification of techniques proposed in document JVET-A</w:t>
      </w:r>
      <w:r>
        <w:rPr>
          <w:szCs w:val="22"/>
          <w:lang w:val="en-CA"/>
        </w:rPr>
        <w:t>G0196</w:t>
      </w:r>
      <w:r w:rsidRPr="002E3022">
        <w:rPr>
          <w:szCs w:val="22"/>
          <w:lang w:val="en-CA"/>
        </w:rPr>
        <w:t xml:space="preserve"> (</w:t>
      </w:r>
      <w:r w:rsidRPr="00C95B07">
        <w:rPr>
          <w:szCs w:val="22"/>
          <w:lang w:val="en-CA"/>
        </w:rPr>
        <w:t xml:space="preserve">EE2.5-1/2: CABAC context initialization retraining and slice </w:t>
      </w:r>
      <w:proofErr w:type="gramStart"/>
      <w:r w:rsidRPr="00C95B07">
        <w:rPr>
          <w:szCs w:val="22"/>
          <w:lang w:val="en-CA"/>
        </w:rPr>
        <w:t>type based</w:t>
      </w:r>
      <w:proofErr w:type="gramEnd"/>
      <w:r w:rsidRPr="00C95B07">
        <w:rPr>
          <w:szCs w:val="22"/>
          <w:lang w:val="en-CA"/>
        </w:rPr>
        <w:t xml:space="preserve"> window offsets</w:t>
      </w:r>
      <w:r w:rsidRPr="002E3022">
        <w:rPr>
          <w:szCs w:val="22"/>
          <w:lang w:val="en-CA"/>
        </w:rPr>
        <w:t>). The software provided by the proponents of JVET-</w:t>
      </w:r>
      <w:r>
        <w:rPr>
          <w:szCs w:val="22"/>
          <w:lang w:val="en-CA"/>
        </w:rPr>
        <w:t>AG0196</w:t>
      </w:r>
      <w:r w:rsidRPr="002E3022">
        <w:rPr>
          <w:szCs w:val="22"/>
          <w:lang w:val="en-CA"/>
        </w:rPr>
        <w:t xml:space="preserve"> was studied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620894B3" w14:textId="66AED6C0" w:rsidR="00C95B07" w:rsidRDefault="00C95B07" w:rsidP="00C95B0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</w:t>
      </w:r>
      <w:r>
        <w:rPr>
          <w:szCs w:val="22"/>
          <w:lang w:val="en-CA"/>
        </w:rPr>
        <w:t xml:space="preserve">, </w:t>
      </w:r>
      <w:proofErr w:type="gramStart"/>
      <w:r w:rsidRPr="002E3022">
        <w:rPr>
          <w:szCs w:val="22"/>
          <w:lang w:val="en-CA"/>
        </w:rPr>
        <w:t>RA</w:t>
      </w:r>
      <w:proofErr w:type="gramEnd"/>
      <w:r>
        <w:rPr>
          <w:szCs w:val="22"/>
          <w:lang w:val="en-CA"/>
        </w:rPr>
        <w:t xml:space="preserve"> and LD-B</w:t>
      </w:r>
      <w:r w:rsidRPr="002E3022">
        <w:rPr>
          <w:szCs w:val="22"/>
          <w:lang w:val="en-CA"/>
        </w:rPr>
        <w:t xml:space="preserve"> configurations. All the BD-rate results matched exactly with the ones reported in JVET-A</w:t>
      </w:r>
      <w:r>
        <w:rPr>
          <w:szCs w:val="22"/>
          <w:lang w:val="en-CA"/>
        </w:rPr>
        <w:t>G0196</w:t>
      </w:r>
      <w:r w:rsidRPr="002E3022">
        <w:rPr>
          <w:szCs w:val="22"/>
          <w:lang w:val="en-CA"/>
        </w:rPr>
        <w:t xml:space="preserve">. Also, the runtime </w:t>
      </w:r>
      <w:r>
        <w:rPr>
          <w:szCs w:val="22"/>
          <w:lang w:val="en-CA"/>
        </w:rPr>
        <w:t xml:space="preserve">and peak memory </w:t>
      </w:r>
      <w:r w:rsidRPr="002E3022">
        <w:rPr>
          <w:szCs w:val="22"/>
          <w:lang w:val="en-CA"/>
        </w:rPr>
        <w:t>measurements were close to the ones reported in the studied contribution (within a typical margin considering differences in computing platforms and computing load variations). 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5381BDE7" w14:textId="5578CEED" w:rsidR="00C95B07" w:rsidRDefault="00C95B07" w:rsidP="00C87158">
      <w:pPr>
        <w:rPr>
          <w:lang w:val="en-CA"/>
        </w:rPr>
      </w:pPr>
      <w:r>
        <w:rPr>
          <w:lang w:val="en-CA"/>
        </w:rPr>
        <w:t xml:space="preserve">Retraining of the CABAC content initialization tables were performed using the </w:t>
      </w:r>
      <w:proofErr w:type="spellStart"/>
      <w:r w:rsidR="00253600">
        <w:rPr>
          <w:lang w:val="en-CA"/>
        </w:rPr>
        <w:t>CabacTraining</w:t>
      </w:r>
      <w:proofErr w:type="spellEnd"/>
      <w:r w:rsidR="00253600">
        <w:rPr>
          <w:lang w:val="en-CA"/>
        </w:rPr>
        <w:t xml:space="preserve"> </w:t>
      </w:r>
      <w:r w:rsidR="000F4096">
        <w:rPr>
          <w:lang w:val="en-CA"/>
        </w:rPr>
        <w:t>program</w:t>
      </w:r>
      <w:r w:rsidR="00253600">
        <w:rPr>
          <w:lang w:val="en-CA"/>
        </w:rPr>
        <w:t xml:space="preserve"> </w:t>
      </w:r>
      <w:r>
        <w:rPr>
          <w:lang w:val="en-CA"/>
        </w:rPr>
        <w:t xml:space="preserve">provided as part of the </w:t>
      </w:r>
      <w:r w:rsidRPr="002E3022">
        <w:rPr>
          <w:szCs w:val="22"/>
          <w:lang w:val="en-CA"/>
        </w:rPr>
        <w:t>JVET-A</w:t>
      </w:r>
      <w:r>
        <w:rPr>
          <w:szCs w:val="22"/>
          <w:lang w:val="en-CA"/>
        </w:rPr>
        <w:t xml:space="preserve">G0196 software package. Retraining resulted in identical initialization values to the ones provided in the </w:t>
      </w:r>
      <w:r w:rsidRPr="002E3022">
        <w:rPr>
          <w:szCs w:val="22"/>
          <w:lang w:val="en-CA"/>
        </w:rPr>
        <w:t>JVET-A</w:t>
      </w:r>
      <w:r>
        <w:rPr>
          <w:szCs w:val="22"/>
          <w:lang w:val="en-CA"/>
        </w:rPr>
        <w:t>G0196 software.</w:t>
      </w:r>
    </w:p>
    <w:p w14:paraId="4A0AAB45" w14:textId="77777777" w:rsidR="00916092" w:rsidRDefault="00916092" w:rsidP="00480031">
      <w:pPr>
        <w:rPr>
          <w:lang w:val="en-CA"/>
        </w:rPr>
      </w:pPr>
    </w:p>
    <w:p w14:paraId="4F6084A1" w14:textId="77777777" w:rsidR="00916092" w:rsidRDefault="00916092" w:rsidP="00480031">
      <w:pPr>
        <w:rPr>
          <w:lang w:val="en-CA"/>
        </w:rPr>
      </w:pPr>
    </w:p>
    <w:p w14:paraId="075841BD" w14:textId="77777777" w:rsidR="00916092" w:rsidRDefault="00916092" w:rsidP="0048003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CB3CC1" w:rsidR="00342FF4" w:rsidRPr="005B217D" w:rsidRDefault="0048003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56AB8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EF3A4" w14:textId="77777777" w:rsidR="00D56AB8" w:rsidRDefault="00D56AB8">
      <w:r>
        <w:separator/>
      </w:r>
    </w:p>
  </w:endnote>
  <w:endnote w:type="continuationSeparator" w:id="0">
    <w:p w14:paraId="1F546AFA" w14:textId="77777777" w:rsidR="00D56AB8" w:rsidRDefault="00D5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3A6F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4096">
      <w:rPr>
        <w:rStyle w:val="PageNumber"/>
        <w:noProof/>
      </w:rPr>
      <w:t>2024-01-11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F31BF" w14:textId="77777777" w:rsidR="00D56AB8" w:rsidRDefault="00D56AB8">
      <w:r>
        <w:separator/>
      </w:r>
    </w:p>
  </w:footnote>
  <w:footnote w:type="continuationSeparator" w:id="0">
    <w:p w14:paraId="59A25544" w14:textId="77777777" w:rsidR="00D56AB8" w:rsidRDefault="00D56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464268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2966">
    <w:abstractNumId w:val="9"/>
  </w:num>
  <w:num w:numId="3" w16cid:durableId="296377766">
    <w:abstractNumId w:val="8"/>
  </w:num>
  <w:num w:numId="4" w16cid:durableId="960724450">
    <w:abstractNumId w:val="6"/>
  </w:num>
  <w:num w:numId="5" w16cid:durableId="1446341815">
    <w:abstractNumId w:val="7"/>
  </w:num>
  <w:num w:numId="6" w16cid:durableId="821580086">
    <w:abstractNumId w:val="4"/>
  </w:num>
  <w:num w:numId="7" w16cid:durableId="102119161">
    <w:abstractNumId w:val="5"/>
  </w:num>
  <w:num w:numId="8" w16cid:durableId="462112752">
    <w:abstractNumId w:val="4"/>
  </w:num>
  <w:num w:numId="9" w16cid:durableId="67502484">
    <w:abstractNumId w:val="1"/>
  </w:num>
  <w:num w:numId="10" w16cid:durableId="693188724">
    <w:abstractNumId w:val="3"/>
  </w:num>
  <w:num w:numId="11" w16cid:durableId="1829057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5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096"/>
    <w:rsid w:val="00102F3D"/>
    <w:rsid w:val="001044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278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15"/>
    <w:rsid w:val="0023011C"/>
    <w:rsid w:val="002375C1"/>
    <w:rsid w:val="00247E1E"/>
    <w:rsid w:val="00253600"/>
    <w:rsid w:val="00254C4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EB5"/>
    <w:rsid w:val="002F164D"/>
    <w:rsid w:val="003021BC"/>
    <w:rsid w:val="00306206"/>
    <w:rsid w:val="00317D85"/>
    <w:rsid w:val="00327C56"/>
    <w:rsid w:val="00330C03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0031"/>
    <w:rsid w:val="0049445A"/>
    <w:rsid w:val="004957D9"/>
    <w:rsid w:val="004A2A63"/>
    <w:rsid w:val="004B210C"/>
    <w:rsid w:val="004B6170"/>
    <w:rsid w:val="004C3EC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0A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324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1FF2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6092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6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158"/>
    <w:rsid w:val="00C90650"/>
    <w:rsid w:val="00C95B07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6AB8"/>
    <w:rsid w:val="00D571AC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DE9"/>
    <w:rsid w:val="00ED536F"/>
    <w:rsid w:val="00EE7CD8"/>
    <w:rsid w:val="00EF37F6"/>
    <w:rsid w:val="00EF48CC"/>
    <w:rsid w:val="00F00801"/>
    <w:rsid w:val="00F20217"/>
    <w:rsid w:val="00F2488D"/>
    <w:rsid w:val="00F31B9D"/>
    <w:rsid w:val="00F31D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480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15</cp:revision>
  <cp:lastPrinted>1900-01-01T07:58:11Z</cp:lastPrinted>
  <dcterms:created xsi:type="dcterms:W3CDTF">2023-11-23T15:31:00Z</dcterms:created>
  <dcterms:modified xsi:type="dcterms:W3CDTF">2024-01-11T07:05:00Z</dcterms:modified>
</cp:coreProperties>
</file>