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AA284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0864D9EC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03BFD">
              <w:rPr>
                <w:lang w:val="en-CA"/>
              </w:rPr>
              <w:t>F</w:t>
            </w:r>
            <w:r w:rsidR="00E039CC">
              <w:rPr>
                <w:lang w:val="en-CA"/>
              </w:rPr>
              <w:t>0</w:t>
            </w:r>
            <w:r w:rsidR="00A15880">
              <w:rPr>
                <w:lang w:val="en-CA"/>
              </w:rPr>
              <w:t>2</w:t>
            </w:r>
            <w:r w:rsidR="004777A2">
              <w:rPr>
                <w:lang w:val="en-CA"/>
              </w:rPr>
              <w:t>60</w:t>
            </w:r>
            <w:r w:rsidR="008D0E2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AB4C71" w:rsidR="00E61DAC" w:rsidRPr="005B217D" w:rsidRDefault="004777A2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4777A2">
              <w:rPr>
                <w:b/>
                <w:szCs w:val="22"/>
                <w:lang w:val="en-CA"/>
              </w:rPr>
              <w:t>Crosscheck of JVET-AF0183</w:t>
            </w:r>
            <w:r w:rsidR="001440D1">
              <w:rPr>
                <w:b/>
                <w:szCs w:val="22"/>
                <w:lang w:val="en-CA"/>
              </w:rPr>
              <w:t>d</w:t>
            </w:r>
            <w:r w:rsidRPr="004777A2">
              <w:rPr>
                <w:b/>
                <w:szCs w:val="22"/>
                <w:lang w:val="en-CA"/>
              </w:rPr>
              <w:t xml:space="preserve"> (EE1-1.1.4.c/d: Separate models for HOP)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1832B1" w:rsidR="00E61DAC" w:rsidRPr="005B217D" w:rsidRDefault="001C157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B85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44BC2127" w:rsidR="00E61DAC" w:rsidRPr="00583775" w:rsidRDefault="001C157D" w:rsidP="002757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Galpin</w:t>
            </w:r>
          </w:p>
        </w:tc>
        <w:tc>
          <w:tcPr>
            <w:tcW w:w="850" w:type="dxa"/>
          </w:tcPr>
          <w:p w14:paraId="0140ECA2" w14:textId="788ACF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4A82F9E5" w14:textId="0F727B06" w:rsidR="00275708" w:rsidRPr="00583775" w:rsidRDefault="00B85188" w:rsidP="00462270">
            <w:pPr>
              <w:spacing w:before="60" w:after="60"/>
              <w:rPr>
                <w:szCs w:val="22"/>
                <w:lang w:val="en-CA"/>
              </w:rPr>
            </w:pPr>
            <w:r>
              <w:t>firstname.lastname@interdigital.com</w:t>
            </w:r>
          </w:p>
          <w:p w14:paraId="32C2ABFD" w14:textId="719DB8C4" w:rsidR="00CE023E" w:rsidRPr="005B217D" w:rsidRDefault="00CE023E" w:rsidP="004622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3CF677" w:rsidR="00E61DAC" w:rsidRPr="003443A3" w:rsidRDefault="001C15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20D816" w14:textId="2269043B" w:rsidR="004777A2" w:rsidRPr="004777A2" w:rsidRDefault="001C157D" w:rsidP="00887666">
      <w:r>
        <w:rPr>
          <w:lang w:val="en-CA"/>
        </w:rPr>
        <w:t>This contri</w:t>
      </w:r>
      <w:r w:rsidRPr="004777A2">
        <w:rPr>
          <w:lang w:val="en-CA"/>
        </w:rPr>
        <w:t xml:space="preserve">bution reports cross-check results of </w:t>
      </w:r>
      <w:r w:rsidR="005A7720" w:rsidRPr="004777A2">
        <w:rPr>
          <w:szCs w:val="22"/>
          <w:lang w:val="en-CA"/>
        </w:rPr>
        <w:t>JVET-AF0</w:t>
      </w:r>
      <w:r w:rsidR="001440D1">
        <w:rPr>
          <w:szCs w:val="22"/>
          <w:lang w:val="en-CA"/>
        </w:rPr>
        <w:t>1</w:t>
      </w:r>
      <w:r w:rsidR="004777A2" w:rsidRPr="004777A2">
        <w:rPr>
          <w:szCs w:val="22"/>
          <w:lang w:val="en-CA"/>
        </w:rPr>
        <w:t>83</w:t>
      </w:r>
      <w:r w:rsidR="001440D1">
        <w:rPr>
          <w:szCs w:val="22"/>
          <w:lang w:val="en-CA"/>
        </w:rPr>
        <w:t>d</w:t>
      </w:r>
      <w:r w:rsidR="005A7720" w:rsidRPr="004777A2">
        <w:rPr>
          <w:szCs w:val="22"/>
          <w:lang w:val="en-CA"/>
        </w:rPr>
        <w:t xml:space="preserve"> on</w:t>
      </w:r>
      <w:r w:rsidR="004777A2" w:rsidRPr="004777A2">
        <w:rPr>
          <w:szCs w:val="22"/>
          <w:lang w:val="en-CA"/>
        </w:rPr>
        <w:t xml:space="preserve"> separated HOP models for luma and chroma</w:t>
      </w:r>
      <w:r w:rsidR="00887666" w:rsidRPr="004777A2">
        <w:t xml:space="preserve">. </w:t>
      </w:r>
      <w:r w:rsidR="004777A2" w:rsidRPr="004777A2">
        <w:t>The crosscheck is composed of several parts:</w:t>
      </w:r>
    </w:p>
    <w:p w14:paraId="0C107966" w14:textId="75F6A16D" w:rsidR="004777A2" w:rsidRPr="004777A2" w:rsidRDefault="004777A2" w:rsidP="004777A2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proofErr w:type="spellStart"/>
      <w:r w:rsidRPr="004777A2">
        <w:rPr>
          <w:rFonts w:ascii="Times New Roman" w:hAnsi="Times New Roman" w:cs="Times New Roman"/>
        </w:rPr>
        <w:t>Crosschecking</w:t>
      </w:r>
      <w:proofErr w:type="spellEnd"/>
      <w:r w:rsidRPr="004777A2">
        <w:rPr>
          <w:rFonts w:ascii="Times New Roman" w:hAnsi="Times New Roman" w:cs="Times New Roman"/>
        </w:rPr>
        <w:t xml:space="preserve"> </w:t>
      </w:r>
      <w:proofErr w:type="spellStart"/>
      <w:r w:rsidRPr="004777A2">
        <w:rPr>
          <w:rFonts w:ascii="Times New Roman" w:hAnsi="Times New Roman" w:cs="Times New Roman"/>
        </w:rPr>
        <w:t>the</w:t>
      </w:r>
      <w:proofErr w:type="spellEnd"/>
      <w:r w:rsidRPr="004777A2">
        <w:rPr>
          <w:rFonts w:ascii="Times New Roman" w:hAnsi="Times New Roman" w:cs="Times New Roman"/>
        </w:rPr>
        <w:t xml:space="preserve"> </w:t>
      </w:r>
      <w:proofErr w:type="spellStart"/>
      <w:r w:rsidRPr="004777A2">
        <w:rPr>
          <w:rFonts w:ascii="Times New Roman" w:hAnsi="Times New Roman" w:cs="Times New Roman"/>
        </w:rPr>
        <w:t>training</w:t>
      </w:r>
      <w:proofErr w:type="spellEnd"/>
      <w:r w:rsidRPr="004777A2">
        <w:rPr>
          <w:rFonts w:ascii="Times New Roman" w:hAnsi="Times New Roman" w:cs="Times New Roman"/>
        </w:rPr>
        <w:t xml:space="preserve"> oft he </w:t>
      </w:r>
      <w:proofErr w:type="spellStart"/>
      <w:r w:rsidRPr="004777A2">
        <w:rPr>
          <w:rFonts w:ascii="Times New Roman" w:hAnsi="Times New Roman" w:cs="Times New Roman"/>
        </w:rPr>
        <w:t>luma</w:t>
      </w:r>
      <w:proofErr w:type="spellEnd"/>
      <w:r w:rsidRPr="004777A2">
        <w:rPr>
          <w:rFonts w:ascii="Times New Roman" w:hAnsi="Times New Roman" w:cs="Times New Roman"/>
        </w:rPr>
        <w:t xml:space="preserve"> and </w:t>
      </w:r>
      <w:proofErr w:type="spellStart"/>
      <w:r w:rsidRPr="004777A2">
        <w:rPr>
          <w:rFonts w:ascii="Times New Roman" w:hAnsi="Times New Roman" w:cs="Times New Roman"/>
        </w:rPr>
        <w:t>the</w:t>
      </w:r>
      <w:proofErr w:type="spellEnd"/>
      <w:r w:rsidRPr="004777A2">
        <w:rPr>
          <w:rFonts w:ascii="Times New Roman" w:hAnsi="Times New Roman" w:cs="Times New Roman"/>
        </w:rPr>
        <w:t xml:space="preserve"> </w:t>
      </w:r>
      <w:proofErr w:type="spellStart"/>
      <w:r w:rsidRPr="004777A2">
        <w:rPr>
          <w:rFonts w:ascii="Times New Roman" w:hAnsi="Times New Roman" w:cs="Times New Roman"/>
        </w:rPr>
        <w:t>chorma</w:t>
      </w:r>
      <w:proofErr w:type="spellEnd"/>
      <w:r w:rsidRPr="004777A2">
        <w:rPr>
          <w:rFonts w:ascii="Times New Roman" w:hAnsi="Times New Roman" w:cs="Times New Roman"/>
        </w:rPr>
        <w:t xml:space="preserve"> </w:t>
      </w:r>
      <w:proofErr w:type="spellStart"/>
      <w:r w:rsidRPr="004777A2">
        <w:rPr>
          <w:rFonts w:ascii="Times New Roman" w:hAnsi="Times New Roman" w:cs="Times New Roman"/>
        </w:rPr>
        <w:t>model</w:t>
      </w:r>
      <w:proofErr w:type="spellEnd"/>
    </w:p>
    <w:p w14:paraId="1FF04B4C" w14:textId="298FCEBC" w:rsidR="004777A2" w:rsidRDefault="004777A2" w:rsidP="004777A2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proofErr w:type="spellStart"/>
      <w:r w:rsidRPr="004777A2">
        <w:rPr>
          <w:rFonts w:ascii="Times New Roman" w:hAnsi="Times New Roman" w:cs="Times New Roman"/>
        </w:rPr>
        <w:t>Crosschecking</w:t>
      </w:r>
      <w:proofErr w:type="spellEnd"/>
      <w:r w:rsidRPr="004777A2">
        <w:rPr>
          <w:rFonts w:ascii="Times New Roman" w:hAnsi="Times New Roman" w:cs="Times New Roman"/>
        </w:rPr>
        <w:t xml:space="preserve"> </w:t>
      </w:r>
      <w:proofErr w:type="spellStart"/>
      <w:r w:rsidRPr="004777A2">
        <w:rPr>
          <w:rFonts w:ascii="Times New Roman" w:hAnsi="Times New Roman" w:cs="Times New Roman"/>
        </w:rPr>
        <w:t>the</w:t>
      </w:r>
      <w:proofErr w:type="spellEnd"/>
      <w:r w:rsidRPr="004777A2">
        <w:rPr>
          <w:rFonts w:ascii="Times New Roman" w:hAnsi="Times New Roman" w:cs="Times New Roman"/>
        </w:rPr>
        <w:t xml:space="preserve"> </w:t>
      </w:r>
      <w:proofErr w:type="spellStart"/>
      <w:r w:rsidRPr="004777A2">
        <w:rPr>
          <w:rFonts w:ascii="Times New Roman" w:hAnsi="Times New Roman" w:cs="Times New Roman"/>
        </w:rPr>
        <w:t>inference</w:t>
      </w:r>
      <w:proofErr w:type="spellEnd"/>
      <w:r w:rsidRPr="004777A2">
        <w:rPr>
          <w:rFonts w:ascii="Times New Roman" w:hAnsi="Times New Roman" w:cs="Times New Roman"/>
        </w:rPr>
        <w:t xml:space="preserve"> </w:t>
      </w:r>
      <w:proofErr w:type="spellStart"/>
      <w:r w:rsidRPr="004777A2">
        <w:rPr>
          <w:rFonts w:ascii="Times New Roman" w:hAnsi="Times New Roman" w:cs="Times New Roman"/>
        </w:rPr>
        <w:t>of</w:t>
      </w:r>
      <w:proofErr w:type="spellEnd"/>
      <w:r w:rsidRPr="004777A2">
        <w:rPr>
          <w:rFonts w:ascii="Times New Roman" w:hAnsi="Times New Roman" w:cs="Times New Roman"/>
        </w:rPr>
        <w:t xml:space="preserve"> </w:t>
      </w:r>
      <w:proofErr w:type="spellStart"/>
      <w:r w:rsidRPr="004777A2">
        <w:rPr>
          <w:rFonts w:ascii="Times New Roman" w:hAnsi="Times New Roman" w:cs="Times New Roman"/>
        </w:rPr>
        <w:t>the</w:t>
      </w:r>
      <w:proofErr w:type="spellEnd"/>
      <w:r w:rsidRPr="004777A2">
        <w:rPr>
          <w:rFonts w:ascii="Times New Roman" w:hAnsi="Times New Roman" w:cs="Times New Roman"/>
        </w:rPr>
        <w:t xml:space="preserve"> </w:t>
      </w:r>
      <w:proofErr w:type="spellStart"/>
      <w:r w:rsidRPr="004777A2">
        <w:rPr>
          <w:rFonts w:ascii="Times New Roman" w:hAnsi="Times New Roman" w:cs="Times New Roman"/>
        </w:rPr>
        <w:t>proponent</w:t>
      </w:r>
      <w:r>
        <w:rPr>
          <w:rFonts w:ascii="Times New Roman" w:hAnsi="Times New Roman" w:cs="Times New Roman"/>
        </w:rPr>
        <w:t>’s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models</w:t>
      </w:r>
      <w:proofErr w:type="spellEnd"/>
    </w:p>
    <w:p w14:paraId="63D42C9B" w14:textId="3EA162ED" w:rsidR="00887666" w:rsidRPr="001440D1" w:rsidRDefault="004777A2" w:rsidP="0013465C">
      <w:pPr>
        <w:pStyle w:val="ListParagraph"/>
        <w:numPr>
          <w:ilvl w:val="0"/>
          <w:numId w:val="37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Crosschecking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inference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resulting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models</w:t>
      </w:r>
      <w:proofErr w:type="spellEnd"/>
      <w:r>
        <w:rPr>
          <w:rFonts w:ascii="Times New Roman" w:hAnsi="Times New Roman" w:cs="Times New Roman"/>
        </w:rPr>
        <w:t xml:space="preserve"> after </w:t>
      </w:r>
      <w:proofErr w:type="spellStart"/>
      <w:r>
        <w:rPr>
          <w:rFonts w:ascii="Times New Roman" w:hAnsi="Times New Roman" w:cs="Times New Roman"/>
        </w:rPr>
        <w:t>integerization</w:t>
      </w:r>
      <w:proofErr w:type="spellEnd"/>
      <w:r>
        <w:rPr>
          <w:rFonts w:ascii="Times New Roman" w:hAnsi="Times New Roman" w:cs="Times New Roman"/>
        </w:rPr>
        <w:t>.</w:t>
      </w:r>
    </w:p>
    <w:p w14:paraId="7D2AC1F0" w14:textId="7EF8A8E6" w:rsidR="00745F6B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831CCC" w14:textId="0592D634" w:rsidR="005A7720" w:rsidRPr="005A7720" w:rsidRDefault="005A7720" w:rsidP="005A7720">
      <w:pPr>
        <w:rPr>
          <w:lang w:val="en-CA"/>
        </w:rPr>
      </w:pPr>
      <w:r>
        <w:rPr>
          <w:lang w:val="en-CA"/>
        </w:rPr>
        <w:t xml:space="preserve">The proposal </w:t>
      </w:r>
      <w:r w:rsidR="004777A2">
        <w:rPr>
          <w:lang w:val="en-CA"/>
        </w:rPr>
        <w:t>to separate luma and chroma models for HOP, keeping the overall architecture but adapting some parameters (number of layers etc.)</w:t>
      </w:r>
      <w:r>
        <w:rPr>
          <w:lang w:val="en-CA"/>
        </w:rPr>
        <w:t>.</w:t>
      </w:r>
      <w:r w:rsidR="004777A2">
        <w:rPr>
          <w:lang w:val="en-CA"/>
        </w:rPr>
        <w:t xml:space="preserve"> Training hyper-parameters are also slightly changed (learning rate).</w:t>
      </w:r>
    </w:p>
    <w:p w14:paraId="15C08F11" w14:textId="0CB9134E" w:rsidR="00004610" w:rsidRDefault="00735C3A" w:rsidP="00735C3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2EE5A2E" w14:textId="505D0413" w:rsidR="004777A2" w:rsidRPr="004777A2" w:rsidRDefault="004777A2" w:rsidP="004777A2">
      <w:pPr>
        <w:rPr>
          <w:lang w:val="en-CA"/>
        </w:rPr>
      </w:pPr>
      <w:r>
        <w:rPr>
          <w:lang w:val="en-CA"/>
        </w:rPr>
        <w:t>Note: runtime</w:t>
      </w:r>
      <w:r w:rsidR="001440D1">
        <w:rPr>
          <w:lang w:val="en-CA"/>
        </w:rPr>
        <w:t>s</w:t>
      </w:r>
      <w:r>
        <w:rPr>
          <w:lang w:val="en-CA"/>
        </w:rPr>
        <w:t xml:space="preserve"> are not reliable.</w:t>
      </w:r>
    </w:p>
    <w:p w14:paraId="6D1E841D" w14:textId="4BD51A5D" w:rsidR="004777A2" w:rsidRDefault="004777A2" w:rsidP="004777A2">
      <w:pPr>
        <w:pStyle w:val="Heading2"/>
        <w:rPr>
          <w:lang w:val="en-CA"/>
        </w:rPr>
      </w:pPr>
      <w:r>
        <w:rPr>
          <w:lang w:val="en-CA"/>
        </w:rPr>
        <w:t>Training crosscheck</w:t>
      </w:r>
    </w:p>
    <w:p w14:paraId="32564556" w14:textId="77777777" w:rsidR="00B40190" w:rsidRDefault="00B40190" w:rsidP="00B40190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r>
        <w:rPr>
          <w:rFonts w:eastAsia="DengXian"/>
        </w:rPr>
        <w:t xml:space="preserve">. </w:t>
      </w:r>
      <w:r>
        <w:rPr>
          <w:rFonts w:eastAsia="Malgun Gothic"/>
          <w:lang w:eastAsia="ko-KR"/>
        </w:rPr>
        <w:t>Network Information</w:t>
      </w:r>
      <w:r>
        <w:rPr>
          <w:rFonts w:eastAsia="DengXian"/>
        </w:rPr>
        <w:t xml:space="preserve"> </w:t>
      </w:r>
      <w:r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B40190" w14:paraId="766FB572" w14:textId="77777777" w:rsidTr="00B4019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AEC95D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B40190" w:rsidRPr="00B40190" w14:paraId="1B308746" w14:textId="77777777" w:rsidTr="00B4019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90CD40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EED62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5C055" w14:textId="2B7BAD3B" w:rsidR="00B40190" w:rsidRP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 w:rsidRPr="00B40190">
              <w:rPr>
                <w:rFonts w:eastAsia="SimSun"/>
                <w:color w:val="000000"/>
                <w:sz w:val="20"/>
              </w:rPr>
              <w:t>GPU: A</w:t>
            </w:r>
            <w:r w:rsidRPr="00B40190">
              <w:rPr>
                <w:rFonts w:eastAsia="SimSun"/>
                <w:color w:val="000000"/>
                <w:sz w:val="20"/>
                <w:lang w:eastAsia="zh-CN"/>
              </w:rPr>
              <w:t>100</w:t>
            </w:r>
            <w:r>
              <w:rPr>
                <w:rFonts w:eastAsia="SimSun"/>
                <w:color w:val="000000"/>
                <w:sz w:val="20"/>
                <w:lang w:eastAsia="zh-CN"/>
              </w:rPr>
              <w:t xml:space="preserve"> for luma</w:t>
            </w:r>
            <w:r w:rsidRPr="00B40190">
              <w:rPr>
                <w:rFonts w:eastAsia="SimSun"/>
                <w:color w:val="000000"/>
                <w:sz w:val="20"/>
                <w:lang w:eastAsia="zh-CN"/>
              </w:rPr>
              <w:t>/</w:t>
            </w:r>
            <w:r>
              <w:rPr>
                <w:rFonts w:eastAsia="SimSun"/>
                <w:color w:val="000000"/>
                <w:sz w:val="20"/>
                <w:lang w:eastAsia="zh-CN"/>
              </w:rPr>
              <w:t>V100 for chroma model</w:t>
            </w:r>
          </w:p>
        </w:tc>
      </w:tr>
      <w:tr w:rsidR="00B40190" w14:paraId="031C9A3C" w14:textId="77777777" w:rsidTr="00B4019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C24ECA" w14:textId="77777777" w:rsidR="00B40190" w:rsidRP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55645D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F81A7B" w14:textId="2C49BCB0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>
              <w:rPr>
                <w:rFonts w:eastAsia="SimSun"/>
                <w:color w:val="000000"/>
                <w:sz w:val="20"/>
                <w:lang w:eastAsia="zh-CN"/>
              </w:rPr>
              <w:t xml:space="preserve"> v1.8</w:t>
            </w:r>
          </w:p>
        </w:tc>
      </w:tr>
      <w:tr w:rsidR="00B40190" w14:paraId="6C58D3C4" w14:textId="77777777" w:rsidTr="00B4019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559017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85BE36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DED331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B40190" w14:paraId="59F6E37E" w14:textId="77777777" w:rsidTr="00B4019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C105A8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02D6D2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F8197E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20</w:t>
            </w:r>
          </w:p>
        </w:tc>
      </w:tr>
      <w:tr w:rsidR="00B40190" w14:paraId="013AAACF" w14:textId="77777777" w:rsidTr="00B4019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82481D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57D96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7FE9D6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64</w:t>
            </w:r>
          </w:p>
        </w:tc>
      </w:tr>
      <w:tr w:rsidR="00B40190" w14:paraId="1B5ADAE9" w14:textId="77777777" w:rsidTr="00B4019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B7889D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00B878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192D6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200h</w:t>
            </w:r>
          </w:p>
        </w:tc>
      </w:tr>
      <w:tr w:rsidR="00B40190" w14:paraId="4BDA40FB" w14:textId="77777777" w:rsidTr="00B4019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8CD4D8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E1EC9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FE753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DIV2K, BVI-DVC, TVD</w:t>
            </w:r>
          </w:p>
        </w:tc>
      </w:tr>
      <w:tr w:rsidR="00B40190" w14:paraId="6C125F1A" w14:textId="77777777" w:rsidTr="00B4019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FBB142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CBDCCF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2D500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NNVC, QP {22, 27, 32, 37, 42}</w:t>
            </w:r>
          </w:p>
        </w:tc>
      </w:tr>
      <w:tr w:rsidR="00B40190" w14:paraId="18ECC1EA" w14:textId="77777777" w:rsidTr="00B4019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D75D43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218DB6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4645B2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L1, L2</w:t>
            </w:r>
          </w:p>
        </w:tc>
      </w:tr>
      <w:tr w:rsidR="00B40190" w14:paraId="1DF96125" w14:textId="77777777" w:rsidTr="00B4019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DD7F869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1BC24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BB5C7" w14:textId="77777777" w:rsidR="00B40190" w:rsidRDefault="00B40190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B40190" w14:paraId="3498916C" w14:textId="77777777" w:rsidTr="00B4019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097B8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992810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A2CCD3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</w:p>
        </w:tc>
      </w:tr>
      <w:tr w:rsidR="00B40190" w14:paraId="03A1BD71" w14:textId="77777777" w:rsidTr="00B4019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F9CBF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FD3449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CBB9BF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B40190" w14:paraId="3A37A9F5" w14:textId="77777777" w:rsidTr="00B4019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D3E7D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832238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C48BE5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B40190" w14:paraId="0B8E7FDD" w14:textId="77777777" w:rsidTr="00B4019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FE6B6" w14:textId="77777777" w:rsidR="00B40190" w:rsidRDefault="00B40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28B44" w14:textId="77777777" w:rsidR="00B40190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57D8D" w14:textId="77777777" w:rsidR="00B40190" w:rsidRDefault="00B40190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</w:tbl>
    <w:p w14:paraId="71DCFAD2" w14:textId="77777777" w:rsidR="00B40190" w:rsidRPr="00B40190" w:rsidRDefault="00B40190" w:rsidP="00B40190">
      <w:pPr>
        <w:rPr>
          <w:lang w:val="en-CA"/>
        </w:rPr>
      </w:pPr>
    </w:p>
    <w:p w14:paraId="30593065" w14:textId="56A12741" w:rsidR="004777A2" w:rsidRDefault="009B2E4B" w:rsidP="009B2E4B">
      <w:pPr>
        <w:pStyle w:val="Heading3"/>
        <w:rPr>
          <w:lang w:val="en-CA"/>
        </w:rPr>
      </w:pPr>
      <w:r>
        <w:rPr>
          <w:lang w:val="en-CA"/>
        </w:rPr>
        <w:t>Luma model</w:t>
      </w:r>
    </w:p>
    <w:p w14:paraId="63F00F3C" w14:textId="2372F365" w:rsidR="009B2E4B" w:rsidRDefault="009B2E4B" w:rsidP="009B2E4B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B82C1BF" wp14:editId="4936A3E0">
            <wp:extent cx="5836920" cy="2434153"/>
            <wp:effectExtent l="0" t="0" r="0" b="4445"/>
            <wp:docPr id="14100264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848" cy="24370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2A45F5" w14:textId="43A8EE5D" w:rsidR="009B2E4B" w:rsidRDefault="009B2E4B" w:rsidP="009B2E4B">
      <w:pPr>
        <w:rPr>
          <w:lang w:val="en-CA"/>
        </w:rPr>
      </w:pPr>
      <w:r>
        <w:rPr>
          <w:lang w:val="en-CA"/>
        </w:rPr>
        <w:t>The graph above shows the validation loss compared to original HOP Y loss. The Y loss is slightly below the HOP Y loss.</w:t>
      </w:r>
    </w:p>
    <w:p w14:paraId="58F478F1" w14:textId="658226A1" w:rsidR="009B2E4B" w:rsidRDefault="009B2E4B" w:rsidP="009B2E4B">
      <w:pPr>
        <w:pStyle w:val="Heading3"/>
        <w:rPr>
          <w:lang w:val="en-CA"/>
        </w:rPr>
      </w:pPr>
      <w:r>
        <w:rPr>
          <w:lang w:val="en-CA"/>
        </w:rPr>
        <w:t>Chroma model</w:t>
      </w:r>
    </w:p>
    <w:p w14:paraId="19188239" w14:textId="1A644FE9" w:rsidR="009B2E4B" w:rsidRPr="009B2E4B" w:rsidRDefault="00A33019" w:rsidP="009B2E4B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BEA7407" wp14:editId="78A62EF4">
            <wp:extent cx="6584315" cy="2755900"/>
            <wp:effectExtent l="0" t="0" r="6985" b="6350"/>
            <wp:docPr id="119121040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315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A3D6A3" w14:textId="77777777" w:rsidR="009B2E4B" w:rsidRDefault="009B2E4B" w:rsidP="009B2E4B">
      <w:pPr>
        <w:rPr>
          <w:lang w:val="en-CA"/>
        </w:rPr>
      </w:pPr>
    </w:p>
    <w:p w14:paraId="2DB8D8B1" w14:textId="2B1E44F0" w:rsidR="00A33019" w:rsidRDefault="00A33019" w:rsidP="00A33019">
      <w:pPr>
        <w:rPr>
          <w:lang w:val="en-CA"/>
        </w:rPr>
      </w:pPr>
      <w:r>
        <w:rPr>
          <w:lang w:val="en-CA"/>
        </w:rPr>
        <w:t>The graph above shows the validation loss compared to original HOP UV loss. The UV loss is slightly below the HOP UV loss for the first part of the graph (</w:t>
      </w:r>
      <w:r w:rsidRPr="00A33019">
        <w:rPr>
          <w:highlight w:val="yellow"/>
          <w:lang w:val="en-CA"/>
        </w:rPr>
        <w:t>training in progress</w:t>
      </w:r>
      <w:r>
        <w:rPr>
          <w:lang w:val="en-CA"/>
        </w:rPr>
        <w:t>).</w:t>
      </w:r>
    </w:p>
    <w:p w14:paraId="4495465B" w14:textId="77777777" w:rsidR="00A33019" w:rsidRPr="009B2E4B" w:rsidRDefault="00A33019" w:rsidP="009B2E4B">
      <w:pPr>
        <w:rPr>
          <w:lang w:val="en-CA"/>
        </w:rPr>
      </w:pPr>
    </w:p>
    <w:p w14:paraId="065A8114" w14:textId="67D404A7" w:rsidR="004777A2" w:rsidRDefault="004777A2" w:rsidP="004777A2">
      <w:pPr>
        <w:pStyle w:val="Heading2"/>
        <w:rPr>
          <w:lang w:val="en-CA"/>
        </w:rPr>
      </w:pPr>
      <w:r>
        <w:rPr>
          <w:lang w:val="en-CA"/>
        </w:rPr>
        <w:t>Proponent models crosscheck</w:t>
      </w:r>
    </w:p>
    <w:p w14:paraId="6809CFBE" w14:textId="5313CB0D" w:rsidR="001440D1" w:rsidRDefault="001440D1" w:rsidP="001440D1">
      <w:pPr>
        <w:rPr>
          <w:lang w:val="en-CA"/>
        </w:rPr>
      </w:pPr>
      <w:r>
        <w:rPr>
          <w:lang w:val="en-CA"/>
        </w:rPr>
        <w:t xml:space="preserve">SADL is used for performing the inference of the proposed NN filters in </w:t>
      </w:r>
      <w:r w:rsidR="00B40190">
        <w:rPr>
          <w:lang w:val="en-CA"/>
        </w:rPr>
        <w:t>NNVC</w:t>
      </w:r>
      <w:r>
        <w:rPr>
          <w:lang w:val="en-CA"/>
        </w:rPr>
        <w:t>. Both weights and feature maps are represented with int16 precision using a static quantization method. The network information in the inference stage is provided in Table 1.</w:t>
      </w:r>
    </w:p>
    <w:p w14:paraId="5B73A255" w14:textId="77777777" w:rsidR="001440D1" w:rsidRDefault="001440D1" w:rsidP="001440D1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r>
        <w:rPr>
          <w:lang w:val="en-CA"/>
        </w:rPr>
        <w:t>1</w:t>
      </w:r>
      <w:r>
        <w:rPr>
          <w:lang w:val="en-CA"/>
        </w:rPr>
        <w:fldChar w:fldCharType="end"/>
      </w:r>
      <w:r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>
        <w:rPr>
          <w:rFonts w:eastAsia="DengXian"/>
        </w:rPr>
        <w:t xml:space="preserve"> </w:t>
      </w:r>
      <w:r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1440D1" w14:paraId="4EC4FED8" w14:textId="77777777" w:rsidTr="001440D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E278FCF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1440D1" w14:paraId="5CE4E8F0" w14:textId="77777777" w:rsidTr="001440D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718E0A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631336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HW environment:</w:t>
            </w:r>
          </w:p>
        </w:tc>
      </w:tr>
      <w:tr w:rsidR="001440D1" w14:paraId="00E57E9A" w14:textId="77777777" w:rsidTr="001440D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C935CC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21C18E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B3463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N/A</w:t>
            </w:r>
          </w:p>
        </w:tc>
      </w:tr>
      <w:tr w:rsidR="001440D1" w14:paraId="18E6729D" w14:textId="77777777" w:rsidTr="001440D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369C1A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FA08F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8F70C8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SADL</w:t>
            </w:r>
          </w:p>
        </w:tc>
      </w:tr>
      <w:tr w:rsidR="001440D1" w14:paraId="2D339728" w14:textId="77777777" w:rsidTr="001440D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C7AF39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A14C5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1B9518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0</w:t>
            </w:r>
          </w:p>
        </w:tc>
      </w:tr>
      <w:tr w:rsidR="001440D1" w14:paraId="43D71FFA" w14:textId="77777777" w:rsidTr="001440D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3AA06A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28D5E6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56B128" w14:textId="7EB3C1BE" w:rsidR="001440D1" w:rsidRDefault="00B40190" w:rsidP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1.1.4.d: 1.23M</w:t>
            </w:r>
          </w:p>
        </w:tc>
      </w:tr>
      <w:tr w:rsidR="001440D1" w14:paraId="792677B0" w14:textId="77777777" w:rsidTr="001440D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F2887F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B3F56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699FDC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1440D1" w14:paraId="21549F83" w14:textId="77777777" w:rsidTr="001440D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CA80B0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7D38E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3BAC7B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Total Parameters Number </w:t>
            </w:r>
            <m:oMath>
              <m:r>
                <w:rPr>
                  <w:rFonts w:ascii="Cambria Math" w:hAnsi="Cambria Math"/>
                  <w:lang w:val="en-CA"/>
                </w:rPr>
                <m:t xml:space="preserve">× 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2</w:t>
            </w:r>
          </w:p>
        </w:tc>
      </w:tr>
      <w:tr w:rsidR="001440D1" w14:paraId="5CE73147" w14:textId="77777777" w:rsidTr="001440D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781A3D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93721A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Multiply Accumulate (</w:t>
            </w: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rFonts w:eastAsia="SimSun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FB11D1" w14:textId="61021E78" w:rsidR="001440D1" w:rsidRDefault="00B401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1.1.4.d: 390</w:t>
            </w:r>
          </w:p>
        </w:tc>
      </w:tr>
      <w:tr w:rsidR="001440D1" w14:paraId="434F4741" w14:textId="77777777" w:rsidTr="001440D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C5A4D08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9F663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DFC91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154</w:t>
            </w:r>
          </w:p>
        </w:tc>
      </w:tr>
      <w:tr w:rsidR="001440D1" w14:paraId="7F55E83B" w14:textId="77777777" w:rsidTr="001440D1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D56C3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A661FD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9F703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0</w:t>
            </w:r>
          </w:p>
        </w:tc>
      </w:tr>
      <w:tr w:rsidR="001440D1" w14:paraId="720416CE" w14:textId="77777777" w:rsidTr="001440D1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B1DD7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48511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21AD59" w14:textId="77777777" w:rsidR="001440D1" w:rsidRDefault="001440D1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1440D1" w14:paraId="67299CED" w14:textId="77777777" w:rsidTr="001440D1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BD71F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A88485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F0CE5D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1440D1" w14:paraId="6DEAB709" w14:textId="77777777" w:rsidTr="001440D1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61374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D51D6F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D7126C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272</w:t>
            </w:r>
          </w:p>
        </w:tc>
      </w:tr>
      <w:tr w:rsidR="001440D1" w14:paraId="5109916C" w14:textId="77777777" w:rsidTr="001440D1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CD392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D7942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B19E0F" w14:textId="77777777" w:rsidR="001440D1" w:rsidRDefault="001440D1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1440D1" w14:paraId="60E3E79C" w14:textId="77777777" w:rsidTr="001440D1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CAC54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C1964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6C301" w14:textId="77777777" w:rsidR="001440D1" w:rsidRDefault="001440D1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1440D1" w14:paraId="720529F5" w14:textId="77777777" w:rsidTr="001440D1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93B3E" w14:textId="77777777" w:rsidR="001440D1" w:rsidRDefault="00144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27EC3" w14:textId="77777777" w:rsidR="001440D1" w:rsidRDefault="001440D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5AC05" w14:textId="77777777" w:rsidR="001440D1" w:rsidRDefault="001440D1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</w:tbl>
    <w:p w14:paraId="3969A2E7" w14:textId="77777777" w:rsidR="001440D1" w:rsidRDefault="001440D1" w:rsidP="001440D1">
      <w:pPr>
        <w:rPr>
          <w:lang w:val="en-CA"/>
        </w:rPr>
      </w:pPr>
    </w:p>
    <w:p w14:paraId="7285D4B6" w14:textId="77777777" w:rsidR="001440D1" w:rsidRPr="001440D1" w:rsidRDefault="001440D1" w:rsidP="001440D1">
      <w:pPr>
        <w:rPr>
          <w:lang w:val="en-CA"/>
        </w:rPr>
      </w:pPr>
    </w:p>
    <w:tbl>
      <w:tblPr>
        <w:tblW w:w="9520" w:type="dxa"/>
        <w:tblLook w:val="04A0" w:firstRow="1" w:lastRow="0" w:firstColumn="1" w:lastColumn="0" w:noHBand="0" w:noVBand="1"/>
      </w:tblPr>
      <w:tblGrid>
        <w:gridCol w:w="1640"/>
        <w:gridCol w:w="987"/>
        <w:gridCol w:w="987"/>
        <w:gridCol w:w="987"/>
        <w:gridCol w:w="1026"/>
        <w:gridCol w:w="1026"/>
        <w:gridCol w:w="949"/>
        <w:gridCol w:w="777"/>
        <w:gridCol w:w="1141"/>
      </w:tblGrid>
      <w:tr w:rsidR="001A64D9" w:rsidRPr="001A64D9" w14:paraId="629CE4C8" w14:textId="77777777" w:rsidTr="00D468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81BD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709B9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A64D9" w:rsidRPr="001A64D9" w14:paraId="1E98164F" w14:textId="77777777" w:rsidTr="00D468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C00C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15BB6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1A64D9" w:rsidRPr="001A64D9" w14:paraId="011BB94F" w14:textId="77777777" w:rsidTr="00D468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8939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93635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7BAD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6F52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5D9B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4BB5B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66CE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B105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BF1E5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40190" w:rsidRPr="001A64D9" w14:paraId="325F9727" w14:textId="77777777" w:rsidTr="00D468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BA62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AFB4B" w14:textId="265BA11F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772B4" w14:textId="7E47DFA4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84EC3" w14:textId="3D04DABA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273D8" w14:textId="63C2A370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2F99D" w14:textId="7AF6A91C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ED534" w14:textId="1774E80B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E537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20BB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40190" w:rsidRPr="001A64D9" w14:paraId="4198AE3E" w14:textId="77777777" w:rsidTr="00D46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7854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2FB17" w14:textId="1B0B91C1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7939E" w14:textId="7495347D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714C0" w14:textId="5DC5492D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3E970" w14:textId="00051362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F1F71" w14:textId="6B3F8CAF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5FCE7" w14:textId="2440F68F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155E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7CE7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8D4" w:rsidRPr="001A64D9" w14:paraId="0CE436D8" w14:textId="77777777" w:rsidTr="00D46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151F9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281F1" w14:textId="4404BA30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FD524" w14:textId="0467A42D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090B5" w14:textId="1711F292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C464C" w14:textId="56E7DFEF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A395" w14:textId="1D12021D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D5A07" w14:textId="25E353C9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A2A6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878F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8D4" w:rsidRPr="001A64D9" w14:paraId="50FE4E79" w14:textId="77777777" w:rsidTr="00D46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B14B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6643" w14:textId="040498A5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CDE9" w14:textId="7ACABF20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5EFB" w14:textId="2C1B223B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575EA" w14:textId="4546F8A9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9445D" w14:textId="1E192256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059A9" w14:textId="7B238E5B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72DF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C3FA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8D4" w:rsidRPr="001A64D9" w14:paraId="25A0DFD0" w14:textId="77777777" w:rsidTr="00D46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4D27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98CD" w14:textId="31A92DF9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BCD3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C804" w14:textId="64EB742B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1015E" w14:textId="74AF3DC0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E4AAA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33B98" w14:textId="4EBE46CE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F5E9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AE41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68D4" w:rsidRPr="001A64D9" w14:paraId="49E743CF" w14:textId="77777777" w:rsidTr="00D468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ED21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3D82A" w14:textId="2DCD4FEB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8A08C" w14:textId="73A8CCFF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3D3CE" w14:textId="0DAAFC96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617A" w14:textId="683D632C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53E6A" w14:textId="2BB20A2E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5215" w14:textId="01E0E4B1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C6EC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16AA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8D4" w:rsidRPr="001A64D9" w14:paraId="673454BC" w14:textId="77777777" w:rsidTr="00D468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440D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771F" w14:textId="62FA8685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B648" w14:textId="7E96914A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AFB7" w14:textId="3F0159E2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3.45%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CC4DD" w14:textId="34E539E3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933C5" w14:textId="5F93670D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CC2F" w14:textId="16128560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E2B7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76CD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68D4" w:rsidRPr="001A64D9" w14:paraId="00BDA999" w14:textId="77777777" w:rsidTr="00D468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3AE53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393EC" w14:textId="31E21C3A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EA28B" w14:textId="4A61B0D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E9839" w14:textId="20CA04CB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2817E" w14:textId="16F283FC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EC739" w14:textId="3A98E769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8058" w14:textId="537B41D2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7102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26AD" w14:textId="77777777" w:rsidR="00D468D4" w:rsidRPr="001A64D9" w:rsidRDefault="00D468D4" w:rsidP="00D46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7E1AC73" w14:textId="77777777" w:rsidR="001A64D9" w:rsidRDefault="001A64D9" w:rsidP="001A64D9">
      <w:pPr>
        <w:rPr>
          <w:lang w:val="en-CA"/>
        </w:rPr>
      </w:pPr>
    </w:p>
    <w:tbl>
      <w:tblPr>
        <w:tblW w:w="9520" w:type="dxa"/>
        <w:tblLook w:val="04A0" w:firstRow="1" w:lastRow="0" w:firstColumn="1" w:lastColumn="0" w:noHBand="0" w:noVBand="1"/>
      </w:tblPr>
      <w:tblGrid>
        <w:gridCol w:w="1640"/>
        <w:gridCol w:w="987"/>
        <w:gridCol w:w="987"/>
        <w:gridCol w:w="987"/>
        <w:gridCol w:w="1026"/>
        <w:gridCol w:w="1026"/>
        <w:gridCol w:w="949"/>
        <w:gridCol w:w="777"/>
        <w:gridCol w:w="1141"/>
      </w:tblGrid>
      <w:tr w:rsidR="001A64D9" w:rsidRPr="001A64D9" w14:paraId="72803532" w14:textId="77777777" w:rsidTr="00BF0C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522A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50A12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A64D9" w:rsidRPr="001A64D9" w14:paraId="29004DD2" w14:textId="77777777" w:rsidTr="00BF0C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A524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382A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1A64D9" w:rsidRPr="001A64D9" w14:paraId="317DC996" w14:textId="77777777" w:rsidTr="00BF0C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2B5D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A397E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C8525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A545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3730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AEE4D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CCD9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889D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C921A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F0C7F" w:rsidRPr="001A64D9" w14:paraId="26D6CBB6" w14:textId="77777777" w:rsidTr="00BF0C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B46AD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323C0" w14:textId="562CA85A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F72D6" w14:textId="4B2E9C3D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55FC5" w14:textId="1607FAD6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7F54B" w14:textId="03C4B73D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9E0DD" w14:textId="181F4C74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54FB" w14:textId="34D98710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DABA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FE96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0C7F" w:rsidRPr="001A64D9" w14:paraId="1099BEDB" w14:textId="77777777" w:rsidTr="00BF0C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1CB7A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7D04C" w14:textId="3F4DA924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EF0AA" w14:textId="545AED4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89BE" w14:textId="0A435685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80BA6" w14:textId="06C9762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3C00A" w14:textId="5A40E621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B0637" w14:textId="1B3EFB71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49DE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93FB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0C7F" w:rsidRPr="001A64D9" w14:paraId="638D21F6" w14:textId="77777777" w:rsidTr="00BF0C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93A6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C3B13" w14:textId="4F63E40C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2ED71" w14:textId="4630739B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BE1F7" w14:textId="4BCFD394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8995E" w14:textId="498D189C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0A6C7" w14:textId="3B1902CC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B1568" w14:textId="7BDBD220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0D06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7BA5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0C7F" w:rsidRPr="001A64D9" w14:paraId="54DD3E2D" w14:textId="77777777" w:rsidTr="00BF0C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BCF9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77CB" w14:textId="0E64E4C2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90B1" w14:textId="107D8A75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D05B" w14:textId="08BC7F5C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2F25" w14:textId="63FD87B2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84A20" w14:textId="36C94F8C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0837F" w14:textId="58EA7CF9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58C1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D81A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0C7F" w:rsidRPr="001A64D9" w14:paraId="080B8241" w14:textId="77777777" w:rsidTr="00BF0C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314B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E822" w14:textId="2A3AFDBE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2AAD" w14:textId="133721CE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363F" w14:textId="5C442A74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FCB0F" w14:textId="18ADBA19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DAC74" w14:textId="42A03F6B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CC36" w14:textId="104BAFB4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06F0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FE6D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0C7F" w:rsidRPr="001A64D9" w14:paraId="4B53D2C6" w14:textId="77777777" w:rsidTr="00BF0C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A565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5ECDC" w14:textId="03E57D63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C6D3F" w14:textId="05E38156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7BBA4" w14:textId="4EC20FC3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64D6E" w14:textId="5045715A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56068" w14:textId="43F605B3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61C1" w14:textId="5ADF4F6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F922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8D42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0C7F" w:rsidRPr="001A64D9" w14:paraId="4E7DED45" w14:textId="77777777" w:rsidTr="00BF0C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DFCD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AE91" w14:textId="1ED122DD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A426" w14:textId="3F8CD938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3DD7" w14:textId="5EA5E7F5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3460A" w14:textId="11D5B8BB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29472" w14:textId="4D6409B8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B6B4" w14:textId="5BC91CD5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D055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4EE2" w14:textId="77777777" w:rsidR="00BF0C7F" w:rsidRPr="001A64D9" w:rsidRDefault="00BF0C7F" w:rsidP="00BF0C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64D9" w:rsidRPr="001A64D9" w14:paraId="7F0E77B4" w14:textId="77777777" w:rsidTr="00BF0C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609C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13C4" w14:textId="43D67996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230E8" w14:textId="52272C2C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ADA91" w14:textId="6A8D84A9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FE5E8" w14:textId="68F3C305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3F196" w14:textId="6651BE05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7EE84" w14:textId="4687E465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34DE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E650" w14:textId="77777777" w:rsidR="001A64D9" w:rsidRPr="001A64D9" w:rsidRDefault="001A64D9" w:rsidP="001A6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64D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995DA91" w14:textId="4C4BA130" w:rsidR="001440D1" w:rsidRDefault="001440D1" w:rsidP="001A64D9">
      <w:pPr>
        <w:rPr>
          <w:lang w:val="en-CA"/>
        </w:rPr>
      </w:pPr>
    </w:p>
    <w:p w14:paraId="462BE9E1" w14:textId="0EB6DC42" w:rsidR="001440D1" w:rsidRPr="001A64D9" w:rsidRDefault="001440D1" w:rsidP="001A64D9">
      <w:pPr>
        <w:rPr>
          <w:lang w:val="en-CA"/>
        </w:rPr>
      </w:pPr>
      <w:r>
        <w:rPr>
          <w:lang w:val="en-CA"/>
        </w:rPr>
        <w:t xml:space="preserve">Partial results are matching </w:t>
      </w:r>
      <w:r w:rsidR="00B40190">
        <w:rPr>
          <w:lang w:val="en-CA"/>
        </w:rPr>
        <w:t>proponent’s</w:t>
      </w:r>
      <w:r>
        <w:rPr>
          <w:lang w:val="en-CA"/>
        </w:rPr>
        <w:t xml:space="preserve"> inference.</w:t>
      </w:r>
    </w:p>
    <w:p w14:paraId="25113167" w14:textId="6BAC9192" w:rsidR="004777A2" w:rsidRDefault="004777A2" w:rsidP="004777A2">
      <w:pPr>
        <w:pStyle w:val="Heading2"/>
        <w:rPr>
          <w:lang w:val="en-CA"/>
        </w:rPr>
      </w:pPr>
      <w:r>
        <w:rPr>
          <w:lang w:val="en-CA"/>
        </w:rPr>
        <w:lastRenderedPageBreak/>
        <w:t>Resulting models crosscheck</w:t>
      </w:r>
    </w:p>
    <w:p w14:paraId="75457B5E" w14:textId="112C295F" w:rsidR="0084330F" w:rsidRPr="00C422E6" w:rsidRDefault="00C422E6" w:rsidP="008D267B">
      <w:pPr>
        <w:rPr>
          <w:lang w:val="en-CA"/>
        </w:rPr>
      </w:pPr>
      <w:r w:rsidRPr="00C422E6">
        <w:rPr>
          <w:highlight w:val="yellow"/>
          <w:lang w:val="en-CA"/>
        </w:rPr>
        <w:t>TBD</w:t>
      </w:r>
      <w:r w:rsidR="007310D5">
        <w:rPr>
          <w:color w:val="000000"/>
          <w:szCs w:val="22"/>
          <w:lang w:eastAsia="zh-CN"/>
        </w:rPr>
        <w:t>.</w:t>
      </w:r>
    </w:p>
    <w:p w14:paraId="287532E7" w14:textId="7C02A425" w:rsidR="00C043B4" w:rsidRDefault="00C043B4" w:rsidP="00004610">
      <w:pPr>
        <w:rPr>
          <w:lang w:val="en-CA"/>
        </w:rPr>
      </w:pPr>
    </w:p>
    <w:p w14:paraId="23301DB9" w14:textId="77777777" w:rsidR="00C5734C" w:rsidRPr="005B217D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F112E9" w14:textId="28532FF2" w:rsidR="00C5734C" w:rsidRPr="005B217D" w:rsidRDefault="00B85188" w:rsidP="00C5734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C5734C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C5734C">
        <w:rPr>
          <w:b/>
          <w:szCs w:val="22"/>
          <w:lang w:val="en-CA"/>
        </w:rPr>
        <w:t> </w:t>
      </w:r>
      <w:r w:rsidR="00C5734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41CC77" w14:textId="77777777" w:rsidR="00C5734C" w:rsidRDefault="00C5734C" w:rsidP="00004610">
      <w:pPr>
        <w:rPr>
          <w:lang w:val="en-CA"/>
        </w:rPr>
      </w:pPr>
    </w:p>
    <w:sectPr w:rsidR="00C5734C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E8CAE" w14:textId="77777777" w:rsidR="00C45677" w:rsidRDefault="00C45677">
      <w:r>
        <w:separator/>
      </w:r>
    </w:p>
  </w:endnote>
  <w:endnote w:type="continuationSeparator" w:id="0">
    <w:p w14:paraId="12441D5F" w14:textId="77777777" w:rsidR="00C45677" w:rsidRDefault="00C45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EE17C9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68D4">
      <w:rPr>
        <w:rStyle w:val="PageNumber"/>
        <w:noProof/>
      </w:rPr>
      <w:t>2023-10-16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01520" w14:textId="77777777" w:rsidR="00C45677" w:rsidRDefault="00C45677">
      <w:r>
        <w:separator/>
      </w:r>
    </w:p>
  </w:footnote>
  <w:footnote w:type="continuationSeparator" w:id="0">
    <w:p w14:paraId="42A8DAE8" w14:textId="77777777" w:rsidR="00C45677" w:rsidRDefault="00C45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65D03"/>
    <w:multiLevelType w:val="hybridMultilevel"/>
    <w:tmpl w:val="5628B07E"/>
    <w:lvl w:ilvl="0" w:tplc="F934DF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>
      <w:start w:val="1"/>
      <w:numFmt w:val="lowerRoman"/>
      <w:lvlText w:val="%3."/>
      <w:lvlJc w:val="right"/>
      <w:pPr>
        <w:ind w:left="3675" w:hanging="180"/>
      </w:pPr>
    </w:lvl>
    <w:lvl w:ilvl="3" w:tplc="0409000F">
      <w:start w:val="1"/>
      <w:numFmt w:val="decimal"/>
      <w:lvlText w:val="%4."/>
      <w:lvlJc w:val="left"/>
      <w:pPr>
        <w:ind w:left="4395" w:hanging="360"/>
      </w:pPr>
    </w:lvl>
    <w:lvl w:ilvl="4" w:tplc="04090019">
      <w:start w:val="1"/>
      <w:numFmt w:val="lowerLetter"/>
      <w:lvlText w:val="%5."/>
      <w:lvlJc w:val="left"/>
      <w:pPr>
        <w:ind w:left="5115" w:hanging="360"/>
      </w:pPr>
    </w:lvl>
    <w:lvl w:ilvl="5" w:tplc="0409001B">
      <w:start w:val="1"/>
      <w:numFmt w:val="lowerRoman"/>
      <w:lvlText w:val="%6."/>
      <w:lvlJc w:val="right"/>
      <w:pPr>
        <w:ind w:left="5835" w:hanging="180"/>
      </w:pPr>
    </w:lvl>
    <w:lvl w:ilvl="6" w:tplc="0409000F">
      <w:start w:val="1"/>
      <w:numFmt w:val="decimal"/>
      <w:lvlText w:val="%7."/>
      <w:lvlJc w:val="left"/>
      <w:pPr>
        <w:ind w:left="6555" w:hanging="360"/>
      </w:pPr>
    </w:lvl>
    <w:lvl w:ilvl="7" w:tplc="04090019">
      <w:start w:val="1"/>
      <w:numFmt w:val="lowerLetter"/>
      <w:lvlText w:val="%8."/>
      <w:lvlJc w:val="left"/>
      <w:pPr>
        <w:ind w:left="7275" w:hanging="360"/>
      </w:pPr>
    </w:lvl>
    <w:lvl w:ilvl="8" w:tplc="0409001B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6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31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9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7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8"/>
  </w:num>
  <w:num w:numId="33" w16cid:durableId="283536529">
    <w:abstractNumId w:val="5"/>
  </w:num>
  <w:num w:numId="34" w16cid:durableId="555895528">
    <w:abstractNumId w:val="9"/>
  </w:num>
  <w:num w:numId="35" w16cid:durableId="994147285">
    <w:abstractNumId w:val="24"/>
  </w:num>
  <w:num w:numId="36" w16cid:durableId="18636625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830910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0DAC"/>
    <w:rsid w:val="0003192F"/>
    <w:rsid w:val="00033EEB"/>
    <w:rsid w:val="00041461"/>
    <w:rsid w:val="00042BE8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3857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77181"/>
    <w:rsid w:val="00080536"/>
    <w:rsid w:val="00080A1C"/>
    <w:rsid w:val="00081398"/>
    <w:rsid w:val="0008237E"/>
    <w:rsid w:val="00083CCB"/>
    <w:rsid w:val="000840E3"/>
    <w:rsid w:val="00084393"/>
    <w:rsid w:val="000865E1"/>
    <w:rsid w:val="000869D3"/>
    <w:rsid w:val="00092AF4"/>
    <w:rsid w:val="00094479"/>
    <w:rsid w:val="000958F3"/>
    <w:rsid w:val="000962AC"/>
    <w:rsid w:val="0009654C"/>
    <w:rsid w:val="000A0359"/>
    <w:rsid w:val="000A035E"/>
    <w:rsid w:val="000A17A7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6BEE"/>
    <w:rsid w:val="000B6EB1"/>
    <w:rsid w:val="000C09AC"/>
    <w:rsid w:val="000C0D64"/>
    <w:rsid w:val="000C186B"/>
    <w:rsid w:val="000C219E"/>
    <w:rsid w:val="000C228D"/>
    <w:rsid w:val="000C2BAA"/>
    <w:rsid w:val="000C5F4C"/>
    <w:rsid w:val="000C6659"/>
    <w:rsid w:val="000C72E1"/>
    <w:rsid w:val="000D4926"/>
    <w:rsid w:val="000D5E43"/>
    <w:rsid w:val="000D76AC"/>
    <w:rsid w:val="000E00F3"/>
    <w:rsid w:val="000E1B35"/>
    <w:rsid w:val="000E564D"/>
    <w:rsid w:val="000E5E8B"/>
    <w:rsid w:val="000E610D"/>
    <w:rsid w:val="000F158C"/>
    <w:rsid w:val="000F19F8"/>
    <w:rsid w:val="000F3D67"/>
    <w:rsid w:val="000F43D6"/>
    <w:rsid w:val="000F77F3"/>
    <w:rsid w:val="00102F3D"/>
    <w:rsid w:val="001035B8"/>
    <w:rsid w:val="001046E2"/>
    <w:rsid w:val="001055D5"/>
    <w:rsid w:val="00106B4D"/>
    <w:rsid w:val="00106F8F"/>
    <w:rsid w:val="001115FC"/>
    <w:rsid w:val="001158A3"/>
    <w:rsid w:val="00120C01"/>
    <w:rsid w:val="00124B37"/>
    <w:rsid w:val="00124E38"/>
    <w:rsid w:val="0012580B"/>
    <w:rsid w:val="00126974"/>
    <w:rsid w:val="00131F90"/>
    <w:rsid w:val="0013458C"/>
    <w:rsid w:val="0013465C"/>
    <w:rsid w:val="0013526E"/>
    <w:rsid w:val="001371FA"/>
    <w:rsid w:val="00137485"/>
    <w:rsid w:val="001374DD"/>
    <w:rsid w:val="001427CD"/>
    <w:rsid w:val="001440D1"/>
    <w:rsid w:val="00146152"/>
    <w:rsid w:val="00147D29"/>
    <w:rsid w:val="00150236"/>
    <w:rsid w:val="00151178"/>
    <w:rsid w:val="001511D2"/>
    <w:rsid w:val="00151B8B"/>
    <w:rsid w:val="0015282E"/>
    <w:rsid w:val="00152BA6"/>
    <w:rsid w:val="00154161"/>
    <w:rsid w:val="00155280"/>
    <w:rsid w:val="00155526"/>
    <w:rsid w:val="00156896"/>
    <w:rsid w:val="001649E5"/>
    <w:rsid w:val="00170270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797"/>
    <w:rsid w:val="001929C0"/>
    <w:rsid w:val="001932E3"/>
    <w:rsid w:val="001A058A"/>
    <w:rsid w:val="001A15F2"/>
    <w:rsid w:val="001A1B6F"/>
    <w:rsid w:val="001A1DAD"/>
    <w:rsid w:val="001A297E"/>
    <w:rsid w:val="001A368E"/>
    <w:rsid w:val="001A4643"/>
    <w:rsid w:val="001A64D9"/>
    <w:rsid w:val="001A7329"/>
    <w:rsid w:val="001A792F"/>
    <w:rsid w:val="001B15BD"/>
    <w:rsid w:val="001B2940"/>
    <w:rsid w:val="001B4E28"/>
    <w:rsid w:val="001B5151"/>
    <w:rsid w:val="001C157D"/>
    <w:rsid w:val="001C164F"/>
    <w:rsid w:val="001C2761"/>
    <w:rsid w:val="001C2F56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4BAE"/>
    <w:rsid w:val="001E687D"/>
    <w:rsid w:val="001F1EE2"/>
    <w:rsid w:val="001F2594"/>
    <w:rsid w:val="001F3D19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5DFC"/>
    <w:rsid w:val="002212DF"/>
    <w:rsid w:val="00222CD4"/>
    <w:rsid w:val="002238CA"/>
    <w:rsid w:val="00223DB7"/>
    <w:rsid w:val="00225016"/>
    <w:rsid w:val="002253CA"/>
    <w:rsid w:val="00225BF3"/>
    <w:rsid w:val="002264A6"/>
    <w:rsid w:val="00227BA7"/>
    <w:rsid w:val="0023011C"/>
    <w:rsid w:val="00231CCA"/>
    <w:rsid w:val="00232B60"/>
    <w:rsid w:val="00233B6B"/>
    <w:rsid w:val="002375C1"/>
    <w:rsid w:val="00237F9C"/>
    <w:rsid w:val="00243D02"/>
    <w:rsid w:val="002451E9"/>
    <w:rsid w:val="00246093"/>
    <w:rsid w:val="00247110"/>
    <w:rsid w:val="00247E1E"/>
    <w:rsid w:val="002555B5"/>
    <w:rsid w:val="00255D68"/>
    <w:rsid w:val="00256362"/>
    <w:rsid w:val="00262D21"/>
    <w:rsid w:val="00263398"/>
    <w:rsid w:val="00263A23"/>
    <w:rsid w:val="00263B99"/>
    <w:rsid w:val="002642C9"/>
    <w:rsid w:val="00264396"/>
    <w:rsid w:val="002647D8"/>
    <w:rsid w:val="00266F06"/>
    <w:rsid w:val="00273BFD"/>
    <w:rsid w:val="00275708"/>
    <w:rsid w:val="00275BCF"/>
    <w:rsid w:val="0027771D"/>
    <w:rsid w:val="00280613"/>
    <w:rsid w:val="00281F31"/>
    <w:rsid w:val="002859B0"/>
    <w:rsid w:val="00291E36"/>
    <w:rsid w:val="00291FAA"/>
    <w:rsid w:val="00292257"/>
    <w:rsid w:val="0029679F"/>
    <w:rsid w:val="002A2A95"/>
    <w:rsid w:val="002A52BF"/>
    <w:rsid w:val="002A54E0"/>
    <w:rsid w:val="002A6B9D"/>
    <w:rsid w:val="002B1595"/>
    <w:rsid w:val="002B191D"/>
    <w:rsid w:val="002B2203"/>
    <w:rsid w:val="002B28E5"/>
    <w:rsid w:val="002B2E83"/>
    <w:rsid w:val="002B39EE"/>
    <w:rsid w:val="002B6C54"/>
    <w:rsid w:val="002B7738"/>
    <w:rsid w:val="002B7879"/>
    <w:rsid w:val="002C3031"/>
    <w:rsid w:val="002C4D1C"/>
    <w:rsid w:val="002C5E45"/>
    <w:rsid w:val="002C6F5A"/>
    <w:rsid w:val="002C76B5"/>
    <w:rsid w:val="002D0AF6"/>
    <w:rsid w:val="002D0E82"/>
    <w:rsid w:val="002D1DA3"/>
    <w:rsid w:val="002D2CDE"/>
    <w:rsid w:val="002E16DF"/>
    <w:rsid w:val="002F0C86"/>
    <w:rsid w:val="002F164D"/>
    <w:rsid w:val="002F1817"/>
    <w:rsid w:val="002F1A97"/>
    <w:rsid w:val="00301523"/>
    <w:rsid w:val="003021BC"/>
    <w:rsid w:val="0030351E"/>
    <w:rsid w:val="00303BFD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975"/>
    <w:rsid w:val="00317D85"/>
    <w:rsid w:val="00317E1D"/>
    <w:rsid w:val="0032098E"/>
    <w:rsid w:val="00323E86"/>
    <w:rsid w:val="00324643"/>
    <w:rsid w:val="00327C56"/>
    <w:rsid w:val="003315A1"/>
    <w:rsid w:val="00331A25"/>
    <w:rsid w:val="00334D42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62B1A"/>
    <w:rsid w:val="00362E0E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77DD4"/>
    <w:rsid w:val="003836F7"/>
    <w:rsid w:val="00383F58"/>
    <w:rsid w:val="00386514"/>
    <w:rsid w:val="00394126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24E8"/>
    <w:rsid w:val="003F4BD8"/>
    <w:rsid w:val="003F5D0F"/>
    <w:rsid w:val="0040229B"/>
    <w:rsid w:val="004035BB"/>
    <w:rsid w:val="0040467F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6CC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50E00"/>
    <w:rsid w:val="00451FC8"/>
    <w:rsid w:val="00454A63"/>
    <w:rsid w:val="00456E9E"/>
    <w:rsid w:val="00460F53"/>
    <w:rsid w:val="00462270"/>
    <w:rsid w:val="00464523"/>
    <w:rsid w:val="00465A1E"/>
    <w:rsid w:val="004725A7"/>
    <w:rsid w:val="004737B3"/>
    <w:rsid w:val="004739F4"/>
    <w:rsid w:val="0047496E"/>
    <w:rsid w:val="00475FA7"/>
    <w:rsid w:val="004777A2"/>
    <w:rsid w:val="00482CA7"/>
    <w:rsid w:val="00491D39"/>
    <w:rsid w:val="0049445A"/>
    <w:rsid w:val="004957D9"/>
    <w:rsid w:val="00496E54"/>
    <w:rsid w:val="004A2A63"/>
    <w:rsid w:val="004A7115"/>
    <w:rsid w:val="004B210C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2751"/>
    <w:rsid w:val="00502E10"/>
    <w:rsid w:val="0050354E"/>
    <w:rsid w:val="005038FD"/>
    <w:rsid w:val="0051015C"/>
    <w:rsid w:val="0051043A"/>
    <w:rsid w:val="005106E6"/>
    <w:rsid w:val="005111F3"/>
    <w:rsid w:val="00513071"/>
    <w:rsid w:val="00513EDC"/>
    <w:rsid w:val="00515C09"/>
    <w:rsid w:val="00516CF1"/>
    <w:rsid w:val="00520392"/>
    <w:rsid w:val="0052277A"/>
    <w:rsid w:val="0052286D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4E7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83775"/>
    <w:rsid w:val="005910C4"/>
    <w:rsid w:val="005929A4"/>
    <w:rsid w:val="005952A5"/>
    <w:rsid w:val="00595981"/>
    <w:rsid w:val="00597343"/>
    <w:rsid w:val="005A0113"/>
    <w:rsid w:val="005A1F88"/>
    <w:rsid w:val="005A31B6"/>
    <w:rsid w:val="005A33A1"/>
    <w:rsid w:val="005A4894"/>
    <w:rsid w:val="005A61E7"/>
    <w:rsid w:val="005A6B2C"/>
    <w:rsid w:val="005A7720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5E2B"/>
    <w:rsid w:val="005E1059"/>
    <w:rsid w:val="005E1295"/>
    <w:rsid w:val="005E162F"/>
    <w:rsid w:val="005E1AC6"/>
    <w:rsid w:val="005E3E92"/>
    <w:rsid w:val="005E3F2B"/>
    <w:rsid w:val="005E5A8F"/>
    <w:rsid w:val="005F5580"/>
    <w:rsid w:val="005F5B68"/>
    <w:rsid w:val="005F6F1B"/>
    <w:rsid w:val="00601264"/>
    <w:rsid w:val="00603F85"/>
    <w:rsid w:val="006122FC"/>
    <w:rsid w:val="0061261A"/>
    <w:rsid w:val="006129BA"/>
    <w:rsid w:val="00615144"/>
    <w:rsid w:val="00615594"/>
    <w:rsid w:val="00615888"/>
    <w:rsid w:val="00615995"/>
    <w:rsid w:val="00616155"/>
    <w:rsid w:val="00616E27"/>
    <w:rsid w:val="00620E06"/>
    <w:rsid w:val="006214F7"/>
    <w:rsid w:val="0062291A"/>
    <w:rsid w:val="0062369A"/>
    <w:rsid w:val="00624B33"/>
    <w:rsid w:val="0063041A"/>
    <w:rsid w:val="00630AA2"/>
    <w:rsid w:val="00631D8B"/>
    <w:rsid w:val="006320C1"/>
    <w:rsid w:val="00632B12"/>
    <w:rsid w:val="0063376B"/>
    <w:rsid w:val="00635C47"/>
    <w:rsid w:val="0063683C"/>
    <w:rsid w:val="00636D58"/>
    <w:rsid w:val="00640E97"/>
    <w:rsid w:val="00642610"/>
    <w:rsid w:val="00643F05"/>
    <w:rsid w:val="00644727"/>
    <w:rsid w:val="00646707"/>
    <w:rsid w:val="00647200"/>
    <w:rsid w:val="00647CBF"/>
    <w:rsid w:val="006529D2"/>
    <w:rsid w:val="00653759"/>
    <w:rsid w:val="00653FCE"/>
    <w:rsid w:val="0065614F"/>
    <w:rsid w:val="00656DA6"/>
    <w:rsid w:val="00656FFD"/>
    <w:rsid w:val="00657BD4"/>
    <w:rsid w:val="00657F7E"/>
    <w:rsid w:val="00661F60"/>
    <w:rsid w:val="00662203"/>
    <w:rsid w:val="00662E58"/>
    <w:rsid w:val="006637F2"/>
    <w:rsid w:val="00663846"/>
    <w:rsid w:val="006642A5"/>
    <w:rsid w:val="00664DCF"/>
    <w:rsid w:val="006714FC"/>
    <w:rsid w:val="0067157A"/>
    <w:rsid w:val="0067188B"/>
    <w:rsid w:val="00671F03"/>
    <w:rsid w:val="006720B3"/>
    <w:rsid w:val="00672EB2"/>
    <w:rsid w:val="00673681"/>
    <w:rsid w:val="0067372B"/>
    <w:rsid w:val="00673FB5"/>
    <w:rsid w:val="0067510C"/>
    <w:rsid w:val="00681ACD"/>
    <w:rsid w:val="00681D0D"/>
    <w:rsid w:val="0068261E"/>
    <w:rsid w:val="006828EA"/>
    <w:rsid w:val="0068480C"/>
    <w:rsid w:val="00685B6A"/>
    <w:rsid w:val="006870C2"/>
    <w:rsid w:val="00687844"/>
    <w:rsid w:val="006900DA"/>
    <w:rsid w:val="00691707"/>
    <w:rsid w:val="0069190A"/>
    <w:rsid w:val="00693674"/>
    <w:rsid w:val="006A0E5C"/>
    <w:rsid w:val="006A1FB6"/>
    <w:rsid w:val="006A37CE"/>
    <w:rsid w:val="006A48E6"/>
    <w:rsid w:val="006A72B5"/>
    <w:rsid w:val="006A7D1D"/>
    <w:rsid w:val="006B132D"/>
    <w:rsid w:val="006B1661"/>
    <w:rsid w:val="006B45FD"/>
    <w:rsid w:val="006B5557"/>
    <w:rsid w:val="006B718A"/>
    <w:rsid w:val="006B71B0"/>
    <w:rsid w:val="006C1269"/>
    <w:rsid w:val="006C5B5D"/>
    <w:rsid w:val="006C5D39"/>
    <w:rsid w:val="006C6F39"/>
    <w:rsid w:val="006C7D34"/>
    <w:rsid w:val="006D1964"/>
    <w:rsid w:val="006D2F0E"/>
    <w:rsid w:val="006D6D9B"/>
    <w:rsid w:val="006D733E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065C7"/>
    <w:rsid w:val="0071219C"/>
    <w:rsid w:val="00712890"/>
    <w:rsid w:val="00712DD6"/>
    <w:rsid w:val="00712F60"/>
    <w:rsid w:val="00715DE0"/>
    <w:rsid w:val="00717486"/>
    <w:rsid w:val="00720E3B"/>
    <w:rsid w:val="007301D5"/>
    <w:rsid w:val="007310D5"/>
    <w:rsid w:val="007327AF"/>
    <w:rsid w:val="00732D3E"/>
    <w:rsid w:val="00735584"/>
    <w:rsid w:val="00735C3A"/>
    <w:rsid w:val="00740699"/>
    <w:rsid w:val="00742A40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0922"/>
    <w:rsid w:val="00762CF9"/>
    <w:rsid w:val="007673DC"/>
    <w:rsid w:val="00770571"/>
    <w:rsid w:val="007720B8"/>
    <w:rsid w:val="007768FF"/>
    <w:rsid w:val="00781325"/>
    <w:rsid w:val="00781E8E"/>
    <w:rsid w:val="0078243F"/>
    <w:rsid w:val="007824D3"/>
    <w:rsid w:val="00783B8F"/>
    <w:rsid w:val="00785211"/>
    <w:rsid w:val="00791AAB"/>
    <w:rsid w:val="0079219A"/>
    <w:rsid w:val="00795ABF"/>
    <w:rsid w:val="00796EE3"/>
    <w:rsid w:val="007978EA"/>
    <w:rsid w:val="007A0327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F8B"/>
    <w:rsid w:val="007F2440"/>
    <w:rsid w:val="007F28CF"/>
    <w:rsid w:val="007F36C0"/>
    <w:rsid w:val="007F6205"/>
    <w:rsid w:val="007F67A1"/>
    <w:rsid w:val="0080033D"/>
    <w:rsid w:val="008012AF"/>
    <w:rsid w:val="00801A7B"/>
    <w:rsid w:val="00803552"/>
    <w:rsid w:val="00803F5E"/>
    <w:rsid w:val="00805B4C"/>
    <w:rsid w:val="00810392"/>
    <w:rsid w:val="00811C05"/>
    <w:rsid w:val="00812260"/>
    <w:rsid w:val="00812BEE"/>
    <w:rsid w:val="00813A12"/>
    <w:rsid w:val="00816DB8"/>
    <w:rsid w:val="00817C99"/>
    <w:rsid w:val="00817D2E"/>
    <w:rsid w:val="008206C8"/>
    <w:rsid w:val="0082269D"/>
    <w:rsid w:val="00822ACE"/>
    <w:rsid w:val="0083004A"/>
    <w:rsid w:val="00831CA6"/>
    <w:rsid w:val="00834F06"/>
    <w:rsid w:val="0083660C"/>
    <w:rsid w:val="008366CD"/>
    <w:rsid w:val="008369A6"/>
    <w:rsid w:val="00842D59"/>
    <w:rsid w:val="0084330F"/>
    <w:rsid w:val="008435AF"/>
    <w:rsid w:val="00851228"/>
    <w:rsid w:val="00852DE9"/>
    <w:rsid w:val="00857630"/>
    <w:rsid w:val="00860173"/>
    <w:rsid w:val="00860271"/>
    <w:rsid w:val="00861D70"/>
    <w:rsid w:val="00863246"/>
    <w:rsid w:val="0086387C"/>
    <w:rsid w:val="00864430"/>
    <w:rsid w:val="00867092"/>
    <w:rsid w:val="008704B1"/>
    <w:rsid w:val="00874A6C"/>
    <w:rsid w:val="008763FC"/>
    <w:rsid w:val="00876C65"/>
    <w:rsid w:val="00882403"/>
    <w:rsid w:val="00882F72"/>
    <w:rsid w:val="008833E8"/>
    <w:rsid w:val="008863CD"/>
    <w:rsid w:val="00887666"/>
    <w:rsid w:val="00887AB2"/>
    <w:rsid w:val="00887F9C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B688C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0E24"/>
    <w:rsid w:val="008D1F02"/>
    <w:rsid w:val="008D267B"/>
    <w:rsid w:val="008D5544"/>
    <w:rsid w:val="008D612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5B23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5F79"/>
    <w:rsid w:val="00927FF1"/>
    <w:rsid w:val="009316A6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1E5F"/>
    <w:rsid w:val="009471A6"/>
    <w:rsid w:val="00951BBB"/>
    <w:rsid w:val="00955F6D"/>
    <w:rsid w:val="00965E14"/>
    <w:rsid w:val="009729C6"/>
    <w:rsid w:val="00973649"/>
    <w:rsid w:val="009753E1"/>
    <w:rsid w:val="00977C16"/>
    <w:rsid w:val="00980592"/>
    <w:rsid w:val="00981962"/>
    <w:rsid w:val="0098484E"/>
    <w:rsid w:val="00984FC1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A98"/>
    <w:rsid w:val="009A4DD4"/>
    <w:rsid w:val="009A523D"/>
    <w:rsid w:val="009B02A1"/>
    <w:rsid w:val="009B2E4B"/>
    <w:rsid w:val="009B3361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448E"/>
    <w:rsid w:val="009E4A9B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1E93"/>
    <w:rsid w:val="00A13048"/>
    <w:rsid w:val="00A15880"/>
    <w:rsid w:val="00A2085B"/>
    <w:rsid w:val="00A210AE"/>
    <w:rsid w:val="00A23F3B"/>
    <w:rsid w:val="00A248A1"/>
    <w:rsid w:val="00A24EF7"/>
    <w:rsid w:val="00A278F1"/>
    <w:rsid w:val="00A30351"/>
    <w:rsid w:val="00A31929"/>
    <w:rsid w:val="00A33019"/>
    <w:rsid w:val="00A34C2A"/>
    <w:rsid w:val="00A37265"/>
    <w:rsid w:val="00A37F4C"/>
    <w:rsid w:val="00A424D8"/>
    <w:rsid w:val="00A43BE1"/>
    <w:rsid w:val="00A4433C"/>
    <w:rsid w:val="00A45529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5E3D"/>
    <w:rsid w:val="00A767DC"/>
    <w:rsid w:val="00A76A6D"/>
    <w:rsid w:val="00A77892"/>
    <w:rsid w:val="00A8039A"/>
    <w:rsid w:val="00A82B70"/>
    <w:rsid w:val="00A82D9B"/>
    <w:rsid w:val="00A83253"/>
    <w:rsid w:val="00A85EC4"/>
    <w:rsid w:val="00A9006F"/>
    <w:rsid w:val="00A95FB0"/>
    <w:rsid w:val="00A960BD"/>
    <w:rsid w:val="00AA2EC9"/>
    <w:rsid w:val="00AA6E84"/>
    <w:rsid w:val="00AA7810"/>
    <w:rsid w:val="00AB1A1C"/>
    <w:rsid w:val="00AB35F2"/>
    <w:rsid w:val="00AB4721"/>
    <w:rsid w:val="00AB7405"/>
    <w:rsid w:val="00AC19FB"/>
    <w:rsid w:val="00AC1E47"/>
    <w:rsid w:val="00AC36F2"/>
    <w:rsid w:val="00AC38EE"/>
    <w:rsid w:val="00AC6C44"/>
    <w:rsid w:val="00AD04E9"/>
    <w:rsid w:val="00AD05A8"/>
    <w:rsid w:val="00AD0C4D"/>
    <w:rsid w:val="00AD2542"/>
    <w:rsid w:val="00AD33F9"/>
    <w:rsid w:val="00AD731F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831"/>
    <w:rsid w:val="00B10A77"/>
    <w:rsid w:val="00B1279A"/>
    <w:rsid w:val="00B143CE"/>
    <w:rsid w:val="00B165A1"/>
    <w:rsid w:val="00B24370"/>
    <w:rsid w:val="00B26551"/>
    <w:rsid w:val="00B26D6F"/>
    <w:rsid w:val="00B27AB6"/>
    <w:rsid w:val="00B303B3"/>
    <w:rsid w:val="00B3221D"/>
    <w:rsid w:val="00B3273E"/>
    <w:rsid w:val="00B360EA"/>
    <w:rsid w:val="00B3640F"/>
    <w:rsid w:val="00B36592"/>
    <w:rsid w:val="00B40190"/>
    <w:rsid w:val="00B4194A"/>
    <w:rsid w:val="00B437E8"/>
    <w:rsid w:val="00B43F45"/>
    <w:rsid w:val="00B45FD8"/>
    <w:rsid w:val="00B477FD"/>
    <w:rsid w:val="00B47F7E"/>
    <w:rsid w:val="00B5017C"/>
    <w:rsid w:val="00B51F2C"/>
    <w:rsid w:val="00B5222E"/>
    <w:rsid w:val="00B53179"/>
    <w:rsid w:val="00B532BB"/>
    <w:rsid w:val="00B532EA"/>
    <w:rsid w:val="00B57A23"/>
    <w:rsid w:val="00B57C78"/>
    <w:rsid w:val="00B600CD"/>
    <w:rsid w:val="00B60BC8"/>
    <w:rsid w:val="00B61C96"/>
    <w:rsid w:val="00B61CBF"/>
    <w:rsid w:val="00B6754F"/>
    <w:rsid w:val="00B67FDD"/>
    <w:rsid w:val="00B7344D"/>
    <w:rsid w:val="00B73A2A"/>
    <w:rsid w:val="00B74E65"/>
    <w:rsid w:val="00B75A51"/>
    <w:rsid w:val="00B75C6B"/>
    <w:rsid w:val="00B80386"/>
    <w:rsid w:val="00B827C6"/>
    <w:rsid w:val="00B85188"/>
    <w:rsid w:val="00B90349"/>
    <w:rsid w:val="00B94615"/>
    <w:rsid w:val="00B94B06"/>
    <w:rsid w:val="00B94C28"/>
    <w:rsid w:val="00B96D39"/>
    <w:rsid w:val="00BA0017"/>
    <w:rsid w:val="00BA0E9D"/>
    <w:rsid w:val="00BA3EF2"/>
    <w:rsid w:val="00BA66F8"/>
    <w:rsid w:val="00BA7271"/>
    <w:rsid w:val="00BA7AD6"/>
    <w:rsid w:val="00BB1D1E"/>
    <w:rsid w:val="00BB2C87"/>
    <w:rsid w:val="00BC067F"/>
    <w:rsid w:val="00BC10BA"/>
    <w:rsid w:val="00BC14E8"/>
    <w:rsid w:val="00BC293C"/>
    <w:rsid w:val="00BC5AFD"/>
    <w:rsid w:val="00BC6EA1"/>
    <w:rsid w:val="00BC6FF1"/>
    <w:rsid w:val="00BD33B8"/>
    <w:rsid w:val="00BD3DA6"/>
    <w:rsid w:val="00BD66C7"/>
    <w:rsid w:val="00BD6D84"/>
    <w:rsid w:val="00BE11A0"/>
    <w:rsid w:val="00BE1867"/>
    <w:rsid w:val="00BE26B8"/>
    <w:rsid w:val="00BE4EC9"/>
    <w:rsid w:val="00BE616B"/>
    <w:rsid w:val="00BE6554"/>
    <w:rsid w:val="00BF05F7"/>
    <w:rsid w:val="00BF0C7F"/>
    <w:rsid w:val="00BF2642"/>
    <w:rsid w:val="00BF2CF6"/>
    <w:rsid w:val="00BF426C"/>
    <w:rsid w:val="00C002ED"/>
    <w:rsid w:val="00C00DDE"/>
    <w:rsid w:val="00C01AC6"/>
    <w:rsid w:val="00C043B4"/>
    <w:rsid w:val="00C04F43"/>
    <w:rsid w:val="00C05271"/>
    <w:rsid w:val="00C0609D"/>
    <w:rsid w:val="00C07A2A"/>
    <w:rsid w:val="00C07D41"/>
    <w:rsid w:val="00C10CCB"/>
    <w:rsid w:val="00C115AB"/>
    <w:rsid w:val="00C1741F"/>
    <w:rsid w:val="00C21BF9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2E6"/>
    <w:rsid w:val="00C42466"/>
    <w:rsid w:val="00C43209"/>
    <w:rsid w:val="00C441CF"/>
    <w:rsid w:val="00C45677"/>
    <w:rsid w:val="00C51613"/>
    <w:rsid w:val="00C547F1"/>
    <w:rsid w:val="00C5734C"/>
    <w:rsid w:val="00C606C9"/>
    <w:rsid w:val="00C60B94"/>
    <w:rsid w:val="00C66FCA"/>
    <w:rsid w:val="00C6712B"/>
    <w:rsid w:val="00C6756F"/>
    <w:rsid w:val="00C73CEF"/>
    <w:rsid w:val="00C76BDF"/>
    <w:rsid w:val="00C80288"/>
    <w:rsid w:val="00C836F0"/>
    <w:rsid w:val="00C84003"/>
    <w:rsid w:val="00C84A8A"/>
    <w:rsid w:val="00C90650"/>
    <w:rsid w:val="00C92B22"/>
    <w:rsid w:val="00C95594"/>
    <w:rsid w:val="00C97D78"/>
    <w:rsid w:val="00CA07E1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2C1"/>
    <w:rsid w:val="00CE0C19"/>
    <w:rsid w:val="00CE1E07"/>
    <w:rsid w:val="00CE4043"/>
    <w:rsid w:val="00CE5523"/>
    <w:rsid w:val="00CE5E02"/>
    <w:rsid w:val="00CE673D"/>
    <w:rsid w:val="00CF17B7"/>
    <w:rsid w:val="00CF3139"/>
    <w:rsid w:val="00CF34DB"/>
    <w:rsid w:val="00CF3917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27830"/>
    <w:rsid w:val="00D27F6D"/>
    <w:rsid w:val="00D3045F"/>
    <w:rsid w:val="00D306B7"/>
    <w:rsid w:val="00D30961"/>
    <w:rsid w:val="00D40624"/>
    <w:rsid w:val="00D41B49"/>
    <w:rsid w:val="00D446EC"/>
    <w:rsid w:val="00D460E3"/>
    <w:rsid w:val="00D468D4"/>
    <w:rsid w:val="00D46F58"/>
    <w:rsid w:val="00D50721"/>
    <w:rsid w:val="00D514AE"/>
    <w:rsid w:val="00D516F9"/>
    <w:rsid w:val="00D51BF0"/>
    <w:rsid w:val="00D531DB"/>
    <w:rsid w:val="00D53E58"/>
    <w:rsid w:val="00D5594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8703E"/>
    <w:rsid w:val="00D9304D"/>
    <w:rsid w:val="00D944BB"/>
    <w:rsid w:val="00D9451D"/>
    <w:rsid w:val="00D95B75"/>
    <w:rsid w:val="00D96408"/>
    <w:rsid w:val="00D978F5"/>
    <w:rsid w:val="00DA17FC"/>
    <w:rsid w:val="00DA1E16"/>
    <w:rsid w:val="00DA2144"/>
    <w:rsid w:val="00DA41A4"/>
    <w:rsid w:val="00DA7887"/>
    <w:rsid w:val="00DB1B73"/>
    <w:rsid w:val="00DB2C26"/>
    <w:rsid w:val="00DB45C3"/>
    <w:rsid w:val="00DB46E1"/>
    <w:rsid w:val="00DB4975"/>
    <w:rsid w:val="00DC247E"/>
    <w:rsid w:val="00DC2D80"/>
    <w:rsid w:val="00DC3BF1"/>
    <w:rsid w:val="00DC4256"/>
    <w:rsid w:val="00DC5128"/>
    <w:rsid w:val="00DC5447"/>
    <w:rsid w:val="00DD02F4"/>
    <w:rsid w:val="00DD0337"/>
    <w:rsid w:val="00DD0865"/>
    <w:rsid w:val="00DD63EA"/>
    <w:rsid w:val="00DD6622"/>
    <w:rsid w:val="00DE0FEB"/>
    <w:rsid w:val="00DE1C7C"/>
    <w:rsid w:val="00DE6B43"/>
    <w:rsid w:val="00DF2EF7"/>
    <w:rsid w:val="00DF3F92"/>
    <w:rsid w:val="00DF4B73"/>
    <w:rsid w:val="00E01091"/>
    <w:rsid w:val="00E036D0"/>
    <w:rsid w:val="00E03816"/>
    <w:rsid w:val="00E039CC"/>
    <w:rsid w:val="00E041C6"/>
    <w:rsid w:val="00E0534D"/>
    <w:rsid w:val="00E06F68"/>
    <w:rsid w:val="00E11309"/>
    <w:rsid w:val="00E11923"/>
    <w:rsid w:val="00E20315"/>
    <w:rsid w:val="00E207D8"/>
    <w:rsid w:val="00E21C4B"/>
    <w:rsid w:val="00E21F71"/>
    <w:rsid w:val="00E24433"/>
    <w:rsid w:val="00E24CCF"/>
    <w:rsid w:val="00E24D44"/>
    <w:rsid w:val="00E262D4"/>
    <w:rsid w:val="00E34EAB"/>
    <w:rsid w:val="00E36250"/>
    <w:rsid w:val="00E41692"/>
    <w:rsid w:val="00E41B3A"/>
    <w:rsid w:val="00E4314B"/>
    <w:rsid w:val="00E47F2D"/>
    <w:rsid w:val="00E52769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2A6"/>
    <w:rsid w:val="00EA3740"/>
    <w:rsid w:val="00EA3ACB"/>
    <w:rsid w:val="00EA5AE0"/>
    <w:rsid w:val="00EB2EA9"/>
    <w:rsid w:val="00EB2EF4"/>
    <w:rsid w:val="00EB322D"/>
    <w:rsid w:val="00EB4678"/>
    <w:rsid w:val="00EB56E1"/>
    <w:rsid w:val="00EB7AB1"/>
    <w:rsid w:val="00EC166A"/>
    <w:rsid w:val="00EC280C"/>
    <w:rsid w:val="00EC32BD"/>
    <w:rsid w:val="00EC724F"/>
    <w:rsid w:val="00EC786E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EF6C02"/>
    <w:rsid w:val="00F00801"/>
    <w:rsid w:val="00F02C74"/>
    <w:rsid w:val="00F042E3"/>
    <w:rsid w:val="00F059C1"/>
    <w:rsid w:val="00F06020"/>
    <w:rsid w:val="00F06724"/>
    <w:rsid w:val="00F0707D"/>
    <w:rsid w:val="00F143DD"/>
    <w:rsid w:val="00F1606A"/>
    <w:rsid w:val="00F20CE3"/>
    <w:rsid w:val="00F21F74"/>
    <w:rsid w:val="00F22160"/>
    <w:rsid w:val="00F23D86"/>
    <w:rsid w:val="00F24120"/>
    <w:rsid w:val="00F2444F"/>
    <w:rsid w:val="00F2488D"/>
    <w:rsid w:val="00F25709"/>
    <w:rsid w:val="00F306B6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2CDA"/>
    <w:rsid w:val="00F73032"/>
    <w:rsid w:val="00F74873"/>
    <w:rsid w:val="00F74F7C"/>
    <w:rsid w:val="00F80682"/>
    <w:rsid w:val="00F848FC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C2405"/>
    <w:rsid w:val="00FC2B1C"/>
    <w:rsid w:val="00FD01C2"/>
    <w:rsid w:val="00FD1BA4"/>
    <w:rsid w:val="00FD7FE3"/>
    <w:rsid w:val="00FE1DCC"/>
    <w:rsid w:val="00FE595C"/>
    <w:rsid w:val="00FE618D"/>
    <w:rsid w:val="00FE7293"/>
    <w:rsid w:val="00FE76AD"/>
    <w:rsid w:val="00FF0135"/>
    <w:rsid w:val="00FF0CE3"/>
    <w:rsid w:val="00FF1836"/>
    <w:rsid w:val="00FF1E50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4A09FB-FC65-4921-9F1B-6080B328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3B8FBA-5B15-4865-B001-F2E1069D8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25BFB-D243-4E4F-8133-7952664533B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4</Pages>
  <Words>617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Franck Galpin</cp:lastModifiedBy>
  <cp:revision>17</cp:revision>
  <cp:lastPrinted>1900-01-01T08:00:00Z</cp:lastPrinted>
  <dcterms:created xsi:type="dcterms:W3CDTF">2023-10-13T08:32:00Z</dcterms:created>
  <dcterms:modified xsi:type="dcterms:W3CDTF">2023-10-16T09:02:00Z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  <property fmtid="{D5CDD505-2E9C-101B-9397-08002B2CF9AE}" pid="6" name="ContentTypeId">
    <vt:lpwstr>0x0101004257954231A76C44B0D04C9AEE4292A8</vt:lpwstr>
  </property>
  <property fmtid="{D5CDD505-2E9C-101B-9397-08002B2CF9AE}" pid="7" name="MediaServiceImageTags">
    <vt:lpwstr/>
  </property>
</Properties>
</file>