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729E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604272">
              <w:rPr>
                <w:lang w:val="en-CA"/>
              </w:rPr>
              <w:t>0241</w:t>
            </w:r>
            <w:r w:rsidR="006A0E5C" w:rsidRPr="006A0E5C">
              <w:rPr>
                <w:lang w:val="en-CA"/>
              </w:rPr>
              <w:t>-v</w:t>
            </w:r>
            <w:r w:rsidR="0060427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B61C5C" w:rsidR="00E61DAC" w:rsidRPr="005B217D" w:rsidRDefault="000E47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JVET-AF0157 (</w:t>
            </w:r>
            <w:r>
              <w:rPr>
                <w:b/>
                <w:lang w:val="en-CA"/>
              </w:rPr>
              <w:t>A</w:t>
            </w:r>
            <w:r>
              <w:rPr>
                <w:rFonts w:hint="eastAsia"/>
                <w:b/>
                <w:lang w:val="en-CA"/>
              </w:rPr>
              <w:t>H</w:t>
            </w:r>
            <w:r>
              <w:rPr>
                <w:b/>
                <w:lang w:val="en-CA"/>
              </w:rPr>
              <w:t xml:space="preserve">G8: </w:t>
            </w:r>
            <w:r w:rsidRPr="006428AF">
              <w:rPr>
                <w:b/>
                <w:lang w:val="en-CA"/>
              </w:rPr>
              <w:t xml:space="preserve">A </w:t>
            </w:r>
            <w:r>
              <w:rPr>
                <w:b/>
                <w:lang w:val="en-CA"/>
              </w:rPr>
              <w:t>temporal resampling algorithm)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78B0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4E15A6" w:rsidR="00E61DAC" w:rsidRPr="005B217D" w:rsidRDefault="000E478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E478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7EB93DA5" w:rsidR="00E61DAC" w:rsidRPr="005B217D" w:rsidRDefault="000E47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992" w:type="dxa"/>
          </w:tcPr>
          <w:p w14:paraId="0140ECA2" w14:textId="237EE1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7FA97013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E4786" w:rsidRPr="00FB4414">
                <w:rPr>
                  <w:rStyle w:val="Hyperlink"/>
                  <w:szCs w:val="22"/>
                  <w:lang w:val="en-CA"/>
                </w:rPr>
                <w:t>Christopher.hollmann@ericsson.com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685855" w:rsidR="00E61DAC" w:rsidRPr="005B217D" w:rsidRDefault="000E47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A525DC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E4E11B" w14:textId="709531F2" w:rsidR="000E4786" w:rsidRPr="000E4786" w:rsidRDefault="000E4786" w:rsidP="000E4786">
      <w:pPr>
        <w:rPr>
          <w:lang w:val="en-CA"/>
        </w:rPr>
      </w:pPr>
      <w:r>
        <w:rPr>
          <w:lang w:val="en-CA"/>
        </w:rPr>
        <w:t xml:space="preserve">In this contribution cross-check results for JVET-AF0157 are reported. It is reported that the results provided by the proponent were </w:t>
      </w:r>
      <w:r w:rsidR="006E3339">
        <w:rPr>
          <w:lang w:val="en-CA"/>
        </w:rPr>
        <w:t>g</w:t>
      </w:r>
      <w:r w:rsidR="00C2783D">
        <w:rPr>
          <w:lang w:val="en-CA"/>
        </w:rPr>
        <w:t xml:space="preserve">enerally </w:t>
      </w:r>
      <w:r>
        <w:rPr>
          <w:lang w:val="en-CA"/>
        </w:rPr>
        <w:t>matched within reasonable limits in terms of machine vision task performance and exactly in terms of bitrates</w:t>
      </w:r>
      <w:r w:rsidR="00C2783D">
        <w:rPr>
          <w:lang w:val="en-CA"/>
        </w:rPr>
        <w:t xml:space="preserve">, with one of the total </w:t>
      </w:r>
      <w:r w:rsidR="00D95702">
        <w:rPr>
          <w:lang w:val="en-CA"/>
        </w:rPr>
        <w:t xml:space="preserve">32 </w:t>
      </w:r>
      <w:r w:rsidR="00C2783D">
        <w:rPr>
          <w:lang w:val="en-CA"/>
        </w:rPr>
        <w:t>test</w:t>
      </w:r>
      <w:r w:rsidR="00D95702">
        <w:rPr>
          <w:lang w:val="en-CA"/>
        </w:rPr>
        <w:t>s</w:t>
      </w:r>
      <w:r w:rsidR="00C2783D">
        <w:rPr>
          <w:lang w:val="en-CA"/>
        </w:rPr>
        <w:t xml:space="preserve"> being an exception</w:t>
      </w:r>
      <w:r>
        <w:rPr>
          <w:lang w:val="en-CA"/>
        </w:rPr>
        <w:t>.</w:t>
      </w:r>
    </w:p>
    <w:p w14:paraId="7D2AC1F0" w14:textId="66C5F0B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26BA29C" w14:textId="77777777" w:rsidR="000E4786" w:rsidRDefault="000E4786" w:rsidP="009234A5">
      <w:pPr>
        <w:rPr>
          <w:szCs w:val="22"/>
          <w:lang w:val="en-CA"/>
        </w:rPr>
      </w:pPr>
      <w:r>
        <w:rPr>
          <w:szCs w:val="22"/>
          <w:lang w:val="en-CA"/>
        </w:rPr>
        <w:t>In contribution JVET-AF0157 </w:t>
      </w:r>
      <w:sdt>
        <w:sdtPr>
          <w:rPr>
            <w:szCs w:val="22"/>
            <w:lang w:val="en-CA"/>
          </w:rPr>
          <w:id w:val="-149981921"/>
          <w:citation/>
        </w:sdtPr>
        <w:sdtContent>
          <w:r>
            <w:rPr>
              <w:szCs w:val="22"/>
              <w:lang w:val="en-CA"/>
            </w:rPr>
            <w:fldChar w:fldCharType="begin"/>
          </w:r>
          <w:r>
            <w:rPr>
              <w:szCs w:val="22"/>
            </w:rPr>
            <w:instrText xml:space="preserve"> CITATION Din23 \l 1033 </w:instrText>
          </w:r>
          <w:r>
            <w:rPr>
              <w:szCs w:val="22"/>
              <w:lang w:val="en-CA"/>
            </w:rPr>
            <w:fldChar w:fldCharType="separate"/>
          </w:r>
          <w:r w:rsidRPr="000E4786">
            <w:rPr>
              <w:noProof/>
              <w:szCs w:val="22"/>
            </w:rPr>
            <w:t>[1]</w:t>
          </w:r>
          <w:r>
            <w:rPr>
              <w:szCs w:val="22"/>
              <w:lang w:val="en-CA"/>
            </w:rPr>
            <w:fldChar w:fldCharType="end"/>
          </w:r>
        </w:sdtContent>
      </w:sdt>
      <w:r>
        <w:rPr>
          <w:szCs w:val="22"/>
          <w:lang w:val="en-CA"/>
        </w:rPr>
        <w:t xml:space="preserve"> a temporal resampling method is evaluated and showcased. Two scaling factors are tested, 2x and 4x. The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is performed by removing frames, whereas for the </w:t>
      </w:r>
      <w:proofErr w:type="spellStart"/>
      <w:r>
        <w:rPr>
          <w:szCs w:val="22"/>
          <w:lang w:val="en-CA"/>
        </w:rPr>
        <w:t>upsampling</w:t>
      </w:r>
      <w:proofErr w:type="spellEnd"/>
      <w:r>
        <w:rPr>
          <w:szCs w:val="22"/>
          <w:lang w:val="en-CA"/>
        </w:rPr>
        <w:t xml:space="preserve"> a neural network that interpolates the optical flow is applied.</w:t>
      </w:r>
    </w:p>
    <w:p w14:paraId="48DA30CE" w14:textId="77777777" w:rsidR="000E4786" w:rsidRDefault="000E4786" w:rsidP="00630894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1539A21D" w14:textId="7F47B948" w:rsidR="001F2594" w:rsidRDefault="000E478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Tests were performed based on code provided by the proponent and </w:t>
      </w:r>
      <w:r w:rsidR="00630894">
        <w:rPr>
          <w:szCs w:val="22"/>
          <w:lang w:val="en-CA"/>
        </w:rPr>
        <w:t xml:space="preserve">according to </w:t>
      </w:r>
      <w:r>
        <w:rPr>
          <w:szCs w:val="22"/>
          <w:lang w:val="en-CA"/>
        </w:rPr>
        <w:t>the CTC defined in JVET-AE2031</w:t>
      </w:r>
      <w:r w:rsidR="00630894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882554922"/>
          <w:citation/>
        </w:sdtPr>
        <w:sdtContent>
          <w:r w:rsidR="00630894">
            <w:rPr>
              <w:szCs w:val="22"/>
              <w:lang w:val="en-CA"/>
            </w:rPr>
            <w:fldChar w:fldCharType="begin"/>
          </w:r>
          <w:r w:rsidR="00630894">
            <w:rPr>
              <w:szCs w:val="22"/>
            </w:rPr>
            <w:instrText xml:space="preserve"> CITATION Liu233 \l 1033 </w:instrText>
          </w:r>
          <w:r w:rsidR="00630894">
            <w:rPr>
              <w:szCs w:val="22"/>
              <w:lang w:val="en-CA"/>
            </w:rPr>
            <w:fldChar w:fldCharType="separate"/>
          </w:r>
          <w:r w:rsidR="00630894" w:rsidRPr="00630894">
            <w:rPr>
              <w:noProof/>
              <w:szCs w:val="22"/>
            </w:rPr>
            <w:t>[2]</w:t>
          </w:r>
          <w:r w:rsidR="00630894">
            <w:rPr>
              <w:szCs w:val="22"/>
              <w:lang w:val="en-CA"/>
            </w:rPr>
            <w:fldChar w:fldCharType="end"/>
          </w:r>
        </w:sdtContent>
      </w:sdt>
      <w:r w:rsidR="0063089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49C5E88A" w14:textId="61FB1067" w:rsidR="00027345" w:rsidRDefault="0002734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All bitrates provided by the proponent were matched exactly. For the machine vision task performance scores, most results were </w:t>
      </w:r>
      <w:r w:rsidR="00A05100">
        <w:rPr>
          <w:szCs w:val="22"/>
          <w:lang w:val="en-CA"/>
        </w:rPr>
        <w:t xml:space="preserve">within the cross-check limit. In a few cases, the differences were exceeding the limit, but this was primarily </w:t>
      </w:r>
      <w:r w:rsidR="003031A3">
        <w:rPr>
          <w:szCs w:val="22"/>
          <w:lang w:val="en-CA"/>
        </w:rPr>
        <w:t>in cases where the performance score was already very low.</w:t>
      </w:r>
    </w:p>
    <w:p w14:paraId="7D9C002E" w14:textId="6CB0204D" w:rsidR="00630894" w:rsidRDefault="00630894" w:rsidP="009234A5">
      <w:pPr>
        <w:rPr>
          <w:szCs w:val="22"/>
          <w:lang w:val="en-CA"/>
        </w:rPr>
      </w:pPr>
      <w:r>
        <w:rPr>
          <w:szCs w:val="22"/>
          <w:lang w:val="en-CA"/>
        </w:rPr>
        <w:t>Detailed results of the cross-check in terms of bitrate and task performance can be found in the attached Excel document JVET-AF</w:t>
      </w:r>
      <w:r w:rsidR="002E0651">
        <w:rPr>
          <w:szCs w:val="22"/>
          <w:lang w:val="en-CA"/>
        </w:rPr>
        <w:t>0241</w:t>
      </w:r>
      <w:r>
        <w:rPr>
          <w:szCs w:val="22"/>
          <w:lang w:val="en-CA"/>
        </w:rPr>
        <w:t>_cross-check</w:t>
      </w:r>
      <w:r w:rsidR="00172E21">
        <w:rPr>
          <w:szCs w:val="22"/>
          <w:lang w:val="en-CA"/>
        </w:rPr>
        <w:t>_</w:t>
      </w:r>
      <w:proofErr w:type="gramStart"/>
      <w:r w:rsidR="00172E21">
        <w:rPr>
          <w:szCs w:val="22"/>
          <w:lang w:val="en-CA"/>
        </w:rPr>
        <w:t>VTM{</w:t>
      </w:r>
      <w:proofErr w:type="gramEnd"/>
      <w:r w:rsidR="00172E21">
        <w:rPr>
          <w:szCs w:val="22"/>
          <w:lang w:val="en-CA"/>
        </w:rPr>
        <w:t>12|20}</w:t>
      </w:r>
      <w:r>
        <w:rPr>
          <w:szCs w:val="22"/>
          <w:lang w:val="en-CA"/>
        </w:rPr>
        <w:t>.</w:t>
      </w:r>
      <w:proofErr w:type="spellStart"/>
      <w:r>
        <w:rPr>
          <w:szCs w:val="22"/>
          <w:lang w:val="en-CA"/>
        </w:rPr>
        <w:t>xlsm</w:t>
      </w:r>
      <w:proofErr w:type="spellEnd"/>
      <w:r>
        <w:rPr>
          <w:szCs w:val="22"/>
          <w:lang w:val="en-CA"/>
        </w:rPr>
        <w:t xml:space="preserve"> and details on the BD-rate results in the attached Excel document JVET-AF</w:t>
      </w:r>
      <w:r w:rsidR="002E0651">
        <w:rPr>
          <w:szCs w:val="22"/>
          <w:lang w:val="en-CA"/>
        </w:rPr>
        <w:t>0241</w:t>
      </w:r>
      <w:r w:rsidR="00E91576">
        <w:rPr>
          <w:szCs w:val="22"/>
          <w:lang w:val="en-CA"/>
        </w:rPr>
        <w:t>-</w:t>
      </w:r>
      <w:r>
        <w:rPr>
          <w:szCs w:val="22"/>
          <w:lang w:val="en-CA"/>
        </w:rPr>
        <w:t>results</w:t>
      </w:r>
      <w:r w:rsidR="00765D5F">
        <w:rPr>
          <w:szCs w:val="22"/>
          <w:lang w:val="en-CA"/>
        </w:rPr>
        <w:t>_VTM</w:t>
      </w:r>
      <w:r w:rsidR="00765D5F">
        <w:rPr>
          <w:szCs w:val="22"/>
          <w:lang w:val="en-CA"/>
        </w:rPr>
        <w:t>{12|20}</w:t>
      </w:r>
      <w:r w:rsidR="004C55A4">
        <w:rPr>
          <w:szCs w:val="22"/>
          <w:lang w:val="en-CA"/>
        </w:rPr>
        <w:t>_{2|4}x</w:t>
      </w:r>
      <w:r>
        <w:rPr>
          <w:szCs w:val="22"/>
          <w:lang w:val="en-CA"/>
        </w:rPr>
        <w:t>.xlsm.</w:t>
      </w:r>
    </w:p>
    <w:p w14:paraId="7F68B7F1" w14:textId="7C5750DE" w:rsidR="007D5564" w:rsidRDefault="0020626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tables show the summarized </w:t>
      </w:r>
      <w:r w:rsidR="00027345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 xml:space="preserve">results </w:t>
      </w:r>
      <w:r w:rsidR="00027345">
        <w:rPr>
          <w:szCs w:val="22"/>
          <w:lang w:val="en-CA"/>
        </w:rPr>
        <w:t>from the</w:t>
      </w:r>
      <w:r w:rsidR="008C7837">
        <w:rPr>
          <w:szCs w:val="22"/>
          <w:lang w:val="en-CA"/>
        </w:rPr>
        <w:t xml:space="preserve"> different tests and different configurations.</w:t>
      </w:r>
      <w:r w:rsidR="0006025E">
        <w:rPr>
          <w:szCs w:val="22"/>
          <w:lang w:val="en-CA"/>
        </w:rPr>
        <w:t xml:space="preserve"> Note that </w:t>
      </w:r>
      <w:r w:rsidR="000D5554">
        <w:rPr>
          <w:szCs w:val="22"/>
          <w:lang w:val="en-CA"/>
        </w:rPr>
        <w:t xml:space="preserve">for random access </w:t>
      </w:r>
      <w:r w:rsidR="0006025E">
        <w:rPr>
          <w:szCs w:val="22"/>
          <w:lang w:val="en-CA"/>
        </w:rPr>
        <w:t>t</w:t>
      </w:r>
      <w:r w:rsidR="000D5554">
        <w:rPr>
          <w:szCs w:val="22"/>
          <w:lang w:val="en-CA"/>
        </w:rPr>
        <w:t>wo</w:t>
      </w:r>
      <w:r w:rsidR="0006025E">
        <w:rPr>
          <w:szCs w:val="22"/>
          <w:lang w:val="en-CA"/>
        </w:rPr>
        <w:t xml:space="preserve"> </w:t>
      </w:r>
      <w:r w:rsidR="00E8211C">
        <w:rPr>
          <w:szCs w:val="22"/>
          <w:lang w:val="en-CA"/>
        </w:rPr>
        <w:t>variants</w:t>
      </w:r>
      <w:r w:rsidR="0006025E">
        <w:rPr>
          <w:szCs w:val="22"/>
          <w:lang w:val="en-CA"/>
        </w:rPr>
        <w:t xml:space="preserve"> w</w:t>
      </w:r>
      <w:r w:rsidR="000D5554">
        <w:rPr>
          <w:szCs w:val="22"/>
          <w:lang w:val="en-CA"/>
        </w:rPr>
        <w:t xml:space="preserve">ere </w:t>
      </w:r>
      <w:r w:rsidR="00E8211C">
        <w:rPr>
          <w:szCs w:val="22"/>
          <w:lang w:val="en-CA"/>
        </w:rPr>
        <w:t>tested. In the first one</w:t>
      </w:r>
      <w:r w:rsidR="00433B3D">
        <w:rPr>
          <w:szCs w:val="22"/>
          <w:lang w:val="en-CA"/>
        </w:rPr>
        <w:t xml:space="preserve"> for 4x resampling</w:t>
      </w:r>
      <w:r w:rsidR="00E8211C">
        <w:rPr>
          <w:szCs w:val="22"/>
          <w:lang w:val="en-CA"/>
        </w:rPr>
        <w:t>,</w:t>
      </w:r>
      <w:r w:rsidR="006B06DB">
        <w:rPr>
          <w:szCs w:val="22"/>
          <w:lang w:val="en-CA"/>
        </w:rPr>
        <w:t xml:space="preserve"> GOP8 is used for all sequences. In the second test, GOP16 is used for sequences with intra period &gt;=</w:t>
      </w:r>
      <w:r w:rsidR="005C20D7">
        <w:rPr>
          <w:szCs w:val="22"/>
          <w:lang w:val="en-CA"/>
        </w:rPr>
        <w:t>64 and GOP8 for sequences with intra period &lt; 64</w:t>
      </w:r>
      <w:r w:rsidR="004E0BD3">
        <w:rPr>
          <w:szCs w:val="22"/>
          <w:lang w:val="en-CA"/>
        </w:rPr>
        <w:t>.</w:t>
      </w:r>
      <w:r w:rsidR="00E8211C">
        <w:rPr>
          <w:szCs w:val="22"/>
          <w:lang w:val="en-CA"/>
        </w:rPr>
        <w:t xml:space="preserve"> </w:t>
      </w:r>
      <w:r w:rsidR="004E0BD3">
        <w:rPr>
          <w:szCs w:val="22"/>
          <w:lang w:val="en-CA"/>
        </w:rPr>
        <w:t>Similarly, for 2x resampling the first test utilizes GOP16</w:t>
      </w:r>
      <w:r w:rsidR="00F67855">
        <w:rPr>
          <w:szCs w:val="22"/>
          <w:lang w:val="en-CA"/>
        </w:rPr>
        <w:t xml:space="preserve"> and the second tests uses GOP32 for sequences with an intra period &gt;= 64 and GOP16 for sequences with intra period &lt; 64.</w:t>
      </w:r>
      <w:r w:rsidR="009F4683">
        <w:rPr>
          <w:szCs w:val="22"/>
          <w:lang w:val="en-CA"/>
        </w:rPr>
        <w:t xml:space="preserve"> T</w:t>
      </w:r>
      <w:r w:rsidR="00DD2C27">
        <w:rPr>
          <w:szCs w:val="22"/>
          <w:lang w:val="en-CA"/>
        </w:rPr>
        <w:t xml:space="preserve">he sequences </w:t>
      </w:r>
      <w:r w:rsidR="009F4683">
        <w:rPr>
          <w:szCs w:val="22"/>
          <w:lang w:val="en-CA"/>
        </w:rPr>
        <w:t xml:space="preserve">that use the smaller GOP size in the second set of tests are </w:t>
      </w:r>
      <w:r w:rsidR="00DD2C27">
        <w:rPr>
          <w:szCs w:val="22"/>
          <w:lang w:val="en-CA"/>
        </w:rPr>
        <w:t xml:space="preserve">Traffic, </w:t>
      </w:r>
      <w:proofErr w:type="spellStart"/>
      <w:r w:rsidR="00DD2C27">
        <w:rPr>
          <w:szCs w:val="22"/>
          <w:lang w:val="en-CA"/>
        </w:rPr>
        <w:t>ParkScene</w:t>
      </w:r>
      <w:proofErr w:type="spellEnd"/>
      <w:r w:rsidR="00DD2C27">
        <w:rPr>
          <w:szCs w:val="22"/>
          <w:lang w:val="en-CA"/>
        </w:rPr>
        <w:t xml:space="preserve">, </w:t>
      </w:r>
      <w:proofErr w:type="spellStart"/>
      <w:r w:rsidR="00DD2C27">
        <w:rPr>
          <w:szCs w:val="22"/>
          <w:lang w:val="en-CA"/>
        </w:rPr>
        <w:t>RaceHorses</w:t>
      </w:r>
      <w:proofErr w:type="spellEnd"/>
      <w:r w:rsidR="009F4683">
        <w:rPr>
          <w:szCs w:val="22"/>
          <w:lang w:val="en-CA"/>
        </w:rPr>
        <w:t xml:space="preserve"> (class C and class D)</w:t>
      </w:r>
      <w:r w:rsidR="00DD2C27">
        <w:rPr>
          <w:szCs w:val="22"/>
          <w:lang w:val="en-CA"/>
        </w:rPr>
        <w:t xml:space="preserve"> and Kimono.</w:t>
      </w:r>
      <w:r w:rsidR="00D95702">
        <w:rPr>
          <w:szCs w:val="22"/>
          <w:lang w:val="en-CA"/>
        </w:rPr>
        <w:t>’</w:t>
      </w:r>
    </w:p>
    <w:p w14:paraId="5468F6A9" w14:textId="7E8139ED" w:rsidR="00D86C14" w:rsidRDefault="00AA4767" w:rsidP="009234A5">
      <w:pPr>
        <w:rPr>
          <w:szCs w:val="22"/>
          <w:lang w:val="en-CA"/>
        </w:rPr>
      </w:pPr>
      <w:r>
        <w:rPr>
          <w:szCs w:val="22"/>
          <w:lang w:val="en-CA"/>
        </w:rPr>
        <w:t>For one test</w:t>
      </w:r>
      <w:r w:rsidR="001D20C2">
        <w:rPr>
          <w:szCs w:val="22"/>
          <w:lang w:val="en-CA"/>
        </w:rPr>
        <w:t xml:space="preserve">, SFU-HW </w:t>
      </w:r>
      <w:r w:rsidR="00BA1CF6">
        <w:rPr>
          <w:szCs w:val="22"/>
          <w:lang w:val="en-CA"/>
        </w:rPr>
        <w:t xml:space="preserve">VTM-12.0 </w:t>
      </w:r>
      <w:r w:rsidR="001D20C2">
        <w:rPr>
          <w:szCs w:val="22"/>
          <w:lang w:val="en-CA"/>
        </w:rPr>
        <w:t>4x RA GOP16</w:t>
      </w:r>
      <w:r w:rsidR="00BA1CF6">
        <w:rPr>
          <w:szCs w:val="22"/>
          <w:lang w:val="en-CA"/>
        </w:rPr>
        <w:t xml:space="preserve"> (highlighted in </w:t>
      </w:r>
      <w:r w:rsidR="00BA1CF6" w:rsidRPr="00BA1CF6">
        <w:rPr>
          <w:szCs w:val="22"/>
          <w:highlight w:val="yellow"/>
          <w:lang w:val="en-CA"/>
        </w:rPr>
        <w:t>yellow</w:t>
      </w:r>
      <w:r w:rsidR="00BA1CF6">
        <w:rPr>
          <w:szCs w:val="22"/>
          <w:lang w:val="en-CA"/>
        </w:rPr>
        <w:t>)</w:t>
      </w:r>
      <w:r w:rsidR="001D20C2">
        <w:rPr>
          <w:szCs w:val="22"/>
          <w:lang w:val="en-CA"/>
        </w:rPr>
        <w:t>, differences in bitrate and performance were observed</w:t>
      </w:r>
      <w:r w:rsidR="004009AE">
        <w:rPr>
          <w:szCs w:val="22"/>
          <w:lang w:val="en-CA"/>
        </w:rPr>
        <w:t xml:space="preserve">. This was reported to the proponent but due to the lack of time no resolution </w:t>
      </w:r>
      <w:r w:rsidR="00501F28">
        <w:rPr>
          <w:szCs w:val="22"/>
          <w:lang w:val="en-CA"/>
        </w:rPr>
        <w:t>could be found before the upload of this version of the document.</w:t>
      </w:r>
    </w:p>
    <w:p w14:paraId="0E1930C1" w14:textId="7B28510A" w:rsidR="00BA1CF6" w:rsidRDefault="00BA1CF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one test, TVD </w:t>
      </w:r>
      <w:r w:rsidR="001C3E69">
        <w:rPr>
          <w:szCs w:val="22"/>
          <w:lang w:val="en-CA"/>
        </w:rPr>
        <w:t xml:space="preserve">VTM-12.0 4x RA GOP16 (highlighted in </w:t>
      </w:r>
      <w:r w:rsidR="00D64E7F" w:rsidRPr="00D64E7F">
        <w:rPr>
          <w:szCs w:val="22"/>
          <w:highlight w:val="green"/>
          <w:lang w:val="en-CA"/>
        </w:rPr>
        <w:t>green</w:t>
      </w:r>
      <w:r w:rsidR="001C3E69">
        <w:rPr>
          <w:szCs w:val="22"/>
          <w:lang w:val="en-CA"/>
        </w:rPr>
        <w:t xml:space="preserve">), the proponent did not yet provide </w:t>
      </w:r>
      <w:r w:rsidR="00723134">
        <w:rPr>
          <w:szCs w:val="22"/>
          <w:lang w:val="en-CA"/>
        </w:rPr>
        <w:t>results by the time of the upload of this document.</w:t>
      </w:r>
    </w:p>
    <w:p w14:paraId="4A9F935B" w14:textId="593DC1B9" w:rsidR="00D86C14" w:rsidRDefault="00D86C14" w:rsidP="00D86C14">
      <w:pPr>
        <w:pStyle w:val="Caption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.</w:t>
      </w:r>
      <w:r>
        <w:rPr>
          <w:noProof/>
        </w:rPr>
        <w:t xml:space="preserve"> Results for </w:t>
      </w:r>
      <w:r w:rsidR="00E548B9">
        <w:rPr>
          <w:noProof/>
        </w:rPr>
        <w:t xml:space="preserve">SFU-HW </w:t>
      </w:r>
      <w:r>
        <w:rPr>
          <w:noProof/>
        </w:rPr>
        <w:t>with 4x temporal resampling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C7837" w14:paraId="0491B41F" w14:textId="77777777" w:rsidTr="008C7837">
        <w:tc>
          <w:tcPr>
            <w:tcW w:w="3116" w:type="dxa"/>
          </w:tcPr>
          <w:p w14:paraId="5BBF83F3" w14:textId="3892A627" w:rsidR="008C7837" w:rsidRDefault="00911A71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Configuration</w:t>
            </w:r>
          </w:p>
        </w:tc>
        <w:tc>
          <w:tcPr>
            <w:tcW w:w="3117" w:type="dxa"/>
          </w:tcPr>
          <w:p w14:paraId="5D35DC04" w14:textId="3E55B092" w:rsidR="008C7837" w:rsidRDefault="00E548B9" w:rsidP="00E548B9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VTM-12</w:t>
            </w:r>
          </w:p>
        </w:tc>
        <w:tc>
          <w:tcPr>
            <w:tcW w:w="3117" w:type="dxa"/>
          </w:tcPr>
          <w:p w14:paraId="76465E04" w14:textId="7D558BA8" w:rsidR="008C7837" w:rsidRDefault="00E548B9" w:rsidP="00E548B9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VTM-20</w:t>
            </w:r>
          </w:p>
        </w:tc>
      </w:tr>
      <w:tr w:rsidR="008C7837" w14:paraId="0EF9204F" w14:textId="77777777" w:rsidTr="008C7837">
        <w:tc>
          <w:tcPr>
            <w:tcW w:w="3116" w:type="dxa"/>
          </w:tcPr>
          <w:p w14:paraId="64B7B5B1" w14:textId="4C1E4FD6" w:rsidR="008C7837" w:rsidRDefault="0006025E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Random access, GOP8</w:t>
            </w:r>
          </w:p>
        </w:tc>
        <w:tc>
          <w:tcPr>
            <w:tcW w:w="3117" w:type="dxa"/>
          </w:tcPr>
          <w:p w14:paraId="76C23C7C" w14:textId="54BE80E0" w:rsidR="008C7837" w:rsidRDefault="0003554D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28.93%</w:t>
            </w:r>
          </w:p>
        </w:tc>
        <w:tc>
          <w:tcPr>
            <w:tcW w:w="3117" w:type="dxa"/>
          </w:tcPr>
          <w:p w14:paraId="1497648D" w14:textId="1B8A100D" w:rsidR="008C7837" w:rsidRDefault="00BE15F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34.65%</w:t>
            </w:r>
          </w:p>
        </w:tc>
      </w:tr>
      <w:tr w:rsidR="008C7837" w14:paraId="6AA05481" w14:textId="77777777" w:rsidTr="008C7837">
        <w:tc>
          <w:tcPr>
            <w:tcW w:w="3116" w:type="dxa"/>
          </w:tcPr>
          <w:p w14:paraId="06593B30" w14:textId="7EE667A2" w:rsidR="008C7837" w:rsidRDefault="0006025E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Random access, GOP16</w:t>
            </w:r>
          </w:p>
        </w:tc>
        <w:tc>
          <w:tcPr>
            <w:tcW w:w="3117" w:type="dxa"/>
          </w:tcPr>
          <w:p w14:paraId="284054AA" w14:textId="3E98E00C" w:rsidR="008C7837" w:rsidRDefault="00B23DFC" w:rsidP="000B3649">
            <w:pPr>
              <w:keepNext/>
              <w:jc w:val="right"/>
              <w:rPr>
                <w:szCs w:val="22"/>
                <w:lang w:val="en-CA"/>
              </w:rPr>
            </w:pPr>
            <w:r w:rsidRPr="0072148E">
              <w:rPr>
                <w:szCs w:val="22"/>
                <w:highlight w:val="yellow"/>
                <w:lang w:val="en-CA"/>
              </w:rPr>
              <w:t>25.08%</w:t>
            </w:r>
          </w:p>
        </w:tc>
        <w:tc>
          <w:tcPr>
            <w:tcW w:w="3117" w:type="dxa"/>
          </w:tcPr>
          <w:p w14:paraId="46FCC863" w14:textId="10A08579" w:rsidR="008C7837" w:rsidRDefault="001B17CB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31.24%</w:t>
            </w:r>
          </w:p>
        </w:tc>
      </w:tr>
      <w:tr w:rsidR="008C7837" w14:paraId="3DAADBA5" w14:textId="77777777" w:rsidTr="008C7837">
        <w:tc>
          <w:tcPr>
            <w:tcW w:w="3116" w:type="dxa"/>
          </w:tcPr>
          <w:p w14:paraId="23D6D133" w14:textId="250656C0" w:rsidR="008C7837" w:rsidRDefault="00DD2C27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Low Delay</w:t>
            </w:r>
          </w:p>
        </w:tc>
        <w:tc>
          <w:tcPr>
            <w:tcW w:w="3117" w:type="dxa"/>
          </w:tcPr>
          <w:p w14:paraId="0324606E" w14:textId="4F743A2C" w:rsidR="008C7837" w:rsidRDefault="003A1C6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15.83%</w:t>
            </w:r>
            <w:r w:rsidR="006B1C80">
              <w:rPr>
                <w:rStyle w:val="FootnoteReference"/>
                <w:szCs w:val="22"/>
                <w:lang w:val="en-CA"/>
              </w:rPr>
              <w:footnoteReference w:id="1"/>
            </w:r>
          </w:p>
        </w:tc>
        <w:tc>
          <w:tcPr>
            <w:tcW w:w="3117" w:type="dxa"/>
          </w:tcPr>
          <w:p w14:paraId="259419B4" w14:textId="5B57D8C1" w:rsidR="008C7837" w:rsidRDefault="00E548B9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4.99%</w:t>
            </w:r>
            <w:r>
              <w:rPr>
                <w:rStyle w:val="FootnoteReference"/>
                <w:szCs w:val="22"/>
                <w:lang w:val="en-CA"/>
              </w:rPr>
              <w:footnoteReference w:id="2"/>
            </w:r>
          </w:p>
        </w:tc>
      </w:tr>
      <w:tr w:rsidR="008C7837" w14:paraId="04227C34" w14:textId="77777777" w:rsidTr="008C7837">
        <w:tc>
          <w:tcPr>
            <w:tcW w:w="3116" w:type="dxa"/>
          </w:tcPr>
          <w:p w14:paraId="5EB91DD5" w14:textId="6BBEBB47" w:rsidR="008C7837" w:rsidRDefault="00DD2C27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All Intra</w:t>
            </w:r>
          </w:p>
        </w:tc>
        <w:tc>
          <w:tcPr>
            <w:tcW w:w="3117" w:type="dxa"/>
          </w:tcPr>
          <w:p w14:paraId="7EBA6CDC" w14:textId="7897B4D0" w:rsidR="008C7837" w:rsidRDefault="00F15B03" w:rsidP="000B3649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EB10D6">
              <w:rPr>
                <w:szCs w:val="22"/>
                <w:lang w:val="en-CA"/>
              </w:rPr>
              <w:t>68.86%</w:t>
            </w:r>
          </w:p>
        </w:tc>
        <w:tc>
          <w:tcPr>
            <w:tcW w:w="3117" w:type="dxa"/>
          </w:tcPr>
          <w:p w14:paraId="50EF371F" w14:textId="28688BC9" w:rsidR="008C7837" w:rsidRDefault="00F15B03" w:rsidP="000B3649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9F327F">
              <w:rPr>
                <w:szCs w:val="22"/>
                <w:lang w:val="en-CA"/>
              </w:rPr>
              <w:t>69.26%</w:t>
            </w:r>
          </w:p>
        </w:tc>
      </w:tr>
    </w:tbl>
    <w:p w14:paraId="1A870BB6" w14:textId="77777777" w:rsidR="00DD2C27" w:rsidRDefault="00DD2C27" w:rsidP="00DD2C27">
      <w:pPr>
        <w:rPr>
          <w:szCs w:val="22"/>
          <w:lang w:val="en-CA"/>
        </w:rPr>
      </w:pPr>
    </w:p>
    <w:p w14:paraId="49D8FEE3" w14:textId="1757C7AB" w:rsidR="00DD2C27" w:rsidRDefault="00DD2C27" w:rsidP="00DD2C2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24BD2">
        <w:rPr>
          <w:noProof/>
        </w:rPr>
        <w:t>2</w:t>
      </w:r>
      <w:r>
        <w:fldChar w:fldCharType="end"/>
      </w:r>
      <w:r>
        <w:t>.</w:t>
      </w:r>
      <w:r>
        <w:rPr>
          <w:noProof/>
        </w:rPr>
        <w:t xml:space="preserve"> Results for </w:t>
      </w:r>
      <w:r w:rsidR="00E548B9">
        <w:rPr>
          <w:noProof/>
        </w:rPr>
        <w:t>TVD</w:t>
      </w:r>
      <w:r>
        <w:rPr>
          <w:noProof/>
        </w:rPr>
        <w:t xml:space="preserve"> with 4x temporal resampling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D2C27" w14:paraId="024315CB" w14:textId="77777777" w:rsidTr="00C56EDA">
        <w:tc>
          <w:tcPr>
            <w:tcW w:w="3116" w:type="dxa"/>
          </w:tcPr>
          <w:p w14:paraId="24B72607" w14:textId="77777777" w:rsidR="00DD2C27" w:rsidRDefault="00DD2C27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Configuration</w:t>
            </w:r>
          </w:p>
        </w:tc>
        <w:tc>
          <w:tcPr>
            <w:tcW w:w="3117" w:type="dxa"/>
          </w:tcPr>
          <w:p w14:paraId="213AB309" w14:textId="76CFC14B" w:rsidR="00DD2C27" w:rsidRDefault="00E548B9" w:rsidP="00E548B9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VTM</w:t>
            </w:r>
            <w:r w:rsidR="00F15B03">
              <w:rPr>
                <w:szCs w:val="22"/>
                <w:lang w:val="en-CA"/>
              </w:rPr>
              <w:t>−</w:t>
            </w: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3117" w:type="dxa"/>
          </w:tcPr>
          <w:p w14:paraId="63F32799" w14:textId="339EB615" w:rsidR="00DD2C27" w:rsidRDefault="00E548B9" w:rsidP="00E548B9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VTM</w:t>
            </w:r>
            <w:r w:rsidR="00F15B03">
              <w:rPr>
                <w:szCs w:val="22"/>
                <w:lang w:val="en-CA"/>
              </w:rPr>
              <w:t>−</w:t>
            </w:r>
            <w:r>
              <w:rPr>
                <w:szCs w:val="22"/>
                <w:lang w:val="en-CA"/>
              </w:rPr>
              <w:t>20</w:t>
            </w:r>
          </w:p>
        </w:tc>
      </w:tr>
      <w:tr w:rsidR="00DD2C27" w14:paraId="48053B55" w14:textId="77777777" w:rsidTr="00C56EDA">
        <w:tc>
          <w:tcPr>
            <w:tcW w:w="3116" w:type="dxa"/>
          </w:tcPr>
          <w:p w14:paraId="62A7ADDD" w14:textId="77777777" w:rsidR="00DD2C27" w:rsidRDefault="00DD2C27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Random access, GOP8</w:t>
            </w:r>
          </w:p>
        </w:tc>
        <w:tc>
          <w:tcPr>
            <w:tcW w:w="3117" w:type="dxa"/>
          </w:tcPr>
          <w:p w14:paraId="55C5DC11" w14:textId="4C8A045D" w:rsidR="00DD2C27" w:rsidRDefault="00F15B0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C65903">
              <w:rPr>
                <w:szCs w:val="22"/>
                <w:lang w:val="en-CA"/>
              </w:rPr>
              <w:t>5.11%</w:t>
            </w:r>
          </w:p>
        </w:tc>
        <w:tc>
          <w:tcPr>
            <w:tcW w:w="3117" w:type="dxa"/>
          </w:tcPr>
          <w:p w14:paraId="22984E6C" w14:textId="654968D7" w:rsidR="00DD2C27" w:rsidRDefault="00F15B0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AB3B55">
              <w:rPr>
                <w:szCs w:val="22"/>
                <w:lang w:val="en-CA"/>
              </w:rPr>
              <w:t>1.81%</w:t>
            </w:r>
          </w:p>
        </w:tc>
      </w:tr>
      <w:tr w:rsidR="00DD2C27" w14:paraId="70264732" w14:textId="77777777" w:rsidTr="00C56EDA">
        <w:tc>
          <w:tcPr>
            <w:tcW w:w="3116" w:type="dxa"/>
          </w:tcPr>
          <w:p w14:paraId="0BC20B44" w14:textId="77777777" w:rsidR="00DD2C27" w:rsidRDefault="00DD2C27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Random access, GOP16</w:t>
            </w:r>
          </w:p>
        </w:tc>
        <w:tc>
          <w:tcPr>
            <w:tcW w:w="3117" w:type="dxa"/>
          </w:tcPr>
          <w:p w14:paraId="2E36EBF2" w14:textId="7F2CE04B" w:rsidR="00DD2C27" w:rsidRDefault="00F15B03" w:rsidP="000B3649">
            <w:pPr>
              <w:keepNext/>
              <w:jc w:val="right"/>
              <w:rPr>
                <w:szCs w:val="22"/>
                <w:lang w:val="en-CA"/>
              </w:rPr>
            </w:pPr>
            <w:r w:rsidRPr="00D64E7F">
              <w:rPr>
                <w:szCs w:val="22"/>
                <w:highlight w:val="green"/>
                <w:lang w:val="en-CA"/>
              </w:rPr>
              <w:t>−</w:t>
            </w:r>
            <w:r w:rsidR="00150E5D" w:rsidRPr="00D64E7F">
              <w:rPr>
                <w:szCs w:val="22"/>
                <w:highlight w:val="green"/>
                <w:lang w:val="en-CA"/>
              </w:rPr>
              <w:t>4.96%</w:t>
            </w:r>
          </w:p>
        </w:tc>
        <w:tc>
          <w:tcPr>
            <w:tcW w:w="3117" w:type="dxa"/>
          </w:tcPr>
          <w:p w14:paraId="0C067E41" w14:textId="26C9FFA2" w:rsidR="00DD2C27" w:rsidRDefault="00F15B0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D930A8">
              <w:rPr>
                <w:szCs w:val="22"/>
                <w:lang w:val="en-CA"/>
              </w:rPr>
              <w:t>3.87%</w:t>
            </w:r>
          </w:p>
        </w:tc>
      </w:tr>
      <w:tr w:rsidR="00DD2C27" w14:paraId="256CD3B4" w14:textId="77777777" w:rsidTr="00C56EDA">
        <w:tc>
          <w:tcPr>
            <w:tcW w:w="3116" w:type="dxa"/>
          </w:tcPr>
          <w:p w14:paraId="0786433A" w14:textId="77777777" w:rsidR="00DD2C27" w:rsidRDefault="00DD2C27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Low Delay</w:t>
            </w:r>
          </w:p>
        </w:tc>
        <w:tc>
          <w:tcPr>
            <w:tcW w:w="3117" w:type="dxa"/>
          </w:tcPr>
          <w:p w14:paraId="44CDB780" w14:textId="4F0CC852" w:rsidR="00DD2C27" w:rsidRDefault="00F15B0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E548B9">
              <w:rPr>
                <w:szCs w:val="22"/>
                <w:lang w:val="en-CA"/>
              </w:rPr>
              <w:t>31.41%</w:t>
            </w:r>
          </w:p>
        </w:tc>
        <w:tc>
          <w:tcPr>
            <w:tcW w:w="3117" w:type="dxa"/>
          </w:tcPr>
          <w:p w14:paraId="23058284" w14:textId="6768EE50" w:rsidR="00DD2C27" w:rsidRDefault="00F15B0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762122">
              <w:rPr>
                <w:szCs w:val="22"/>
                <w:lang w:val="en-CA"/>
              </w:rPr>
              <w:t>30.56%</w:t>
            </w:r>
          </w:p>
        </w:tc>
      </w:tr>
      <w:tr w:rsidR="00DD2C27" w14:paraId="15A79094" w14:textId="77777777" w:rsidTr="00C56EDA">
        <w:tc>
          <w:tcPr>
            <w:tcW w:w="3116" w:type="dxa"/>
          </w:tcPr>
          <w:p w14:paraId="5B025A62" w14:textId="77777777" w:rsidR="00DD2C27" w:rsidRDefault="00DD2C27" w:rsidP="00C56ED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All Intra</w:t>
            </w:r>
          </w:p>
        </w:tc>
        <w:tc>
          <w:tcPr>
            <w:tcW w:w="3117" w:type="dxa"/>
          </w:tcPr>
          <w:p w14:paraId="04525213" w14:textId="61A9E234" w:rsidR="00DD2C27" w:rsidRDefault="00F15B03" w:rsidP="000B3649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440F0E">
              <w:rPr>
                <w:szCs w:val="22"/>
                <w:lang w:val="en-CA"/>
              </w:rPr>
              <w:t>76.</w:t>
            </w:r>
            <w:r w:rsidR="00A45AD6">
              <w:rPr>
                <w:szCs w:val="22"/>
                <w:lang w:val="en-CA"/>
              </w:rPr>
              <w:t>23%</w:t>
            </w:r>
          </w:p>
        </w:tc>
        <w:tc>
          <w:tcPr>
            <w:tcW w:w="3117" w:type="dxa"/>
          </w:tcPr>
          <w:p w14:paraId="652348AA" w14:textId="3DC374FF" w:rsidR="00DD2C27" w:rsidRDefault="00F15B03" w:rsidP="000B3649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7D7B0C">
              <w:rPr>
                <w:szCs w:val="22"/>
                <w:lang w:val="en-CA"/>
              </w:rPr>
              <w:t>76.13%</w:t>
            </w:r>
          </w:p>
        </w:tc>
      </w:tr>
    </w:tbl>
    <w:p w14:paraId="58624A0B" w14:textId="77777777" w:rsidR="00DD2C27" w:rsidRDefault="00DD2C27" w:rsidP="00DD2C27">
      <w:pPr>
        <w:rPr>
          <w:szCs w:val="22"/>
          <w:lang w:val="en-CA"/>
        </w:rPr>
      </w:pPr>
    </w:p>
    <w:p w14:paraId="4DBF5E63" w14:textId="7525E990" w:rsidR="00DD2C27" w:rsidRDefault="00DD2C27" w:rsidP="00DD2C2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24BD2">
        <w:rPr>
          <w:noProof/>
        </w:rPr>
        <w:t>3</w:t>
      </w:r>
      <w:r>
        <w:fldChar w:fldCharType="end"/>
      </w:r>
      <w:r>
        <w:t>.</w:t>
      </w:r>
      <w:r>
        <w:rPr>
          <w:noProof/>
        </w:rPr>
        <w:t xml:space="preserve"> Results for </w:t>
      </w:r>
      <w:r w:rsidR="00E548B9">
        <w:rPr>
          <w:noProof/>
        </w:rPr>
        <w:t>SFU</w:t>
      </w:r>
      <w:r w:rsidR="00F15B03">
        <w:rPr>
          <w:noProof/>
        </w:rPr>
        <w:t>−</w:t>
      </w:r>
      <w:r w:rsidR="00E548B9">
        <w:rPr>
          <w:noProof/>
        </w:rPr>
        <w:t>HW</w:t>
      </w:r>
      <w:r>
        <w:rPr>
          <w:noProof/>
        </w:rPr>
        <w:t xml:space="preserve"> with </w:t>
      </w:r>
      <w:r w:rsidR="001B754B">
        <w:rPr>
          <w:noProof/>
        </w:rPr>
        <w:t>2</w:t>
      </w:r>
      <w:r>
        <w:rPr>
          <w:noProof/>
        </w:rPr>
        <w:t>x temporal resampling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D2C27" w14:paraId="1EC99570" w14:textId="77777777" w:rsidTr="00C56EDA">
        <w:tc>
          <w:tcPr>
            <w:tcW w:w="3116" w:type="dxa"/>
          </w:tcPr>
          <w:p w14:paraId="4194E65D" w14:textId="77777777" w:rsidR="00DD2C27" w:rsidRDefault="00DD2C27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Configuration</w:t>
            </w:r>
          </w:p>
        </w:tc>
        <w:tc>
          <w:tcPr>
            <w:tcW w:w="3117" w:type="dxa"/>
          </w:tcPr>
          <w:p w14:paraId="085654EE" w14:textId="5330ECBF" w:rsidR="00DD2C27" w:rsidRDefault="00E548B9" w:rsidP="00E548B9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VTM</w:t>
            </w:r>
            <w:r w:rsidR="00F15B03">
              <w:rPr>
                <w:szCs w:val="22"/>
                <w:lang w:val="en-CA"/>
              </w:rPr>
              <w:t>−</w:t>
            </w: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3117" w:type="dxa"/>
          </w:tcPr>
          <w:p w14:paraId="7304EB73" w14:textId="27B8A19A" w:rsidR="00DD2C27" w:rsidRDefault="00E548B9" w:rsidP="00E548B9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VTM</w:t>
            </w:r>
            <w:r w:rsidR="00F15B03">
              <w:rPr>
                <w:szCs w:val="22"/>
                <w:lang w:val="en-CA"/>
              </w:rPr>
              <w:t>−</w:t>
            </w:r>
            <w:r>
              <w:rPr>
                <w:szCs w:val="22"/>
                <w:lang w:val="en-CA"/>
              </w:rPr>
              <w:t>20</w:t>
            </w:r>
          </w:p>
        </w:tc>
      </w:tr>
      <w:tr w:rsidR="00352351" w14:paraId="5DF4E183" w14:textId="77777777" w:rsidTr="00C56EDA">
        <w:tc>
          <w:tcPr>
            <w:tcW w:w="3116" w:type="dxa"/>
          </w:tcPr>
          <w:p w14:paraId="3676AA80" w14:textId="79A05D00" w:rsidR="00352351" w:rsidRDefault="00352351" w:rsidP="00352351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Random access, GOP</w:t>
            </w: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3117" w:type="dxa"/>
          </w:tcPr>
          <w:p w14:paraId="0177CEEA" w14:textId="01B14930" w:rsidR="00352351" w:rsidRDefault="00352351" w:rsidP="00352351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3.39%</w:t>
            </w:r>
          </w:p>
        </w:tc>
        <w:tc>
          <w:tcPr>
            <w:tcW w:w="3117" w:type="dxa"/>
          </w:tcPr>
          <w:p w14:paraId="6C499563" w14:textId="14B615BF" w:rsidR="00352351" w:rsidRDefault="00352351" w:rsidP="00352351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8.54%</w:t>
            </w:r>
          </w:p>
        </w:tc>
      </w:tr>
      <w:tr w:rsidR="00352351" w14:paraId="67F98363" w14:textId="77777777" w:rsidTr="00C56EDA">
        <w:tc>
          <w:tcPr>
            <w:tcW w:w="3116" w:type="dxa"/>
          </w:tcPr>
          <w:p w14:paraId="167C4F36" w14:textId="4346E761" w:rsidR="00352351" w:rsidRDefault="00352351" w:rsidP="00352351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Random access, GOP</w:t>
            </w: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3117" w:type="dxa"/>
          </w:tcPr>
          <w:p w14:paraId="39F77E52" w14:textId="274D126B" w:rsidR="00352351" w:rsidRDefault="00352351" w:rsidP="00352351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2.39%</w:t>
            </w:r>
          </w:p>
        </w:tc>
        <w:tc>
          <w:tcPr>
            <w:tcW w:w="3117" w:type="dxa"/>
          </w:tcPr>
          <w:p w14:paraId="66B5D000" w14:textId="286D076C" w:rsidR="00352351" w:rsidRDefault="00352351" w:rsidP="00352351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6.62%</w:t>
            </w:r>
          </w:p>
        </w:tc>
      </w:tr>
      <w:tr w:rsidR="00352351" w14:paraId="7F28190D" w14:textId="77777777" w:rsidTr="00C56EDA">
        <w:tc>
          <w:tcPr>
            <w:tcW w:w="3116" w:type="dxa"/>
          </w:tcPr>
          <w:p w14:paraId="6A3262AD" w14:textId="77777777" w:rsidR="00352351" w:rsidRDefault="00352351" w:rsidP="00352351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Low Delay</w:t>
            </w:r>
          </w:p>
        </w:tc>
        <w:tc>
          <w:tcPr>
            <w:tcW w:w="3117" w:type="dxa"/>
          </w:tcPr>
          <w:p w14:paraId="2A006E66" w14:textId="68174B43" w:rsidR="00352351" w:rsidRDefault="00F15B03" w:rsidP="00352351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352351">
              <w:rPr>
                <w:szCs w:val="22"/>
                <w:lang w:val="en-CA"/>
              </w:rPr>
              <w:t>9.75%</w:t>
            </w:r>
          </w:p>
        </w:tc>
        <w:tc>
          <w:tcPr>
            <w:tcW w:w="3117" w:type="dxa"/>
          </w:tcPr>
          <w:p w14:paraId="6D9819F1" w14:textId="3C2FD300" w:rsidR="00352351" w:rsidRDefault="00F15B03" w:rsidP="00352351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352351">
              <w:rPr>
                <w:szCs w:val="22"/>
                <w:lang w:val="en-CA"/>
              </w:rPr>
              <w:t>13.55%</w:t>
            </w:r>
          </w:p>
        </w:tc>
      </w:tr>
      <w:tr w:rsidR="00352351" w14:paraId="79F73F96" w14:textId="77777777" w:rsidTr="00C56EDA">
        <w:tc>
          <w:tcPr>
            <w:tcW w:w="3116" w:type="dxa"/>
          </w:tcPr>
          <w:p w14:paraId="4055F425" w14:textId="77777777" w:rsidR="00352351" w:rsidRDefault="00352351" w:rsidP="0035235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All Intra</w:t>
            </w:r>
          </w:p>
        </w:tc>
        <w:tc>
          <w:tcPr>
            <w:tcW w:w="3117" w:type="dxa"/>
          </w:tcPr>
          <w:p w14:paraId="3C8402FD" w14:textId="54CEC4DD" w:rsidR="00352351" w:rsidRDefault="00F15B03" w:rsidP="00352351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352351">
              <w:rPr>
                <w:szCs w:val="22"/>
                <w:lang w:val="en-CA"/>
              </w:rPr>
              <w:t>49.28%</w:t>
            </w:r>
          </w:p>
        </w:tc>
        <w:tc>
          <w:tcPr>
            <w:tcW w:w="3117" w:type="dxa"/>
          </w:tcPr>
          <w:p w14:paraId="2F736BB1" w14:textId="46169F81" w:rsidR="00352351" w:rsidRDefault="00F15B03" w:rsidP="00352351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352351">
              <w:rPr>
                <w:szCs w:val="22"/>
                <w:lang w:val="en-CA"/>
              </w:rPr>
              <w:t>49.96%</w:t>
            </w:r>
          </w:p>
        </w:tc>
      </w:tr>
    </w:tbl>
    <w:p w14:paraId="1D4F58FA" w14:textId="77777777" w:rsidR="00DD2C27" w:rsidRDefault="00DD2C27" w:rsidP="00DD2C27">
      <w:pPr>
        <w:rPr>
          <w:szCs w:val="22"/>
          <w:lang w:val="en-CA"/>
        </w:rPr>
      </w:pPr>
    </w:p>
    <w:p w14:paraId="08152F7D" w14:textId="54AF0BED" w:rsidR="00DD2C27" w:rsidRDefault="00DD2C27" w:rsidP="00DD2C2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24BD2">
        <w:rPr>
          <w:noProof/>
        </w:rPr>
        <w:t>4</w:t>
      </w:r>
      <w:r>
        <w:fldChar w:fldCharType="end"/>
      </w:r>
      <w:r>
        <w:t>.</w:t>
      </w:r>
      <w:r>
        <w:rPr>
          <w:noProof/>
        </w:rPr>
        <w:t xml:space="preserve"> Results for </w:t>
      </w:r>
      <w:r w:rsidR="00E548B9">
        <w:rPr>
          <w:noProof/>
        </w:rPr>
        <w:t>TDV</w:t>
      </w:r>
      <w:r>
        <w:rPr>
          <w:noProof/>
        </w:rPr>
        <w:t xml:space="preserve"> with </w:t>
      </w:r>
      <w:r w:rsidR="001B754B">
        <w:rPr>
          <w:noProof/>
        </w:rPr>
        <w:t>2</w:t>
      </w:r>
      <w:r>
        <w:rPr>
          <w:noProof/>
        </w:rPr>
        <w:t>x temporal resampling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D2C27" w14:paraId="5875F3B0" w14:textId="77777777" w:rsidTr="00C56EDA">
        <w:tc>
          <w:tcPr>
            <w:tcW w:w="3116" w:type="dxa"/>
          </w:tcPr>
          <w:p w14:paraId="2FCB7885" w14:textId="77777777" w:rsidR="00DD2C27" w:rsidRDefault="00DD2C27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Configuration</w:t>
            </w:r>
          </w:p>
        </w:tc>
        <w:tc>
          <w:tcPr>
            <w:tcW w:w="3117" w:type="dxa"/>
          </w:tcPr>
          <w:p w14:paraId="2BDB634E" w14:textId="19A70E7F" w:rsidR="00DD2C27" w:rsidRDefault="00E548B9" w:rsidP="00E548B9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VTM</w:t>
            </w:r>
            <w:r w:rsidR="00F15B03">
              <w:rPr>
                <w:szCs w:val="22"/>
                <w:lang w:val="en-CA"/>
              </w:rPr>
              <w:t>−</w:t>
            </w: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3117" w:type="dxa"/>
          </w:tcPr>
          <w:p w14:paraId="1A7D6AC6" w14:textId="1726C320" w:rsidR="00DD2C27" w:rsidRDefault="00E548B9" w:rsidP="00E548B9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VTM</w:t>
            </w:r>
            <w:r w:rsidR="00F15B03">
              <w:rPr>
                <w:szCs w:val="22"/>
                <w:lang w:val="en-CA"/>
              </w:rPr>
              <w:t>−</w:t>
            </w:r>
            <w:r>
              <w:rPr>
                <w:szCs w:val="22"/>
                <w:lang w:val="en-CA"/>
              </w:rPr>
              <w:t>20</w:t>
            </w:r>
          </w:p>
        </w:tc>
      </w:tr>
      <w:tr w:rsidR="00DD2C27" w14:paraId="388F72A4" w14:textId="77777777" w:rsidTr="00C56EDA">
        <w:tc>
          <w:tcPr>
            <w:tcW w:w="3116" w:type="dxa"/>
          </w:tcPr>
          <w:p w14:paraId="401284E6" w14:textId="4878C05E" w:rsidR="00DD2C27" w:rsidRDefault="00DD2C27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Random access, GOP</w:t>
            </w:r>
            <w:r w:rsidR="0046719F">
              <w:rPr>
                <w:szCs w:val="22"/>
                <w:lang w:val="en-CA"/>
              </w:rPr>
              <w:t>16</w:t>
            </w:r>
          </w:p>
        </w:tc>
        <w:tc>
          <w:tcPr>
            <w:tcW w:w="3117" w:type="dxa"/>
          </w:tcPr>
          <w:p w14:paraId="21813CDB" w14:textId="50C03FB9" w:rsidR="00DD2C27" w:rsidRDefault="00F15B0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DF04D5">
              <w:rPr>
                <w:szCs w:val="22"/>
                <w:lang w:val="en-CA"/>
              </w:rPr>
              <w:t>2.14%</w:t>
            </w:r>
          </w:p>
        </w:tc>
        <w:tc>
          <w:tcPr>
            <w:tcW w:w="3117" w:type="dxa"/>
          </w:tcPr>
          <w:p w14:paraId="7608541A" w14:textId="53E7897B" w:rsidR="00DD2C27" w:rsidRDefault="00F15B0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EA466D">
              <w:rPr>
                <w:szCs w:val="22"/>
                <w:lang w:val="en-CA"/>
              </w:rPr>
              <w:t>6.80%</w:t>
            </w:r>
          </w:p>
        </w:tc>
      </w:tr>
      <w:tr w:rsidR="00DD2C27" w14:paraId="37625D72" w14:textId="77777777" w:rsidTr="00C56EDA">
        <w:tc>
          <w:tcPr>
            <w:tcW w:w="3116" w:type="dxa"/>
          </w:tcPr>
          <w:p w14:paraId="722DC788" w14:textId="5BD20C3E" w:rsidR="00DD2C27" w:rsidRDefault="00DD2C27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Random access, GOP</w:t>
            </w:r>
            <w:r w:rsidR="0046719F">
              <w:rPr>
                <w:szCs w:val="22"/>
                <w:lang w:val="en-CA"/>
              </w:rPr>
              <w:t>32</w:t>
            </w:r>
          </w:p>
        </w:tc>
        <w:tc>
          <w:tcPr>
            <w:tcW w:w="3117" w:type="dxa"/>
          </w:tcPr>
          <w:p w14:paraId="614C90F5" w14:textId="230F147E" w:rsidR="00DD2C27" w:rsidRDefault="00F15B0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BC5D62">
              <w:rPr>
                <w:szCs w:val="22"/>
                <w:lang w:val="en-CA"/>
              </w:rPr>
              <w:t>5.5</w:t>
            </w:r>
            <w:r w:rsidR="00146FF4">
              <w:rPr>
                <w:szCs w:val="22"/>
                <w:lang w:val="en-CA"/>
              </w:rPr>
              <w:t>0%</w:t>
            </w:r>
          </w:p>
        </w:tc>
        <w:tc>
          <w:tcPr>
            <w:tcW w:w="3117" w:type="dxa"/>
          </w:tcPr>
          <w:p w14:paraId="5161FE37" w14:textId="3A1A3FFE" w:rsidR="00DD2C27" w:rsidRDefault="00F15B0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192D18">
              <w:rPr>
                <w:szCs w:val="22"/>
                <w:lang w:val="en-CA"/>
              </w:rPr>
              <w:t>8.15%</w:t>
            </w:r>
          </w:p>
        </w:tc>
      </w:tr>
      <w:tr w:rsidR="00DD2C27" w14:paraId="1D7E304D" w14:textId="77777777" w:rsidTr="00C56EDA">
        <w:tc>
          <w:tcPr>
            <w:tcW w:w="3116" w:type="dxa"/>
          </w:tcPr>
          <w:p w14:paraId="53A7B39B" w14:textId="77777777" w:rsidR="00DD2C27" w:rsidRDefault="00DD2C27" w:rsidP="00E92388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Low Delay</w:t>
            </w:r>
          </w:p>
        </w:tc>
        <w:tc>
          <w:tcPr>
            <w:tcW w:w="3117" w:type="dxa"/>
          </w:tcPr>
          <w:p w14:paraId="63A22F4D" w14:textId="09BB769C" w:rsidR="00DD2C27" w:rsidRDefault="00F15B0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E548B9">
              <w:rPr>
                <w:szCs w:val="22"/>
                <w:lang w:val="en-CA"/>
              </w:rPr>
              <w:t>18.60%</w:t>
            </w:r>
          </w:p>
        </w:tc>
        <w:tc>
          <w:tcPr>
            <w:tcW w:w="3117" w:type="dxa"/>
          </w:tcPr>
          <w:p w14:paraId="5FFD8FB0" w14:textId="6708E6C0" w:rsidR="00DD2C27" w:rsidRDefault="00F15B03" w:rsidP="000B3649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69030D">
              <w:rPr>
                <w:szCs w:val="22"/>
                <w:lang w:val="en-CA"/>
              </w:rPr>
              <w:t>16.20%</w:t>
            </w:r>
          </w:p>
        </w:tc>
      </w:tr>
      <w:tr w:rsidR="00DD2C27" w14:paraId="54427881" w14:textId="77777777" w:rsidTr="00C56EDA">
        <w:tc>
          <w:tcPr>
            <w:tcW w:w="3116" w:type="dxa"/>
          </w:tcPr>
          <w:p w14:paraId="0D0FB9E4" w14:textId="77777777" w:rsidR="00DD2C27" w:rsidRDefault="00DD2C27" w:rsidP="00C56ED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All Intra</w:t>
            </w:r>
          </w:p>
        </w:tc>
        <w:tc>
          <w:tcPr>
            <w:tcW w:w="3117" w:type="dxa"/>
          </w:tcPr>
          <w:p w14:paraId="2F5B10FC" w14:textId="3AFCB0A1" w:rsidR="00DD2C27" w:rsidRDefault="00F15B03" w:rsidP="000B3649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163A90">
              <w:rPr>
                <w:szCs w:val="22"/>
                <w:lang w:val="en-CA"/>
              </w:rPr>
              <w:t>50.97%</w:t>
            </w:r>
          </w:p>
        </w:tc>
        <w:tc>
          <w:tcPr>
            <w:tcW w:w="3117" w:type="dxa"/>
          </w:tcPr>
          <w:p w14:paraId="53A74D04" w14:textId="20EF41BA" w:rsidR="00DD2C27" w:rsidRDefault="00F15B03" w:rsidP="000B3649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</w:t>
            </w:r>
            <w:r w:rsidR="001A796A">
              <w:rPr>
                <w:szCs w:val="22"/>
                <w:lang w:val="en-CA"/>
              </w:rPr>
              <w:t>52.17%</w:t>
            </w:r>
          </w:p>
        </w:tc>
      </w:tr>
    </w:tbl>
    <w:p w14:paraId="7AB05C1E" w14:textId="77777777" w:rsidR="008C7837" w:rsidRDefault="008C7837" w:rsidP="009234A5">
      <w:pPr>
        <w:rPr>
          <w:szCs w:val="22"/>
          <w:lang w:val="en-CA"/>
        </w:rPr>
      </w:pPr>
    </w:p>
    <w:p w14:paraId="143A01B2" w14:textId="77777777" w:rsidR="007D5564" w:rsidRPr="005B217D" w:rsidRDefault="007D556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72FB7260" w:rsidR="005801A2" w:rsidRPr="005B217D" w:rsidRDefault="00630894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522441014"/>
        <w:docPartObj>
          <w:docPartGallery w:val="Bibliographies"/>
          <w:docPartUnique/>
        </w:docPartObj>
      </w:sdtPr>
      <w:sdtContent>
        <w:p w14:paraId="6C82E794" w14:textId="7AE07267" w:rsidR="00630894" w:rsidRDefault="00630894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0D3067BE" w14:textId="77777777" w:rsidR="00630894" w:rsidRDefault="00630894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630894" w14:paraId="41738171" w14:textId="77777777">
                <w:trPr>
                  <w:divId w:val="156487107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8B42012" w14:textId="287AE1AD" w:rsidR="00630894" w:rsidRDefault="00630894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13F38D2" w14:textId="77777777" w:rsidR="00630894" w:rsidRDefault="0063089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D. Ding, X. Zhao, Z. Liu and S. Liu, "AHG8: A temporal resampling algorithm," JVET-AF0157, Hanover, DE, October 2023.</w:t>
                    </w:r>
                  </w:p>
                </w:tc>
              </w:tr>
              <w:tr w:rsidR="00630894" w14:paraId="40AE3825" w14:textId="77777777">
                <w:trPr>
                  <w:divId w:val="156487107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739ABE3" w14:textId="77777777" w:rsidR="00630894" w:rsidRDefault="0063089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A83E327" w14:textId="77777777" w:rsidR="00630894" w:rsidRDefault="0063089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JVET-AE2031, Geneva, CH, July 2023.</w:t>
                    </w:r>
                  </w:p>
                </w:tc>
              </w:tr>
            </w:tbl>
            <w:p w14:paraId="76ACA946" w14:textId="77777777" w:rsidR="00630894" w:rsidRDefault="00630894">
              <w:pPr>
                <w:divId w:val="1564871072"/>
                <w:rPr>
                  <w:noProof/>
                </w:rPr>
              </w:pPr>
            </w:p>
            <w:p w14:paraId="74FB1059" w14:textId="05DC98D9" w:rsidR="00630894" w:rsidRDefault="00630894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E2280" w14:textId="77777777" w:rsidR="00A50F10" w:rsidRDefault="00A50F10">
      <w:r>
        <w:separator/>
      </w:r>
    </w:p>
  </w:endnote>
  <w:endnote w:type="continuationSeparator" w:id="0">
    <w:p w14:paraId="0495757D" w14:textId="77777777" w:rsidR="00A50F10" w:rsidRDefault="00A50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C2DE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4272">
      <w:rPr>
        <w:rStyle w:val="PageNumber"/>
        <w:noProof/>
      </w:rPr>
      <w:t>2023-10-10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33BF" w14:textId="77777777" w:rsidR="00A50F10" w:rsidRDefault="00A50F10">
      <w:r>
        <w:separator/>
      </w:r>
    </w:p>
  </w:footnote>
  <w:footnote w:type="continuationSeparator" w:id="0">
    <w:p w14:paraId="0D6B5C4C" w14:textId="77777777" w:rsidR="00A50F10" w:rsidRDefault="00A50F10">
      <w:r>
        <w:continuationSeparator/>
      </w:r>
    </w:p>
  </w:footnote>
  <w:footnote w:id="1">
    <w:p w14:paraId="38E88759" w14:textId="7F8E6A55" w:rsidR="006B1C80" w:rsidRPr="006B1C80" w:rsidRDefault="006B1C80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GB"/>
        </w:rPr>
        <w:t xml:space="preserve">Loss comes primarily from </w:t>
      </w:r>
      <w:proofErr w:type="spellStart"/>
      <w:r>
        <w:rPr>
          <w:lang w:val="en-GB"/>
        </w:rPr>
        <w:t>ParkScene</w:t>
      </w:r>
      <w:proofErr w:type="spellEnd"/>
      <w:r>
        <w:rPr>
          <w:lang w:val="en-GB"/>
        </w:rPr>
        <w:t>, without this sequence</w:t>
      </w:r>
      <w:r w:rsidR="00E92388">
        <w:rPr>
          <w:lang w:val="en-GB"/>
        </w:rPr>
        <w:t xml:space="preserve"> a BD-rate result of </w:t>
      </w:r>
      <w:r w:rsidR="00F15B03">
        <w:rPr>
          <w:szCs w:val="22"/>
          <w:lang w:val="en-CA"/>
        </w:rPr>
        <w:t>−</w:t>
      </w:r>
      <w:r w:rsidR="00E92388">
        <w:rPr>
          <w:lang w:val="en-GB"/>
        </w:rPr>
        <w:t>23.21% is reported</w:t>
      </w:r>
      <w:r w:rsidR="0046719F">
        <w:rPr>
          <w:lang w:val="en-GB"/>
        </w:rPr>
        <w:t>.</w:t>
      </w:r>
    </w:p>
  </w:footnote>
  <w:footnote w:id="2">
    <w:p w14:paraId="54233E8D" w14:textId="287F03E0" w:rsidR="00E548B9" w:rsidRPr="00B51546" w:rsidRDefault="00E548B9" w:rsidP="00E548B9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GB"/>
        </w:rPr>
        <w:t xml:space="preserve">Loss comes primarily from </w:t>
      </w:r>
      <w:proofErr w:type="spellStart"/>
      <w:r>
        <w:rPr>
          <w:lang w:val="en-GB"/>
        </w:rPr>
        <w:t>ParkScene</w:t>
      </w:r>
      <w:proofErr w:type="spellEnd"/>
      <w:r>
        <w:rPr>
          <w:lang w:val="en-GB"/>
        </w:rPr>
        <w:t xml:space="preserve">, without this sequence a BD-rate result of </w:t>
      </w:r>
      <w:r w:rsidR="00F15B03">
        <w:rPr>
          <w:szCs w:val="22"/>
          <w:lang w:val="en-CA"/>
        </w:rPr>
        <w:t>−</w:t>
      </w:r>
      <w:r>
        <w:rPr>
          <w:lang w:val="en-GB"/>
        </w:rPr>
        <w:t>23.67% is reported</w:t>
      </w:r>
      <w:r w:rsidR="0046719F">
        <w:rPr>
          <w:lang w:val="en-GB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45490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2951918">
    <w:abstractNumId w:val="10"/>
  </w:num>
  <w:num w:numId="3" w16cid:durableId="417025179">
    <w:abstractNumId w:val="8"/>
  </w:num>
  <w:num w:numId="4" w16cid:durableId="1599559368">
    <w:abstractNumId w:val="6"/>
  </w:num>
  <w:num w:numId="5" w16cid:durableId="743336383">
    <w:abstractNumId w:val="7"/>
  </w:num>
  <w:num w:numId="6" w16cid:durableId="802120032">
    <w:abstractNumId w:val="4"/>
  </w:num>
  <w:num w:numId="7" w16cid:durableId="1502575705">
    <w:abstractNumId w:val="5"/>
  </w:num>
  <w:num w:numId="8" w16cid:durableId="1756126946">
    <w:abstractNumId w:val="4"/>
  </w:num>
  <w:num w:numId="9" w16cid:durableId="1649287444">
    <w:abstractNumId w:val="1"/>
  </w:num>
  <w:num w:numId="10" w16cid:durableId="904295790">
    <w:abstractNumId w:val="3"/>
  </w:num>
  <w:num w:numId="11" w16cid:durableId="666439747">
    <w:abstractNumId w:val="2"/>
  </w:num>
  <w:num w:numId="12" w16cid:durableId="10811775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7345"/>
    <w:rsid w:val="000308A3"/>
    <w:rsid w:val="0003554D"/>
    <w:rsid w:val="0004543A"/>
    <w:rsid w:val="000458BC"/>
    <w:rsid w:val="00045C41"/>
    <w:rsid w:val="00046C03"/>
    <w:rsid w:val="00053540"/>
    <w:rsid w:val="0006025E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649"/>
    <w:rsid w:val="000B4142"/>
    <w:rsid w:val="000B4FF9"/>
    <w:rsid w:val="000C09AC"/>
    <w:rsid w:val="000C228D"/>
    <w:rsid w:val="000C2BAA"/>
    <w:rsid w:val="000C5F4C"/>
    <w:rsid w:val="000D5554"/>
    <w:rsid w:val="000E00F3"/>
    <w:rsid w:val="000E4786"/>
    <w:rsid w:val="000F158C"/>
    <w:rsid w:val="000F4AE7"/>
    <w:rsid w:val="000F78E8"/>
    <w:rsid w:val="00102F3D"/>
    <w:rsid w:val="00106BE2"/>
    <w:rsid w:val="00124E38"/>
    <w:rsid w:val="0012580B"/>
    <w:rsid w:val="00131F90"/>
    <w:rsid w:val="0013458C"/>
    <w:rsid w:val="0013526E"/>
    <w:rsid w:val="00146152"/>
    <w:rsid w:val="00146FF4"/>
    <w:rsid w:val="00150E5D"/>
    <w:rsid w:val="00155526"/>
    <w:rsid w:val="00163A90"/>
    <w:rsid w:val="00171371"/>
    <w:rsid w:val="00172E21"/>
    <w:rsid w:val="00175A24"/>
    <w:rsid w:val="00187E58"/>
    <w:rsid w:val="00192D18"/>
    <w:rsid w:val="001A297E"/>
    <w:rsid w:val="001A368E"/>
    <w:rsid w:val="001A7329"/>
    <w:rsid w:val="001A792F"/>
    <w:rsid w:val="001A796A"/>
    <w:rsid w:val="001B0657"/>
    <w:rsid w:val="001B17CB"/>
    <w:rsid w:val="001B378E"/>
    <w:rsid w:val="001B4E28"/>
    <w:rsid w:val="001B754B"/>
    <w:rsid w:val="001C3525"/>
    <w:rsid w:val="001C3AFB"/>
    <w:rsid w:val="001C3E69"/>
    <w:rsid w:val="001C7A92"/>
    <w:rsid w:val="001D07F0"/>
    <w:rsid w:val="001D1BD2"/>
    <w:rsid w:val="001D20C2"/>
    <w:rsid w:val="001E0248"/>
    <w:rsid w:val="001E02BE"/>
    <w:rsid w:val="001E3B37"/>
    <w:rsid w:val="001F2594"/>
    <w:rsid w:val="001F68C4"/>
    <w:rsid w:val="001F6A5E"/>
    <w:rsid w:val="002055A6"/>
    <w:rsid w:val="0020626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580"/>
    <w:rsid w:val="002375C1"/>
    <w:rsid w:val="00247E1E"/>
    <w:rsid w:val="00255706"/>
    <w:rsid w:val="00256B4D"/>
    <w:rsid w:val="00260989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3A00"/>
    <w:rsid w:val="002A54E0"/>
    <w:rsid w:val="002B1595"/>
    <w:rsid w:val="002B191D"/>
    <w:rsid w:val="002B2E83"/>
    <w:rsid w:val="002B5A2E"/>
    <w:rsid w:val="002C6F8A"/>
    <w:rsid w:val="002D010F"/>
    <w:rsid w:val="002D0AF6"/>
    <w:rsid w:val="002E0651"/>
    <w:rsid w:val="002F164D"/>
    <w:rsid w:val="003021BC"/>
    <w:rsid w:val="003031A3"/>
    <w:rsid w:val="00306206"/>
    <w:rsid w:val="00317D85"/>
    <w:rsid w:val="00322A02"/>
    <w:rsid w:val="00327C56"/>
    <w:rsid w:val="003315A1"/>
    <w:rsid w:val="003317F9"/>
    <w:rsid w:val="003373EC"/>
    <w:rsid w:val="00342FF4"/>
    <w:rsid w:val="003439CF"/>
    <w:rsid w:val="00344E5A"/>
    <w:rsid w:val="00346148"/>
    <w:rsid w:val="00352351"/>
    <w:rsid w:val="003669EA"/>
    <w:rsid w:val="003706CC"/>
    <w:rsid w:val="00377710"/>
    <w:rsid w:val="00393A8A"/>
    <w:rsid w:val="003A1C63"/>
    <w:rsid w:val="003A25F5"/>
    <w:rsid w:val="003A2D8E"/>
    <w:rsid w:val="003A7937"/>
    <w:rsid w:val="003A7CE6"/>
    <w:rsid w:val="003C20E4"/>
    <w:rsid w:val="003D6342"/>
    <w:rsid w:val="003E6F90"/>
    <w:rsid w:val="003E73ED"/>
    <w:rsid w:val="003F01D7"/>
    <w:rsid w:val="003F4BCA"/>
    <w:rsid w:val="003F5D0F"/>
    <w:rsid w:val="004009AE"/>
    <w:rsid w:val="00414101"/>
    <w:rsid w:val="004219CF"/>
    <w:rsid w:val="004234F0"/>
    <w:rsid w:val="00427EEC"/>
    <w:rsid w:val="00433B3D"/>
    <w:rsid w:val="00433DDB"/>
    <w:rsid w:val="00435A29"/>
    <w:rsid w:val="00437619"/>
    <w:rsid w:val="00440F0E"/>
    <w:rsid w:val="00452E7B"/>
    <w:rsid w:val="00465A1E"/>
    <w:rsid w:val="0046719F"/>
    <w:rsid w:val="0049445A"/>
    <w:rsid w:val="004957D9"/>
    <w:rsid w:val="004A2A63"/>
    <w:rsid w:val="004A696D"/>
    <w:rsid w:val="004A6F5D"/>
    <w:rsid w:val="004B210C"/>
    <w:rsid w:val="004B6170"/>
    <w:rsid w:val="004C46ED"/>
    <w:rsid w:val="004C55A4"/>
    <w:rsid w:val="004D080D"/>
    <w:rsid w:val="004D405F"/>
    <w:rsid w:val="004E0BD3"/>
    <w:rsid w:val="004E4F4F"/>
    <w:rsid w:val="004E6789"/>
    <w:rsid w:val="004F61E3"/>
    <w:rsid w:val="00501F28"/>
    <w:rsid w:val="00502E10"/>
    <w:rsid w:val="0050354E"/>
    <w:rsid w:val="0051015C"/>
    <w:rsid w:val="005153B3"/>
    <w:rsid w:val="00516CF1"/>
    <w:rsid w:val="00531AE9"/>
    <w:rsid w:val="00536188"/>
    <w:rsid w:val="00541FF1"/>
    <w:rsid w:val="00547B37"/>
    <w:rsid w:val="00550A66"/>
    <w:rsid w:val="00567EC7"/>
    <w:rsid w:val="00570013"/>
    <w:rsid w:val="00570E59"/>
    <w:rsid w:val="005753EC"/>
    <w:rsid w:val="005801A2"/>
    <w:rsid w:val="00587107"/>
    <w:rsid w:val="005952A5"/>
    <w:rsid w:val="005A33A1"/>
    <w:rsid w:val="005B217D"/>
    <w:rsid w:val="005C20D7"/>
    <w:rsid w:val="005C385F"/>
    <w:rsid w:val="005C7C26"/>
    <w:rsid w:val="005D02F0"/>
    <w:rsid w:val="005D3D5F"/>
    <w:rsid w:val="005E1AC6"/>
    <w:rsid w:val="005E3F2B"/>
    <w:rsid w:val="005F6F1B"/>
    <w:rsid w:val="00604272"/>
    <w:rsid w:val="00614C3D"/>
    <w:rsid w:val="00615995"/>
    <w:rsid w:val="00616155"/>
    <w:rsid w:val="00624B33"/>
    <w:rsid w:val="0063041A"/>
    <w:rsid w:val="00630894"/>
    <w:rsid w:val="00630AA2"/>
    <w:rsid w:val="00631D8B"/>
    <w:rsid w:val="00634998"/>
    <w:rsid w:val="00646707"/>
    <w:rsid w:val="00657F7E"/>
    <w:rsid w:val="00662E58"/>
    <w:rsid w:val="006637F2"/>
    <w:rsid w:val="006642A5"/>
    <w:rsid w:val="00664DCF"/>
    <w:rsid w:val="00671507"/>
    <w:rsid w:val="00685C10"/>
    <w:rsid w:val="0069030D"/>
    <w:rsid w:val="006A0E5C"/>
    <w:rsid w:val="006A48E6"/>
    <w:rsid w:val="006B06DB"/>
    <w:rsid w:val="006B1C80"/>
    <w:rsid w:val="006B2B0D"/>
    <w:rsid w:val="006C5D39"/>
    <w:rsid w:val="006D6D9B"/>
    <w:rsid w:val="006E2810"/>
    <w:rsid w:val="006E3339"/>
    <w:rsid w:val="006E5417"/>
    <w:rsid w:val="006F0794"/>
    <w:rsid w:val="006F7528"/>
    <w:rsid w:val="007023DE"/>
    <w:rsid w:val="00703C1F"/>
    <w:rsid w:val="007044C9"/>
    <w:rsid w:val="00712F60"/>
    <w:rsid w:val="00720E3B"/>
    <w:rsid w:val="0072148E"/>
    <w:rsid w:val="00723134"/>
    <w:rsid w:val="00736E7A"/>
    <w:rsid w:val="0074393F"/>
    <w:rsid w:val="007456D9"/>
    <w:rsid w:val="00745EA0"/>
    <w:rsid w:val="00745F6B"/>
    <w:rsid w:val="0075175B"/>
    <w:rsid w:val="0075585E"/>
    <w:rsid w:val="00762122"/>
    <w:rsid w:val="00765D5F"/>
    <w:rsid w:val="00770571"/>
    <w:rsid w:val="0077083A"/>
    <w:rsid w:val="007768FF"/>
    <w:rsid w:val="007824D3"/>
    <w:rsid w:val="007829E7"/>
    <w:rsid w:val="00783BC6"/>
    <w:rsid w:val="00791163"/>
    <w:rsid w:val="00796EE3"/>
    <w:rsid w:val="007A7D29"/>
    <w:rsid w:val="007B4AB8"/>
    <w:rsid w:val="007C081C"/>
    <w:rsid w:val="007C1893"/>
    <w:rsid w:val="007D1181"/>
    <w:rsid w:val="007D5564"/>
    <w:rsid w:val="007D7B0C"/>
    <w:rsid w:val="007E01A3"/>
    <w:rsid w:val="007F1F8B"/>
    <w:rsid w:val="007F6205"/>
    <w:rsid w:val="007F67A1"/>
    <w:rsid w:val="00801A7B"/>
    <w:rsid w:val="00810123"/>
    <w:rsid w:val="00811C05"/>
    <w:rsid w:val="008170E6"/>
    <w:rsid w:val="008206C8"/>
    <w:rsid w:val="00847511"/>
    <w:rsid w:val="0086387C"/>
    <w:rsid w:val="008678D6"/>
    <w:rsid w:val="00874A6C"/>
    <w:rsid w:val="00876C65"/>
    <w:rsid w:val="00882F72"/>
    <w:rsid w:val="00891A52"/>
    <w:rsid w:val="00893DC4"/>
    <w:rsid w:val="008A147E"/>
    <w:rsid w:val="008A24F9"/>
    <w:rsid w:val="008A4B4C"/>
    <w:rsid w:val="008C239F"/>
    <w:rsid w:val="008C7837"/>
    <w:rsid w:val="008D1634"/>
    <w:rsid w:val="008E40C6"/>
    <w:rsid w:val="008E480C"/>
    <w:rsid w:val="009055B0"/>
    <w:rsid w:val="00907757"/>
    <w:rsid w:val="00911A71"/>
    <w:rsid w:val="009212B0"/>
    <w:rsid w:val="00921FA1"/>
    <w:rsid w:val="009234A5"/>
    <w:rsid w:val="00927D6F"/>
    <w:rsid w:val="00933453"/>
    <w:rsid w:val="009336F7"/>
    <w:rsid w:val="0093636C"/>
    <w:rsid w:val="009374A7"/>
    <w:rsid w:val="00937F03"/>
    <w:rsid w:val="00946B57"/>
    <w:rsid w:val="009523D9"/>
    <w:rsid w:val="00955F6D"/>
    <w:rsid w:val="00967F9E"/>
    <w:rsid w:val="009776EA"/>
    <w:rsid w:val="00977C16"/>
    <w:rsid w:val="0098551D"/>
    <w:rsid w:val="00985DCB"/>
    <w:rsid w:val="0099518F"/>
    <w:rsid w:val="009A4965"/>
    <w:rsid w:val="009A523D"/>
    <w:rsid w:val="009B02A1"/>
    <w:rsid w:val="009B3361"/>
    <w:rsid w:val="009B7F3F"/>
    <w:rsid w:val="009D3EE0"/>
    <w:rsid w:val="009D6DC5"/>
    <w:rsid w:val="009D7CE6"/>
    <w:rsid w:val="009E448E"/>
    <w:rsid w:val="009F327F"/>
    <w:rsid w:val="009F4683"/>
    <w:rsid w:val="009F496B"/>
    <w:rsid w:val="00A01439"/>
    <w:rsid w:val="00A02E61"/>
    <w:rsid w:val="00A05100"/>
    <w:rsid w:val="00A05CFF"/>
    <w:rsid w:val="00A11916"/>
    <w:rsid w:val="00A13048"/>
    <w:rsid w:val="00A17F6A"/>
    <w:rsid w:val="00A45AD6"/>
    <w:rsid w:val="00A46843"/>
    <w:rsid w:val="00A50F10"/>
    <w:rsid w:val="00A56B97"/>
    <w:rsid w:val="00A6093D"/>
    <w:rsid w:val="00A703CE"/>
    <w:rsid w:val="00A72017"/>
    <w:rsid w:val="00A767DC"/>
    <w:rsid w:val="00A76A6D"/>
    <w:rsid w:val="00A83253"/>
    <w:rsid w:val="00AA4767"/>
    <w:rsid w:val="00AA6E84"/>
    <w:rsid w:val="00AB1A1C"/>
    <w:rsid w:val="00AB3B55"/>
    <w:rsid w:val="00AB4721"/>
    <w:rsid w:val="00AB7405"/>
    <w:rsid w:val="00AD05A8"/>
    <w:rsid w:val="00AE341B"/>
    <w:rsid w:val="00AF51C5"/>
    <w:rsid w:val="00B01905"/>
    <w:rsid w:val="00B035E6"/>
    <w:rsid w:val="00B07CA7"/>
    <w:rsid w:val="00B1279A"/>
    <w:rsid w:val="00B23DFC"/>
    <w:rsid w:val="00B3640F"/>
    <w:rsid w:val="00B4194A"/>
    <w:rsid w:val="00B437E8"/>
    <w:rsid w:val="00B51546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76994"/>
    <w:rsid w:val="00B827C6"/>
    <w:rsid w:val="00B865A4"/>
    <w:rsid w:val="00B94B06"/>
    <w:rsid w:val="00B94C28"/>
    <w:rsid w:val="00B96DA0"/>
    <w:rsid w:val="00BA1CF6"/>
    <w:rsid w:val="00BA545B"/>
    <w:rsid w:val="00BC07AD"/>
    <w:rsid w:val="00BC10BA"/>
    <w:rsid w:val="00BC5AFD"/>
    <w:rsid w:val="00BC5D62"/>
    <w:rsid w:val="00BE15F3"/>
    <w:rsid w:val="00C00DDE"/>
    <w:rsid w:val="00C04F43"/>
    <w:rsid w:val="00C05271"/>
    <w:rsid w:val="00C0609D"/>
    <w:rsid w:val="00C115AB"/>
    <w:rsid w:val="00C26CCB"/>
    <w:rsid w:val="00C2783D"/>
    <w:rsid w:val="00C30249"/>
    <w:rsid w:val="00C35F74"/>
    <w:rsid w:val="00C3723B"/>
    <w:rsid w:val="00C42466"/>
    <w:rsid w:val="00C606C9"/>
    <w:rsid w:val="00C65903"/>
    <w:rsid w:val="00C80288"/>
    <w:rsid w:val="00C836F0"/>
    <w:rsid w:val="00C84003"/>
    <w:rsid w:val="00C90650"/>
    <w:rsid w:val="00C959D0"/>
    <w:rsid w:val="00C97D78"/>
    <w:rsid w:val="00CA6C65"/>
    <w:rsid w:val="00CB631D"/>
    <w:rsid w:val="00CC2AAE"/>
    <w:rsid w:val="00CC5A42"/>
    <w:rsid w:val="00CD0EAB"/>
    <w:rsid w:val="00CD6401"/>
    <w:rsid w:val="00CE5AB2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4E7F"/>
    <w:rsid w:val="00D807BF"/>
    <w:rsid w:val="00D81499"/>
    <w:rsid w:val="00D82FCC"/>
    <w:rsid w:val="00D86C14"/>
    <w:rsid w:val="00D930A8"/>
    <w:rsid w:val="00D95702"/>
    <w:rsid w:val="00DA17FC"/>
    <w:rsid w:val="00DA62A8"/>
    <w:rsid w:val="00DA63A5"/>
    <w:rsid w:val="00DA7887"/>
    <w:rsid w:val="00DB2C26"/>
    <w:rsid w:val="00DB45C3"/>
    <w:rsid w:val="00DD02F4"/>
    <w:rsid w:val="00DD2C27"/>
    <w:rsid w:val="00DD6622"/>
    <w:rsid w:val="00DE1C7C"/>
    <w:rsid w:val="00DE6B43"/>
    <w:rsid w:val="00DF04D5"/>
    <w:rsid w:val="00DF1362"/>
    <w:rsid w:val="00E0251B"/>
    <w:rsid w:val="00E041C6"/>
    <w:rsid w:val="00E064F7"/>
    <w:rsid w:val="00E11923"/>
    <w:rsid w:val="00E207D8"/>
    <w:rsid w:val="00E24BD2"/>
    <w:rsid w:val="00E262D4"/>
    <w:rsid w:val="00E36250"/>
    <w:rsid w:val="00E47F2D"/>
    <w:rsid w:val="00E54511"/>
    <w:rsid w:val="00E548B9"/>
    <w:rsid w:val="00E60EDC"/>
    <w:rsid w:val="00E61DAC"/>
    <w:rsid w:val="00E64E0C"/>
    <w:rsid w:val="00E72B80"/>
    <w:rsid w:val="00E75FE3"/>
    <w:rsid w:val="00E8211C"/>
    <w:rsid w:val="00E86C4C"/>
    <w:rsid w:val="00E907A3"/>
    <w:rsid w:val="00E91576"/>
    <w:rsid w:val="00E92388"/>
    <w:rsid w:val="00E947CB"/>
    <w:rsid w:val="00EA466D"/>
    <w:rsid w:val="00EA5AE0"/>
    <w:rsid w:val="00EB10D6"/>
    <w:rsid w:val="00EB56E1"/>
    <w:rsid w:val="00EB7AB1"/>
    <w:rsid w:val="00EC32BD"/>
    <w:rsid w:val="00EC46D5"/>
    <w:rsid w:val="00EC7A7A"/>
    <w:rsid w:val="00ED536F"/>
    <w:rsid w:val="00EE7CD8"/>
    <w:rsid w:val="00EF37F6"/>
    <w:rsid w:val="00EF48CC"/>
    <w:rsid w:val="00F00801"/>
    <w:rsid w:val="00F14D2A"/>
    <w:rsid w:val="00F15B03"/>
    <w:rsid w:val="00F2488D"/>
    <w:rsid w:val="00F3313F"/>
    <w:rsid w:val="00F601A0"/>
    <w:rsid w:val="00F67855"/>
    <w:rsid w:val="00F712E9"/>
    <w:rsid w:val="00F73032"/>
    <w:rsid w:val="00F7522C"/>
    <w:rsid w:val="00F77A2A"/>
    <w:rsid w:val="00F848FC"/>
    <w:rsid w:val="00F906F6"/>
    <w:rsid w:val="00F9282A"/>
    <w:rsid w:val="00F94A8F"/>
    <w:rsid w:val="00F96BAD"/>
    <w:rsid w:val="00FA139D"/>
    <w:rsid w:val="00FA56CF"/>
    <w:rsid w:val="00FA60F5"/>
    <w:rsid w:val="00FB0E84"/>
    <w:rsid w:val="00FC1D8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630894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630894"/>
  </w:style>
  <w:style w:type="table" w:styleId="TableGrid">
    <w:name w:val="Table Grid"/>
    <w:basedOn w:val="TableNormal"/>
    <w:rsid w:val="00783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D86C1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rsid w:val="006B1C8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B1C80"/>
  </w:style>
  <w:style w:type="character" w:styleId="FootnoteReference">
    <w:name w:val="footnote reference"/>
    <w:basedOn w:val="DefaultParagraphFont"/>
    <w:rsid w:val="006B1C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3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topher.hollman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Din23</b:Tag>
    <b:SourceType>Report</b:SourceType>
    <b:Guid>{B2FD82AE-6B85-4B1F-86B7-398E45456CAF}</b:Guid>
    <b:Title>AHG8: A temporal resampling algorithm</b:Title>
    <b:Year>October 2023</b:Year>
    <b:Publisher>JVET-AF0157</b:Publisher>
    <b:City>Hanover, DE</b:City>
    <b:Author>
      <b:Author>
        <b:NameList>
          <b:Person>
            <b:Last>Ding</b:Last>
            <b:First>Ding</b:First>
          </b:Person>
          <b:Person>
            <b:Last>Zhao</b:Last>
            <b:First>Xin</b:First>
          </b:Person>
          <b:Person>
            <b:Last>Liu</b:Last>
            <b:First>Zizheng</b:First>
          </b:Person>
          <b:Person>
            <b:Last>Liu</b:Last>
            <b:First>Shan</b:First>
          </b:Person>
        </b:NameList>
      </b:Author>
    </b:Author>
    <b:RefOrder>1</b:RefOrder>
  </b:Source>
  <b:Source>
    <b:Tag>Liu233</b:Tag>
    <b:SourceType>Report</b:SourceType>
    <b:Guid>{2E4F24D7-7598-4348-BC0A-F465350EA3BA}</b:Guid>
    <b:Title>Common test conditions for optimization of encoders and receiving systems for machine analysis of coded video content</b:Title>
    <b:Year>July 2023</b:Year>
    <b:Publisher>JVET-AE2031</b:Publisher>
    <b:City>Geneva, CH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963DA356-D6E9-448B-9CE0-5B0477831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5709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160</cp:revision>
  <cp:lastPrinted>1900-01-01T08:00:00Z</cp:lastPrinted>
  <dcterms:created xsi:type="dcterms:W3CDTF">2023-07-23T13:07:00Z</dcterms:created>
  <dcterms:modified xsi:type="dcterms:W3CDTF">2023-10-17T10:33:00Z</dcterms:modified>
</cp:coreProperties>
</file>