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92060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780BFA">
              <w:rPr>
                <w:lang w:val="en-CA"/>
              </w:rPr>
              <w:t>0186</w:t>
            </w:r>
            <w:r w:rsidR="006A0E5C" w:rsidRPr="006A0E5C">
              <w:rPr>
                <w:lang w:val="en-CA"/>
              </w:rPr>
              <w:t>-v</w:t>
            </w:r>
            <w:r w:rsidR="00780BF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00"/>
        <w:gridCol w:w="3623"/>
        <w:gridCol w:w="17"/>
      </w:tblGrid>
      <w:tr w:rsidR="00E61DAC" w:rsidRPr="005B217D" w14:paraId="188D2B50" w14:textId="77777777" w:rsidTr="003C10C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55C116DD" w:rsidR="00E61DAC" w:rsidRPr="005B217D" w:rsidRDefault="003C10C9" w:rsidP="009D7CE6">
            <w:pPr>
              <w:spacing w:before="60" w:after="60"/>
              <w:rPr>
                <w:b/>
                <w:szCs w:val="22"/>
                <w:lang w:val="en-CA"/>
              </w:rPr>
            </w:pPr>
            <w:r w:rsidRPr="00C66CCD">
              <w:rPr>
                <w:b/>
                <w:szCs w:val="22"/>
              </w:rPr>
              <w:t xml:space="preserve">AHG4: experiments </w:t>
            </w:r>
            <w:r>
              <w:rPr>
                <w:b/>
                <w:szCs w:val="22"/>
              </w:rPr>
              <w:t>related to</w:t>
            </w:r>
            <w:r w:rsidRPr="00C66CCD">
              <w:rPr>
                <w:b/>
                <w:szCs w:val="22"/>
              </w:rPr>
              <w:t xml:space="preserve"> </w:t>
            </w:r>
            <w:r>
              <w:rPr>
                <w:b/>
                <w:szCs w:val="22"/>
              </w:rPr>
              <w:t xml:space="preserve">VVC spatial </w:t>
            </w:r>
            <w:r w:rsidRPr="00C66CCD">
              <w:rPr>
                <w:b/>
                <w:szCs w:val="22"/>
              </w:rPr>
              <w:t>scalab</w:t>
            </w:r>
            <w:r>
              <w:rPr>
                <w:b/>
                <w:szCs w:val="22"/>
              </w:rPr>
              <w:t>ility</w:t>
            </w:r>
            <w:r w:rsidRPr="00C66CCD">
              <w:rPr>
                <w:b/>
                <w:szCs w:val="22"/>
              </w:rPr>
              <w:t xml:space="preserve"> visual testing</w:t>
            </w:r>
          </w:p>
        </w:tc>
      </w:tr>
      <w:tr w:rsidR="00E61DAC" w:rsidRPr="005B217D" w14:paraId="3D8B01B2" w14:textId="77777777" w:rsidTr="003C10C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72CCCC52" w:rsidR="00E61DAC" w:rsidRPr="005B217D" w:rsidRDefault="003C10C9" w:rsidP="009D7CE6">
            <w:pPr>
              <w:spacing w:before="60" w:after="60"/>
              <w:rPr>
                <w:szCs w:val="22"/>
                <w:lang w:val="en-CA"/>
              </w:rPr>
            </w:pPr>
            <w:r w:rsidRPr="00612DC9">
              <w:rPr>
                <w:szCs w:val="22"/>
              </w:rPr>
              <w:t>Input document to JVET</w:t>
            </w:r>
          </w:p>
        </w:tc>
      </w:tr>
      <w:tr w:rsidR="00E61DAC" w:rsidRPr="005B217D" w14:paraId="7E6D99E3" w14:textId="77777777" w:rsidTr="003C10C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39F77D2E" w:rsidR="00E61DAC" w:rsidRPr="005B217D" w:rsidRDefault="00E61DAC" w:rsidP="005E1AC6">
            <w:pPr>
              <w:spacing w:before="60" w:after="60"/>
              <w:rPr>
                <w:szCs w:val="22"/>
                <w:lang w:val="en-CA"/>
              </w:rPr>
            </w:pPr>
            <w:r w:rsidRPr="005B217D">
              <w:rPr>
                <w:szCs w:val="22"/>
                <w:lang w:val="en-CA"/>
              </w:rPr>
              <w:t>Information</w:t>
            </w:r>
          </w:p>
        </w:tc>
      </w:tr>
      <w:tr w:rsidR="003C10C9" w:rsidRPr="00612DC9" w14:paraId="1E4B7E28" w14:textId="77777777" w:rsidTr="003C10C9">
        <w:trPr>
          <w:gridAfter w:val="1"/>
          <w:wAfter w:w="17" w:type="dxa"/>
        </w:trPr>
        <w:tc>
          <w:tcPr>
            <w:tcW w:w="1458" w:type="dxa"/>
          </w:tcPr>
          <w:p w14:paraId="7A9143FF" w14:textId="77777777" w:rsidR="003C10C9" w:rsidRPr="00612DC9" w:rsidRDefault="003C10C9" w:rsidP="00392471">
            <w:pPr>
              <w:spacing w:before="60" w:after="60"/>
              <w:rPr>
                <w:i/>
                <w:szCs w:val="22"/>
              </w:rPr>
            </w:pPr>
            <w:r w:rsidRPr="00612DC9">
              <w:rPr>
                <w:i/>
                <w:szCs w:val="22"/>
              </w:rPr>
              <w:t>Author(s) or</w:t>
            </w:r>
            <w:r w:rsidRPr="00612DC9">
              <w:rPr>
                <w:i/>
                <w:szCs w:val="22"/>
              </w:rPr>
              <w:br/>
              <w:t>Contact(s):</w:t>
            </w:r>
          </w:p>
        </w:tc>
        <w:tc>
          <w:tcPr>
            <w:tcW w:w="3362" w:type="dxa"/>
          </w:tcPr>
          <w:p w14:paraId="31EA7484" w14:textId="77777777" w:rsidR="003C10C9" w:rsidRPr="00CF0344" w:rsidRDefault="003C10C9" w:rsidP="00392471">
            <w:pPr>
              <w:spacing w:before="60" w:after="60"/>
              <w:rPr>
                <w:szCs w:val="22"/>
                <w:lang w:val="fr-FR"/>
              </w:rPr>
            </w:pPr>
            <w:r w:rsidRPr="00CF0344">
              <w:rPr>
                <w:szCs w:val="22"/>
                <w:lang w:val="fr-FR"/>
              </w:rPr>
              <w:t>P. de Lagrange</w:t>
            </w:r>
            <w:r w:rsidRPr="00CF0344">
              <w:rPr>
                <w:szCs w:val="22"/>
                <w:lang w:val="fr-FR"/>
              </w:rPr>
              <w:br/>
              <w:t>F. Urban</w:t>
            </w:r>
          </w:p>
        </w:tc>
        <w:tc>
          <w:tcPr>
            <w:tcW w:w="900" w:type="dxa"/>
          </w:tcPr>
          <w:p w14:paraId="0A84AE91" w14:textId="77777777" w:rsidR="003C10C9" w:rsidRPr="00612DC9" w:rsidRDefault="003C10C9" w:rsidP="00392471">
            <w:pPr>
              <w:spacing w:before="60" w:after="60"/>
              <w:rPr>
                <w:szCs w:val="22"/>
              </w:rPr>
            </w:pPr>
            <w:r w:rsidRPr="00612DC9">
              <w:rPr>
                <w:szCs w:val="22"/>
              </w:rPr>
              <w:t>Email:</w:t>
            </w:r>
          </w:p>
        </w:tc>
        <w:tc>
          <w:tcPr>
            <w:tcW w:w="3623" w:type="dxa"/>
          </w:tcPr>
          <w:p w14:paraId="1F29B683" w14:textId="77777777" w:rsidR="003C10C9" w:rsidRPr="00612DC9" w:rsidRDefault="003C10C9" w:rsidP="00392471">
            <w:pPr>
              <w:spacing w:before="60" w:after="60"/>
              <w:rPr>
                <w:szCs w:val="22"/>
              </w:rPr>
            </w:pPr>
            <w:r w:rsidRPr="00612DC9">
              <w:rPr>
                <w:szCs w:val="22"/>
              </w:rPr>
              <w:t>philippe.delagrange@interdigital.com</w:t>
            </w:r>
          </w:p>
        </w:tc>
      </w:tr>
      <w:tr w:rsidR="00E61DAC" w:rsidRPr="005B217D" w14:paraId="49AFAA61" w14:textId="77777777" w:rsidTr="003C10C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28CCB5AD" w:rsidR="00E61DAC" w:rsidRPr="005B217D" w:rsidRDefault="003C10C9">
            <w:pPr>
              <w:spacing w:before="60" w:after="60"/>
              <w:rPr>
                <w:szCs w:val="22"/>
                <w:lang w:val="en-CA"/>
              </w:rPr>
            </w:pPr>
            <w:r w:rsidRPr="00612DC9">
              <w:rPr>
                <w:szCs w:val="22"/>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A3A40" w14:textId="74C905D6" w:rsidR="003C10C9" w:rsidRDefault="003C10C9" w:rsidP="00D81499">
      <w:pPr>
        <w:keepNext/>
        <w:rPr>
          <w:szCs w:val="22"/>
        </w:rPr>
      </w:pPr>
      <w:r w:rsidRPr="00612DC9">
        <w:rPr>
          <w:szCs w:val="22"/>
        </w:rPr>
        <w:t>This document</w:t>
      </w:r>
      <w:r>
        <w:rPr>
          <w:szCs w:val="22"/>
        </w:rPr>
        <w:t xml:space="preserve"> reports about some experiments </w:t>
      </w:r>
      <w:r>
        <w:rPr>
          <w:szCs w:val="22"/>
        </w:rPr>
        <w:t>related to visual testing of VVC spatial scalability, as planned in JVET-AE2021, and after observations from expert viewing tests made during</w:t>
      </w:r>
      <w:r w:rsidR="001237BA">
        <w:rPr>
          <w:szCs w:val="22"/>
        </w:rPr>
        <w:t xml:space="preserve"> the</w:t>
      </w:r>
      <w:r>
        <w:rPr>
          <w:szCs w:val="22"/>
        </w:rPr>
        <w:t xml:space="preserve"> previous JVET meeting, where the upscaled anchor was often found better than the dual-layer test. </w:t>
      </w:r>
      <w:r w:rsidR="001237BA">
        <w:rPr>
          <w:szCs w:val="22"/>
        </w:rPr>
        <w:t>After investigation, i</w:t>
      </w:r>
      <w:r>
        <w:rPr>
          <w:szCs w:val="22"/>
        </w:rPr>
        <w:t xml:space="preserve">t was found that moving the inter-layer reference first in the reference picture lists (instead of last) improved the situation. In addition, </w:t>
      </w:r>
      <w:r w:rsidR="001237BA">
        <w:rPr>
          <w:szCs w:val="22"/>
        </w:rPr>
        <w:t>video</w:t>
      </w:r>
      <w:r>
        <w:rPr>
          <w:szCs w:val="22"/>
        </w:rPr>
        <w:t xml:space="preserve"> sequences </w:t>
      </w:r>
      <w:r w:rsidR="001237BA">
        <w:rPr>
          <w:szCs w:val="22"/>
        </w:rPr>
        <w:t xml:space="preserve">from LCEVC verification tests </w:t>
      </w:r>
      <w:r w:rsidR="00220C2C">
        <w:rPr>
          <w:szCs w:val="22"/>
        </w:rPr>
        <w:t>have been tested</w:t>
      </w:r>
      <w:r>
        <w:rPr>
          <w:szCs w:val="22"/>
        </w:rPr>
        <w:t>.</w:t>
      </w:r>
    </w:p>
    <w:p w14:paraId="189FE764" w14:textId="77777777" w:rsidR="00220C2C" w:rsidRDefault="00220C2C" w:rsidP="00220C2C">
      <w:pPr>
        <w:pStyle w:val="Heading1"/>
        <w:rPr>
          <w:lang w:val="en-CA"/>
        </w:rPr>
      </w:pPr>
      <w:r w:rsidRPr="005B217D">
        <w:rPr>
          <w:lang w:val="en-CA"/>
        </w:rPr>
        <w:t>Introduction</w:t>
      </w:r>
    </w:p>
    <w:p w14:paraId="3C620D2A" w14:textId="5C4E8942" w:rsidR="00220C2C" w:rsidRDefault="007D0D36" w:rsidP="00D81499">
      <w:pPr>
        <w:keepNext/>
        <w:rPr>
          <w:szCs w:val="22"/>
        </w:rPr>
      </w:pPr>
      <w:r>
        <w:rPr>
          <w:szCs w:val="22"/>
        </w:rPr>
        <w:t xml:space="preserve">During the previous JVET meeting in Geneva, an expert viewing test has been performed to verify that dual-layer coding outperforms an upscaled anchor at comparable bitrate. The result has been reported in JVET-AE0288: it has been found that at least for CorsairJoy and TallBuildings test sequences, the quality of dual-layer is lower than the upscaled anchor. This is unexpected and can be interpreted as an encoder bug, since </w:t>
      </w:r>
      <w:r w:rsidR="009A27C5">
        <w:rPr>
          <w:szCs w:val="22"/>
        </w:rPr>
        <w:t>for the enhancement layer it</w:t>
      </w:r>
      <w:r>
        <w:rPr>
          <w:szCs w:val="22"/>
        </w:rPr>
        <w:t xml:space="preserve"> has always the choice to take the upscaled prediction (base layer) without adding anything to it</w:t>
      </w:r>
      <w:r w:rsidR="009A27C5">
        <w:rPr>
          <w:szCs w:val="22"/>
        </w:rPr>
        <w:t xml:space="preserve">, so it </w:t>
      </w:r>
      <w:r>
        <w:rPr>
          <w:szCs w:val="22"/>
        </w:rPr>
        <w:t xml:space="preserve">should </w:t>
      </w:r>
      <w:r w:rsidR="009A27C5">
        <w:rPr>
          <w:szCs w:val="22"/>
        </w:rPr>
        <w:t>either do nothing or</w:t>
      </w:r>
      <w:r>
        <w:rPr>
          <w:szCs w:val="22"/>
        </w:rPr>
        <w:t xml:space="preserve"> improve the </w:t>
      </w:r>
      <w:r w:rsidR="009A27C5">
        <w:rPr>
          <w:szCs w:val="22"/>
        </w:rPr>
        <w:t>quality.</w:t>
      </w:r>
    </w:p>
    <w:p w14:paraId="343C13B5" w14:textId="114370F0" w:rsidR="007D0D36" w:rsidRDefault="009A27C5" w:rsidP="00D81499">
      <w:pPr>
        <w:keepNext/>
        <w:rPr>
          <w:szCs w:val="22"/>
        </w:rPr>
      </w:pPr>
      <w:r>
        <w:rPr>
          <w:szCs w:val="22"/>
        </w:rPr>
        <w:t>The example of CorsairJoy has been investigated, because the upscaled anchor was almost identical to the base layer (same QP). It was found that the enhancement layer was actually degrading the visual quality compared to the base layer.</w:t>
      </w:r>
    </w:p>
    <w:p w14:paraId="57BEA3C4" w14:textId="3CBE2077" w:rsidR="009A27C5" w:rsidRDefault="009A27C5" w:rsidP="009A27C5">
      <w:pPr>
        <w:pStyle w:val="Heading1"/>
        <w:ind w:left="360" w:hanging="360"/>
        <w:rPr>
          <w:lang w:val="en-CA"/>
        </w:rPr>
      </w:pPr>
      <w:r w:rsidRPr="009A27C5">
        <w:rPr>
          <w:lang w:val="en-CA"/>
        </w:rPr>
        <w:t>Experiments</w:t>
      </w:r>
    </w:p>
    <w:p w14:paraId="13E0D959" w14:textId="7D9035D8" w:rsidR="009A27C5" w:rsidRDefault="009A27C5" w:rsidP="009A27C5">
      <w:pPr>
        <w:pStyle w:val="Heading2"/>
        <w:rPr>
          <w:lang w:val="en-CA"/>
        </w:rPr>
      </w:pPr>
      <w:r>
        <w:rPr>
          <w:lang w:val="en-CA"/>
        </w:rPr>
        <w:t>Coding conditions</w:t>
      </w:r>
    </w:p>
    <w:p w14:paraId="507189E7" w14:textId="39340C42" w:rsidR="009A27C5" w:rsidRDefault="009A27C5" w:rsidP="009A27C5">
      <w:pPr>
        <w:rPr>
          <w:lang w:val="en-CA"/>
        </w:rPr>
      </w:pPr>
      <w:r>
        <w:rPr>
          <w:lang w:val="en-CA"/>
        </w:rPr>
        <w:t xml:space="preserve">VTM 22.0 was used, with the </w:t>
      </w:r>
      <w:r w:rsidR="006920A5" w:rsidRPr="006920A5">
        <w:rPr>
          <w:rFonts w:ascii="Courier New" w:hAnsi="Courier New" w:cs="Courier New"/>
          <w:lang w:val="en-CA"/>
        </w:rPr>
        <w:t>--</w:t>
      </w:r>
      <w:r w:rsidR="006920A5" w:rsidRPr="006920A5">
        <w:rPr>
          <w:rFonts w:ascii="Courier New" w:hAnsi="Courier New" w:cs="Courier New"/>
          <w:lang w:val="en-CA"/>
        </w:rPr>
        <w:t>DMVREncMvSelect</w:t>
      </w:r>
      <w:r w:rsidR="006920A5" w:rsidRPr="006920A5">
        <w:rPr>
          <w:lang w:val="en-CA"/>
        </w:rPr>
        <w:t xml:space="preserve"> </w:t>
      </w:r>
      <w:r w:rsidR="00821E2B">
        <w:rPr>
          <w:lang w:val="en-CA"/>
        </w:rPr>
        <w:t>parameter set to 1</w:t>
      </w:r>
      <w:r>
        <w:rPr>
          <w:lang w:val="en-CA"/>
        </w:rPr>
        <w:t xml:space="preserve">. </w:t>
      </w:r>
      <w:r w:rsidR="006E7702">
        <w:rPr>
          <w:lang w:val="en-CA"/>
        </w:rPr>
        <w:t>Only 2x scaling ratio was tested.</w:t>
      </w:r>
    </w:p>
    <w:p w14:paraId="691AA721" w14:textId="7BC6F158" w:rsidR="009A27C5" w:rsidRDefault="00953024" w:rsidP="009A27C5">
      <w:pPr>
        <w:pStyle w:val="Heading2"/>
        <w:rPr>
          <w:lang w:val="en-CA"/>
        </w:rPr>
      </w:pPr>
      <w:r>
        <w:rPr>
          <w:lang w:val="en-CA"/>
        </w:rPr>
        <w:t>D</w:t>
      </w:r>
      <w:r w:rsidR="009A27C5">
        <w:rPr>
          <w:lang w:val="en-CA"/>
        </w:rPr>
        <w:t>escription of the</w:t>
      </w:r>
      <w:r w:rsidR="000E0DB9">
        <w:rPr>
          <w:lang w:val="en-CA"/>
        </w:rPr>
        <w:t xml:space="preserve"> visual</w:t>
      </w:r>
      <w:r w:rsidR="009A27C5">
        <w:rPr>
          <w:lang w:val="en-CA"/>
        </w:rPr>
        <w:t xml:space="preserve"> problem</w:t>
      </w:r>
    </w:p>
    <w:p w14:paraId="7FD3444B" w14:textId="428D6533" w:rsidR="00A459B2" w:rsidRDefault="00A459B2" w:rsidP="00A459B2">
      <w:pPr>
        <w:rPr>
          <w:lang w:val="en-CA"/>
        </w:rPr>
      </w:pPr>
      <w:r>
        <w:rPr>
          <w:lang w:val="en-CA"/>
        </w:rPr>
        <w:t>On inter pictures of CorsairJoy</w:t>
      </w:r>
      <w:r w:rsidR="0039412E">
        <w:rPr>
          <w:lang w:val="en-CA"/>
        </w:rPr>
        <w:t xml:space="preserve"> (enhancement layer)</w:t>
      </w:r>
      <w:r>
        <w:rPr>
          <w:lang w:val="en-CA"/>
        </w:rPr>
        <w:t xml:space="preserve">, some erratic motion of blocks is </w:t>
      </w:r>
      <w:r w:rsidR="006920A5">
        <w:rPr>
          <w:lang w:val="en-CA"/>
        </w:rPr>
        <w:t>observed</w:t>
      </w:r>
      <w:r>
        <w:rPr>
          <w:lang w:val="en-CA"/>
        </w:rPr>
        <w:t xml:space="preserve"> in the smooth background below and to the right of the logo. This can extend to more than half of the picture width and is visually disturbing.</w:t>
      </w:r>
      <w:r w:rsidR="006920A5">
        <w:rPr>
          <w:lang w:val="en-CA"/>
        </w:rPr>
        <w:t xml:space="preserve"> Problems around the boots of the male dancer have also been reported. Better sharpness (especially the logo) was not judged worth those problems.</w:t>
      </w:r>
    </w:p>
    <w:p w14:paraId="0B35C58A" w14:textId="7E1F2AD5" w:rsidR="00A459B2" w:rsidRPr="00A459B2" w:rsidRDefault="00A459B2" w:rsidP="00A459B2">
      <w:pPr>
        <w:rPr>
          <w:lang w:val="en-CA"/>
        </w:rPr>
      </w:pPr>
      <w:r>
        <w:rPr>
          <w:lang w:val="en-CA"/>
        </w:rPr>
        <w:t>A potential explanation is that intra-layer prediction is chosen to preserve the sharpness of the logo, and the reference picture ID propagates from there. Analysis of reference picture maps confirms that visual artefacts correlate with wrong picture reference (choosing enhancement layer instead of base layer, whereas no enhancement happens).</w:t>
      </w:r>
    </w:p>
    <w:p w14:paraId="502AFE2F" w14:textId="756372F9" w:rsidR="009A27C5" w:rsidRDefault="009A27C5" w:rsidP="00A459B2">
      <w:pPr>
        <w:pStyle w:val="Heading2"/>
        <w:rPr>
          <w:lang w:val="en-CA"/>
        </w:rPr>
      </w:pPr>
      <w:r>
        <w:rPr>
          <w:lang w:val="en-CA"/>
        </w:rPr>
        <w:lastRenderedPageBreak/>
        <w:t>Layer QP offse</w:t>
      </w:r>
      <w:r w:rsidRPr="00A459B2">
        <w:rPr>
          <w:lang w:val="en-CA"/>
        </w:rPr>
        <w:t>t</w:t>
      </w:r>
    </w:p>
    <w:p w14:paraId="230EE71D" w14:textId="01910D8D" w:rsidR="00A459B2" w:rsidRPr="00A459B2" w:rsidRDefault="00A459B2" w:rsidP="00A459B2">
      <w:pPr>
        <w:rPr>
          <w:lang w:val="en-CA"/>
        </w:rPr>
      </w:pPr>
      <w:r>
        <w:rPr>
          <w:lang w:val="en-CA"/>
        </w:rPr>
        <w:t>Increasing the QP offset of enhancement layer (compared to base layer) to +10 instead of +7 made the problem worse.</w:t>
      </w:r>
    </w:p>
    <w:p w14:paraId="25D3FA03" w14:textId="50B8E2B7" w:rsidR="009A27C5" w:rsidRDefault="009A27C5" w:rsidP="009A27C5">
      <w:pPr>
        <w:pStyle w:val="Heading2"/>
        <w:rPr>
          <w:lang w:val="en-CA"/>
        </w:rPr>
      </w:pPr>
      <w:r>
        <w:rPr>
          <w:lang w:val="en-CA"/>
        </w:rPr>
        <w:t>Position of base layer in reference picture lists</w:t>
      </w:r>
    </w:p>
    <w:p w14:paraId="009783EC" w14:textId="2372D651" w:rsidR="006F3832" w:rsidRDefault="006F3832" w:rsidP="006F3832">
      <w:pPr>
        <w:rPr>
          <w:lang w:val="en-CA"/>
        </w:rPr>
      </w:pPr>
      <w:r>
        <w:rPr>
          <w:lang w:val="en-CA"/>
        </w:rPr>
        <w:t xml:space="preserve">In the current VTM, the base layer reference is inserted just after the last active reference picture by </w:t>
      </w:r>
      <w:r w:rsidR="0039412E">
        <w:rPr>
          <w:lang w:val="en-CA"/>
        </w:rPr>
        <w:t>EncLib::xInitRPL</w:t>
      </w:r>
      <w:r>
        <w:rPr>
          <w:lang w:val="en-CA"/>
        </w:rPr>
        <w:t xml:space="preserve"> function. This function has been patch</w:t>
      </w:r>
      <w:r w:rsidR="00821E2B">
        <w:rPr>
          <w:lang w:val="en-CA"/>
        </w:rPr>
        <w:t>ed</w:t>
      </w:r>
      <w:r>
        <w:rPr>
          <w:lang w:val="en-CA"/>
        </w:rPr>
        <w:t xml:space="preserve"> for the experiment to put the base layer first instead of last.</w:t>
      </w:r>
      <w:r w:rsidR="0039412E">
        <w:rPr>
          <w:lang w:val="en-CA"/>
        </w:rPr>
        <w:t xml:space="preserve"> Reworking this to use the configuration files instead is considered, with a specific syntax for inter-layer pictures in the GOP structure specification, at it would be more flexible.</w:t>
      </w:r>
    </w:p>
    <w:p w14:paraId="027C6F12" w14:textId="3CA18DB6" w:rsidR="006F3832" w:rsidRDefault="006F3832" w:rsidP="006F3832">
      <w:pPr>
        <w:rPr>
          <w:lang w:val="en-CA"/>
        </w:rPr>
      </w:pPr>
      <w:r>
        <w:rPr>
          <w:lang w:val="en-CA"/>
        </w:rPr>
        <w:t>On CorsairJoy with EL QP offset +10 and +7, the situation is clearly improved, both visually and in terms of objective metrics: lower rate, better PSNR, better SSIM.</w:t>
      </w:r>
      <w:r w:rsidR="006E7702">
        <w:rPr>
          <w:lang w:val="en-CA"/>
        </w:rPr>
        <w:t xml:space="preserve"> However the problem is not totally gone: some artefacts related to a bad reference selection are still visible.</w:t>
      </w:r>
    </w:p>
    <w:p w14:paraId="69091C80" w14:textId="57EDBA62" w:rsidR="004C7A1A" w:rsidRDefault="004C7A1A" w:rsidP="006F3832">
      <w:pPr>
        <w:rPr>
          <w:lang w:val="en-CA"/>
        </w:rPr>
      </w:pPr>
      <w:r>
        <w:rPr>
          <w:lang w:val="en-CA"/>
        </w:rPr>
        <w:fldChar w:fldCharType="begin"/>
      </w:r>
      <w:r>
        <w:rPr>
          <w:lang w:val="en-CA"/>
        </w:rPr>
        <w:instrText xml:space="preserve"> REF _Ref147509561 \h </w:instrText>
      </w:r>
      <w:r>
        <w:rPr>
          <w:lang w:val="en-CA"/>
        </w:rPr>
      </w:r>
      <w:r>
        <w:rPr>
          <w:lang w:val="en-CA"/>
        </w:rPr>
        <w:fldChar w:fldCharType="separate"/>
      </w:r>
      <w:r w:rsidRPr="00731634">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_Ref147509563 \h </w:instrText>
      </w:r>
      <w:r>
        <w:rPr>
          <w:lang w:val="en-CA"/>
        </w:rPr>
      </w:r>
      <w:r>
        <w:rPr>
          <w:lang w:val="en-CA"/>
        </w:rPr>
        <w:fldChar w:fldCharType="separate"/>
      </w:r>
      <w:r w:rsidRPr="00731634">
        <w:t xml:space="preserve">Figure </w:t>
      </w:r>
      <w:r>
        <w:rPr>
          <w:noProof/>
        </w:rPr>
        <w:t>2</w:t>
      </w:r>
      <w:r>
        <w:rPr>
          <w:lang w:val="en-CA"/>
        </w:rPr>
        <w:fldChar w:fldCharType="end"/>
      </w:r>
      <w:r>
        <w:rPr>
          <w:lang w:val="en-CA"/>
        </w:rPr>
        <w:t xml:space="preserve"> detail the PSNR_Y and MS-SSIM_Y impact for QP(base)=34, with EL QP offset going up to +10. Nominal offset +7 is the black circle.</w:t>
      </w:r>
    </w:p>
    <w:p w14:paraId="698A0305" w14:textId="36E86B83" w:rsidR="006F3832" w:rsidRDefault="006F3832" w:rsidP="006F3832">
      <w:pPr>
        <w:rPr>
          <w:lang w:val="en-CA"/>
        </w:rPr>
      </w:pPr>
      <w:r>
        <w:rPr>
          <w:lang w:val="en-CA"/>
        </w:rPr>
        <w:t>Other QP offsets have been explored, to conclude that the base layer in first position is beneficial as long as enhancement layer rate is not too large (QP offset is at least 5 or 6). This is not surprising: it makes more sense to favor base layer reference when it has a quality benefit.</w:t>
      </w:r>
    </w:p>
    <w:p w14:paraId="52016003" w14:textId="0CBFF4AC" w:rsidR="006F3832" w:rsidRDefault="00821E2B" w:rsidP="006F3832">
      <w:pPr>
        <w:rPr>
          <w:lang w:val="en-CA"/>
        </w:rPr>
      </w:pPr>
      <w:r>
        <w:rPr>
          <w:lang w:val="en-CA"/>
        </w:rPr>
        <w:t>TallBuildings sequence has been checked, and the visual benefit is clear</w:t>
      </w:r>
      <w:r w:rsidR="006920A5">
        <w:rPr>
          <w:lang w:val="en-CA"/>
        </w:rPr>
        <w:t>, though pumping is still annoying (it is present on the base layer).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C7A1A" w14:paraId="2CE82E65" w14:textId="77777777" w:rsidTr="00392471">
        <w:tc>
          <w:tcPr>
            <w:tcW w:w="4675" w:type="dxa"/>
          </w:tcPr>
          <w:p w14:paraId="7C203532" w14:textId="77777777" w:rsidR="004C7A1A" w:rsidRPr="00731634" w:rsidRDefault="004C7A1A" w:rsidP="00392471">
            <w:pPr>
              <w:jc w:val="center"/>
            </w:pPr>
            <w:r w:rsidRPr="00731634">
              <w:rPr>
                <w:noProof/>
              </w:rPr>
              <w:drawing>
                <wp:inline distT="0" distB="0" distL="0" distR="0" wp14:anchorId="6248B620" wp14:editId="2FC16972">
                  <wp:extent cx="2859840" cy="2190274"/>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1">
                            <a:extLst>
                              <a:ext uri="{28A0092B-C50C-407E-A947-70E740481C1C}">
                                <a14:useLocalDpi xmlns:a14="http://schemas.microsoft.com/office/drawing/2010/main" val="0"/>
                              </a:ext>
                            </a:extLst>
                          </a:blip>
                          <a:stretch>
                            <a:fillRect/>
                          </a:stretch>
                        </pic:blipFill>
                        <pic:spPr>
                          <a:xfrm>
                            <a:off x="0" y="0"/>
                            <a:ext cx="2859840" cy="2190274"/>
                          </a:xfrm>
                          <a:prstGeom prst="rect">
                            <a:avLst/>
                          </a:prstGeom>
                        </pic:spPr>
                      </pic:pic>
                    </a:graphicData>
                  </a:graphic>
                </wp:inline>
              </w:drawing>
            </w:r>
          </w:p>
          <w:p w14:paraId="7AA5C26F" w14:textId="6A88F149" w:rsidR="004C7A1A" w:rsidRDefault="004C7A1A" w:rsidP="00392471">
            <w:pPr>
              <w:pStyle w:val="Caption"/>
              <w:keepNext w:val="0"/>
            </w:pPr>
            <w:bookmarkStart w:id="0" w:name="_Ref147509561"/>
            <w:r w:rsidRPr="00731634">
              <w:t xml:space="preserve">Figure </w:t>
            </w:r>
            <w:r>
              <w:fldChar w:fldCharType="begin"/>
            </w:r>
            <w:r>
              <w:instrText>SEQ Figure \* ARABIC</w:instrText>
            </w:r>
            <w:r>
              <w:fldChar w:fldCharType="separate"/>
            </w:r>
            <w:r>
              <w:rPr>
                <w:noProof/>
              </w:rPr>
              <w:t>1</w:t>
            </w:r>
            <w:r>
              <w:fldChar w:fldCharType="end"/>
            </w:r>
            <w:bookmarkEnd w:id="0"/>
            <w:r w:rsidRPr="00731634">
              <w:t xml:space="preserve"> – </w:t>
            </w:r>
            <w:r>
              <w:t>PSNR change for CorsairJoy</w:t>
            </w:r>
          </w:p>
          <w:p w14:paraId="44212585" w14:textId="77777777" w:rsidR="004C7A1A" w:rsidRDefault="004C7A1A" w:rsidP="00392471"/>
        </w:tc>
        <w:tc>
          <w:tcPr>
            <w:tcW w:w="4675" w:type="dxa"/>
          </w:tcPr>
          <w:p w14:paraId="46A92945" w14:textId="77777777" w:rsidR="004C7A1A" w:rsidRPr="00731634" w:rsidRDefault="004C7A1A" w:rsidP="00392471">
            <w:pPr>
              <w:jc w:val="center"/>
            </w:pPr>
            <w:r w:rsidRPr="00731634">
              <w:rPr>
                <w:noProof/>
              </w:rPr>
              <w:drawing>
                <wp:inline distT="0" distB="0" distL="0" distR="0" wp14:anchorId="3562FC68" wp14:editId="052E6D82">
                  <wp:extent cx="2859840" cy="2149044"/>
                  <wp:effectExtent l="0" t="0" r="0" b="381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pic:nvPicPr>
                        <pic:blipFill>
                          <a:blip r:embed="rId12">
                            <a:extLst>
                              <a:ext uri="{28A0092B-C50C-407E-A947-70E740481C1C}">
                                <a14:useLocalDpi xmlns:a14="http://schemas.microsoft.com/office/drawing/2010/main" val="0"/>
                              </a:ext>
                            </a:extLst>
                          </a:blip>
                          <a:stretch>
                            <a:fillRect/>
                          </a:stretch>
                        </pic:blipFill>
                        <pic:spPr>
                          <a:xfrm>
                            <a:off x="0" y="0"/>
                            <a:ext cx="2859840" cy="2149044"/>
                          </a:xfrm>
                          <a:prstGeom prst="rect">
                            <a:avLst/>
                          </a:prstGeom>
                        </pic:spPr>
                      </pic:pic>
                    </a:graphicData>
                  </a:graphic>
                </wp:inline>
              </w:drawing>
            </w:r>
          </w:p>
          <w:p w14:paraId="62A1209E" w14:textId="481EE40C" w:rsidR="004C7A1A" w:rsidRDefault="004C7A1A" w:rsidP="00392471">
            <w:pPr>
              <w:pStyle w:val="Caption"/>
              <w:keepNext w:val="0"/>
            </w:pPr>
            <w:bookmarkStart w:id="1" w:name="_Ref147509563"/>
            <w:r w:rsidRPr="00731634">
              <w:t xml:space="preserve">Figure </w:t>
            </w:r>
            <w:r>
              <w:fldChar w:fldCharType="begin"/>
            </w:r>
            <w:r>
              <w:instrText>SEQ Figure \* ARABIC</w:instrText>
            </w:r>
            <w:r>
              <w:fldChar w:fldCharType="separate"/>
            </w:r>
            <w:r>
              <w:rPr>
                <w:noProof/>
              </w:rPr>
              <w:t>2</w:t>
            </w:r>
            <w:r>
              <w:fldChar w:fldCharType="end"/>
            </w:r>
            <w:bookmarkEnd w:id="1"/>
            <w:r w:rsidRPr="00731634">
              <w:t xml:space="preserve"> – </w:t>
            </w:r>
            <w:r>
              <w:t>MS-SSIM</w:t>
            </w:r>
            <w:r>
              <w:t xml:space="preserve"> change for CorsairJoy</w:t>
            </w:r>
          </w:p>
          <w:p w14:paraId="5A6D4475" w14:textId="77777777" w:rsidR="004C7A1A" w:rsidRDefault="004C7A1A" w:rsidP="00392471"/>
        </w:tc>
      </w:tr>
    </w:tbl>
    <w:p w14:paraId="02C7FFA5" w14:textId="31DB4717" w:rsidR="006E7702" w:rsidRDefault="006E7702" w:rsidP="006E7702">
      <w:pPr>
        <w:pStyle w:val="Heading2"/>
        <w:rPr>
          <w:lang w:val="en-CA"/>
        </w:rPr>
      </w:pPr>
      <w:r>
        <w:rPr>
          <w:lang w:val="en-CA"/>
        </w:rPr>
        <w:t>Lambda of enhancement layer</w:t>
      </w:r>
    </w:p>
    <w:p w14:paraId="66404224" w14:textId="08C596C9" w:rsidR="006E7702" w:rsidRPr="006E7702" w:rsidRDefault="006E7702" w:rsidP="006E7702">
      <w:pPr>
        <w:rPr>
          <w:lang w:val="en-CA"/>
        </w:rPr>
      </w:pPr>
      <w:r>
        <w:rPr>
          <w:lang w:val="en-CA"/>
        </w:rPr>
        <w:t>The lambda of the enhancement layer has been modified by a factor of 0.8 or 1.25, without a clear conclusion. The R/D points are shifted on the EL R/D curve, but without significant objective or visual impact.</w:t>
      </w:r>
    </w:p>
    <w:p w14:paraId="7AA561F5" w14:textId="2AB7B1F3" w:rsidR="00821E2B" w:rsidRDefault="00821E2B" w:rsidP="00821E2B">
      <w:pPr>
        <w:pStyle w:val="Heading2"/>
        <w:rPr>
          <w:lang w:val="en-CA"/>
        </w:rPr>
      </w:pPr>
      <w:r>
        <w:rPr>
          <w:lang w:val="en-CA"/>
        </w:rPr>
        <w:t>Other test sequences</w:t>
      </w:r>
    </w:p>
    <w:p w14:paraId="2F557440" w14:textId="2CAA9D80" w:rsidR="00821E2B" w:rsidRDefault="00821E2B" w:rsidP="00821E2B">
      <w:pPr>
        <w:rPr>
          <w:lang w:val="en-CA"/>
        </w:rPr>
      </w:pPr>
      <w:r>
        <w:rPr>
          <w:lang w:val="en-CA"/>
        </w:rPr>
        <w:t>It has been noted that during expert viewing in Geneva, people paid more attention to visual artefacts in smooth areas than the resolution improvement provided by the enhancement layer.</w:t>
      </w:r>
    </w:p>
    <w:p w14:paraId="5D1C7535" w14:textId="21AE072B" w:rsidR="00821E2B" w:rsidRDefault="00821E2B" w:rsidP="00821E2B">
      <w:pPr>
        <w:rPr>
          <w:lang w:val="en-CA"/>
        </w:rPr>
      </w:pPr>
      <w:r>
        <w:rPr>
          <w:lang w:val="en-CA"/>
        </w:rPr>
        <w:t>It is thus questioned if test content with more obvious difference between resolutions would be relevant, and if asking people to rate the uncompressed reduced resolution anchor would be a useful indication.</w:t>
      </w:r>
    </w:p>
    <w:p w14:paraId="73760585" w14:textId="7EFDDD8A" w:rsidR="00821E2B" w:rsidRDefault="00821E2B" w:rsidP="00821E2B">
      <w:pPr>
        <w:rPr>
          <w:lang w:val="en-CA"/>
        </w:rPr>
      </w:pPr>
      <w:r>
        <w:rPr>
          <w:lang w:val="en-CA"/>
        </w:rPr>
        <w:lastRenderedPageBreak/>
        <w:t>Following this idea, test sequences that were used for LCEVC verification tests (MPEG document w20173) have been encoded with dual-layer VVC.</w:t>
      </w:r>
      <w:r w:rsidR="004C7A1A">
        <w:rPr>
          <w:lang w:val="en-CA"/>
        </w:rPr>
        <w:t xml:space="preserve"> No reduced-resolution anchors </w:t>
      </w:r>
      <w:r w:rsidR="00022969">
        <w:rPr>
          <w:lang w:val="en-CA"/>
        </w:rPr>
        <w:t>have been created in lack of time to align bitrate. Base layer encodings can be used as useful proxy.</w:t>
      </w:r>
    </w:p>
    <w:p w14:paraId="5DBE241C" w14:textId="09C2BF4F" w:rsidR="004626A1" w:rsidRDefault="00B42571" w:rsidP="00821E2B">
      <w:pPr>
        <w:rPr>
          <w:lang w:val="en-CA"/>
        </w:rPr>
      </w:pPr>
      <w:r>
        <w:rPr>
          <w:lang w:val="en-CA"/>
        </w:rPr>
        <w:t xml:space="preserve">QPs indicated </w:t>
      </w:r>
      <w:r w:rsidR="00A979A9">
        <w:rPr>
          <w:lang w:val="en-CA"/>
        </w:rPr>
        <w:t xml:space="preserve">in </w:t>
      </w:r>
      <w:r w:rsidR="00A979A9">
        <w:rPr>
          <w:lang w:val="en-CA"/>
        </w:rPr>
        <w:fldChar w:fldCharType="begin"/>
      </w:r>
      <w:r w:rsidR="00A979A9">
        <w:rPr>
          <w:lang w:val="en-CA"/>
        </w:rPr>
        <w:instrText xml:space="preserve"> REF _Ref85062154 \h </w:instrText>
      </w:r>
      <w:r w:rsidR="00A979A9">
        <w:rPr>
          <w:lang w:val="en-CA"/>
        </w:rPr>
      </w:r>
      <w:r w:rsidR="00A979A9">
        <w:rPr>
          <w:lang w:val="en-CA"/>
        </w:rPr>
        <w:fldChar w:fldCharType="separate"/>
      </w:r>
      <w:r w:rsidR="00A979A9">
        <w:t>Table 1</w:t>
      </w:r>
      <w:r w:rsidR="00A979A9">
        <w:rPr>
          <w:lang w:val="en-CA"/>
        </w:rPr>
        <w:fldChar w:fldCharType="end"/>
      </w:r>
      <w:r w:rsidR="00A979A9">
        <w:rPr>
          <w:lang w:val="en-CA"/>
        </w:rPr>
        <w:t xml:space="preserve"> </w:t>
      </w:r>
      <w:r w:rsidR="009B6CDB">
        <w:rPr>
          <w:lang w:val="en-CA"/>
        </w:rPr>
        <w:t xml:space="preserve">are either based on </w:t>
      </w:r>
      <w:r w:rsidR="009B6CDB">
        <w:rPr>
          <w:lang w:val="en-CA"/>
        </w:rPr>
        <w:t>LCEVC VT (base layer and full-resolution anchor, shifted by +1 when HEVC was used)</w:t>
      </w:r>
      <w:r w:rsidR="009B6CDB">
        <w:rPr>
          <w:lang w:val="en-CA"/>
        </w:rPr>
        <w:t xml:space="preserve">, or </w:t>
      </w:r>
      <w:r w:rsidR="004626A1">
        <w:rPr>
          <w:lang w:val="en-CA"/>
        </w:rPr>
        <w:t>recommendation</w:t>
      </w:r>
      <w:r>
        <w:rPr>
          <w:lang w:val="en-CA"/>
        </w:rPr>
        <w:t>s</w:t>
      </w:r>
      <w:r w:rsidR="004626A1">
        <w:rPr>
          <w:lang w:val="en-CA"/>
        </w:rPr>
        <w:t xml:space="preserve"> considering the MOS values range.</w:t>
      </w:r>
      <w:r w:rsidR="00B61BEC">
        <w:rPr>
          <w:lang w:val="en-CA"/>
        </w:rPr>
        <w:t xml:space="preserve"> Gray values are already in the test plan (Marathon2, MountainBay2).</w:t>
      </w:r>
    </w:p>
    <w:p w14:paraId="6A95C049" w14:textId="7790FF29" w:rsidR="004C7A1A" w:rsidRDefault="004C7A1A" w:rsidP="004C7A1A">
      <w:pPr>
        <w:pStyle w:val="Caption"/>
      </w:pPr>
      <w:bookmarkStart w:id="2" w:name="_Ref85062154"/>
      <w:r>
        <w:t xml:space="preserve">Table </w:t>
      </w:r>
      <w:r>
        <w:fldChar w:fldCharType="begin"/>
      </w:r>
      <w:r>
        <w:instrText xml:space="preserve">SEQ Table \* ARABIC </w:instrText>
      </w:r>
      <w:r>
        <w:fldChar w:fldCharType="separate"/>
      </w:r>
      <w:r>
        <w:t>1</w:t>
      </w:r>
      <w:r>
        <w:fldChar w:fldCharType="end"/>
      </w:r>
      <w:bookmarkEnd w:id="2"/>
      <w:r>
        <w:t xml:space="preserve"> – </w:t>
      </w:r>
      <w:r>
        <w:t>Extra</w:t>
      </w:r>
      <w:r>
        <w:t xml:space="preserve"> test sequences and QP settings</w:t>
      </w:r>
    </w:p>
    <w:tbl>
      <w:tblPr>
        <w:tblStyle w:val="TableGrid"/>
        <w:tblW w:w="0" w:type="auto"/>
        <w:tblLayout w:type="fixed"/>
        <w:tblCellMar>
          <w:top w:w="28" w:type="dxa"/>
          <w:bottom w:w="28" w:type="dxa"/>
        </w:tblCellMar>
        <w:tblLook w:val="04A0" w:firstRow="1" w:lastRow="0" w:firstColumn="1" w:lastColumn="0" w:noHBand="0" w:noVBand="1"/>
      </w:tblPr>
      <w:tblGrid>
        <w:gridCol w:w="2689"/>
        <w:gridCol w:w="850"/>
        <w:gridCol w:w="752"/>
        <w:gridCol w:w="949"/>
        <w:gridCol w:w="654"/>
        <w:gridCol w:w="3456"/>
      </w:tblGrid>
      <w:tr w:rsidR="009B6CDB" w14:paraId="02B73FBC" w14:textId="77777777" w:rsidTr="009B6CDB">
        <w:trPr>
          <w:trHeight w:val="333"/>
        </w:trPr>
        <w:tc>
          <w:tcPr>
            <w:tcW w:w="2689" w:type="dxa"/>
            <w:vMerge w:val="restart"/>
            <w:tcBorders>
              <w:top w:val="single" w:sz="4" w:space="0" w:color="auto"/>
              <w:left w:val="single" w:sz="4" w:space="0" w:color="auto"/>
              <w:right w:val="single" w:sz="4" w:space="0" w:color="auto"/>
            </w:tcBorders>
            <w:vAlign w:val="bottom"/>
          </w:tcPr>
          <w:p w14:paraId="0DFE990C" w14:textId="77777777" w:rsidR="009B6CDB" w:rsidRDefault="009B6CDB" w:rsidP="00392471">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1602" w:type="dxa"/>
            <w:gridSpan w:val="2"/>
            <w:tcBorders>
              <w:top w:val="single" w:sz="4" w:space="0" w:color="auto"/>
              <w:left w:val="single" w:sz="4" w:space="0" w:color="auto"/>
              <w:bottom w:val="single" w:sz="4" w:space="0" w:color="auto"/>
              <w:right w:val="single" w:sz="4" w:space="0" w:color="auto"/>
            </w:tcBorders>
            <w:vAlign w:val="bottom"/>
          </w:tcPr>
          <w:p w14:paraId="33622DAE" w14:textId="77777777" w:rsidR="009B6CDB" w:rsidRDefault="009B6CDB" w:rsidP="009B6CDB">
            <w:pPr>
              <w:keepNext/>
              <w:tabs>
                <w:tab w:val="clear" w:pos="720"/>
              </w:tabs>
              <w:spacing w:before="40"/>
              <w:jc w:val="center"/>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1603" w:type="dxa"/>
            <w:gridSpan w:val="2"/>
            <w:tcBorders>
              <w:top w:val="single" w:sz="4" w:space="0" w:color="auto"/>
              <w:left w:val="single" w:sz="4" w:space="0" w:color="auto"/>
              <w:bottom w:val="single" w:sz="4" w:space="0" w:color="auto"/>
              <w:right w:val="single" w:sz="4" w:space="0" w:color="auto"/>
            </w:tcBorders>
            <w:vAlign w:val="bottom"/>
          </w:tcPr>
          <w:p w14:paraId="587F3737" w14:textId="77777777" w:rsidR="009B6CDB" w:rsidRDefault="009B6CDB" w:rsidP="009B6CDB">
            <w:pPr>
              <w:keepNext/>
              <w:tabs>
                <w:tab w:val="clear" w:pos="720"/>
              </w:tabs>
              <w:spacing w:before="40"/>
              <w:ind w:left="-23" w:firstLine="17"/>
              <w:jc w:val="center"/>
              <w:rPr>
                <w:rFonts w:eastAsia="Times New Roman"/>
                <w:b/>
                <w:sz w:val="18"/>
                <w:szCs w:val="18"/>
                <w:lang w:val="en-CA" w:eastAsia="de-DE"/>
              </w:rPr>
            </w:pPr>
            <w:r>
              <w:rPr>
                <w:rFonts w:eastAsia="Times New Roman"/>
                <w:b/>
                <w:sz w:val="18"/>
                <w:szCs w:val="18"/>
                <w:lang w:val="en-CA" w:eastAsia="de-DE"/>
              </w:rPr>
              <w:t>UHD anchor QPs</w:t>
            </w:r>
          </w:p>
        </w:tc>
        <w:tc>
          <w:tcPr>
            <w:tcW w:w="3456" w:type="dxa"/>
            <w:vMerge w:val="restart"/>
            <w:tcBorders>
              <w:top w:val="single" w:sz="4" w:space="0" w:color="auto"/>
              <w:left w:val="single" w:sz="4" w:space="0" w:color="auto"/>
              <w:right w:val="single" w:sz="4" w:space="0" w:color="auto"/>
            </w:tcBorders>
            <w:vAlign w:val="bottom"/>
          </w:tcPr>
          <w:p w14:paraId="23760C01" w14:textId="77777777" w:rsidR="009B6CDB" w:rsidRDefault="009B6CDB" w:rsidP="00392471">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9B6CDB" w14:paraId="7FC45B75" w14:textId="77777777" w:rsidTr="009B6CDB">
        <w:trPr>
          <w:trHeight w:val="333"/>
        </w:trPr>
        <w:tc>
          <w:tcPr>
            <w:tcW w:w="2689" w:type="dxa"/>
            <w:vMerge/>
            <w:tcBorders>
              <w:left w:val="single" w:sz="4" w:space="0" w:color="auto"/>
              <w:bottom w:val="single" w:sz="4" w:space="0" w:color="auto"/>
              <w:right w:val="single" w:sz="4" w:space="0" w:color="auto"/>
            </w:tcBorders>
            <w:vAlign w:val="bottom"/>
          </w:tcPr>
          <w:p w14:paraId="5878560A" w14:textId="77777777" w:rsidR="009B6CDB" w:rsidRDefault="009B6CDB" w:rsidP="00392471">
            <w:pPr>
              <w:keepNext/>
              <w:tabs>
                <w:tab w:val="clear" w:pos="720"/>
              </w:tabs>
              <w:spacing w:before="40"/>
              <w:ind w:left="-23" w:firstLine="17"/>
              <w:rPr>
                <w:b/>
                <w:sz w:val="18"/>
                <w:szCs w:val="18"/>
                <w:lang w:val="en-CA" w:eastAsia="de-DE"/>
              </w:rPr>
            </w:pPr>
          </w:p>
        </w:tc>
        <w:tc>
          <w:tcPr>
            <w:tcW w:w="850" w:type="dxa"/>
            <w:tcBorders>
              <w:top w:val="single" w:sz="4" w:space="0" w:color="auto"/>
              <w:left w:val="single" w:sz="4" w:space="0" w:color="auto"/>
              <w:bottom w:val="single" w:sz="4" w:space="0" w:color="auto"/>
              <w:right w:val="single" w:sz="4" w:space="0" w:color="auto"/>
            </w:tcBorders>
            <w:vAlign w:val="bottom"/>
          </w:tcPr>
          <w:p w14:paraId="30547000" w14:textId="69C843CC" w:rsidR="009B6CDB" w:rsidRDefault="009B6CDB" w:rsidP="009B6CDB">
            <w:pPr>
              <w:keepNext/>
              <w:tabs>
                <w:tab w:val="clear" w:pos="720"/>
              </w:tabs>
              <w:spacing w:before="40"/>
              <w:jc w:val="center"/>
              <w:rPr>
                <w:b/>
                <w:sz w:val="18"/>
                <w:szCs w:val="18"/>
                <w:lang w:val="en-CA" w:eastAsia="de-DE"/>
              </w:rPr>
            </w:pPr>
            <w:r>
              <w:rPr>
                <w:b/>
                <w:sz w:val="18"/>
                <w:szCs w:val="18"/>
                <w:lang w:val="en-CA" w:eastAsia="de-DE"/>
              </w:rPr>
              <w:t>LCEVC</w:t>
            </w:r>
          </w:p>
        </w:tc>
        <w:tc>
          <w:tcPr>
            <w:tcW w:w="752" w:type="dxa"/>
            <w:tcBorders>
              <w:top w:val="single" w:sz="4" w:space="0" w:color="auto"/>
              <w:left w:val="single" w:sz="4" w:space="0" w:color="auto"/>
              <w:bottom w:val="single" w:sz="4" w:space="0" w:color="auto"/>
              <w:right w:val="single" w:sz="4" w:space="0" w:color="auto"/>
            </w:tcBorders>
            <w:vAlign w:val="bottom"/>
          </w:tcPr>
          <w:p w14:paraId="1B8993CE" w14:textId="4697E8B5" w:rsidR="009B6CDB" w:rsidRDefault="009B6CDB" w:rsidP="009B6CDB">
            <w:pPr>
              <w:keepNext/>
              <w:tabs>
                <w:tab w:val="clear" w:pos="720"/>
              </w:tabs>
              <w:spacing w:before="40"/>
              <w:jc w:val="center"/>
              <w:rPr>
                <w:b/>
                <w:sz w:val="18"/>
                <w:szCs w:val="18"/>
                <w:lang w:val="en-CA" w:eastAsia="de-DE"/>
              </w:rPr>
            </w:pPr>
            <w:r>
              <w:rPr>
                <w:b/>
                <w:sz w:val="18"/>
                <w:szCs w:val="18"/>
                <w:lang w:val="en-CA" w:eastAsia="de-DE"/>
              </w:rPr>
              <w:t>Rec.</w:t>
            </w:r>
          </w:p>
        </w:tc>
        <w:tc>
          <w:tcPr>
            <w:tcW w:w="949" w:type="dxa"/>
            <w:tcBorders>
              <w:top w:val="single" w:sz="4" w:space="0" w:color="auto"/>
              <w:left w:val="single" w:sz="4" w:space="0" w:color="auto"/>
              <w:bottom w:val="single" w:sz="4" w:space="0" w:color="auto"/>
              <w:right w:val="single" w:sz="4" w:space="0" w:color="auto"/>
            </w:tcBorders>
            <w:vAlign w:val="bottom"/>
          </w:tcPr>
          <w:p w14:paraId="38FDDE45" w14:textId="450779F1" w:rsidR="009B6CDB" w:rsidRDefault="009B6CDB" w:rsidP="009B6CDB">
            <w:pPr>
              <w:keepNext/>
              <w:tabs>
                <w:tab w:val="clear" w:pos="720"/>
              </w:tabs>
              <w:spacing w:before="40"/>
              <w:ind w:left="-23" w:firstLine="17"/>
              <w:jc w:val="center"/>
              <w:rPr>
                <w:b/>
                <w:sz w:val="18"/>
                <w:szCs w:val="18"/>
                <w:lang w:val="en-CA" w:eastAsia="de-DE"/>
              </w:rPr>
            </w:pPr>
            <w:r>
              <w:rPr>
                <w:b/>
                <w:sz w:val="18"/>
                <w:szCs w:val="18"/>
                <w:lang w:val="en-CA" w:eastAsia="de-DE"/>
              </w:rPr>
              <w:t>LCEVC</w:t>
            </w:r>
          </w:p>
        </w:tc>
        <w:tc>
          <w:tcPr>
            <w:tcW w:w="654" w:type="dxa"/>
            <w:tcBorders>
              <w:top w:val="single" w:sz="4" w:space="0" w:color="auto"/>
              <w:left w:val="single" w:sz="4" w:space="0" w:color="auto"/>
              <w:bottom w:val="single" w:sz="4" w:space="0" w:color="auto"/>
              <w:right w:val="single" w:sz="4" w:space="0" w:color="auto"/>
            </w:tcBorders>
            <w:vAlign w:val="bottom"/>
          </w:tcPr>
          <w:p w14:paraId="07F80BF9" w14:textId="30BEB168" w:rsidR="009B6CDB" w:rsidRDefault="009B6CDB" w:rsidP="009B6CDB">
            <w:pPr>
              <w:keepNext/>
              <w:tabs>
                <w:tab w:val="clear" w:pos="720"/>
              </w:tabs>
              <w:spacing w:before="40"/>
              <w:ind w:left="-23" w:firstLine="17"/>
              <w:jc w:val="center"/>
              <w:rPr>
                <w:b/>
                <w:sz w:val="18"/>
                <w:szCs w:val="18"/>
                <w:lang w:val="en-CA" w:eastAsia="de-DE"/>
              </w:rPr>
            </w:pPr>
            <w:r>
              <w:rPr>
                <w:b/>
                <w:sz w:val="18"/>
                <w:szCs w:val="18"/>
                <w:lang w:val="en-CA" w:eastAsia="de-DE"/>
              </w:rPr>
              <w:t>Rec.</w:t>
            </w:r>
          </w:p>
        </w:tc>
        <w:tc>
          <w:tcPr>
            <w:tcW w:w="3456" w:type="dxa"/>
            <w:vMerge/>
            <w:tcBorders>
              <w:left w:val="single" w:sz="4" w:space="0" w:color="auto"/>
              <w:bottom w:val="single" w:sz="4" w:space="0" w:color="auto"/>
              <w:right w:val="single" w:sz="4" w:space="0" w:color="auto"/>
            </w:tcBorders>
            <w:vAlign w:val="bottom"/>
          </w:tcPr>
          <w:p w14:paraId="51F00388" w14:textId="77777777" w:rsidR="009B6CDB" w:rsidRDefault="009B6CDB" w:rsidP="00392471">
            <w:pPr>
              <w:keepNext/>
              <w:tabs>
                <w:tab w:val="clear" w:pos="720"/>
              </w:tabs>
              <w:spacing w:before="40"/>
              <w:ind w:left="-23" w:firstLine="17"/>
              <w:rPr>
                <w:b/>
                <w:sz w:val="18"/>
                <w:szCs w:val="18"/>
                <w:lang w:val="en-CA" w:eastAsia="de-DE"/>
              </w:rPr>
            </w:pPr>
          </w:p>
        </w:tc>
      </w:tr>
      <w:tr w:rsidR="009B6CDB" w14:paraId="1043F9B6"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4B14B9B5" w14:textId="188E826A" w:rsidR="009B6CDB" w:rsidRDefault="009B6CDB" w:rsidP="00392471">
            <w:pPr>
              <w:keepNext/>
              <w:tabs>
                <w:tab w:val="clear" w:pos="720"/>
              </w:tabs>
              <w:spacing w:before="0" w:after="120"/>
              <w:jc w:val="left"/>
              <w:rPr>
                <w:sz w:val="18"/>
                <w:szCs w:val="18"/>
                <w:lang w:val="en-CA" w:eastAsia="de-DE"/>
              </w:rPr>
            </w:pPr>
            <w:r>
              <w:rPr>
                <w:sz w:val="18"/>
                <w:szCs w:val="18"/>
                <w:lang w:val="en-CA" w:eastAsia="de-DE"/>
              </w:rPr>
              <w:t>CatRobot1</w:t>
            </w:r>
          </w:p>
          <w:p w14:paraId="75252740" w14:textId="5158D3D2" w:rsidR="009B6CDB" w:rsidRDefault="009B6CDB" w:rsidP="00392471">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 xml:space="preserve">2160, </w:t>
            </w:r>
            <w:r>
              <w:rPr>
                <w:rFonts w:eastAsia="Times New Roman"/>
                <w:sz w:val="18"/>
                <w:szCs w:val="18"/>
                <w:lang w:val="en-CA" w:eastAsia="de-DE"/>
              </w:rPr>
              <w:t>60</w:t>
            </w:r>
            <w:r>
              <w:rPr>
                <w:rFonts w:eastAsia="Times New Roman"/>
                <w:sz w:val="18"/>
                <w:szCs w:val="18"/>
                <w:lang w:val="en-CA" w:eastAsia="de-DE"/>
              </w:rPr>
              <w:t xml:space="preserve">fps, </w:t>
            </w:r>
            <w:r>
              <w:rPr>
                <w:rFonts w:eastAsia="Times New Roman"/>
                <w:sz w:val="18"/>
                <w:szCs w:val="18"/>
                <w:lang w:val="en-CA" w:eastAsia="de-DE"/>
              </w:rPr>
              <w:t>60</w:t>
            </w:r>
            <w:r>
              <w:rPr>
                <w:rFonts w:eastAsia="Times New Roman"/>
                <w:sz w:val="18"/>
                <w:szCs w:val="18"/>
                <w:lang w:val="en-CA" w:eastAsia="de-DE"/>
              </w:rPr>
              <w:t>0 frames</w:t>
            </w:r>
          </w:p>
        </w:tc>
        <w:tc>
          <w:tcPr>
            <w:tcW w:w="850" w:type="dxa"/>
            <w:tcBorders>
              <w:top w:val="single" w:sz="4" w:space="0" w:color="auto"/>
              <w:left w:val="single" w:sz="4" w:space="0" w:color="auto"/>
              <w:right w:val="single" w:sz="4" w:space="0" w:color="auto"/>
            </w:tcBorders>
          </w:tcPr>
          <w:p w14:paraId="465AE285" w14:textId="77777777" w:rsidR="009B6CDB" w:rsidRPr="00653D69" w:rsidRDefault="00653D69" w:rsidP="00392471">
            <w:pPr>
              <w:keepNext/>
              <w:tabs>
                <w:tab w:val="clear" w:pos="720"/>
              </w:tabs>
              <w:spacing w:before="0" w:after="40"/>
              <w:rPr>
                <w:sz w:val="18"/>
                <w:szCs w:val="18"/>
                <w:lang w:val="en-CA" w:eastAsia="de-DE"/>
              </w:rPr>
            </w:pPr>
            <w:r w:rsidRPr="00653D69">
              <w:rPr>
                <w:sz w:val="18"/>
                <w:szCs w:val="18"/>
                <w:lang w:val="en-CA" w:eastAsia="de-DE"/>
              </w:rPr>
              <w:t>24+31</w:t>
            </w:r>
          </w:p>
          <w:p w14:paraId="6C3353CD" w14:textId="77777777" w:rsidR="00653D69" w:rsidRPr="00653D69" w:rsidRDefault="00653D69" w:rsidP="00392471">
            <w:pPr>
              <w:keepNext/>
              <w:tabs>
                <w:tab w:val="clear" w:pos="720"/>
              </w:tabs>
              <w:spacing w:before="0" w:after="40"/>
              <w:rPr>
                <w:sz w:val="18"/>
                <w:szCs w:val="18"/>
                <w:lang w:val="en-CA" w:eastAsia="de-DE"/>
              </w:rPr>
            </w:pPr>
            <w:r w:rsidRPr="00653D69">
              <w:rPr>
                <w:sz w:val="18"/>
                <w:szCs w:val="18"/>
                <w:lang w:val="en-CA" w:eastAsia="de-DE"/>
              </w:rPr>
              <w:t>38+35</w:t>
            </w:r>
          </w:p>
          <w:p w14:paraId="6A5B94C5" w14:textId="77777777" w:rsidR="00653D69" w:rsidRPr="00653D69" w:rsidRDefault="00653D69" w:rsidP="00392471">
            <w:pPr>
              <w:keepNext/>
              <w:tabs>
                <w:tab w:val="clear" w:pos="720"/>
              </w:tabs>
              <w:spacing w:before="0" w:after="40"/>
              <w:rPr>
                <w:sz w:val="18"/>
                <w:szCs w:val="18"/>
                <w:lang w:val="en-CA" w:eastAsia="de-DE"/>
              </w:rPr>
            </w:pPr>
            <w:r w:rsidRPr="00653D69">
              <w:rPr>
                <w:sz w:val="18"/>
                <w:szCs w:val="18"/>
                <w:lang w:val="en-CA" w:eastAsia="de-DE"/>
              </w:rPr>
              <w:t>33+40</w:t>
            </w:r>
          </w:p>
          <w:p w14:paraId="73E90A95" w14:textId="16FE452E" w:rsidR="00653D69" w:rsidRPr="00022969" w:rsidRDefault="00653D69" w:rsidP="00392471">
            <w:pPr>
              <w:keepNext/>
              <w:tabs>
                <w:tab w:val="clear" w:pos="720"/>
              </w:tabs>
              <w:spacing w:before="0" w:after="40"/>
              <w:rPr>
                <w:sz w:val="18"/>
                <w:szCs w:val="18"/>
                <w:highlight w:val="yellow"/>
                <w:lang w:val="en-CA" w:eastAsia="de-DE"/>
              </w:rPr>
            </w:pPr>
            <w:r w:rsidRPr="00653D69">
              <w:rPr>
                <w:sz w:val="18"/>
                <w:szCs w:val="18"/>
                <w:lang w:val="en-CA" w:eastAsia="de-DE"/>
              </w:rPr>
              <w:t>37+44</w:t>
            </w:r>
          </w:p>
        </w:tc>
        <w:tc>
          <w:tcPr>
            <w:tcW w:w="752" w:type="dxa"/>
            <w:tcBorders>
              <w:top w:val="single" w:sz="4" w:space="0" w:color="auto"/>
              <w:left w:val="single" w:sz="4" w:space="0" w:color="auto"/>
              <w:right w:val="single" w:sz="4" w:space="0" w:color="auto"/>
            </w:tcBorders>
          </w:tcPr>
          <w:p w14:paraId="27B40999" w14:textId="77777777" w:rsidR="009B6CDB" w:rsidRPr="00C3773E" w:rsidRDefault="00C3773E" w:rsidP="00392471">
            <w:pPr>
              <w:keepNext/>
              <w:spacing w:before="0" w:after="40"/>
              <w:rPr>
                <w:rFonts w:eastAsia="Times New Roman"/>
                <w:sz w:val="18"/>
                <w:szCs w:val="18"/>
                <w:lang w:val="en-CA" w:eastAsia="de-DE"/>
              </w:rPr>
            </w:pPr>
            <w:r w:rsidRPr="00C3773E">
              <w:rPr>
                <w:rFonts w:eastAsia="Times New Roman"/>
                <w:sz w:val="18"/>
                <w:szCs w:val="18"/>
                <w:lang w:val="en-CA" w:eastAsia="de-DE"/>
              </w:rPr>
              <w:t>22+29</w:t>
            </w:r>
          </w:p>
          <w:p w14:paraId="688D4E4A" w14:textId="77777777" w:rsidR="00C3773E" w:rsidRPr="00C3773E" w:rsidRDefault="00C3773E" w:rsidP="00392471">
            <w:pPr>
              <w:keepNext/>
              <w:spacing w:before="0" w:after="40"/>
              <w:rPr>
                <w:rFonts w:eastAsia="Times New Roman"/>
                <w:sz w:val="18"/>
                <w:szCs w:val="18"/>
                <w:lang w:val="en-CA" w:eastAsia="de-DE"/>
              </w:rPr>
            </w:pPr>
            <w:r w:rsidRPr="00C3773E">
              <w:rPr>
                <w:rFonts w:eastAsia="Times New Roman"/>
                <w:sz w:val="18"/>
                <w:szCs w:val="18"/>
                <w:lang w:val="en-CA" w:eastAsia="de-DE"/>
              </w:rPr>
              <w:t>27+34</w:t>
            </w:r>
          </w:p>
          <w:p w14:paraId="454BCE01" w14:textId="77777777" w:rsidR="00C3773E" w:rsidRPr="00C3773E" w:rsidRDefault="00C3773E" w:rsidP="00392471">
            <w:pPr>
              <w:keepNext/>
              <w:spacing w:before="0" w:after="40"/>
              <w:rPr>
                <w:rFonts w:eastAsia="Times New Roman"/>
                <w:sz w:val="18"/>
                <w:szCs w:val="18"/>
                <w:lang w:val="en-CA" w:eastAsia="de-DE"/>
              </w:rPr>
            </w:pPr>
            <w:r w:rsidRPr="00C3773E">
              <w:rPr>
                <w:rFonts w:eastAsia="Times New Roman"/>
                <w:sz w:val="18"/>
                <w:szCs w:val="18"/>
                <w:lang w:val="en-CA" w:eastAsia="de-DE"/>
              </w:rPr>
              <w:t>32+39</w:t>
            </w:r>
          </w:p>
          <w:p w14:paraId="07CB4F2A" w14:textId="2D7B9D9F" w:rsidR="00C3773E" w:rsidRPr="00022969" w:rsidRDefault="00C3773E" w:rsidP="00392471">
            <w:pPr>
              <w:keepNext/>
              <w:spacing w:before="0" w:after="40"/>
              <w:rPr>
                <w:rFonts w:eastAsia="Times New Roman"/>
                <w:sz w:val="18"/>
                <w:szCs w:val="18"/>
                <w:highlight w:val="yellow"/>
                <w:lang w:val="en-CA" w:eastAsia="de-DE"/>
              </w:rPr>
            </w:pPr>
            <w:r w:rsidRPr="00C3773E">
              <w:rPr>
                <w:rFonts w:eastAsia="Times New Roman"/>
                <w:sz w:val="18"/>
                <w:szCs w:val="18"/>
                <w:lang w:val="en-CA" w:eastAsia="de-DE"/>
              </w:rPr>
              <w:t>37+44</w:t>
            </w:r>
          </w:p>
        </w:tc>
        <w:tc>
          <w:tcPr>
            <w:tcW w:w="949" w:type="dxa"/>
            <w:tcBorders>
              <w:top w:val="single" w:sz="4" w:space="0" w:color="auto"/>
              <w:left w:val="single" w:sz="4" w:space="0" w:color="auto"/>
              <w:right w:val="single" w:sz="4" w:space="0" w:color="auto"/>
            </w:tcBorders>
          </w:tcPr>
          <w:p w14:paraId="28ED5D69" w14:textId="77777777" w:rsidR="00653D69" w:rsidRPr="00C3773E" w:rsidRDefault="00653D69" w:rsidP="00653D69">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28</w:t>
            </w:r>
          </w:p>
          <w:p w14:paraId="352559AA" w14:textId="77777777" w:rsidR="00653D69" w:rsidRPr="00C3773E" w:rsidRDefault="00653D69" w:rsidP="00653D69">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33</w:t>
            </w:r>
          </w:p>
          <w:p w14:paraId="74EDA466" w14:textId="77777777" w:rsidR="00653D69" w:rsidRPr="00C3773E" w:rsidRDefault="00653D69" w:rsidP="00653D69">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38</w:t>
            </w:r>
          </w:p>
          <w:p w14:paraId="358F2777" w14:textId="5BC8CE7F" w:rsidR="009B6CDB" w:rsidRPr="00022969" w:rsidRDefault="00653D69" w:rsidP="00653D69">
            <w:pPr>
              <w:keepNext/>
              <w:tabs>
                <w:tab w:val="clear" w:pos="720"/>
              </w:tabs>
              <w:spacing w:before="0" w:after="40"/>
              <w:rPr>
                <w:sz w:val="18"/>
                <w:szCs w:val="18"/>
                <w:highlight w:val="yellow"/>
                <w:lang w:val="en-CA" w:eastAsia="de-DE"/>
              </w:rPr>
            </w:pPr>
            <w:r w:rsidRPr="00C3773E">
              <w:rPr>
                <w:rFonts w:eastAsia="Times New Roman"/>
                <w:sz w:val="18"/>
                <w:szCs w:val="18"/>
                <w:lang w:val="en-CA" w:eastAsia="de-DE"/>
              </w:rPr>
              <w:t>43</w:t>
            </w:r>
          </w:p>
        </w:tc>
        <w:tc>
          <w:tcPr>
            <w:tcW w:w="654" w:type="dxa"/>
            <w:tcBorders>
              <w:top w:val="single" w:sz="4" w:space="0" w:color="auto"/>
              <w:left w:val="single" w:sz="4" w:space="0" w:color="auto"/>
              <w:right w:val="single" w:sz="4" w:space="0" w:color="auto"/>
            </w:tcBorders>
          </w:tcPr>
          <w:p w14:paraId="3785E67F" w14:textId="77777777" w:rsidR="009B6CDB"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28</w:t>
            </w:r>
          </w:p>
          <w:p w14:paraId="1E61A31E" w14:textId="77777777" w:rsidR="00C3773E"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33</w:t>
            </w:r>
          </w:p>
          <w:p w14:paraId="4989BA4A" w14:textId="77777777" w:rsidR="00C3773E"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38</w:t>
            </w:r>
          </w:p>
          <w:p w14:paraId="25832631" w14:textId="34A76595" w:rsidR="00C3773E"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43</w:t>
            </w:r>
          </w:p>
        </w:tc>
        <w:tc>
          <w:tcPr>
            <w:tcW w:w="3456" w:type="dxa"/>
            <w:tcBorders>
              <w:top w:val="single" w:sz="4" w:space="0" w:color="auto"/>
              <w:left w:val="single" w:sz="4" w:space="0" w:color="auto"/>
              <w:bottom w:val="single" w:sz="4" w:space="0" w:color="auto"/>
              <w:right w:val="single" w:sz="4" w:space="0" w:color="auto"/>
            </w:tcBorders>
            <w:vAlign w:val="bottom"/>
          </w:tcPr>
          <w:p w14:paraId="335CF587" w14:textId="39CA9F5E" w:rsidR="009B6CDB" w:rsidRDefault="00550F68" w:rsidP="00392471">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D50BD54" wp14:editId="30ABA434">
                  <wp:extent cx="2052000" cy="1154250"/>
                  <wp:effectExtent l="0" t="0" r="5715" b="8255"/>
                  <wp:docPr id="250497281" name="Picture 25049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97281" name="Picture 25049728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9B6CDB" w14:paraId="5CD21C86"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1ACF8167" w14:textId="7A13AA4A" w:rsidR="009B6CDB" w:rsidRDefault="009B6CDB" w:rsidP="00392471">
            <w:pPr>
              <w:keepNext/>
              <w:tabs>
                <w:tab w:val="clear" w:pos="720"/>
              </w:tabs>
              <w:spacing w:before="0" w:after="120"/>
              <w:jc w:val="left"/>
              <w:rPr>
                <w:sz w:val="18"/>
                <w:szCs w:val="18"/>
                <w:lang w:val="en-CA" w:eastAsia="de-DE"/>
              </w:rPr>
            </w:pPr>
            <w:r>
              <w:rPr>
                <w:sz w:val="18"/>
                <w:szCs w:val="18"/>
                <w:lang w:val="en-CA" w:eastAsia="de-DE"/>
              </w:rPr>
              <w:t>LupoPuppet</w:t>
            </w:r>
          </w:p>
          <w:p w14:paraId="25A40E6F" w14:textId="5456E8E5" w:rsidR="009B6CDB" w:rsidRDefault="009B6CDB" w:rsidP="00392471">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 xml:space="preserve">2160, </w:t>
            </w:r>
            <w:r>
              <w:rPr>
                <w:rFonts w:eastAsia="Times New Roman"/>
                <w:sz w:val="18"/>
                <w:szCs w:val="18"/>
                <w:lang w:val="en-CA" w:eastAsia="de-DE"/>
              </w:rPr>
              <w:t>5</w:t>
            </w:r>
            <w:r>
              <w:rPr>
                <w:rFonts w:eastAsia="Times New Roman"/>
                <w:sz w:val="18"/>
                <w:szCs w:val="18"/>
                <w:lang w:val="en-CA" w:eastAsia="de-DE"/>
              </w:rPr>
              <w:t xml:space="preserve">0fps, </w:t>
            </w:r>
            <w:r>
              <w:rPr>
                <w:rFonts w:eastAsia="Times New Roman"/>
                <w:sz w:val="18"/>
                <w:szCs w:val="18"/>
                <w:lang w:val="en-CA" w:eastAsia="de-DE"/>
              </w:rPr>
              <w:t>5</w:t>
            </w:r>
            <w:r>
              <w:rPr>
                <w:rFonts w:eastAsia="Times New Roman"/>
                <w:sz w:val="18"/>
                <w:szCs w:val="18"/>
                <w:lang w:val="en-CA" w:eastAsia="de-DE"/>
              </w:rPr>
              <w:t>00 frames</w:t>
            </w:r>
          </w:p>
        </w:tc>
        <w:tc>
          <w:tcPr>
            <w:tcW w:w="850" w:type="dxa"/>
            <w:tcBorders>
              <w:left w:val="single" w:sz="4" w:space="0" w:color="auto"/>
              <w:right w:val="single" w:sz="4" w:space="0" w:color="auto"/>
            </w:tcBorders>
          </w:tcPr>
          <w:p w14:paraId="0A2054E3" w14:textId="77777777" w:rsidR="009B6CDB" w:rsidRDefault="00653D69" w:rsidP="00392471">
            <w:pPr>
              <w:keepNext/>
              <w:spacing w:before="0" w:after="40"/>
              <w:rPr>
                <w:sz w:val="18"/>
                <w:szCs w:val="18"/>
                <w:lang w:val="en-CA" w:eastAsia="de-DE"/>
              </w:rPr>
            </w:pPr>
            <w:r>
              <w:rPr>
                <w:sz w:val="18"/>
                <w:szCs w:val="18"/>
                <w:lang w:val="en-CA" w:eastAsia="de-DE"/>
              </w:rPr>
              <w:t>26+41</w:t>
            </w:r>
          </w:p>
          <w:p w14:paraId="06C316F0" w14:textId="77777777" w:rsidR="00653D69" w:rsidRDefault="00653D69" w:rsidP="00392471">
            <w:pPr>
              <w:keepNext/>
              <w:spacing w:before="0" w:after="40"/>
              <w:rPr>
                <w:sz w:val="18"/>
                <w:szCs w:val="18"/>
                <w:lang w:val="en-CA" w:eastAsia="de-DE"/>
              </w:rPr>
            </w:pPr>
            <w:r>
              <w:rPr>
                <w:sz w:val="18"/>
                <w:szCs w:val="18"/>
                <w:lang w:val="en-CA" w:eastAsia="de-DE"/>
              </w:rPr>
              <w:t>30+37</w:t>
            </w:r>
          </w:p>
          <w:p w14:paraId="01378348" w14:textId="77777777" w:rsidR="00653D69" w:rsidRDefault="00653D69" w:rsidP="00392471">
            <w:pPr>
              <w:keepNext/>
              <w:spacing w:before="0" w:after="40"/>
              <w:rPr>
                <w:sz w:val="18"/>
                <w:szCs w:val="18"/>
                <w:lang w:val="en-CA" w:eastAsia="de-DE"/>
              </w:rPr>
            </w:pPr>
            <w:r>
              <w:rPr>
                <w:sz w:val="18"/>
                <w:szCs w:val="18"/>
                <w:lang w:val="en-CA" w:eastAsia="de-DE"/>
              </w:rPr>
              <w:t>33+40</w:t>
            </w:r>
          </w:p>
          <w:p w14:paraId="31669236" w14:textId="10535C6E" w:rsidR="00653D69" w:rsidRPr="00022969" w:rsidRDefault="00653D69" w:rsidP="00392471">
            <w:pPr>
              <w:keepNext/>
              <w:spacing w:before="0" w:after="40"/>
              <w:rPr>
                <w:sz w:val="18"/>
                <w:szCs w:val="18"/>
                <w:lang w:val="en-CA" w:eastAsia="de-DE"/>
              </w:rPr>
            </w:pPr>
            <w:r>
              <w:rPr>
                <w:sz w:val="18"/>
                <w:szCs w:val="18"/>
                <w:lang w:val="en-CA" w:eastAsia="de-DE"/>
              </w:rPr>
              <w:t>37+44</w:t>
            </w:r>
          </w:p>
        </w:tc>
        <w:tc>
          <w:tcPr>
            <w:tcW w:w="752" w:type="dxa"/>
            <w:tcBorders>
              <w:left w:val="single" w:sz="4" w:space="0" w:color="auto"/>
              <w:right w:val="single" w:sz="4" w:space="0" w:color="auto"/>
            </w:tcBorders>
          </w:tcPr>
          <w:p w14:paraId="4CED89B0" w14:textId="77777777" w:rsidR="009B6CDB"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25+32</w:t>
            </w:r>
          </w:p>
          <w:p w14:paraId="4419D2CE"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29+36</w:t>
            </w:r>
          </w:p>
          <w:p w14:paraId="1DA7ED18"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33+40</w:t>
            </w:r>
          </w:p>
          <w:p w14:paraId="2F5CBEF6" w14:textId="2816A56B" w:rsidR="00C3773E" w:rsidRPr="00022969"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37+44</w:t>
            </w:r>
          </w:p>
        </w:tc>
        <w:tc>
          <w:tcPr>
            <w:tcW w:w="949" w:type="dxa"/>
            <w:tcBorders>
              <w:left w:val="single" w:sz="4" w:space="0" w:color="auto"/>
              <w:right w:val="single" w:sz="4" w:space="0" w:color="auto"/>
            </w:tcBorders>
          </w:tcPr>
          <w:p w14:paraId="3B54EB14" w14:textId="77777777" w:rsidR="00653D69" w:rsidRPr="00C3773E" w:rsidRDefault="00653D69" w:rsidP="00653D69">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31</w:t>
            </w:r>
          </w:p>
          <w:p w14:paraId="43CB2047" w14:textId="77777777" w:rsidR="00653D69" w:rsidRPr="00C3773E" w:rsidRDefault="00653D69" w:rsidP="00653D69">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35</w:t>
            </w:r>
          </w:p>
          <w:p w14:paraId="62A21E9B" w14:textId="77777777" w:rsidR="00653D69" w:rsidRPr="00C3773E" w:rsidRDefault="00653D69" w:rsidP="00653D69">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39</w:t>
            </w:r>
          </w:p>
          <w:p w14:paraId="2CA0F297" w14:textId="007CFFD9" w:rsidR="009B6CDB" w:rsidRPr="00022969" w:rsidRDefault="00653D69" w:rsidP="00653D69">
            <w:pPr>
              <w:keepNext/>
              <w:tabs>
                <w:tab w:val="clear" w:pos="720"/>
              </w:tabs>
              <w:spacing w:before="0" w:after="40"/>
              <w:rPr>
                <w:sz w:val="18"/>
                <w:szCs w:val="18"/>
                <w:highlight w:val="yellow"/>
                <w:lang w:val="en-CA" w:eastAsia="de-DE"/>
              </w:rPr>
            </w:pPr>
            <w:r w:rsidRPr="00C3773E">
              <w:rPr>
                <w:rFonts w:eastAsia="Times New Roman"/>
                <w:sz w:val="18"/>
                <w:szCs w:val="18"/>
                <w:lang w:val="en-CA" w:eastAsia="de-DE"/>
              </w:rPr>
              <w:t>43</w:t>
            </w:r>
          </w:p>
        </w:tc>
        <w:tc>
          <w:tcPr>
            <w:tcW w:w="654" w:type="dxa"/>
            <w:tcBorders>
              <w:left w:val="single" w:sz="4" w:space="0" w:color="auto"/>
              <w:right w:val="single" w:sz="4" w:space="0" w:color="auto"/>
            </w:tcBorders>
          </w:tcPr>
          <w:p w14:paraId="464A15B5" w14:textId="77777777" w:rsidR="009B6CDB"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31</w:t>
            </w:r>
          </w:p>
          <w:p w14:paraId="74E32393" w14:textId="77777777" w:rsidR="00C3773E"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35</w:t>
            </w:r>
          </w:p>
          <w:p w14:paraId="5512FE8E" w14:textId="77777777" w:rsidR="00C3773E"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39</w:t>
            </w:r>
          </w:p>
          <w:p w14:paraId="4B83FBB3" w14:textId="5AB8F3B1" w:rsidR="00C3773E" w:rsidRPr="00C3773E" w:rsidRDefault="00C3773E" w:rsidP="00392471">
            <w:pPr>
              <w:keepNext/>
              <w:tabs>
                <w:tab w:val="clear" w:pos="720"/>
              </w:tabs>
              <w:spacing w:before="0" w:after="40"/>
              <w:rPr>
                <w:rFonts w:eastAsia="Times New Roman"/>
                <w:sz w:val="18"/>
                <w:szCs w:val="18"/>
                <w:lang w:val="en-CA" w:eastAsia="de-DE"/>
              </w:rPr>
            </w:pPr>
            <w:r w:rsidRPr="00C3773E">
              <w:rPr>
                <w:rFonts w:eastAsia="Times New Roman"/>
                <w:sz w:val="18"/>
                <w:szCs w:val="18"/>
                <w:lang w:val="en-CA" w:eastAsia="de-DE"/>
              </w:rPr>
              <w:t>43</w:t>
            </w:r>
          </w:p>
        </w:tc>
        <w:tc>
          <w:tcPr>
            <w:tcW w:w="3456" w:type="dxa"/>
            <w:tcBorders>
              <w:top w:val="single" w:sz="4" w:space="0" w:color="auto"/>
              <w:left w:val="single" w:sz="4" w:space="0" w:color="auto"/>
              <w:bottom w:val="single" w:sz="4" w:space="0" w:color="auto"/>
              <w:right w:val="single" w:sz="4" w:space="0" w:color="auto"/>
            </w:tcBorders>
            <w:vAlign w:val="bottom"/>
          </w:tcPr>
          <w:p w14:paraId="215BE0F7" w14:textId="1BC84413" w:rsidR="009B6CDB" w:rsidRDefault="00550F68" w:rsidP="00392471">
            <w:pPr>
              <w:keepNext/>
              <w:tabs>
                <w:tab w:val="clear" w:pos="720"/>
              </w:tabs>
              <w:spacing w:before="40"/>
              <w:ind w:left="-23" w:firstLine="17"/>
              <w:rPr>
                <w:sz w:val="18"/>
                <w:szCs w:val="18"/>
                <w:lang w:eastAsia="de-DE"/>
              </w:rPr>
            </w:pPr>
            <w:r>
              <w:rPr>
                <w:noProof/>
                <w:sz w:val="18"/>
                <w:szCs w:val="18"/>
                <w:lang w:eastAsia="de-DE"/>
              </w:rPr>
              <w:drawing>
                <wp:inline distT="0" distB="0" distL="0" distR="0" wp14:anchorId="6CE84998" wp14:editId="4D28ABFC">
                  <wp:extent cx="2052000" cy="1154250"/>
                  <wp:effectExtent l="0" t="0" r="5715" b="8255"/>
                  <wp:docPr id="978949070" name="Picture 97894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070" name="Picture 97894907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9B6CDB" w14:paraId="1DF3E77D"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26FBD8EF" w14:textId="77777777" w:rsidR="00A627C7" w:rsidRDefault="009B6CDB" w:rsidP="00A627C7">
            <w:pPr>
              <w:tabs>
                <w:tab w:val="clear" w:pos="720"/>
              </w:tabs>
              <w:spacing w:before="0" w:after="120"/>
              <w:rPr>
                <w:rFonts w:eastAsia="Times New Roman"/>
                <w:sz w:val="18"/>
                <w:szCs w:val="18"/>
                <w:lang w:val="en-CA" w:eastAsia="de-DE"/>
              </w:rPr>
            </w:pPr>
            <w:r>
              <w:rPr>
                <w:rFonts w:eastAsia="Times New Roman"/>
                <w:sz w:val="18"/>
                <w:szCs w:val="18"/>
                <w:lang w:val="en-CA" w:eastAsia="de-DE"/>
              </w:rPr>
              <w:t>Marathon2</w:t>
            </w:r>
          </w:p>
          <w:p w14:paraId="28EC3F6F" w14:textId="64583526" w:rsidR="009B6CDB" w:rsidRDefault="009B6CDB" w:rsidP="00A627C7">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850" w:type="dxa"/>
            <w:tcBorders>
              <w:left w:val="single" w:sz="4" w:space="0" w:color="auto"/>
              <w:right w:val="single" w:sz="4" w:space="0" w:color="auto"/>
            </w:tcBorders>
          </w:tcPr>
          <w:p w14:paraId="08A7620D" w14:textId="77777777" w:rsidR="009B6CDB" w:rsidRPr="00653D69" w:rsidRDefault="00653D69" w:rsidP="00392471">
            <w:pPr>
              <w:keepNext/>
              <w:spacing w:before="0" w:after="40"/>
              <w:rPr>
                <w:sz w:val="18"/>
                <w:szCs w:val="18"/>
                <w:lang w:val="en-CA" w:eastAsia="de-DE"/>
              </w:rPr>
            </w:pPr>
            <w:r w:rsidRPr="00653D69">
              <w:rPr>
                <w:sz w:val="18"/>
                <w:szCs w:val="18"/>
                <w:lang w:val="en-CA" w:eastAsia="de-DE"/>
              </w:rPr>
              <w:t>26+33</w:t>
            </w:r>
          </w:p>
          <w:p w14:paraId="6D551C3B" w14:textId="77777777" w:rsidR="00653D69" w:rsidRPr="00653D69" w:rsidRDefault="00653D69" w:rsidP="00392471">
            <w:pPr>
              <w:keepNext/>
              <w:spacing w:before="0" w:after="40"/>
              <w:rPr>
                <w:sz w:val="18"/>
                <w:szCs w:val="18"/>
                <w:lang w:val="en-CA" w:eastAsia="de-DE"/>
              </w:rPr>
            </w:pPr>
            <w:r w:rsidRPr="00653D69">
              <w:rPr>
                <w:sz w:val="18"/>
                <w:szCs w:val="18"/>
                <w:lang w:val="en-CA" w:eastAsia="de-DE"/>
              </w:rPr>
              <w:t>29+36</w:t>
            </w:r>
          </w:p>
          <w:p w14:paraId="2F045EF3" w14:textId="77777777" w:rsidR="00653D69" w:rsidRPr="00653D69" w:rsidRDefault="00653D69" w:rsidP="00392471">
            <w:pPr>
              <w:keepNext/>
              <w:spacing w:before="0" w:after="40"/>
              <w:rPr>
                <w:sz w:val="18"/>
                <w:szCs w:val="18"/>
                <w:lang w:val="en-CA" w:eastAsia="de-DE"/>
              </w:rPr>
            </w:pPr>
            <w:r w:rsidRPr="00653D69">
              <w:rPr>
                <w:sz w:val="18"/>
                <w:szCs w:val="18"/>
                <w:lang w:val="en-CA" w:eastAsia="de-DE"/>
              </w:rPr>
              <w:t>32+39</w:t>
            </w:r>
          </w:p>
          <w:p w14:paraId="4AF20BDB" w14:textId="13AAEC00" w:rsidR="00653D69" w:rsidRPr="00653D69" w:rsidRDefault="00653D69" w:rsidP="00392471">
            <w:pPr>
              <w:keepNext/>
              <w:spacing w:before="0" w:after="40"/>
              <w:rPr>
                <w:sz w:val="18"/>
                <w:szCs w:val="18"/>
                <w:lang w:val="en-CA" w:eastAsia="de-DE"/>
              </w:rPr>
            </w:pPr>
            <w:r w:rsidRPr="00653D69">
              <w:rPr>
                <w:sz w:val="18"/>
                <w:szCs w:val="18"/>
                <w:lang w:val="en-CA" w:eastAsia="de-DE"/>
              </w:rPr>
              <w:t>36+43</w:t>
            </w:r>
          </w:p>
        </w:tc>
        <w:tc>
          <w:tcPr>
            <w:tcW w:w="752" w:type="dxa"/>
            <w:tcBorders>
              <w:left w:val="single" w:sz="4" w:space="0" w:color="auto"/>
              <w:right w:val="single" w:sz="4" w:space="0" w:color="auto"/>
            </w:tcBorders>
          </w:tcPr>
          <w:p w14:paraId="71C1A612" w14:textId="77777777" w:rsidR="00C3773E" w:rsidRPr="00653D69" w:rsidRDefault="00653D69" w:rsidP="00392471">
            <w:pPr>
              <w:keepNext/>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26+33</w:t>
            </w:r>
          </w:p>
          <w:p w14:paraId="2A433731" w14:textId="77777777" w:rsidR="00653D69" w:rsidRPr="00653D69" w:rsidRDefault="00653D69" w:rsidP="00392471">
            <w:pPr>
              <w:keepNext/>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30+37</w:t>
            </w:r>
          </w:p>
          <w:p w14:paraId="3195F4A5" w14:textId="77777777" w:rsidR="00653D69" w:rsidRPr="00653D69" w:rsidRDefault="00653D69" w:rsidP="00392471">
            <w:pPr>
              <w:keepNext/>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35+42</w:t>
            </w:r>
          </w:p>
          <w:p w14:paraId="1AFF917B" w14:textId="1B910FEC" w:rsidR="00653D69" w:rsidRPr="00022969" w:rsidRDefault="00653D69" w:rsidP="00392471">
            <w:pPr>
              <w:keepNext/>
              <w:spacing w:before="0" w:after="40"/>
              <w:rPr>
                <w:rFonts w:eastAsia="Times New Roman"/>
                <w:sz w:val="18"/>
                <w:szCs w:val="18"/>
                <w:highlight w:val="yellow"/>
                <w:lang w:val="en-CA" w:eastAsia="de-DE"/>
              </w:rPr>
            </w:pPr>
            <w:r w:rsidRPr="00653D69">
              <w:rPr>
                <w:rFonts w:eastAsia="Times New Roman"/>
                <w:color w:val="A5A5A5" w:themeColor="accent3"/>
                <w:sz w:val="18"/>
                <w:szCs w:val="18"/>
                <w:lang w:val="en-CA" w:eastAsia="de-DE"/>
              </w:rPr>
              <w:t>40+47</w:t>
            </w:r>
          </w:p>
        </w:tc>
        <w:tc>
          <w:tcPr>
            <w:tcW w:w="949" w:type="dxa"/>
            <w:tcBorders>
              <w:left w:val="single" w:sz="4" w:space="0" w:color="auto"/>
              <w:right w:val="single" w:sz="4" w:space="0" w:color="auto"/>
            </w:tcBorders>
          </w:tcPr>
          <w:p w14:paraId="30398DFB" w14:textId="77777777" w:rsidR="009B6CDB" w:rsidRDefault="00653D69" w:rsidP="00392471">
            <w:pPr>
              <w:keepNext/>
              <w:tabs>
                <w:tab w:val="clear" w:pos="720"/>
              </w:tabs>
              <w:spacing w:before="0" w:after="40"/>
              <w:rPr>
                <w:sz w:val="18"/>
                <w:szCs w:val="18"/>
                <w:lang w:val="en-CA" w:eastAsia="de-DE"/>
              </w:rPr>
            </w:pPr>
            <w:r>
              <w:rPr>
                <w:sz w:val="18"/>
                <w:szCs w:val="18"/>
                <w:lang w:val="en-CA" w:eastAsia="de-DE"/>
              </w:rPr>
              <w:t>30</w:t>
            </w:r>
          </w:p>
          <w:p w14:paraId="419C5BA5"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34</w:t>
            </w:r>
          </w:p>
          <w:p w14:paraId="619F0432"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38</w:t>
            </w:r>
          </w:p>
          <w:p w14:paraId="7BEDCF75" w14:textId="01517161" w:rsidR="00653D69" w:rsidRPr="00B61BEC" w:rsidRDefault="00653D69" w:rsidP="00392471">
            <w:pPr>
              <w:keepNext/>
              <w:tabs>
                <w:tab w:val="clear" w:pos="720"/>
              </w:tabs>
              <w:spacing w:before="0" w:after="40"/>
              <w:rPr>
                <w:sz w:val="18"/>
                <w:szCs w:val="18"/>
                <w:lang w:val="en-CA" w:eastAsia="de-DE"/>
              </w:rPr>
            </w:pPr>
            <w:r>
              <w:rPr>
                <w:sz w:val="18"/>
                <w:szCs w:val="18"/>
                <w:lang w:val="en-CA" w:eastAsia="de-DE"/>
              </w:rPr>
              <w:t>42</w:t>
            </w:r>
          </w:p>
        </w:tc>
        <w:tc>
          <w:tcPr>
            <w:tcW w:w="654" w:type="dxa"/>
            <w:tcBorders>
              <w:left w:val="single" w:sz="4" w:space="0" w:color="auto"/>
              <w:right w:val="single" w:sz="4" w:space="0" w:color="auto"/>
            </w:tcBorders>
          </w:tcPr>
          <w:p w14:paraId="7CFFB96D" w14:textId="77777777" w:rsidR="009B6CDB" w:rsidRPr="00653D69" w:rsidRDefault="00653D69" w:rsidP="00392471">
            <w:pPr>
              <w:keepNext/>
              <w:tabs>
                <w:tab w:val="clear" w:pos="720"/>
              </w:tabs>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32</w:t>
            </w:r>
          </w:p>
          <w:p w14:paraId="24821C11" w14:textId="77777777" w:rsidR="00653D69" w:rsidRPr="00653D69" w:rsidRDefault="00653D69" w:rsidP="00392471">
            <w:pPr>
              <w:keepNext/>
              <w:tabs>
                <w:tab w:val="clear" w:pos="720"/>
              </w:tabs>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36</w:t>
            </w:r>
          </w:p>
          <w:p w14:paraId="4A1D2575" w14:textId="77777777" w:rsidR="00653D69" w:rsidRPr="00653D69" w:rsidRDefault="00653D69" w:rsidP="00392471">
            <w:pPr>
              <w:keepNext/>
              <w:tabs>
                <w:tab w:val="clear" w:pos="720"/>
              </w:tabs>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41</w:t>
            </w:r>
          </w:p>
          <w:p w14:paraId="679CF8C8" w14:textId="47C02A31" w:rsidR="00653D69" w:rsidRPr="00B61BEC" w:rsidRDefault="00653D69" w:rsidP="00392471">
            <w:pPr>
              <w:keepNext/>
              <w:tabs>
                <w:tab w:val="clear" w:pos="720"/>
              </w:tabs>
              <w:spacing w:before="0" w:after="40"/>
              <w:rPr>
                <w:rFonts w:eastAsia="Times New Roman"/>
                <w:sz w:val="18"/>
                <w:szCs w:val="18"/>
                <w:lang w:val="en-CA" w:eastAsia="de-DE"/>
              </w:rPr>
            </w:pPr>
            <w:r w:rsidRPr="00653D69">
              <w:rPr>
                <w:rFonts w:eastAsia="Times New Roman"/>
                <w:color w:val="A5A5A5" w:themeColor="accent3"/>
                <w:sz w:val="18"/>
                <w:szCs w:val="18"/>
                <w:lang w:val="en-CA" w:eastAsia="de-DE"/>
              </w:rPr>
              <w:t>46</w:t>
            </w:r>
          </w:p>
        </w:tc>
        <w:tc>
          <w:tcPr>
            <w:tcW w:w="3456" w:type="dxa"/>
            <w:tcBorders>
              <w:top w:val="single" w:sz="4" w:space="0" w:color="auto"/>
              <w:left w:val="single" w:sz="4" w:space="0" w:color="auto"/>
              <w:bottom w:val="single" w:sz="4" w:space="0" w:color="auto"/>
              <w:right w:val="single" w:sz="4" w:space="0" w:color="auto"/>
            </w:tcBorders>
            <w:vAlign w:val="center"/>
          </w:tcPr>
          <w:p w14:paraId="0C01039A" w14:textId="77777777" w:rsidR="009B6CDB" w:rsidRDefault="009B6CDB" w:rsidP="00392471">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28EB4A78" wp14:editId="6594ADEA">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5"/>
                          <a:stretch/>
                        </pic:blipFill>
                        <pic:spPr bwMode="auto">
                          <a:xfrm>
                            <a:off x="0" y="0"/>
                            <a:ext cx="2052000" cy="1155600"/>
                          </a:xfrm>
                          <a:prstGeom prst="rect">
                            <a:avLst/>
                          </a:prstGeom>
                        </pic:spPr>
                      </pic:pic>
                    </a:graphicData>
                  </a:graphic>
                </wp:inline>
              </w:drawing>
            </w:r>
          </w:p>
        </w:tc>
      </w:tr>
      <w:tr w:rsidR="009B6CDB" w14:paraId="0B3AB2EC"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31047742" w14:textId="26BE1268" w:rsidR="009B6CDB" w:rsidRDefault="009B6CDB" w:rsidP="00392471">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135FF872" w14:textId="77777777" w:rsidR="009B6CDB" w:rsidRDefault="009B6CDB" w:rsidP="00392471">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850" w:type="dxa"/>
            <w:tcBorders>
              <w:left w:val="single" w:sz="4" w:space="0" w:color="auto"/>
              <w:right w:val="single" w:sz="4" w:space="0" w:color="auto"/>
            </w:tcBorders>
          </w:tcPr>
          <w:p w14:paraId="022AEFB7" w14:textId="77777777" w:rsidR="00653D69" w:rsidRPr="00653D69" w:rsidRDefault="00653D69" w:rsidP="00392471">
            <w:pPr>
              <w:keepNext/>
              <w:spacing w:before="0" w:after="40"/>
              <w:rPr>
                <w:sz w:val="18"/>
                <w:szCs w:val="18"/>
                <w:lang w:val="en-CA" w:eastAsia="de-DE"/>
              </w:rPr>
            </w:pPr>
            <w:r w:rsidRPr="00653D69">
              <w:rPr>
                <w:sz w:val="18"/>
                <w:szCs w:val="18"/>
                <w:lang w:val="en-CA" w:eastAsia="de-DE"/>
              </w:rPr>
              <w:t>29+36</w:t>
            </w:r>
          </w:p>
          <w:p w14:paraId="262DFFAB" w14:textId="77777777" w:rsidR="009B6CDB" w:rsidRPr="00653D69" w:rsidRDefault="00653D69" w:rsidP="00392471">
            <w:pPr>
              <w:keepNext/>
              <w:spacing w:before="0" w:after="40"/>
              <w:rPr>
                <w:sz w:val="18"/>
                <w:szCs w:val="18"/>
                <w:lang w:val="en-CA" w:eastAsia="de-DE"/>
              </w:rPr>
            </w:pPr>
            <w:r w:rsidRPr="00653D69">
              <w:rPr>
                <w:sz w:val="18"/>
                <w:szCs w:val="18"/>
                <w:lang w:val="en-CA" w:eastAsia="de-DE"/>
              </w:rPr>
              <w:t>33+40</w:t>
            </w:r>
          </w:p>
          <w:p w14:paraId="4D83AC34" w14:textId="77777777" w:rsidR="00653D69" w:rsidRPr="00653D69" w:rsidRDefault="00653D69" w:rsidP="00392471">
            <w:pPr>
              <w:keepNext/>
              <w:spacing w:before="0" w:after="40"/>
              <w:rPr>
                <w:sz w:val="18"/>
                <w:szCs w:val="18"/>
                <w:lang w:val="en-CA" w:eastAsia="de-DE"/>
              </w:rPr>
            </w:pPr>
            <w:r w:rsidRPr="00653D69">
              <w:rPr>
                <w:sz w:val="18"/>
                <w:szCs w:val="18"/>
                <w:lang w:val="en-CA" w:eastAsia="de-DE"/>
              </w:rPr>
              <w:t>37+44</w:t>
            </w:r>
          </w:p>
          <w:p w14:paraId="603F2206" w14:textId="4A329BBA" w:rsidR="00653D69" w:rsidRPr="00653D69" w:rsidRDefault="00653D69" w:rsidP="00392471">
            <w:pPr>
              <w:keepNext/>
              <w:spacing w:before="0" w:after="40"/>
              <w:rPr>
                <w:sz w:val="18"/>
                <w:szCs w:val="18"/>
                <w:lang w:val="en-CA" w:eastAsia="de-DE"/>
              </w:rPr>
            </w:pPr>
            <w:r w:rsidRPr="00653D69">
              <w:rPr>
                <w:sz w:val="18"/>
                <w:szCs w:val="18"/>
                <w:lang w:val="en-CA" w:eastAsia="de-DE"/>
              </w:rPr>
              <w:t>40+47</w:t>
            </w:r>
          </w:p>
        </w:tc>
        <w:tc>
          <w:tcPr>
            <w:tcW w:w="752" w:type="dxa"/>
            <w:tcBorders>
              <w:left w:val="single" w:sz="4" w:space="0" w:color="auto"/>
              <w:right w:val="single" w:sz="4" w:space="0" w:color="auto"/>
            </w:tcBorders>
          </w:tcPr>
          <w:p w14:paraId="2B20E5FF" w14:textId="77777777" w:rsidR="009B6CDB" w:rsidRPr="00653D69" w:rsidRDefault="00653D69" w:rsidP="00392471">
            <w:pPr>
              <w:keepNext/>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24+31</w:t>
            </w:r>
          </w:p>
          <w:p w14:paraId="5ACBC845" w14:textId="77777777" w:rsidR="00653D69" w:rsidRPr="00653D69" w:rsidRDefault="00653D69" w:rsidP="00392471">
            <w:pPr>
              <w:keepNext/>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28+35</w:t>
            </w:r>
          </w:p>
          <w:p w14:paraId="2A75E401" w14:textId="77777777" w:rsidR="00653D69" w:rsidRPr="00653D69" w:rsidRDefault="00653D69" w:rsidP="00392471">
            <w:pPr>
              <w:keepNext/>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32+39</w:t>
            </w:r>
          </w:p>
          <w:p w14:paraId="1308706E" w14:textId="25F4A59A" w:rsidR="00653D69" w:rsidRPr="00022969" w:rsidRDefault="00653D69" w:rsidP="00392471">
            <w:pPr>
              <w:keepNext/>
              <w:spacing w:before="0" w:after="40"/>
              <w:rPr>
                <w:rFonts w:eastAsia="Times New Roman"/>
                <w:sz w:val="18"/>
                <w:szCs w:val="18"/>
                <w:highlight w:val="yellow"/>
                <w:lang w:val="en-CA" w:eastAsia="de-DE"/>
              </w:rPr>
            </w:pPr>
            <w:r w:rsidRPr="00653D69">
              <w:rPr>
                <w:rFonts w:eastAsia="Times New Roman"/>
                <w:color w:val="A5A5A5" w:themeColor="accent3"/>
                <w:sz w:val="18"/>
                <w:szCs w:val="18"/>
                <w:lang w:val="en-CA" w:eastAsia="de-DE"/>
              </w:rPr>
              <w:t>36+43</w:t>
            </w:r>
          </w:p>
        </w:tc>
        <w:tc>
          <w:tcPr>
            <w:tcW w:w="949" w:type="dxa"/>
            <w:tcBorders>
              <w:left w:val="single" w:sz="4" w:space="0" w:color="auto"/>
              <w:right w:val="single" w:sz="4" w:space="0" w:color="auto"/>
            </w:tcBorders>
          </w:tcPr>
          <w:p w14:paraId="2F57C374" w14:textId="77777777" w:rsidR="009B6CDB" w:rsidRDefault="00653D69" w:rsidP="00392471">
            <w:pPr>
              <w:keepNext/>
              <w:tabs>
                <w:tab w:val="clear" w:pos="720"/>
              </w:tabs>
              <w:spacing w:before="0" w:after="40"/>
              <w:rPr>
                <w:sz w:val="18"/>
                <w:szCs w:val="18"/>
                <w:lang w:val="en-CA" w:eastAsia="de-DE"/>
              </w:rPr>
            </w:pPr>
            <w:r>
              <w:rPr>
                <w:sz w:val="18"/>
                <w:szCs w:val="18"/>
                <w:lang w:val="en-CA" w:eastAsia="de-DE"/>
              </w:rPr>
              <w:t>34</w:t>
            </w:r>
          </w:p>
          <w:p w14:paraId="3D98CECC"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38</w:t>
            </w:r>
          </w:p>
          <w:p w14:paraId="74D641CE"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42</w:t>
            </w:r>
          </w:p>
          <w:p w14:paraId="4BE8D9FB" w14:textId="641536FC" w:rsidR="00653D69" w:rsidRPr="00B61BEC" w:rsidRDefault="00653D69" w:rsidP="00392471">
            <w:pPr>
              <w:keepNext/>
              <w:tabs>
                <w:tab w:val="clear" w:pos="720"/>
              </w:tabs>
              <w:spacing w:before="0" w:after="40"/>
              <w:rPr>
                <w:sz w:val="18"/>
                <w:szCs w:val="18"/>
                <w:lang w:val="en-CA" w:eastAsia="de-DE"/>
              </w:rPr>
            </w:pPr>
            <w:r>
              <w:rPr>
                <w:sz w:val="18"/>
                <w:szCs w:val="18"/>
                <w:lang w:val="en-CA" w:eastAsia="de-DE"/>
              </w:rPr>
              <w:t>46</w:t>
            </w:r>
          </w:p>
        </w:tc>
        <w:tc>
          <w:tcPr>
            <w:tcW w:w="654" w:type="dxa"/>
            <w:tcBorders>
              <w:left w:val="single" w:sz="4" w:space="0" w:color="auto"/>
              <w:right w:val="single" w:sz="4" w:space="0" w:color="auto"/>
            </w:tcBorders>
          </w:tcPr>
          <w:p w14:paraId="6EEA6F46" w14:textId="77777777" w:rsidR="009B6CDB" w:rsidRPr="00653D69" w:rsidRDefault="00653D69" w:rsidP="00392471">
            <w:pPr>
              <w:keepNext/>
              <w:tabs>
                <w:tab w:val="clear" w:pos="720"/>
              </w:tabs>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30</w:t>
            </w:r>
          </w:p>
          <w:p w14:paraId="630B1B80" w14:textId="77777777" w:rsidR="00653D69" w:rsidRPr="00653D69" w:rsidRDefault="00653D69" w:rsidP="00392471">
            <w:pPr>
              <w:keepNext/>
              <w:tabs>
                <w:tab w:val="clear" w:pos="720"/>
              </w:tabs>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34</w:t>
            </w:r>
          </w:p>
          <w:p w14:paraId="60E91D00" w14:textId="77777777" w:rsidR="00653D69" w:rsidRPr="00653D69" w:rsidRDefault="00653D69" w:rsidP="00392471">
            <w:pPr>
              <w:keepNext/>
              <w:tabs>
                <w:tab w:val="clear" w:pos="720"/>
              </w:tabs>
              <w:spacing w:before="0" w:after="40"/>
              <w:rPr>
                <w:rFonts w:eastAsia="Times New Roman"/>
                <w:color w:val="A5A5A5" w:themeColor="accent3"/>
                <w:sz w:val="18"/>
                <w:szCs w:val="18"/>
                <w:lang w:val="en-CA" w:eastAsia="de-DE"/>
              </w:rPr>
            </w:pPr>
            <w:r w:rsidRPr="00653D69">
              <w:rPr>
                <w:rFonts w:eastAsia="Times New Roman"/>
                <w:color w:val="A5A5A5" w:themeColor="accent3"/>
                <w:sz w:val="18"/>
                <w:szCs w:val="18"/>
                <w:lang w:val="en-CA" w:eastAsia="de-DE"/>
              </w:rPr>
              <w:t>38</w:t>
            </w:r>
          </w:p>
          <w:p w14:paraId="674C8074" w14:textId="2B98829D" w:rsidR="00653D69" w:rsidRPr="00B61BEC" w:rsidRDefault="00653D69" w:rsidP="00392471">
            <w:pPr>
              <w:keepNext/>
              <w:tabs>
                <w:tab w:val="clear" w:pos="720"/>
              </w:tabs>
              <w:spacing w:before="0" w:after="40"/>
              <w:rPr>
                <w:rFonts w:eastAsia="Times New Roman"/>
                <w:sz w:val="18"/>
                <w:szCs w:val="18"/>
                <w:lang w:val="en-CA" w:eastAsia="de-DE"/>
              </w:rPr>
            </w:pPr>
            <w:r w:rsidRPr="00653D69">
              <w:rPr>
                <w:rFonts w:eastAsia="Times New Roman"/>
                <w:color w:val="A5A5A5" w:themeColor="accent3"/>
                <w:sz w:val="18"/>
                <w:szCs w:val="18"/>
                <w:lang w:val="en-CA" w:eastAsia="de-DE"/>
              </w:rPr>
              <w:t>42</w:t>
            </w:r>
          </w:p>
        </w:tc>
        <w:tc>
          <w:tcPr>
            <w:tcW w:w="3456" w:type="dxa"/>
            <w:tcBorders>
              <w:top w:val="single" w:sz="4" w:space="0" w:color="auto"/>
              <w:left w:val="single" w:sz="4" w:space="0" w:color="auto"/>
              <w:bottom w:val="single" w:sz="4" w:space="0" w:color="auto"/>
              <w:right w:val="single" w:sz="4" w:space="0" w:color="auto"/>
            </w:tcBorders>
            <w:vAlign w:val="center"/>
          </w:tcPr>
          <w:p w14:paraId="7CE8D4DA" w14:textId="77777777" w:rsidR="009B6CDB" w:rsidRDefault="009B6CDB" w:rsidP="00392471">
            <w:pPr>
              <w:tabs>
                <w:tab w:val="clear" w:pos="720"/>
              </w:tabs>
              <w:spacing w:before="0"/>
              <w:rPr>
                <w:sz w:val="18"/>
                <w:szCs w:val="18"/>
                <w:lang w:eastAsia="de-DE"/>
              </w:rPr>
            </w:pPr>
            <w:r>
              <w:rPr>
                <w:noProof/>
                <w:sz w:val="18"/>
                <w:szCs w:val="18"/>
                <w:lang w:val="en-CA" w:eastAsia="de-DE"/>
              </w:rPr>
              <w:drawing>
                <wp:inline distT="0" distB="0" distL="0" distR="0" wp14:anchorId="13E0DF6C" wp14:editId="34E7FDEA">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16"/>
                          <a:stretch/>
                        </pic:blipFill>
                        <pic:spPr bwMode="auto">
                          <a:xfrm>
                            <a:off x="0" y="0"/>
                            <a:ext cx="2052000" cy="1154250"/>
                          </a:xfrm>
                          <a:prstGeom prst="rect">
                            <a:avLst/>
                          </a:prstGeom>
                        </pic:spPr>
                      </pic:pic>
                    </a:graphicData>
                  </a:graphic>
                </wp:inline>
              </w:drawing>
            </w:r>
          </w:p>
        </w:tc>
      </w:tr>
      <w:tr w:rsidR="009B6CDB" w14:paraId="7CFD9F5C"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56969354" w14:textId="77777777" w:rsidR="009B6CDB" w:rsidRDefault="009B6CDB" w:rsidP="00392471">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lastRenderedPageBreak/>
              <w:t>DrivingPOVLogo</w:t>
            </w:r>
          </w:p>
          <w:p w14:paraId="699ED33B" w14:textId="77777777" w:rsidR="009B6CDB" w:rsidRDefault="009B6CDB" w:rsidP="00392471">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850" w:type="dxa"/>
            <w:tcBorders>
              <w:left w:val="single" w:sz="4" w:space="0" w:color="auto"/>
              <w:right w:val="single" w:sz="4" w:space="0" w:color="auto"/>
            </w:tcBorders>
          </w:tcPr>
          <w:p w14:paraId="6006FD25" w14:textId="77777777" w:rsidR="00702FA7" w:rsidRDefault="00702FA7" w:rsidP="00392471">
            <w:pPr>
              <w:keepNext/>
              <w:spacing w:before="0" w:after="40"/>
              <w:rPr>
                <w:sz w:val="18"/>
                <w:szCs w:val="18"/>
                <w:lang w:val="en-CA" w:eastAsia="de-DE"/>
              </w:rPr>
            </w:pPr>
            <w:r>
              <w:rPr>
                <w:sz w:val="18"/>
                <w:szCs w:val="18"/>
                <w:lang w:val="en-CA" w:eastAsia="de-DE"/>
              </w:rPr>
              <w:t>24+31</w:t>
            </w:r>
          </w:p>
          <w:p w14:paraId="4BEEE5F7" w14:textId="77777777" w:rsidR="00702FA7" w:rsidRDefault="00702FA7" w:rsidP="00392471">
            <w:pPr>
              <w:keepNext/>
              <w:spacing w:before="0" w:after="40"/>
              <w:rPr>
                <w:sz w:val="18"/>
                <w:szCs w:val="18"/>
                <w:lang w:val="en-CA" w:eastAsia="de-DE"/>
              </w:rPr>
            </w:pPr>
            <w:r>
              <w:rPr>
                <w:sz w:val="18"/>
                <w:szCs w:val="18"/>
                <w:lang w:val="en-CA" w:eastAsia="de-DE"/>
              </w:rPr>
              <w:t>27+34</w:t>
            </w:r>
          </w:p>
          <w:p w14:paraId="5965F7DF" w14:textId="77777777" w:rsidR="00702FA7" w:rsidRDefault="00702FA7" w:rsidP="00392471">
            <w:pPr>
              <w:keepNext/>
              <w:spacing w:before="0" w:after="40"/>
              <w:rPr>
                <w:sz w:val="18"/>
                <w:szCs w:val="18"/>
                <w:lang w:val="en-CA" w:eastAsia="de-DE"/>
              </w:rPr>
            </w:pPr>
            <w:r>
              <w:rPr>
                <w:sz w:val="18"/>
                <w:szCs w:val="18"/>
                <w:lang w:val="en-CA" w:eastAsia="de-DE"/>
              </w:rPr>
              <w:t>33+40</w:t>
            </w:r>
          </w:p>
          <w:p w14:paraId="6455A697" w14:textId="6C5CA21B" w:rsidR="00702FA7" w:rsidRPr="00E825FA" w:rsidRDefault="00702FA7" w:rsidP="00392471">
            <w:pPr>
              <w:keepNext/>
              <w:spacing w:before="0" w:after="40"/>
              <w:rPr>
                <w:sz w:val="18"/>
                <w:szCs w:val="18"/>
                <w:lang w:val="en-CA" w:eastAsia="de-DE"/>
              </w:rPr>
            </w:pPr>
            <w:r>
              <w:rPr>
                <w:sz w:val="18"/>
                <w:szCs w:val="18"/>
                <w:lang w:val="en-CA" w:eastAsia="de-DE"/>
              </w:rPr>
              <w:t>37+44</w:t>
            </w:r>
          </w:p>
        </w:tc>
        <w:tc>
          <w:tcPr>
            <w:tcW w:w="752" w:type="dxa"/>
            <w:tcBorders>
              <w:left w:val="single" w:sz="4" w:space="0" w:color="auto"/>
              <w:right w:val="single" w:sz="4" w:space="0" w:color="auto"/>
            </w:tcBorders>
          </w:tcPr>
          <w:p w14:paraId="522D03C3" w14:textId="77777777" w:rsidR="009B6CDB"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26+33</w:t>
            </w:r>
          </w:p>
          <w:p w14:paraId="4BC11D2D"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31+38</w:t>
            </w:r>
          </w:p>
          <w:p w14:paraId="30EC2F7C"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36+43</w:t>
            </w:r>
          </w:p>
          <w:p w14:paraId="77F977B1" w14:textId="28E4C181" w:rsidR="00C3773E" w:rsidRPr="00E825FA"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40+47</w:t>
            </w:r>
          </w:p>
        </w:tc>
        <w:tc>
          <w:tcPr>
            <w:tcW w:w="949" w:type="dxa"/>
            <w:tcBorders>
              <w:left w:val="single" w:sz="4" w:space="0" w:color="auto"/>
              <w:right w:val="single" w:sz="4" w:space="0" w:color="auto"/>
            </w:tcBorders>
          </w:tcPr>
          <w:p w14:paraId="29D63A28" w14:textId="77777777" w:rsidR="009B6CDB" w:rsidRDefault="00653D69" w:rsidP="00392471">
            <w:pPr>
              <w:keepNext/>
              <w:tabs>
                <w:tab w:val="clear" w:pos="720"/>
              </w:tabs>
              <w:spacing w:before="0" w:after="40"/>
              <w:rPr>
                <w:sz w:val="18"/>
                <w:szCs w:val="18"/>
                <w:lang w:val="en-CA" w:eastAsia="de-DE"/>
              </w:rPr>
            </w:pPr>
            <w:r>
              <w:rPr>
                <w:sz w:val="18"/>
                <w:szCs w:val="18"/>
                <w:lang w:val="en-CA" w:eastAsia="de-DE"/>
              </w:rPr>
              <w:t>28</w:t>
            </w:r>
          </w:p>
          <w:p w14:paraId="55D69539"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32</w:t>
            </w:r>
          </w:p>
          <w:p w14:paraId="4ABF4A0B"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38</w:t>
            </w:r>
          </w:p>
          <w:p w14:paraId="3C9968B3" w14:textId="389C43B4" w:rsidR="00653D69" w:rsidRPr="00B42571" w:rsidRDefault="00653D69" w:rsidP="00392471">
            <w:pPr>
              <w:keepNext/>
              <w:tabs>
                <w:tab w:val="clear" w:pos="720"/>
              </w:tabs>
              <w:spacing w:before="0" w:after="40"/>
              <w:rPr>
                <w:sz w:val="18"/>
                <w:szCs w:val="18"/>
                <w:lang w:val="en-CA" w:eastAsia="de-DE"/>
              </w:rPr>
            </w:pPr>
            <w:r>
              <w:rPr>
                <w:sz w:val="18"/>
                <w:szCs w:val="18"/>
                <w:lang w:val="en-CA" w:eastAsia="de-DE"/>
              </w:rPr>
              <w:t>42</w:t>
            </w:r>
          </w:p>
        </w:tc>
        <w:tc>
          <w:tcPr>
            <w:tcW w:w="654" w:type="dxa"/>
            <w:tcBorders>
              <w:left w:val="single" w:sz="4" w:space="0" w:color="auto"/>
              <w:right w:val="single" w:sz="4" w:space="0" w:color="auto"/>
            </w:tcBorders>
          </w:tcPr>
          <w:p w14:paraId="086CE0F3" w14:textId="77777777" w:rsidR="009B6CDB"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2982C3AC"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w:t>
            </w:r>
          </w:p>
          <w:p w14:paraId="7E09CA27"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769907AA" w14:textId="22AFC204" w:rsidR="00C3773E" w:rsidRPr="00B42571"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3456" w:type="dxa"/>
            <w:tcBorders>
              <w:top w:val="single" w:sz="4" w:space="0" w:color="auto"/>
              <w:left w:val="single" w:sz="4" w:space="0" w:color="auto"/>
              <w:bottom w:val="single" w:sz="4" w:space="0" w:color="auto"/>
              <w:right w:val="single" w:sz="4" w:space="0" w:color="auto"/>
            </w:tcBorders>
            <w:vAlign w:val="center"/>
          </w:tcPr>
          <w:p w14:paraId="67C7F48C" w14:textId="54225749" w:rsidR="009B6CDB" w:rsidRDefault="00550F68" w:rsidP="00392471">
            <w:pPr>
              <w:keepNext/>
              <w:tabs>
                <w:tab w:val="clear" w:pos="720"/>
              </w:tabs>
              <w:spacing w:before="0"/>
              <w:rPr>
                <w:rFonts w:eastAsia="Times New Roman"/>
                <w:sz w:val="18"/>
                <w:szCs w:val="18"/>
                <w:lang w:val="en-CA" w:eastAsia="de-DE"/>
              </w:rPr>
            </w:pPr>
            <w:r>
              <w:rPr>
                <w:noProof/>
                <w:sz w:val="18"/>
                <w:szCs w:val="18"/>
                <w:lang w:eastAsia="de-DE"/>
              </w:rPr>
              <w:drawing>
                <wp:inline distT="0" distB="0" distL="0" distR="0" wp14:anchorId="447B7ED6" wp14:editId="7084CDC4">
                  <wp:extent cx="2052000" cy="1154250"/>
                  <wp:effectExtent l="0" t="0" r="5715" b="8255"/>
                  <wp:docPr id="1342950061" name="Picture 13429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950061" name="Picture 134295006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9B6CDB" w14:paraId="433D7D54"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303CA3CC" w14:textId="65C7076A" w:rsidR="009B6CDB" w:rsidRDefault="009B6CDB" w:rsidP="00392471">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BoxeLogo</w:t>
            </w:r>
          </w:p>
          <w:p w14:paraId="216492B1" w14:textId="3D2A6EA9" w:rsidR="009B6CDB" w:rsidRDefault="009B6CDB" w:rsidP="00392471">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 xml:space="preserve">2160, 60fps, </w:t>
            </w:r>
            <w:r>
              <w:rPr>
                <w:rFonts w:eastAsia="Times New Roman"/>
                <w:sz w:val="18"/>
                <w:szCs w:val="18"/>
                <w:lang w:val="en-CA" w:eastAsia="de-DE"/>
              </w:rPr>
              <w:t>596</w:t>
            </w:r>
            <w:r>
              <w:rPr>
                <w:rFonts w:eastAsia="Times New Roman"/>
                <w:sz w:val="18"/>
                <w:szCs w:val="18"/>
                <w:lang w:val="en-CA" w:eastAsia="de-DE"/>
              </w:rPr>
              <w:t xml:space="preserve"> frames</w:t>
            </w:r>
          </w:p>
        </w:tc>
        <w:tc>
          <w:tcPr>
            <w:tcW w:w="850" w:type="dxa"/>
            <w:tcBorders>
              <w:left w:val="single" w:sz="4" w:space="0" w:color="auto"/>
              <w:right w:val="single" w:sz="4" w:space="0" w:color="auto"/>
            </w:tcBorders>
          </w:tcPr>
          <w:p w14:paraId="49622D58" w14:textId="77777777" w:rsidR="009B6CDB" w:rsidRDefault="00702FA7" w:rsidP="00392471">
            <w:pPr>
              <w:keepNext/>
              <w:spacing w:before="0" w:after="40"/>
              <w:rPr>
                <w:sz w:val="18"/>
                <w:szCs w:val="18"/>
                <w:lang w:val="en-CA" w:eastAsia="de-DE"/>
              </w:rPr>
            </w:pPr>
            <w:r>
              <w:rPr>
                <w:sz w:val="18"/>
                <w:szCs w:val="18"/>
                <w:lang w:val="en-CA" w:eastAsia="de-DE"/>
              </w:rPr>
              <w:t>27+34</w:t>
            </w:r>
          </w:p>
          <w:p w14:paraId="04CA581F" w14:textId="77777777" w:rsidR="00702FA7" w:rsidRDefault="00702FA7" w:rsidP="00392471">
            <w:pPr>
              <w:keepNext/>
              <w:spacing w:before="0" w:after="40"/>
              <w:rPr>
                <w:sz w:val="18"/>
                <w:szCs w:val="18"/>
                <w:lang w:val="en-CA" w:eastAsia="de-DE"/>
              </w:rPr>
            </w:pPr>
            <w:r>
              <w:rPr>
                <w:sz w:val="18"/>
                <w:szCs w:val="18"/>
                <w:lang w:val="en-CA" w:eastAsia="de-DE"/>
              </w:rPr>
              <w:t>30+37</w:t>
            </w:r>
          </w:p>
          <w:p w14:paraId="204C253C" w14:textId="77777777" w:rsidR="00702FA7" w:rsidRDefault="00702FA7" w:rsidP="00392471">
            <w:pPr>
              <w:keepNext/>
              <w:spacing w:before="0" w:after="40"/>
              <w:rPr>
                <w:sz w:val="18"/>
                <w:szCs w:val="18"/>
                <w:lang w:val="en-CA" w:eastAsia="de-DE"/>
              </w:rPr>
            </w:pPr>
            <w:r>
              <w:rPr>
                <w:sz w:val="18"/>
                <w:szCs w:val="18"/>
                <w:lang w:val="en-CA" w:eastAsia="de-DE"/>
              </w:rPr>
              <w:t>32+39</w:t>
            </w:r>
          </w:p>
          <w:p w14:paraId="28B6030B" w14:textId="0B23CEB8" w:rsidR="00702FA7" w:rsidRPr="00E825FA" w:rsidRDefault="00702FA7" w:rsidP="00392471">
            <w:pPr>
              <w:keepNext/>
              <w:spacing w:before="0" w:after="40"/>
              <w:rPr>
                <w:sz w:val="18"/>
                <w:szCs w:val="18"/>
                <w:lang w:val="en-CA" w:eastAsia="de-DE"/>
              </w:rPr>
            </w:pPr>
            <w:r>
              <w:rPr>
                <w:sz w:val="18"/>
                <w:szCs w:val="18"/>
                <w:lang w:val="en-CA" w:eastAsia="de-DE"/>
              </w:rPr>
              <w:t>37+44</w:t>
            </w:r>
          </w:p>
        </w:tc>
        <w:tc>
          <w:tcPr>
            <w:tcW w:w="752" w:type="dxa"/>
            <w:tcBorders>
              <w:left w:val="single" w:sz="4" w:space="0" w:color="auto"/>
              <w:right w:val="single" w:sz="4" w:space="0" w:color="auto"/>
            </w:tcBorders>
          </w:tcPr>
          <w:p w14:paraId="45362F9B" w14:textId="77777777" w:rsidR="009B6CDB"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24+31</w:t>
            </w:r>
          </w:p>
          <w:p w14:paraId="38D09B1C"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29+36</w:t>
            </w:r>
          </w:p>
          <w:p w14:paraId="1E6D9548"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34+41</w:t>
            </w:r>
          </w:p>
          <w:p w14:paraId="62968D03" w14:textId="2B866A93" w:rsidR="00C3773E" w:rsidRPr="00E825FA"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39+46</w:t>
            </w:r>
          </w:p>
        </w:tc>
        <w:tc>
          <w:tcPr>
            <w:tcW w:w="949" w:type="dxa"/>
            <w:tcBorders>
              <w:left w:val="single" w:sz="4" w:space="0" w:color="auto"/>
              <w:right w:val="single" w:sz="4" w:space="0" w:color="auto"/>
            </w:tcBorders>
          </w:tcPr>
          <w:p w14:paraId="3C99B55A" w14:textId="77777777" w:rsidR="009B6CDB" w:rsidRDefault="00653D69" w:rsidP="00392471">
            <w:pPr>
              <w:keepNext/>
              <w:tabs>
                <w:tab w:val="clear" w:pos="720"/>
              </w:tabs>
              <w:spacing w:before="0" w:after="40"/>
              <w:rPr>
                <w:sz w:val="18"/>
                <w:szCs w:val="18"/>
                <w:lang w:val="en-CA" w:eastAsia="de-DE"/>
              </w:rPr>
            </w:pPr>
            <w:r>
              <w:rPr>
                <w:sz w:val="18"/>
                <w:szCs w:val="18"/>
                <w:lang w:val="en-CA" w:eastAsia="de-DE"/>
              </w:rPr>
              <w:t>30</w:t>
            </w:r>
          </w:p>
          <w:p w14:paraId="49203B86"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34</w:t>
            </w:r>
          </w:p>
          <w:p w14:paraId="432BEAD9"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38</w:t>
            </w:r>
          </w:p>
          <w:p w14:paraId="640FD538" w14:textId="7559BD96" w:rsidR="00653D69" w:rsidRPr="00B42571" w:rsidRDefault="00653D69" w:rsidP="00392471">
            <w:pPr>
              <w:keepNext/>
              <w:tabs>
                <w:tab w:val="clear" w:pos="720"/>
              </w:tabs>
              <w:spacing w:before="0" w:after="40"/>
              <w:rPr>
                <w:sz w:val="18"/>
                <w:szCs w:val="18"/>
                <w:lang w:val="en-CA" w:eastAsia="de-DE"/>
              </w:rPr>
            </w:pPr>
            <w:r>
              <w:rPr>
                <w:sz w:val="18"/>
                <w:szCs w:val="18"/>
                <w:lang w:val="en-CA" w:eastAsia="de-DE"/>
              </w:rPr>
              <w:t>42</w:t>
            </w:r>
          </w:p>
        </w:tc>
        <w:tc>
          <w:tcPr>
            <w:tcW w:w="654" w:type="dxa"/>
            <w:tcBorders>
              <w:left w:val="single" w:sz="4" w:space="0" w:color="auto"/>
              <w:right w:val="single" w:sz="4" w:space="0" w:color="auto"/>
            </w:tcBorders>
          </w:tcPr>
          <w:p w14:paraId="096B0BE9" w14:textId="77777777" w:rsidR="009B6CDB"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1C71A67B"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0EB1678"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2FF798F" w14:textId="5637CF3E" w:rsidR="00C3773E" w:rsidRPr="00B42571"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45</w:t>
            </w:r>
          </w:p>
        </w:tc>
        <w:tc>
          <w:tcPr>
            <w:tcW w:w="3456" w:type="dxa"/>
            <w:tcBorders>
              <w:top w:val="single" w:sz="4" w:space="0" w:color="auto"/>
              <w:left w:val="single" w:sz="4" w:space="0" w:color="auto"/>
              <w:bottom w:val="single" w:sz="4" w:space="0" w:color="auto"/>
              <w:right w:val="single" w:sz="4" w:space="0" w:color="auto"/>
            </w:tcBorders>
            <w:vAlign w:val="center"/>
          </w:tcPr>
          <w:p w14:paraId="1DE7087E" w14:textId="062594FF" w:rsidR="009B6CDB" w:rsidRDefault="00550F68" w:rsidP="00392471">
            <w:pPr>
              <w:keepNext/>
              <w:tabs>
                <w:tab w:val="clear" w:pos="720"/>
              </w:tabs>
              <w:spacing w:before="0"/>
              <w:rPr>
                <w:rFonts w:eastAsia="Times New Roman"/>
                <w:sz w:val="18"/>
                <w:szCs w:val="18"/>
                <w:lang w:val="en-CA" w:eastAsia="de-DE"/>
              </w:rPr>
            </w:pPr>
            <w:r>
              <w:rPr>
                <w:noProof/>
                <w:sz w:val="18"/>
                <w:szCs w:val="18"/>
                <w:lang w:eastAsia="de-DE"/>
              </w:rPr>
              <w:drawing>
                <wp:inline distT="0" distB="0" distL="0" distR="0" wp14:anchorId="6AD1A558" wp14:editId="18E2CED8">
                  <wp:extent cx="2052000" cy="1154250"/>
                  <wp:effectExtent l="0" t="0" r="5715" b="8255"/>
                  <wp:docPr id="177254984" name="Picture 17725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4984" name="Picture 17725498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9B6CDB" w14:paraId="35EE43DA"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1F746758" w14:textId="449E3EC3" w:rsidR="009B6CDB" w:rsidRDefault="009B6CDB" w:rsidP="00392471">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TrafficHDLogo</w:t>
            </w:r>
          </w:p>
          <w:p w14:paraId="4FAD5BC8" w14:textId="1D8189A6" w:rsidR="009B6CDB" w:rsidRDefault="009B6CDB" w:rsidP="00392471">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1920x1080</w:t>
            </w:r>
            <w:r>
              <w:rPr>
                <w:rFonts w:eastAsia="Times New Roman"/>
                <w:sz w:val="18"/>
                <w:szCs w:val="18"/>
                <w:lang w:val="en-CA" w:eastAsia="de-DE"/>
              </w:rPr>
              <w:t>, 60fps, 600 frames</w:t>
            </w:r>
          </w:p>
        </w:tc>
        <w:tc>
          <w:tcPr>
            <w:tcW w:w="850" w:type="dxa"/>
            <w:tcBorders>
              <w:left w:val="single" w:sz="4" w:space="0" w:color="auto"/>
              <w:right w:val="single" w:sz="4" w:space="0" w:color="auto"/>
            </w:tcBorders>
          </w:tcPr>
          <w:p w14:paraId="65ADA7EB" w14:textId="77777777" w:rsidR="009B6CDB" w:rsidRDefault="00702FA7" w:rsidP="00392471">
            <w:pPr>
              <w:keepNext/>
              <w:spacing w:before="0" w:after="40"/>
              <w:rPr>
                <w:sz w:val="18"/>
                <w:szCs w:val="18"/>
                <w:lang w:val="en-CA" w:eastAsia="de-DE"/>
              </w:rPr>
            </w:pPr>
            <w:r>
              <w:rPr>
                <w:sz w:val="18"/>
                <w:szCs w:val="18"/>
                <w:lang w:val="en-CA" w:eastAsia="de-DE"/>
              </w:rPr>
              <w:t>22+29</w:t>
            </w:r>
          </w:p>
          <w:p w14:paraId="28D577E3" w14:textId="77777777" w:rsidR="00702FA7" w:rsidRDefault="00702FA7" w:rsidP="00392471">
            <w:pPr>
              <w:keepNext/>
              <w:spacing w:before="0" w:after="40"/>
              <w:rPr>
                <w:sz w:val="18"/>
                <w:szCs w:val="18"/>
                <w:lang w:val="en-CA" w:eastAsia="de-DE"/>
              </w:rPr>
            </w:pPr>
            <w:r>
              <w:rPr>
                <w:sz w:val="18"/>
                <w:szCs w:val="18"/>
                <w:lang w:val="en-CA" w:eastAsia="de-DE"/>
              </w:rPr>
              <w:t>24+31</w:t>
            </w:r>
          </w:p>
          <w:p w14:paraId="6F21DFA0" w14:textId="77777777" w:rsidR="00702FA7" w:rsidRDefault="00702FA7" w:rsidP="00392471">
            <w:pPr>
              <w:keepNext/>
              <w:spacing w:before="0" w:after="40"/>
              <w:rPr>
                <w:sz w:val="18"/>
                <w:szCs w:val="18"/>
                <w:lang w:val="en-CA" w:eastAsia="de-DE"/>
              </w:rPr>
            </w:pPr>
            <w:r>
              <w:rPr>
                <w:sz w:val="18"/>
                <w:szCs w:val="18"/>
                <w:lang w:val="en-CA" w:eastAsia="de-DE"/>
              </w:rPr>
              <w:t>29+36</w:t>
            </w:r>
          </w:p>
          <w:p w14:paraId="364EC4D5" w14:textId="246C1746" w:rsidR="00702FA7" w:rsidRPr="00E825FA" w:rsidRDefault="00702FA7" w:rsidP="00392471">
            <w:pPr>
              <w:keepNext/>
              <w:spacing w:before="0" w:after="40"/>
              <w:rPr>
                <w:sz w:val="18"/>
                <w:szCs w:val="18"/>
                <w:lang w:val="en-CA" w:eastAsia="de-DE"/>
              </w:rPr>
            </w:pPr>
            <w:r>
              <w:rPr>
                <w:sz w:val="18"/>
                <w:szCs w:val="18"/>
                <w:lang w:val="en-CA" w:eastAsia="de-DE"/>
              </w:rPr>
              <w:t>31+38</w:t>
            </w:r>
          </w:p>
        </w:tc>
        <w:tc>
          <w:tcPr>
            <w:tcW w:w="752" w:type="dxa"/>
            <w:tcBorders>
              <w:left w:val="single" w:sz="4" w:space="0" w:color="auto"/>
              <w:right w:val="single" w:sz="4" w:space="0" w:color="auto"/>
            </w:tcBorders>
          </w:tcPr>
          <w:p w14:paraId="4530C828" w14:textId="77777777" w:rsidR="009B6CDB"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20+27</w:t>
            </w:r>
          </w:p>
          <w:p w14:paraId="5A993263"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24+31</w:t>
            </w:r>
          </w:p>
          <w:p w14:paraId="11D2E0DB" w14:textId="77777777" w:rsidR="00C3773E"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28+35</w:t>
            </w:r>
          </w:p>
          <w:p w14:paraId="3A76F773" w14:textId="3FEEBD6D" w:rsidR="00C3773E" w:rsidRPr="00E825FA" w:rsidRDefault="00C3773E" w:rsidP="00392471">
            <w:pPr>
              <w:keepNext/>
              <w:spacing w:before="0" w:after="40"/>
              <w:rPr>
                <w:rFonts w:eastAsia="Times New Roman"/>
                <w:sz w:val="18"/>
                <w:szCs w:val="18"/>
                <w:lang w:val="en-CA" w:eastAsia="de-DE"/>
              </w:rPr>
            </w:pPr>
            <w:r>
              <w:rPr>
                <w:rFonts w:eastAsia="Times New Roman"/>
                <w:sz w:val="18"/>
                <w:szCs w:val="18"/>
                <w:lang w:val="en-CA" w:eastAsia="de-DE"/>
              </w:rPr>
              <w:t>32+39</w:t>
            </w:r>
          </w:p>
        </w:tc>
        <w:tc>
          <w:tcPr>
            <w:tcW w:w="949" w:type="dxa"/>
            <w:tcBorders>
              <w:left w:val="single" w:sz="4" w:space="0" w:color="auto"/>
              <w:right w:val="single" w:sz="4" w:space="0" w:color="auto"/>
            </w:tcBorders>
          </w:tcPr>
          <w:p w14:paraId="52FCA81D" w14:textId="77777777" w:rsidR="009B6CDB" w:rsidRDefault="00653D69" w:rsidP="00392471">
            <w:pPr>
              <w:keepNext/>
              <w:tabs>
                <w:tab w:val="clear" w:pos="720"/>
              </w:tabs>
              <w:spacing w:before="0" w:after="40"/>
              <w:rPr>
                <w:sz w:val="18"/>
                <w:szCs w:val="18"/>
                <w:lang w:val="en-CA" w:eastAsia="de-DE"/>
              </w:rPr>
            </w:pPr>
            <w:r>
              <w:rPr>
                <w:sz w:val="18"/>
                <w:szCs w:val="18"/>
                <w:lang w:val="en-CA" w:eastAsia="de-DE"/>
              </w:rPr>
              <w:t>26</w:t>
            </w:r>
          </w:p>
          <w:p w14:paraId="3136DEAF"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30</w:t>
            </w:r>
          </w:p>
          <w:p w14:paraId="35224084"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34</w:t>
            </w:r>
          </w:p>
          <w:p w14:paraId="3B0CCD8D" w14:textId="0C0ABD36" w:rsidR="00653D69" w:rsidRPr="00B42571" w:rsidRDefault="00653D69" w:rsidP="00392471">
            <w:pPr>
              <w:keepNext/>
              <w:tabs>
                <w:tab w:val="clear" w:pos="720"/>
              </w:tabs>
              <w:spacing w:before="0" w:after="40"/>
              <w:rPr>
                <w:sz w:val="18"/>
                <w:szCs w:val="18"/>
                <w:lang w:val="en-CA" w:eastAsia="de-DE"/>
              </w:rPr>
            </w:pPr>
            <w:r>
              <w:rPr>
                <w:sz w:val="18"/>
                <w:szCs w:val="18"/>
                <w:lang w:val="en-CA" w:eastAsia="de-DE"/>
              </w:rPr>
              <w:t>38</w:t>
            </w:r>
          </w:p>
        </w:tc>
        <w:tc>
          <w:tcPr>
            <w:tcW w:w="654" w:type="dxa"/>
            <w:tcBorders>
              <w:left w:val="single" w:sz="4" w:space="0" w:color="auto"/>
              <w:right w:val="single" w:sz="4" w:space="0" w:color="auto"/>
            </w:tcBorders>
          </w:tcPr>
          <w:p w14:paraId="4A2340F8" w14:textId="77777777" w:rsidR="009B6CDB"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w:t>
            </w:r>
          </w:p>
          <w:p w14:paraId="667A23A7"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6D84D1FC"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48731DAC" w14:textId="7E66DB69" w:rsidR="00C3773E" w:rsidRPr="00B42571"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3456" w:type="dxa"/>
            <w:tcBorders>
              <w:top w:val="single" w:sz="4" w:space="0" w:color="auto"/>
              <w:left w:val="single" w:sz="4" w:space="0" w:color="auto"/>
              <w:bottom w:val="single" w:sz="4" w:space="0" w:color="auto"/>
              <w:right w:val="single" w:sz="4" w:space="0" w:color="auto"/>
            </w:tcBorders>
            <w:vAlign w:val="center"/>
          </w:tcPr>
          <w:p w14:paraId="03462B0D" w14:textId="570D79E6" w:rsidR="009B6CDB" w:rsidRDefault="00550F68" w:rsidP="00392471">
            <w:pPr>
              <w:keepNext/>
              <w:tabs>
                <w:tab w:val="clear" w:pos="720"/>
              </w:tabs>
              <w:spacing w:before="0"/>
              <w:rPr>
                <w:rFonts w:eastAsia="Times New Roman"/>
                <w:sz w:val="18"/>
                <w:szCs w:val="18"/>
                <w:lang w:val="en-CA" w:eastAsia="de-DE"/>
              </w:rPr>
            </w:pPr>
            <w:r>
              <w:rPr>
                <w:noProof/>
                <w:sz w:val="18"/>
                <w:szCs w:val="18"/>
                <w:lang w:eastAsia="de-DE"/>
              </w:rPr>
              <w:drawing>
                <wp:inline distT="0" distB="0" distL="0" distR="0" wp14:anchorId="3B0A609F" wp14:editId="259580F2">
                  <wp:extent cx="2052000" cy="1154250"/>
                  <wp:effectExtent l="0" t="0" r="5715" b="8255"/>
                  <wp:docPr id="827124629" name="Picture 82712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24629" name="Picture 827124629"/>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9B6CDB" w14:paraId="4A8B4527" w14:textId="77777777" w:rsidTr="009B6CDB">
        <w:trPr>
          <w:trHeight w:val="333"/>
        </w:trPr>
        <w:tc>
          <w:tcPr>
            <w:tcW w:w="2689" w:type="dxa"/>
            <w:tcBorders>
              <w:top w:val="single" w:sz="4" w:space="0" w:color="auto"/>
              <w:left w:val="single" w:sz="4" w:space="0" w:color="auto"/>
              <w:bottom w:val="single" w:sz="4" w:space="0" w:color="auto"/>
              <w:right w:val="single" w:sz="4" w:space="0" w:color="auto"/>
            </w:tcBorders>
          </w:tcPr>
          <w:p w14:paraId="3F02423E" w14:textId="61C20CD2" w:rsidR="009B6CDB" w:rsidRDefault="009B6CDB" w:rsidP="00392471">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StarCraft</w:t>
            </w:r>
          </w:p>
          <w:p w14:paraId="54B42A33" w14:textId="5E25A835" w:rsidR="009B6CDB" w:rsidRDefault="009B6CDB" w:rsidP="00392471">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1920x1080</w:t>
            </w:r>
            <w:r>
              <w:rPr>
                <w:rFonts w:eastAsia="Times New Roman"/>
                <w:sz w:val="18"/>
                <w:szCs w:val="18"/>
                <w:lang w:val="en-CA" w:eastAsia="de-DE"/>
              </w:rPr>
              <w:t>, 60fps, 600 frames</w:t>
            </w:r>
          </w:p>
        </w:tc>
        <w:tc>
          <w:tcPr>
            <w:tcW w:w="850" w:type="dxa"/>
            <w:tcBorders>
              <w:left w:val="single" w:sz="4" w:space="0" w:color="auto"/>
              <w:bottom w:val="single" w:sz="4" w:space="0" w:color="auto"/>
              <w:right w:val="single" w:sz="4" w:space="0" w:color="auto"/>
            </w:tcBorders>
          </w:tcPr>
          <w:p w14:paraId="4DE8B24B" w14:textId="77777777" w:rsidR="009B6CDB" w:rsidRDefault="00702FA7" w:rsidP="00392471">
            <w:pPr>
              <w:keepNext/>
              <w:tabs>
                <w:tab w:val="clear" w:pos="720"/>
              </w:tabs>
              <w:spacing w:before="0" w:after="40"/>
              <w:rPr>
                <w:sz w:val="18"/>
                <w:szCs w:val="18"/>
                <w:lang w:val="en-CA" w:eastAsia="de-DE"/>
              </w:rPr>
            </w:pPr>
            <w:r>
              <w:rPr>
                <w:sz w:val="18"/>
                <w:szCs w:val="18"/>
                <w:lang w:val="en-CA" w:eastAsia="de-DE"/>
              </w:rPr>
              <w:t>22+29</w:t>
            </w:r>
          </w:p>
          <w:p w14:paraId="009A071C" w14:textId="77777777" w:rsidR="00702FA7" w:rsidRDefault="00702FA7" w:rsidP="00392471">
            <w:pPr>
              <w:keepNext/>
              <w:tabs>
                <w:tab w:val="clear" w:pos="720"/>
              </w:tabs>
              <w:spacing w:before="0" w:after="40"/>
              <w:rPr>
                <w:sz w:val="18"/>
                <w:szCs w:val="18"/>
                <w:lang w:val="en-CA" w:eastAsia="de-DE"/>
              </w:rPr>
            </w:pPr>
            <w:r>
              <w:rPr>
                <w:sz w:val="18"/>
                <w:szCs w:val="18"/>
                <w:lang w:val="en-CA" w:eastAsia="de-DE"/>
              </w:rPr>
              <w:t>24+31</w:t>
            </w:r>
          </w:p>
          <w:p w14:paraId="19FB75EF" w14:textId="77777777" w:rsidR="00702FA7" w:rsidRDefault="00702FA7" w:rsidP="00392471">
            <w:pPr>
              <w:keepNext/>
              <w:tabs>
                <w:tab w:val="clear" w:pos="720"/>
              </w:tabs>
              <w:spacing w:before="0" w:after="40"/>
              <w:rPr>
                <w:sz w:val="18"/>
                <w:szCs w:val="18"/>
                <w:lang w:val="en-CA" w:eastAsia="de-DE"/>
              </w:rPr>
            </w:pPr>
            <w:r>
              <w:rPr>
                <w:sz w:val="18"/>
                <w:szCs w:val="18"/>
                <w:lang w:val="en-CA" w:eastAsia="de-DE"/>
              </w:rPr>
              <w:t>27+34</w:t>
            </w:r>
          </w:p>
          <w:p w14:paraId="5E663FC8" w14:textId="4EDF1832" w:rsidR="00702FA7" w:rsidRPr="00E825FA" w:rsidRDefault="00702FA7" w:rsidP="00392471">
            <w:pPr>
              <w:keepNext/>
              <w:tabs>
                <w:tab w:val="clear" w:pos="720"/>
              </w:tabs>
              <w:spacing w:before="0" w:after="40"/>
              <w:rPr>
                <w:sz w:val="18"/>
                <w:szCs w:val="18"/>
                <w:lang w:val="en-CA" w:eastAsia="de-DE"/>
              </w:rPr>
            </w:pPr>
            <w:r>
              <w:rPr>
                <w:sz w:val="18"/>
                <w:szCs w:val="18"/>
                <w:lang w:val="en-CA" w:eastAsia="de-DE"/>
              </w:rPr>
              <w:t>30+37</w:t>
            </w:r>
          </w:p>
        </w:tc>
        <w:tc>
          <w:tcPr>
            <w:tcW w:w="752" w:type="dxa"/>
            <w:tcBorders>
              <w:left w:val="single" w:sz="4" w:space="0" w:color="auto"/>
              <w:bottom w:val="single" w:sz="4" w:space="0" w:color="auto"/>
              <w:right w:val="single" w:sz="4" w:space="0" w:color="auto"/>
            </w:tcBorders>
          </w:tcPr>
          <w:p w14:paraId="4B4ACCE3" w14:textId="77777777" w:rsidR="009B6CDB"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58863A6F"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1787293E"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08FD6FEE" w14:textId="197364E1" w:rsidR="00C3773E" w:rsidRPr="00E825FA"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949" w:type="dxa"/>
            <w:tcBorders>
              <w:left w:val="single" w:sz="4" w:space="0" w:color="auto"/>
              <w:bottom w:val="single" w:sz="4" w:space="0" w:color="auto"/>
              <w:right w:val="single" w:sz="4" w:space="0" w:color="auto"/>
            </w:tcBorders>
          </w:tcPr>
          <w:p w14:paraId="288D1463" w14:textId="77777777" w:rsidR="009B6CDB" w:rsidRDefault="00653D69" w:rsidP="00392471">
            <w:pPr>
              <w:keepNext/>
              <w:tabs>
                <w:tab w:val="clear" w:pos="720"/>
              </w:tabs>
              <w:spacing w:before="0" w:after="40"/>
              <w:rPr>
                <w:sz w:val="18"/>
                <w:szCs w:val="18"/>
                <w:lang w:val="en-CA" w:eastAsia="de-DE"/>
              </w:rPr>
            </w:pPr>
            <w:r>
              <w:rPr>
                <w:sz w:val="18"/>
                <w:szCs w:val="18"/>
                <w:lang w:val="en-CA" w:eastAsia="de-DE"/>
              </w:rPr>
              <w:t>26</w:t>
            </w:r>
          </w:p>
          <w:p w14:paraId="3D9DC534"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30</w:t>
            </w:r>
          </w:p>
          <w:p w14:paraId="330EDC38" w14:textId="77777777" w:rsidR="00653D69" w:rsidRDefault="00653D69" w:rsidP="00392471">
            <w:pPr>
              <w:keepNext/>
              <w:tabs>
                <w:tab w:val="clear" w:pos="720"/>
              </w:tabs>
              <w:spacing w:before="0" w:after="40"/>
              <w:rPr>
                <w:sz w:val="18"/>
                <w:szCs w:val="18"/>
                <w:lang w:val="en-CA" w:eastAsia="de-DE"/>
              </w:rPr>
            </w:pPr>
            <w:r>
              <w:rPr>
                <w:sz w:val="18"/>
                <w:szCs w:val="18"/>
                <w:lang w:val="en-CA" w:eastAsia="de-DE"/>
              </w:rPr>
              <w:t>34</w:t>
            </w:r>
          </w:p>
          <w:p w14:paraId="70C8B96B" w14:textId="4795729B" w:rsidR="00653D69" w:rsidRPr="00B42571" w:rsidRDefault="00653D69" w:rsidP="00392471">
            <w:pPr>
              <w:keepNext/>
              <w:tabs>
                <w:tab w:val="clear" w:pos="720"/>
              </w:tabs>
              <w:spacing w:before="0" w:after="40"/>
              <w:rPr>
                <w:sz w:val="18"/>
                <w:szCs w:val="18"/>
                <w:lang w:val="en-CA" w:eastAsia="de-DE"/>
              </w:rPr>
            </w:pPr>
            <w:r>
              <w:rPr>
                <w:sz w:val="18"/>
                <w:szCs w:val="18"/>
                <w:lang w:val="en-CA" w:eastAsia="de-DE"/>
              </w:rPr>
              <w:t>38</w:t>
            </w:r>
          </w:p>
        </w:tc>
        <w:tc>
          <w:tcPr>
            <w:tcW w:w="654" w:type="dxa"/>
            <w:tcBorders>
              <w:left w:val="single" w:sz="4" w:space="0" w:color="auto"/>
              <w:bottom w:val="single" w:sz="4" w:space="0" w:color="auto"/>
              <w:right w:val="single" w:sz="4" w:space="0" w:color="auto"/>
            </w:tcBorders>
          </w:tcPr>
          <w:p w14:paraId="49812E88" w14:textId="77777777" w:rsidR="009B6CDB"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2F6566E2"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19E1937C" w14:textId="77777777" w:rsidR="00C3773E"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079E08D8" w14:textId="2504E001" w:rsidR="00C3773E" w:rsidRPr="00B42571" w:rsidRDefault="00C3773E" w:rsidP="00392471">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3456" w:type="dxa"/>
            <w:tcBorders>
              <w:top w:val="single" w:sz="4" w:space="0" w:color="auto"/>
              <w:left w:val="single" w:sz="4" w:space="0" w:color="auto"/>
              <w:bottom w:val="single" w:sz="4" w:space="0" w:color="auto"/>
              <w:right w:val="single" w:sz="4" w:space="0" w:color="auto"/>
            </w:tcBorders>
            <w:vAlign w:val="center"/>
          </w:tcPr>
          <w:p w14:paraId="54C5FD17" w14:textId="6FD32613" w:rsidR="009B6CDB" w:rsidRDefault="00550F68" w:rsidP="00392471">
            <w:pPr>
              <w:keepNext/>
              <w:tabs>
                <w:tab w:val="clear" w:pos="720"/>
              </w:tabs>
              <w:spacing w:before="0"/>
              <w:rPr>
                <w:rFonts w:eastAsia="Times New Roman"/>
                <w:sz w:val="18"/>
                <w:szCs w:val="18"/>
                <w:lang w:val="en-CA" w:eastAsia="de-DE"/>
              </w:rPr>
            </w:pPr>
            <w:r>
              <w:rPr>
                <w:noProof/>
                <w:sz w:val="18"/>
                <w:szCs w:val="18"/>
                <w:lang w:eastAsia="de-DE"/>
              </w:rPr>
              <w:drawing>
                <wp:inline distT="0" distB="0" distL="0" distR="0" wp14:anchorId="1268974C" wp14:editId="2163ACDE">
                  <wp:extent cx="2052000" cy="1154250"/>
                  <wp:effectExtent l="0" t="0" r="5715" b="8255"/>
                  <wp:docPr id="981325249" name="Picture 98132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25249" name="Picture 981325249"/>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bl>
    <w:p w14:paraId="321F01D3" w14:textId="77777777" w:rsidR="004C7A1A" w:rsidRPr="00821E2B" w:rsidRDefault="004C7A1A" w:rsidP="00821E2B">
      <w:pPr>
        <w:rPr>
          <w:lang w:val="en-CA"/>
        </w:rPr>
      </w:pPr>
    </w:p>
    <w:p w14:paraId="331AED5B" w14:textId="72A3C926" w:rsidR="00821E2B" w:rsidRDefault="006E7702" w:rsidP="006E7702">
      <w:pPr>
        <w:pStyle w:val="Heading1"/>
        <w:rPr>
          <w:lang w:val="en-CA"/>
        </w:rPr>
      </w:pPr>
      <w:r>
        <w:rPr>
          <w:lang w:val="en-CA"/>
        </w:rPr>
        <w:t>Conclusion</w:t>
      </w:r>
    </w:p>
    <w:p w14:paraId="1BAC2033" w14:textId="642183C5" w:rsidR="006E7702" w:rsidRDefault="006E7702" w:rsidP="006F3832">
      <w:pPr>
        <w:rPr>
          <w:lang w:val="en-CA"/>
        </w:rPr>
      </w:pPr>
      <w:r>
        <w:rPr>
          <w:lang w:val="en-CA"/>
        </w:rPr>
        <w:t>It is suggested to run expert viewing test with base layer first in the reference picture lists, and including test sequence with more obvious difference between resolutions.</w:t>
      </w:r>
    </w:p>
    <w:p w14:paraId="74389552" w14:textId="62C8F551" w:rsidR="006920A5" w:rsidRPr="006F3832" w:rsidRDefault="006920A5" w:rsidP="006F3832">
      <w:pPr>
        <w:rPr>
          <w:lang w:val="en-CA"/>
        </w:rPr>
      </w:pPr>
      <w:r>
        <w:rPr>
          <w:lang w:val="en-CA"/>
        </w:rPr>
        <w:t xml:space="preserve">In addition, it is proposed to remove automatic insertion of inter-layer references in </w:t>
      </w:r>
      <w:r w:rsidR="0039412E">
        <w:rPr>
          <w:lang w:val="en-CA"/>
        </w:rPr>
        <w:t>EncLib::xInitRPL</w:t>
      </w:r>
      <w:r>
        <w:rPr>
          <w:lang w:val="en-CA"/>
        </w:rPr>
        <w:t xml:space="preserve">, and rather specify them explicitly in the configuration files with </w:t>
      </w:r>
      <w:r w:rsidR="0039412E">
        <w:rPr>
          <w:lang w:val="en-CA"/>
        </w:rPr>
        <w:t>extended</w:t>
      </w:r>
      <w:r>
        <w:rPr>
          <w:lang w:val="en-CA"/>
        </w:rPr>
        <w:t xml:space="preserve"> syntax.</w:t>
      </w:r>
    </w:p>
    <w:sectPr w:rsidR="006920A5" w:rsidRPr="006F3832"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AE5B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C10C9">
      <w:rPr>
        <w:rStyle w:val="PageNumber"/>
        <w:noProof/>
      </w:rPr>
      <w:t>2023-07-24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16720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696280">
    <w:abstractNumId w:val="10"/>
  </w:num>
  <w:num w:numId="3" w16cid:durableId="1934124863">
    <w:abstractNumId w:val="8"/>
  </w:num>
  <w:num w:numId="4" w16cid:durableId="2063821788">
    <w:abstractNumId w:val="6"/>
  </w:num>
  <w:num w:numId="5" w16cid:durableId="336351413">
    <w:abstractNumId w:val="7"/>
  </w:num>
  <w:num w:numId="6" w16cid:durableId="722481171">
    <w:abstractNumId w:val="4"/>
  </w:num>
  <w:num w:numId="7" w16cid:durableId="1904221309">
    <w:abstractNumId w:val="5"/>
  </w:num>
  <w:num w:numId="8" w16cid:durableId="164563027">
    <w:abstractNumId w:val="4"/>
  </w:num>
  <w:num w:numId="9" w16cid:durableId="582300005">
    <w:abstractNumId w:val="1"/>
  </w:num>
  <w:num w:numId="10" w16cid:durableId="1689525479">
    <w:abstractNumId w:val="3"/>
  </w:num>
  <w:num w:numId="11" w16cid:durableId="574898483">
    <w:abstractNumId w:val="2"/>
  </w:num>
  <w:num w:numId="12" w16cid:durableId="1456021377">
    <w:abstractNumId w:val="9"/>
  </w:num>
  <w:num w:numId="13" w16cid:durableId="9782640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296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DB9"/>
    <w:rsid w:val="000F158C"/>
    <w:rsid w:val="000F4AE7"/>
    <w:rsid w:val="00102F3D"/>
    <w:rsid w:val="001237B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0C2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12E"/>
    <w:rsid w:val="003A25F5"/>
    <w:rsid w:val="003A2D8E"/>
    <w:rsid w:val="003A7CE6"/>
    <w:rsid w:val="003C10C9"/>
    <w:rsid w:val="003C20E4"/>
    <w:rsid w:val="003D6342"/>
    <w:rsid w:val="003E6F90"/>
    <w:rsid w:val="003E73ED"/>
    <w:rsid w:val="003F5D0F"/>
    <w:rsid w:val="00414101"/>
    <w:rsid w:val="004219CF"/>
    <w:rsid w:val="004234F0"/>
    <w:rsid w:val="00427EEC"/>
    <w:rsid w:val="00433DDB"/>
    <w:rsid w:val="00435A29"/>
    <w:rsid w:val="00437619"/>
    <w:rsid w:val="004626A1"/>
    <w:rsid w:val="00465A1E"/>
    <w:rsid w:val="0049445A"/>
    <w:rsid w:val="004957D9"/>
    <w:rsid w:val="004A2A63"/>
    <w:rsid w:val="004B210C"/>
    <w:rsid w:val="004B6170"/>
    <w:rsid w:val="004C7A1A"/>
    <w:rsid w:val="004D405F"/>
    <w:rsid w:val="004E4F4F"/>
    <w:rsid w:val="004E6789"/>
    <w:rsid w:val="004F61E3"/>
    <w:rsid w:val="00502E10"/>
    <w:rsid w:val="0050354E"/>
    <w:rsid w:val="0051015C"/>
    <w:rsid w:val="00516CF1"/>
    <w:rsid w:val="00531AE9"/>
    <w:rsid w:val="00536188"/>
    <w:rsid w:val="00541FF1"/>
    <w:rsid w:val="00550A66"/>
    <w:rsid w:val="00550F68"/>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3D69"/>
    <w:rsid w:val="00657F7E"/>
    <w:rsid w:val="00662E58"/>
    <w:rsid w:val="006637F2"/>
    <w:rsid w:val="006642A5"/>
    <w:rsid w:val="00664DCF"/>
    <w:rsid w:val="006920A5"/>
    <w:rsid w:val="006A0E5C"/>
    <w:rsid w:val="006A48E6"/>
    <w:rsid w:val="006C5D39"/>
    <w:rsid w:val="006D6D9B"/>
    <w:rsid w:val="006E2810"/>
    <w:rsid w:val="006E5417"/>
    <w:rsid w:val="006E7702"/>
    <w:rsid w:val="006F0794"/>
    <w:rsid w:val="006F3832"/>
    <w:rsid w:val="006F7528"/>
    <w:rsid w:val="007023DE"/>
    <w:rsid w:val="00702FA7"/>
    <w:rsid w:val="00712F60"/>
    <w:rsid w:val="00720E3B"/>
    <w:rsid w:val="0074393F"/>
    <w:rsid w:val="00745F6B"/>
    <w:rsid w:val="0075175B"/>
    <w:rsid w:val="0075585E"/>
    <w:rsid w:val="00770571"/>
    <w:rsid w:val="007768FF"/>
    <w:rsid w:val="00780BFA"/>
    <w:rsid w:val="007824D3"/>
    <w:rsid w:val="00796EE3"/>
    <w:rsid w:val="007A7D29"/>
    <w:rsid w:val="007B4AB8"/>
    <w:rsid w:val="007C081C"/>
    <w:rsid w:val="007D0D36"/>
    <w:rsid w:val="007D1181"/>
    <w:rsid w:val="007E01A3"/>
    <w:rsid w:val="007E40B2"/>
    <w:rsid w:val="007F1F8B"/>
    <w:rsid w:val="007F6205"/>
    <w:rsid w:val="007F67A1"/>
    <w:rsid w:val="00801A7B"/>
    <w:rsid w:val="00811C05"/>
    <w:rsid w:val="008206C8"/>
    <w:rsid w:val="00821E2B"/>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3024"/>
    <w:rsid w:val="00955F6D"/>
    <w:rsid w:val="009776EA"/>
    <w:rsid w:val="00977C16"/>
    <w:rsid w:val="0098551D"/>
    <w:rsid w:val="00985DCB"/>
    <w:rsid w:val="0099518F"/>
    <w:rsid w:val="009A27C5"/>
    <w:rsid w:val="009A523D"/>
    <w:rsid w:val="009B02A1"/>
    <w:rsid w:val="009B3361"/>
    <w:rsid w:val="009B6CDB"/>
    <w:rsid w:val="009B7F3F"/>
    <w:rsid w:val="009D7CE6"/>
    <w:rsid w:val="009E448E"/>
    <w:rsid w:val="009F496B"/>
    <w:rsid w:val="00A01439"/>
    <w:rsid w:val="00A02E61"/>
    <w:rsid w:val="00A05CFF"/>
    <w:rsid w:val="00A13048"/>
    <w:rsid w:val="00A459B2"/>
    <w:rsid w:val="00A46843"/>
    <w:rsid w:val="00A56B97"/>
    <w:rsid w:val="00A6093D"/>
    <w:rsid w:val="00A627C7"/>
    <w:rsid w:val="00A703CE"/>
    <w:rsid w:val="00A72017"/>
    <w:rsid w:val="00A767DC"/>
    <w:rsid w:val="00A76A6D"/>
    <w:rsid w:val="00A83253"/>
    <w:rsid w:val="00A979A9"/>
    <w:rsid w:val="00AA6E84"/>
    <w:rsid w:val="00AB1A1C"/>
    <w:rsid w:val="00AB4721"/>
    <w:rsid w:val="00AB7405"/>
    <w:rsid w:val="00AD05A8"/>
    <w:rsid w:val="00AE341B"/>
    <w:rsid w:val="00AF51C5"/>
    <w:rsid w:val="00B01905"/>
    <w:rsid w:val="00B07CA7"/>
    <w:rsid w:val="00B1279A"/>
    <w:rsid w:val="00B3640F"/>
    <w:rsid w:val="00B4194A"/>
    <w:rsid w:val="00B42571"/>
    <w:rsid w:val="00B437E8"/>
    <w:rsid w:val="00B51F2C"/>
    <w:rsid w:val="00B5213C"/>
    <w:rsid w:val="00B5222E"/>
    <w:rsid w:val="00B53179"/>
    <w:rsid w:val="00B532EA"/>
    <w:rsid w:val="00B57A23"/>
    <w:rsid w:val="00B600CD"/>
    <w:rsid w:val="00B61BEC"/>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3773E"/>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25FA"/>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4C7A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4C7A1A"/>
    <w:rPr>
      <w:rFonts w:eastAsia="SimSun"/>
      <w:b/>
      <w:bCs/>
      <w:sz w:val="22"/>
      <w:szCs w:val="28"/>
    </w:rPr>
  </w:style>
  <w:style w:type="paragraph" w:styleId="Caption">
    <w:name w:val="caption"/>
    <w:basedOn w:val="Normal"/>
    <w:next w:val="Normal"/>
    <w:link w:val="CaptionChar"/>
    <w:unhideWhenUsed/>
    <w:qFormat/>
    <w:rsid w:val="004C7A1A"/>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g"/><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image" Target="media/image12.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7.jp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1F8AE3-B1F4-49A5-91E7-1ACF4B4D9EA6}">
  <ds:schemaRefs>
    <ds:schemaRef ds:uri="http://schemas.microsoft.com/sharepoint/v3/contenttype/forms"/>
  </ds:schemaRefs>
</ds:datastoreItem>
</file>

<file path=customXml/itemProps2.xml><?xml version="1.0" encoding="utf-8"?>
<ds:datastoreItem xmlns:ds="http://schemas.openxmlformats.org/officeDocument/2006/customXml" ds:itemID="{216A29F6-BCC3-4816-9A31-56EDB3B6BC31}"/>
</file>

<file path=customXml/itemProps3.xml><?xml version="1.0" encoding="utf-8"?>
<ds:datastoreItem xmlns:ds="http://schemas.openxmlformats.org/officeDocument/2006/customXml" ds:itemID="{549F163B-E6FC-4A1E-A271-4EA9828FEE7B}"/>
</file>

<file path=docProps/app.xml><?xml version="1.0" encoding="utf-8"?>
<Properties xmlns="http://schemas.openxmlformats.org/officeDocument/2006/extended-properties" xmlns:vt="http://schemas.openxmlformats.org/officeDocument/2006/docPropsVTypes">
  <Template>Normal.dotm</Template>
  <TotalTime>427</TotalTime>
  <Pages>4</Pages>
  <Words>1112</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13</cp:revision>
  <cp:lastPrinted>1900-01-01T08:00:00Z</cp:lastPrinted>
  <dcterms:created xsi:type="dcterms:W3CDTF">2023-07-23T13:07:00Z</dcterms:created>
  <dcterms:modified xsi:type="dcterms:W3CDTF">2023-10-06T21:28:00Z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