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C7DB2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8D77676" w:rsidR="00E61DAC" w:rsidRPr="005B217D" w:rsidRDefault="00E76F56" w:rsidP="00536188">
            <w:pPr>
              <w:tabs>
                <w:tab w:val="left" w:pos="7200"/>
              </w:tabs>
              <w:spacing w:before="0"/>
              <w:rPr>
                <w:b/>
                <w:szCs w:val="22"/>
                <w:lang w:val="en-CA"/>
              </w:rPr>
            </w:pPr>
            <w:r w:rsidRPr="00E76F56">
              <w:t>32nd Meeting, Hannover, DE, 13–20 October 2023</w:t>
            </w:r>
          </w:p>
        </w:tc>
        <w:tc>
          <w:tcPr>
            <w:tcW w:w="3060" w:type="dxa"/>
          </w:tcPr>
          <w:p w14:paraId="59B7E346" w14:textId="681C19AA" w:rsidR="008A4B4C" w:rsidRPr="005B217D" w:rsidRDefault="00E61DAC" w:rsidP="00536188">
            <w:pPr>
              <w:tabs>
                <w:tab w:val="left" w:pos="7200"/>
              </w:tabs>
              <w:rPr>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76F56">
              <w:rPr>
                <w:lang w:val="en-CA"/>
              </w:rPr>
              <w:t>F</w:t>
            </w:r>
            <w:r w:rsidR="00F07E99">
              <w:rPr>
                <w:lang w:val="en-CA"/>
              </w:rPr>
              <w:t>0073</w:t>
            </w:r>
            <w:r w:rsidR="006A0E5C" w:rsidRPr="006A0E5C">
              <w:rPr>
                <w:lang w:val="en-CA"/>
              </w:rPr>
              <w:t>-v</w:t>
            </w:r>
            <w:r w:rsidR="00E76F56">
              <w:rPr>
                <w:lang w:val="en-CA" w:eastAsia="zh-TW"/>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87"/>
        <w:gridCol w:w="851"/>
        <w:gridCol w:w="3264"/>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8323F46" w:rsidR="00E61DAC" w:rsidRPr="005B217D" w:rsidRDefault="00E76F56" w:rsidP="009D7CE6">
            <w:pPr>
              <w:spacing w:before="60" w:after="60"/>
              <w:rPr>
                <w:b/>
                <w:szCs w:val="22"/>
                <w:lang w:val="en-CA"/>
              </w:rPr>
            </w:pPr>
            <w:r w:rsidRPr="00E76F56">
              <w:rPr>
                <w:b/>
                <w:szCs w:val="22"/>
                <w:lang w:val="en-CA"/>
              </w:rPr>
              <w:t>EE2-</w:t>
            </w:r>
            <w:r>
              <w:rPr>
                <w:b/>
                <w:szCs w:val="22"/>
                <w:lang w:val="en-CA"/>
              </w:rPr>
              <w:t>3</w:t>
            </w:r>
            <w:r w:rsidRPr="00E76F56">
              <w:rPr>
                <w:b/>
                <w:szCs w:val="22"/>
                <w:lang w:val="en-CA"/>
              </w:rPr>
              <w:t>.</w:t>
            </w:r>
            <w:r>
              <w:rPr>
                <w:b/>
                <w:szCs w:val="22"/>
                <w:lang w:val="en-CA"/>
              </w:rPr>
              <w:t>1</w:t>
            </w:r>
            <w:r w:rsidR="00943631">
              <w:rPr>
                <w:b/>
                <w:szCs w:val="22"/>
                <w:lang w:val="en-CA"/>
              </w:rPr>
              <w:t xml:space="preserve"> </w:t>
            </w:r>
            <w:r w:rsidR="008210AE">
              <w:rPr>
                <w:b/>
                <w:szCs w:val="22"/>
                <w:lang w:val="en-CA"/>
              </w:rPr>
              <w:t xml:space="preserve">and </w:t>
            </w:r>
            <w:r w:rsidR="008210AE" w:rsidRPr="00E76F56">
              <w:rPr>
                <w:b/>
                <w:szCs w:val="22"/>
                <w:lang w:val="en-CA"/>
              </w:rPr>
              <w:t>EE2-</w:t>
            </w:r>
            <w:r w:rsidR="008210AE">
              <w:rPr>
                <w:b/>
                <w:szCs w:val="22"/>
                <w:lang w:val="en-CA"/>
              </w:rPr>
              <w:t>3</w:t>
            </w:r>
            <w:r w:rsidR="008210AE" w:rsidRPr="00E76F56">
              <w:rPr>
                <w:b/>
                <w:szCs w:val="22"/>
                <w:lang w:val="en-CA"/>
              </w:rPr>
              <w:t>.</w:t>
            </w:r>
            <w:r w:rsidR="00943631">
              <w:rPr>
                <w:b/>
                <w:szCs w:val="22"/>
                <w:lang w:val="en-CA"/>
              </w:rPr>
              <w:t>3</w:t>
            </w:r>
            <w:r w:rsidR="008C543E" w:rsidRPr="008C543E">
              <w:rPr>
                <w:b/>
                <w:szCs w:val="22"/>
                <w:lang w:val="en-CA"/>
              </w:rPr>
              <w:t xml:space="preserve">: Cross-component </w:t>
            </w:r>
            <w:r w:rsidR="00E964EB">
              <w:rPr>
                <w:b/>
                <w:szCs w:val="22"/>
                <w:lang w:val="en-CA"/>
              </w:rPr>
              <w:t xml:space="preserve">prediction </w:t>
            </w:r>
            <w:r w:rsidR="008C543E" w:rsidRPr="008C543E">
              <w:rPr>
                <w:b/>
                <w:szCs w:val="22"/>
                <w:lang w:val="en-CA"/>
              </w:rPr>
              <w:t>merge mode for chroma int</w:t>
            </w:r>
            <w:r w:rsidR="008C543E">
              <w:rPr>
                <w:b/>
                <w:szCs w:val="22"/>
                <w:lang w:val="en-CA"/>
              </w:rPr>
              <w:t>er</w:t>
            </w:r>
            <w:r w:rsidR="008C543E" w:rsidRPr="008C543E">
              <w:rPr>
                <w:b/>
                <w:szCs w:val="22"/>
                <w:lang w:val="en-CA"/>
              </w:rPr>
              <w:t xml:space="preserv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44C45A0" w:rsidR="00E61DAC" w:rsidRPr="005B217D" w:rsidRDefault="00135E3A"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F3A2652" w:rsidR="00E61DAC" w:rsidRPr="005B217D" w:rsidRDefault="00135E3A" w:rsidP="005E1AC6">
            <w:pPr>
              <w:spacing w:before="60" w:after="60"/>
              <w:rPr>
                <w:szCs w:val="22"/>
                <w:lang w:val="en-CA"/>
              </w:rPr>
            </w:pPr>
            <w:r w:rsidRPr="005B217D">
              <w:rPr>
                <w:szCs w:val="22"/>
                <w:lang w:val="en-CA"/>
              </w:rPr>
              <w:t>Proposal</w:t>
            </w:r>
          </w:p>
        </w:tc>
      </w:tr>
      <w:tr w:rsidR="00E61DAC" w:rsidRPr="005B217D" w14:paraId="714CD808" w14:textId="77777777" w:rsidTr="00CD590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36855BCB" w14:textId="1CCA26EE" w:rsidR="00297A2A" w:rsidRDefault="008C543E" w:rsidP="00297A2A">
            <w:pPr>
              <w:spacing w:before="60" w:after="60"/>
              <w:rPr>
                <w:szCs w:val="22"/>
                <w:lang w:val="en-CA" w:eastAsia="zh-TW"/>
              </w:rPr>
            </w:pPr>
            <w:r>
              <w:rPr>
                <w:szCs w:val="22"/>
                <w:lang w:val="en-CA" w:eastAsia="zh-TW"/>
              </w:rPr>
              <w:t xml:space="preserve">Man-Shu Chiang, </w:t>
            </w:r>
            <w:r w:rsidR="00297A2A">
              <w:rPr>
                <w:rFonts w:hint="eastAsia"/>
                <w:szCs w:val="22"/>
                <w:lang w:val="en-CA" w:eastAsia="zh-TW"/>
              </w:rPr>
              <w:t>Hs</w:t>
            </w:r>
            <w:r w:rsidR="00297A2A">
              <w:rPr>
                <w:szCs w:val="22"/>
                <w:lang w:val="en-CA" w:eastAsia="zh-TW"/>
              </w:rPr>
              <w:t>in-Yi</w:t>
            </w:r>
            <w:r w:rsidR="00297A2A" w:rsidRPr="007C3A56">
              <w:rPr>
                <w:rFonts w:hint="eastAsia"/>
                <w:szCs w:val="22"/>
                <w:lang w:val="en-CA" w:eastAsia="zh-TW"/>
              </w:rPr>
              <w:t xml:space="preserve"> Tseng</w:t>
            </w:r>
            <w:r w:rsidR="00297A2A">
              <w:rPr>
                <w:szCs w:val="22"/>
                <w:lang w:val="en-CA" w:eastAsia="zh-TW"/>
              </w:rPr>
              <w:t>,</w:t>
            </w:r>
            <w:r w:rsidR="008F65F2">
              <w:rPr>
                <w:szCs w:val="22"/>
                <w:lang w:val="en-CA" w:eastAsia="zh-TW"/>
              </w:rPr>
              <w:br/>
            </w:r>
            <w:r w:rsidR="00297A2A" w:rsidRPr="007C3A56">
              <w:rPr>
                <w:rFonts w:hint="eastAsia"/>
                <w:szCs w:val="22"/>
                <w:lang w:val="en-CA" w:eastAsia="zh-TW"/>
              </w:rPr>
              <w:t>Chia-</w:t>
            </w:r>
            <w:r w:rsidR="00297A2A">
              <w:rPr>
                <w:szCs w:val="22"/>
                <w:lang w:val="en-CA" w:eastAsia="zh-TW"/>
              </w:rPr>
              <w:t>M</w:t>
            </w:r>
            <w:r w:rsidR="00297A2A" w:rsidRPr="007C3A56">
              <w:rPr>
                <w:rFonts w:hint="eastAsia"/>
                <w:szCs w:val="22"/>
                <w:lang w:val="en-CA" w:eastAsia="zh-TW"/>
              </w:rPr>
              <w:t>ing Tsai</w:t>
            </w:r>
            <w:r w:rsidR="00297A2A">
              <w:rPr>
                <w:szCs w:val="22"/>
                <w:lang w:val="en-CA" w:eastAsia="zh-TW"/>
              </w:rPr>
              <w:t>,</w:t>
            </w:r>
            <w:r>
              <w:rPr>
                <w:szCs w:val="22"/>
                <w:lang w:val="en-CA" w:eastAsia="zh-TW"/>
              </w:rPr>
              <w:t xml:space="preserve"> </w:t>
            </w:r>
            <w:r w:rsidR="00297A2A" w:rsidRPr="007C3A56">
              <w:rPr>
                <w:szCs w:val="22"/>
                <w:lang w:val="en-CA" w:eastAsia="zh-TW"/>
              </w:rPr>
              <w:t>Cheng-Yen Chuang</w:t>
            </w:r>
            <w:r w:rsidR="00297A2A">
              <w:rPr>
                <w:szCs w:val="22"/>
                <w:lang w:val="en-CA" w:eastAsia="zh-TW"/>
              </w:rPr>
              <w:t>,</w:t>
            </w:r>
            <w:r w:rsidR="008F65F2">
              <w:rPr>
                <w:szCs w:val="22"/>
                <w:lang w:val="en-CA" w:eastAsia="zh-TW"/>
              </w:rPr>
              <w:br/>
            </w:r>
            <w:r w:rsidR="00297A2A" w:rsidRPr="007C3A56">
              <w:rPr>
                <w:szCs w:val="22"/>
                <w:lang w:val="en-CA"/>
              </w:rPr>
              <w:t>C</w:t>
            </w:r>
            <w:r w:rsidR="00297A2A">
              <w:rPr>
                <w:szCs w:val="22"/>
                <w:lang w:val="en-CA"/>
              </w:rPr>
              <w:t>hih-</w:t>
            </w:r>
            <w:r w:rsidR="00297A2A" w:rsidRPr="007C3A56">
              <w:rPr>
                <w:szCs w:val="22"/>
                <w:lang w:val="en-CA"/>
              </w:rPr>
              <w:t>W</w:t>
            </w:r>
            <w:r w:rsidR="00297A2A">
              <w:rPr>
                <w:szCs w:val="22"/>
                <w:lang w:val="en-CA"/>
              </w:rPr>
              <w:t>ei</w:t>
            </w:r>
            <w:r w:rsidR="00297A2A" w:rsidRPr="007C3A56">
              <w:rPr>
                <w:szCs w:val="22"/>
                <w:lang w:val="en-CA"/>
              </w:rPr>
              <w:t xml:space="preserve"> Hsu</w:t>
            </w:r>
            <w:r w:rsidR="00297A2A">
              <w:rPr>
                <w:szCs w:val="22"/>
                <w:lang w:val="en-CA"/>
              </w:rPr>
              <w:t>,</w:t>
            </w:r>
            <w:r>
              <w:rPr>
                <w:szCs w:val="22"/>
                <w:lang w:val="en-CA"/>
              </w:rPr>
              <w:t xml:space="preserve"> </w:t>
            </w:r>
            <w:r w:rsidR="00297A2A">
              <w:rPr>
                <w:szCs w:val="22"/>
                <w:lang w:val="en-CA"/>
              </w:rPr>
              <w:t xml:space="preserve">Ching-Yeh Chen, </w:t>
            </w:r>
            <w:r w:rsidR="008F65F2">
              <w:rPr>
                <w:szCs w:val="22"/>
                <w:lang w:val="en-CA"/>
              </w:rPr>
              <w:br/>
            </w:r>
            <w:r w:rsidR="00297A2A">
              <w:rPr>
                <w:szCs w:val="22"/>
                <w:lang w:val="en-CA" w:eastAsia="zh-TW"/>
              </w:rPr>
              <w:t>Tzu-Der Chuang,</w:t>
            </w:r>
            <w:r>
              <w:rPr>
                <w:szCs w:val="22"/>
                <w:lang w:val="en-CA" w:eastAsia="zh-TW"/>
              </w:rPr>
              <w:t xml:space="preserve"> </w:t>
            </w:r>
            <w:r w:rsidR="00297A2A">
              <w:rPr>
                <w:szCs w:val="22"/>
                <w:lang w:val="en-CA" w:eastAsia="zh-TW"/>
              </w:rPr>
              <w:t>Olena Chu</w:t>
            </w:r>
            <w:r w:rsidR="00297A2A">
              <w:rPr>
                <w:rFonts w:hint="eastAsia"/>
                <w:szCs w:val="22"/>
                <w:lang w:val="en-CA" w:eastAsia="zh-TW"/>
              </w:rPr>
              <w:t>b</w:t>
            </w:r>
            <w:r w:rsidR="00297A2A">
              <w:rPr>
                <w:szCs w:val="22"/>
                <w:lang w:val="en-CA" w:eastAsia="zh-TW"/>
              </w:rPr>
              <w:t xml:space="preserve">ach, </w:t>
            </w:r>
            <w:r w:rsidR="008F65F2">
              <w:rPr>
                <w:szCs w:val="22"/>
                <w:lang w:val="en-CA" w:eastAsia="zh-TW"/>
              </w:rPr>
              <w:br/>
            </w:r>
            <w:r w:rsidR="00297A2A" w:rsidRPr="007C3A56">
              <w:rPr>
                <w:szCs w:val="22"/>
                <w:lang w:val="en-CA" w:eastAsia="zh-TW"/>
              </w:rPr>
              <w:t>Yi</w:t>
            </w:r>
            <w:r w:rsidR="00297A2A">
              <w:rPr>
                <w:szCs w:val="22"/>
                <w:lang w:val="en-CA" w:eastAsia="zh-TW"/>
              </w:rPr>
              <w:t>-W</w:t>
            </w:r>
            <w:r w:rsidR="00297A2A" w:rsidRPr="007C3A56">
              <w:rPr>
                <w:szCs w:val="22"/>
                <w:lang w:val="en-CA" w:eastAsia="zh-TW"/>
              </w:rPr>
              <w:t>en Chen</w:t>
            </w:r>
            <w:r w:rsidR="00297A2A">
              <w:rPr>
                <w:szCs w:val="22"/>
                <w:lang w:val="en-CA" w:eastAsia="zh-TW"/>
              </w:rPr>
              <w:t>,</w:t>
            </w:r>
            <w:r>
              <w:rPr>
                <w:szCs w:val="22"/>
                <w:lang w:val="en-CA" w:eastAsia="zh-TW"/>
              </w:rPr>
              <w:t xml:space="preserve"> </w:t>
            </w:r>
            <w:r w:rsidR="00297A2A">
              <w:rPr>
                <w:szCs w:val="22"/>
                <w:lang w:val="en-CA" w:eastAsia="zh-TW"/>
              </w:rPr>
              <w:t xml:space="preserve">Yu-Wen Huang, </w:t>
            </w:r>
            <w:r w:rsidR="008F65F2">
              <w:rPr>
                <w:szCs w:val="22"/>
                <w:lang w:val="en-CA" w:eastAsia="zh-TW"/>
              </w:rPr>
              <w:br/>
            </w:r>
            <w:r w:rsidR="00297A2A">
              <w:rPr>
                <w:szCs w:val="22"/>
                <w:lang w:val="en-CA" w:eastAsia="zh-TW"/>
              </w:rPr>
              <w:t>Shaw-Min Lei</w:t>
            </w:r>
          </w:p>
          <w:p w14:paraId="43DF20F2" w14:textId="77777777" w:rsidR="00E61DAC" w:rsidRDefault="00297A2A" w:rsidP="00297A2A">
            <w:pPr>
              <w:spacing w:before="60" w:after="60"/>
              <w:rPr>
                <w:szCs w:val="22"/>
                <w:lang w:val="en-CA" w:eastAsia="zh-CN"/>
              </w:rPr>
            </w:pPr>
            <w:r w:rsidRPr="009B7A8B">
              <w:rPr>
                <w:szCs w:val="22"/>
                <w:lang w:val="en-CA" w:eastAsia="zh-CN"/>
              </w:rPr>
              <w:t>No. 1, Dusing</w:t>
            </w:r>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p>
          <w:p w14:paraId="642AD339" w14:textId="77777777" w:rsidR="00943631" w:rsidRDefault="00943631" w:rsidP="00297A2A">
            <w:pPr>
              <w:spacing w:before="60" w:after="60"/>
              <w:rPr>
                <w:rFonts w:eastAsia="DengXian"/>
                <w:szCs w:val="22"/>
                <w:lang w:val="en-CA" w:eastAsia="zh-CN"/>
              </w:rPr>
            </w:pPr>
          </w:p>
          <w:p w14:paraId="3B09ABBE" w14:textId="77777777" w:rsidR="00943631" w:rsidRDefault="00943631" w:rsidP="00943631">
            <w:pPr>
              <w:spacing w:before="60" w:after="60"/>
              <w:rPr>
                <w:szCs w:val="22"/>
                <w:lang w:val="en-CA"/>
              </w:rPr>
            </w:pPr>
            <w:proofErr w:type="spellStart"/>
            <w:r>
              <w:rPr>
                <w:szCs w:val="22"/>
                <w:lang w:val="en-CA"/>
              </w:rPr>
              <w:t>Zhipin</w:t>
            </w:r>
            <w:proofErr w:type="spellEnd"/>
            <w:r>
              <w:rPr>
                <w:szCs w:val="22"/>
                <w:lang w:val="en-CA"/>
              </w:rPr>
              <w:t xml:space="preserve"> Deng, Kai Zhang, Li Zhang</w:t>
            </w:r>
          </w:p>
          <w:p w14:paraId="7D0E6559" w14:textId="77777777" w:rsidR="00943631" w:rsidRPr="00BB7DC8" w:rsidRDefault="00943631" w:rsidP="00943631">
            <w:pPr>
              <w:spacing w:before="60" w:after="60"/>
              <w:rPr>
                <w:szCs w:val="22"/>
                <w:lang w:val="en-CA"/>
              </w:rPr>
            </w:pPr>
            <w:proofErr w:type="spellStart"/>
            <w:r w:rsidRPr="00BB7DC8">
              <w:rPr>
                <w:szCs w:val="22"/>
                <w:lang w:val="en-CA"/>
              </w:rPr>
              <w:t>Zijinshumayuan</w:t>
            </w:r>
            <w:proofErr w:type="spellEnd"/>
            <w:r w:rsidRPr="00BB7DC8">
              <w:rPr>
                <w:szCs w:val="22"/>
                <w:lang w:val="en-CA"/>
              </w:rPr>
              <w:t xml:space="preserve"> 4th building F9</w:t>
            </w:r>
            <w:r>
              <w:rPr>
                <w:szCs w:val="22"/>
                <w:lang w:val="en-CA"/>
              </w:rPr>
              <w:br/>
            </w:r>
            <w:r w:rsidRPr="00BB7DC8">
              <w:rPr>
                <w:szCs w:val="22"/>
                <w:lang w:val="en-CA"/>
              </w:rPr>
              <w:t xml:space="preserve">18 </w:t>
            </w:r>
            <w:proofErr w:type="spellStart"/>
            <w:r w:rsidRPr="00BB7DC8">
              <w:rPr>
                <w:szCs w:val="22"/>
                <w:lang w:val="en-CA"/>
              </w:rPr>
              <w:t>Zhongguancun</w:t>
            </w:r>
            <w:proofErr w:type="spellEnd"/>
            <w:r w:rsidRPr="00BB7DC8">
              <w:rPr>
                <w:szCs w:val="22"/>
                <w:lang w:val="en-CA"/>
              </w:rPr>
              <w:t xml:space="preserve"> </w:t>
            </w:r>
            <w:proofErr w:type="spellStart"/>
            <w:r w:rsidRPr="00BB7DC8">
              <w:rPr>
                <w:szCs w:val="22"/>
                <w:lang w:val="en-CA"/>
              </w:rPr>
              <w:t>Nansijie</w:t>
            </w:r>
            <w:proofErr w:type="spellEnd"/>
            <w:r>
              <w:rPr>
                <w:szCs w:val="22"/>
                <w:lang w:val="en-CA"/>
              </w:rPr>
              <w:br/>
            </w:r>
            <w:proofErr w:type="spellStart"/>
            <w:r w:rsidRPr="00BB7DC8">
              <w:rPr>
                <w:szCs w:val="22"/>
                <w:lang w:val="en-CA"/>
              </w:rPr>
              <w:t>Haidian</w:t>
            </w:r>
            <w:proofErr w:type="spellEnd"/>
            <w:r w:rsidRPr="00BB7DC8">
              <w:rPr>
                <w:szCs w:val="22"/>
                <w:lang w:val="en-CA"/>
              </w:rPr>
              <w:t xml:space="preserve"> District, 100190, Beijing, China</w:t>
            </w:r>
          </w:p>
          <w:p w14:paraId="64839133" w14:textId="2C52F28E" w:rsidR="00943631" w:rsidRDefault="00943631" w:rsidP="00943631">
            <w:pPr>
              <w:spacing w:before="60" w:after="60"/>
              <w:rPr>
                <w:rFonts w:eastAsia="DengXian"/>
                <w:szCs w:val="22"/>
                <w:lang w:val="en-CA" w:eastAsia="zh-CN"/>
              </w:rPr>
            </w:pPr>
            <w:r w:rsidRPr="005F6379">
              <w:rPr>
                <w:szCs w:val="22"/>
              </w:rPr>
              <w:t>8910 University Center Lane</w:t>
            </w:r>
            <w:r>
              <w:rPr>
                <w:szCs w:val="22"/>
              </w:rPr>
              <w:t>,</w:t>
            </w:r>
            <w:r>
              <w:rPr>
                <w:szCs w:val="22"/>
              </w:rPr>
              <w:br/>
            </w:r>
            <w:r w:rsidRPr="005F6379">
              <w:rPr>
                <w:szCs w:val="22"/>
              </w:rPr>
              <w:t>San Diego, CA 92122, USA</w:t>
            </w:r>
          </w:p>
          <w:p w14:paraId="49D81240" w14:textId="5A32A8D3" w:rsidR="00943631" w:rsidRPr="00B1341B" w:rsidRDefault="00943631" w:rsidP="00297A2A">
            <w:pPr>
              <w:spacing w:before="60" w:after="60"/>
              <w:rPr>
                <w:rFonts w:eastAsia="DengXian"/>
                <w:szCs w:val="22"/>
                <w:lang w:val="en-CA"/>
              </w:rPr>
            </w:pPr>
          </w:p>
        </w:tc>
        <w:tc>
          <w:tcPr>
            <w:tcW w:w="851"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264" w:type="dxa"/>
          </w:tcPr>
          <w:p w14:paraId="02FBEA3F" w14:textId="23F975DF" w:rsidR="00E61DAC" w:rsidRDefault="00E61DAC" w:rsidP="00CD5907">
            <w:pPr>
              <w:spacing w:before="60" w:after="60"/>
              <w:jc w:val="left"/>
              <w:rPr>
                <w:szCs w:val="22"/>
                <w:lang w:val="en-CA" w:eastAsia="zh-TW"/>
              </w:rPr>
            </w:pPr>
            <w:r w:rsidRPr="005B217D">
              <w:rPr>
                <w:szCs w:val="22"/>
                <w:lang w:val="en-CA"/>
              </w:rPr>
              <w:br/>
            </w:r>
            <w:r w:rsidRPr="005B217D">
              <w:rPr>
                <w:szCs w:val="22"/>
                <w:lang w:val="en-CA"/>
              </w:rPr>
              <w:br/>
            </w:r>
            <w:r w:rsidR="00297A2A">
              <w:rPr>
                <w:szCs w:val="22"/>
                <w:lang w:val="en-CA" w:eastAsia="zh-TW"/>
              </w:rPr>
              <w:t>{</w:t>
            </w:r>
            <w:r w:rsidR="008C543E">
              <w:rPr>
                <w:szCs w:val="22"/>
                <w:lang w:val="en-CA" w:eastAsia="zh-TW"/>
              </w:rPr>
              <w:t>man-</w:t>
            </w:r>
            <w:proofErr w:type="spellStart"/>
            <w:proofErr w:type="gramStart"/>
            <w:r w:rsidR="008C543E">
              <w:rPr>
                <w:szCs w:val="22"/>
                <w:lang w:val="en-CA" w:eastAsia="zh-TW"/>
              </w:rPr>
              <w:t>shu.chiang</w:t>
            </w:r>
            <w:proofErr w:type="spellEnd"/>
            <w:proofErr w:type="gramEnd"/>
            <w:r w:rsidR="008C543E">
              <w:rPr>
                <w:szCs w:val="22"/>
                <w:lang w:val="en-CA" w:eastAsia="zh-TW"/>
              </w:rPr>
              <w:t xml:space="preserve">, </w:t>
            </w:r>
            <w:r w:rsidR="00297A2A">
              <w:rPr>
                <w:szCs w:val="22"/>
                <w:lang w:val="en-CA" w:eastAsia="zh-TW"/>
              </w:rPr>
              <w:t>i</w:t>
            </w:r>
            <w:r w:rsidR="00297A2A" w:rsidRPr="007C3A56">
              <w:rPr>
                <w:rFonts w:hint="eastAsia"/>
                <w:szCs w:val="22"/>
                <w:lang w:val="en-CA" w:eastAsia="zh-TW"/>
              </w:rPr>
              <w:t>vy-</w:t>
            </w:r>
            <w:proofErr w:type="spellStart"/>
            <w:r w:rsidR="00297A2A" w:rsidRPr="007C3A56">
              <w:rPr>
                <w:rFonts w:hint="eastAsia"/>
                <w:szCs w:val="22"/>
                <w:lang w:val="en-CA" w:eastAsia="zh-TW"/>
              </w:rPr>
              <w:t>hy.</w:t>
            </w:r>
            <w:r w:rsidR="00297A2A">
              <w:rPr>
                <w:szCs w:val="22"/>
                <w:lang w:val="en-CA" w:eastAsia="zh-TW"/>
              </w:rPr>
              <w:t>t</w:t>
            </w:r>
            <w:r w:rsidR="00297A2A" w:rsidRPr="007C3A56">
              <w:rPr>
                <w:rFonts w:hint="eastAsia"/>
                <w:szCs w:val="22"/>
                <w:lang w:val="en-CA" w:eastAsia="zh-TW"/>
              </w:rPr>
              <w:t>seng</w:t>
            </w:r>
            <w:proofErr w:type="spellEnd"/>
            <w:r w:rsidR="00297A2A">
              <w:rPr>
                <w:szCs w:val="22"/>
                <w:lang w:val="en-CA" w:eastAsia="zh-TW"/>
              </w:rPr>
              <w:t>, c</w:t>
            </w:r>
            <w:r w:rsidR="00297A2A" w:rsidRPr="007C3A56">
              <w:rPr>
                <w:rFonts w:hint="eastAsia"/>
                <w:szCs w:val="22"/>
                <w:lang w:val="en-CA" w:eastAsia="zh-TW"/>
              </w:rPr>
              <w:t>hia-</w:t>
            </w:r>
            <w:proofErr w:type="spellStart"/>
            <w:r w:rsidR="00297A2A" w:rsidRPr="007C3A56">
              <w:rPr>
                <w:rFonts w:hint="eastAsia"/>
                <w:szCs w:val="22"/>
                <w:lang w:val="en-CA" w:eastAsia="zh-TW"/>
              </w:rPr>
              <w:t>ming.</w:t>
            </w:r>
            <w:r w:rsidR="00297A2A">
              <w:rPr>
                <w:szCs w:val="22"/>
                <w:lang w:val="en-CA" w:eastAsia="zh-TW"/>
              </w:rPr>
              <w:t>t</w:t>
            </w:r>
            <w:r w:rsidR="00297A2A" w:rsidRPr="007C3A56">
              <w:rPr>
                <w:rFonts w:hint="eastAsia"/>
                <w:szCs w:val="22"/>
                <w:lang w:val="en-CA" w:eastAsia="zh-TW"/>
              </w:rPr>
              <w:t>sai</w:t>
            </w:r>
            <w:proofErr w:type="spellEnd"/>
            <w:r w:rsidR="00297A2A">
              <w:rPr>
                <w:szCs w:val="22"/>
                <w:lang w:val="en-CA" w:eastAsia="zh-TW"/>
              </w:rPr>
              <w:t xml:space="preserve">, </w:t>
            </w:r>
            <w:proofErr w:type="spellStart"/>
            <w:r w:rsidR="00297A2A">
              <w:rPr>
                <w:szCs w:val="22"/>
                <w:lang w:val="en-CA" w:eastAsia="zh-TW"/>
              </w:rPr>
              <w:t>c</w:t>
            </w:r>
            <w:r w:rsidR="00297A2A" w:rsidRPr="007C3A56">
              <w:rPr>
                <w:rFonts w:hint="eastAsia"/>
                <w:szCs w:val="22"/>
                <w:lang w:val="en-CA" w:eastAsia="zh-TW"/>
              </w:rPr>
              <w:t>heng-</w:t>
            </w:r>
            <w:r w:rsidR="00297A2A">
              <w:rPr>
                <w:szCs w:val="22"/>
                <w:lang w:val="en-CA" w:eastAsia="zh-TW"/>
              </w:rPr>
              <w:t>y</w:t>
            </w:r>
            <w:r w:rsidR="00297A2A" w:rsidRPr="007C3A56">
              <w:rPr>
                <w:rFonts w:hint="eastAsia"/>
                <w:szCs w:val="22"/>
                <w:lang w:val="en-CA" w:eastAsia="zh-TW"/>
              </w:rPr>
              <w:t>en.</w:t>
            </w:r>
            <w:r w:rsidR="00297A2A">
              <w:rPr>
                <w:szCs w:val="22"/>
                <w:lang w:val="en-CA" w:eastAsia="zh-TW"/>
              </w:rPr>
              <w:t>c</w:t>
            </w:r>
            <w:r w:rsidR="00297A2A" w:rsidRPr="007C3A56">
              <w:rPr>
                <w:rFonts w:hint="eastAsia"/>
                <w:szCs w:val="22"/>
                <w:lang w:val="en-CA" w:eastAsia="zh-TW"/>
              </w:rPr>
              <w:t>huang</w:t>
            </w:r>
            <w:proofErr w:type="spellEnd"/>
            <w:r w:rsidR="00297A2A">
              <w:rPr>
                <w:szCs w:val="22"/>
                <w:lang w:val="en-CA" w:eastAsia="zh-TW"/>
              </w:rPr>
              <w:t xml:space="preserve">, </w:t>
            </w:r>
            <w:proofErr w:type="spellStart"/>
            <w:r w:rsidR="00297A2A" w:rsidRPr="007C3A56">
              <w:rPr>
                <w:szCs w:val="22"/>
                <w:lang w:val="en-CA" w:eastAsia="zh-TW"/>
              </w:rPr>
              <w:t>cw.hsu</w:t>
            </w:r>
            <w:proofErr w:type="spellEnd"/>
            <w:r w:rsidR="00297A2A">
              <w:rPr>
                <w:szCs w:val="22"/>
                <w:lang w:val="en-CA" w:eastAsia="zh-TW"/>
              </w:rPr>
              <w:t xml:space="preserve">, </w:t>
            </w:r>
            <w:proofErr w:type="spellStart"/>
            <w:r w:rsidR="00297A2A">
              <w:rPr>
                <w:szCs w:val="22"/>
                <w:lang w:val="en-CA" w:eastAsia="zh-TW"/>
              </w:rPr>
              <w:t>chingyeh.chen</w:t>
            </w:r>
            <w:proofErr w:type="spellEnd"/>
            <w:r w:rsidR="00297A2A" w:rsidRPr="009B7A8B">
              <w:rPr>
                <w:rFonts w:hint="eastAsia"/>
                <w:szCs w:val="22"/>
                <w:lang w:val="en-GB" w:eastAsia="zh-TW"/>
              </w:rPr>
              <w:t>,</w:t>
            </w:r>
            <w:r w:rsidR="00297A2A" w:rsidRPr="007C3A56">
              <w:rPr>
                <w:szCs w:val="22"/>
                <w:lang w:val="en-CA" w:eastAsia="zh-TW"/>
              </w:rPr>
              <w:t xml:space="preserve"> </w:t>
            </w:r>
            <w:proofErr w:type="spellStart"/>
            <w:r w:rsidR="00297A2A">
              <w:rPr>
                <w:szCs w:val="22"/>
                <w:lang w:val="en-GB" w:eastAsia="zh-TW"/>
              </w:rPr>
              <w:t>peter.chuang</w:t>
            </w:r>
            <w:proofErr w:type="spellEnd"/>
            <w:r w:rsidR="00297A2A">
              <w:rPr>
                <w:szCs w:val="22"/>
                <w:lang w:eastAsia="zh-TW"/>
              </w:rPr>
              <w:t xml:space="preserve">, </w:t>
            </w:r>
            <w:proofErr w:type="spellStart"/>
            <w:r w:rsidR="00297A2A">
              <w:rPr>
                <w:szCs w:val="22"/>
                <w:lang w:val="en-CA" w:eastAsia="zh-TW"/>
              </w:rPr>
              <w:t>o</w:t>
            </w:r>
            <w:r w:rsidR="00297A2A" w:rsidRPr="00210730">
              <w:rPr>
                <w:szCs w:val="22"/>
                <w:lang w:val="en-CA" w:eastAsia="zh-TW"/>
              </w:rPr>
              <w:t>lena.</w:t>
            </w:r>
            <w:r w:rsidR="00297A2A">
              <w:rPr>
                <w:szCs w:val="22"/>
                <w:lang w:val="en-CA" w:eastAsia="zh-TW"/>
              </w:rPr>
              <w:t>c</w:t>
            </w:r>
            <w:r w:rsidR="00297A2A" w:rsidRPr="00210730">
              <w:rPr>
                <w:szCs w:val="22"/>
                <w:lang w:val="en-CA" w:eastAsia="zh-TW"/>
              </w:rPr>
              <w:t>hubach</w:t>
            </w:r>
            <w:proofErr w:type="spellEnd"/>
            <w:r w:rsidR="00297A2A">
              <w:rPr>
                <w:szCs w:val="22"/>
                <w:lang w:val="en-CA" w:eastAsia="zh-TW"/>
              </w:rPr>
              <w:t xml:space="preserve">, </w:t>
            </w:r>
            <w:proofErr w:type="spellStart"/>
            <w:r w:rsidR="00297A2A">
              <w:rPr>
                <w:szCs w:val="22"/>
                <w:lang w:val="en-CA" w:eastAsia="zh-TW"/>
              </w:rPr>
              <w:t>y</w:t>
            </w:r>
            <w:r w:rsidR="00297A2A" w:rsidRPr="007C3A56">
              <w:rPr>
                <w:szCs w:val="22"/>
                <w:lang w:val="en-CA" w:eastAsia="zh-TW"/>
              </w:rPr>
              <w:t>iwen-</w:t>
            </w:r>
            <w:r w:rsidR="00297A2A">
              <w:rPr>
                <w:szCs w:val="22"/>
                <w:lang w:val="en-CA" w:eastAsia="zh-TW"/>
              </w:rPr>
              <w:t>yw</w:t>
            </w:r>
            <w:r w:rsidR="00297A2A" w:rsidRPr="007C3A56">
              <w:rPr>
                <w:szCs w:val="22"/>
                <w:lang w:val="en-CA" w:eastAsia="zh-TW"/>
              </w:rPr>
              <w:t>.</w:t>
            </w:r>
            <w:r w:rsidR="00297A2A">
              <w:rPr>
                <w:szCs w:val="22"/>
                <w:lang w:val="en-CA" w:eastAsia="zh-TW"/>
              </w:rPr>
              <w:t>c</w:t>
            </w:r>
            <w:r w:rsidR="00297A2A" w:rsidRPr="007C3A56">
              <w:rPr>
                <w:szCs w:val="22"/>
                <w:lang w:val="en-CA" w:eastAsia="zh-TW"/>
              </w:rPr>
              <w:t>hen</w:t>
            </w:r>
            <w:proofErr w:type="spellEnd"/>
            <w:r w:rsidR="00297A2A">
              <w:rPr>
                <w:szCs w:val="22"/>
                <w:lang w:val="en-GB" w:eastAsia="zh-TW"/>
              </w:rPr>
              <w:t xml:space="preserve"> </w:t>
            </w:r>
            <w:proofErr w:type="spellStart"/>
            <w:r w:rsidR="00297A2A">
              <w:rPr>
                <w:szCs w:val="22"/>
                <w:lang w:eastAsia="zh-TW"/>
              </w:rPr>
              <w:t>yuwen.huang</w:t>
            </w:r>
            <w:proofErr w:type="spellEnd"/>
            <w:r w:rsidR="00297A2A">
              <w:rPr>
                <w:szCs w:val="22"/>
                <w:lang w:eastAsia="zh-TW"/>
              </w:rPr>
              <w:t xml:space="preserve">, </w:t>
            </w:r>
            <w:proofErr w:type="spellStart"/>
            <w:r w:rsidR="00297A2A">
              <w:rPr>
                <w:szCs w:val="22"/>
                <w:lang w:eastAsia="zh-TW"/>
              </w:rPr>
              <w:t>shawmin.lei</w:t>
            </w:r>
            <w:proofErr w:type="spellEnd"/>
            <w:r w:rsidR="00297A2A">
              <w:rPr>
                <w:rFonts w:hint="eastAsia"/>
                <w:szCs w:val="22"/>
                <w:lang w:val="en-CA" w:eastAsia="zh-TW"/>
              </w:rPr>
              <w:t>}</w:t>
            </w:r>
            <w:r w:rsidR="00297A2A">
              <w:rPr>
                <w:szCs w:val="22"/>
                <w:lang w:val="en-CA" w:eastAsia="zh-TW"/>
              </w:rPr>
              <w:br/>
            </w:r>
            <w:r w:rsidR="00297A2A">
              <w:rPr>
                <w:rFonts w:hint="eastAsia"/>
                <w:szCs w:val="22"/>
                <w:lang w:val="en-CA" w:eastAsia="zh-TW"/>
              </w:rPr>
              <w:t>@mediatek.com</w:t>
            </w:r>
          </w:p>
          <w:p w14:paraId="3D2D8D9F" w14:textId="77777777" w:rsidR="00943631" w:rsidRDefault="00943631" w:rsidP="00943631">
            <w:pPr>
              <w:spacing w:before="60" w:after="60"/>
              <w:rPr>
                <w:szCs w:val="22"/>
                <w:lang w:val="en-CA" w:eastAsia="zh-TW"/>
              </w:rPr>
            </w:pPr>
          </w:p>
          <w:p w14:paraId="32C2ABFD" w14:textId="179EE22F" w:rsidR="00943631" w:rsidRPr="005B217D" w:rsidRDefault="00943631" w:rsidP="00943631">
            <w:pPr>
              <w:spacing w:before="60" w:after="60"/>
              <w:jc w:val="left"/>
              <w:rPr>
                <w:szCs w:val="22"/>
                <w:lang w:val="en-CA"/>
              </w:rPr>
            </w:pPr>
            <w:r w:rsidRPr="00BB7DC8">
              <w:rPr>
                <w:szCs w:val="22"/>
                <w:lang w:val="en-CA"/>
              </w:rPr>
              <w:t>{</w:t>
            </w:r>
            <w:proofErr w:type="spellStart"/>
            <w:proofErr w:type="gramStart"/>
            <w:r w:rsidRPr="00BB7DC8">
              <w:rPr>
                <w:szCs w:val="22"/>
                <w:lang w:val="en-CA"/>
              </w:rPr>
              <w:t>zhipin.deng</w:t>
            </w:r>
            <w:proofErr w:type="spellEnd"/>
            <w:proofErr w:type="gramEnd"/>
            <w:r w:rsidRPr="00BB7DC8">
              <w:rPr>
                <w:szCs w:val="22"/>
                <w:lang w:val="en-CA"/>
              </w:rPr>
              <w:t xml:space="preserve">, </w:t>
            </w:r>
            <w:proofErr w:type="spellStart"/>
            <w:r w:rsidRPr="00BB7DC8">
              <w:rPr>
                <w:szCs w:val="22"/>
                <w:lang w:val="en-CA"/>
              </w:rPr>
              <w:t>zhangkai.video</w:t>
            </w:r>
            <w:proofErr w:type="spellEnd"/>
            <w:r w:rsidRPr="00BB7DC8">
              <w:rPr>
                <w:szCs w:val="22"/>
                <w:lang w:val="en-CA"/>
              </w:rPr>
              <w:t xml:space="preserve">, </w:t>
            </w:r>
            <w:proofErr w:type="spellStart"/>
            <w:r w:rsidRPr="00BB7DC8">
              <w:rPr>
                <w:szCs w:val="22"/>
                <w:lang w:val="en-CA"/>
              </w:rPr>
              <w:t>lizhang.idm</w:t>
            </w:r>
            <w:proofErr w:type="spellEnd"/>
            <w:r w:rsidRPr="00BB7DC8">
              <w:rPr>
                <w:szCs w:val="22"/>
                <w:lang w:val="en-CA"/>
              </w:rPr>
              <w:t>}</w:t>
            </w:r>
            <w:r>
              <w:rPr>
                <w:szCs w:val="22"/>
                <w:lang w:val="en-CA"/>
              </w:rPr>
              <w:br/>
            </w:r>
            <w:r w:rsidRPr="00BB7DC8">
              <w:rPr>
                <w:szCs w:val="22"/>
                <w:lang w:val="en-CA"/>
              </w:rPr>
              <w:t>@bytedance.com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0E4E64B" w:rsidR="00E61DAC" w:rsidRPr="005B217D" w:rsidRDefault="00297A2A">
            <w:pPr>
              <w:spacing w:before="60" w:after="60"/>
              <w:rPr>
                <w:szCs w:val="22"/>
                <w:lang w:val="en-CA"/>
              </w:rPr>
            </w:pPr>
            <w:r>
              <w:rPr>
                <w:szCs w:val="22"/>
                <w:lang w:val="en-CA"/>
              </w:rPr>
              <w:t>MediaTek Inc</w:t>
            </w:r>
            <w:r w:rsidR="00AB30D9">
              <w:rPr>
                <w:szCs w:val="22"/>
                <w:lang w:val="en-CA"/>
              </w:rPr>
              <w:t>.</w:t>
            </w:r>
            <w:r w:rsidR="00943631">
              <w:rPr>
                <w:szCs w:val="22"/>
                <w:lang w:val="en-CA"/>
              </w:rPr>
              <w:t xml:space="preserve">, </w:t>
            </w:r>
            <w:proofErr w:type="spellStart"/>
            <w:r w:rsidR="00943631" w:rsidRPr="00BB7DC8">
              <w:rPr>
                <w:szCs w:val="22"/>
                <w:lang w:val="en-CA"/>
              </w:rPr>
              <w:t>Bytedance</w:t>
            </w:r>
            <w:proofErr w:type="spellEnd"/>
            <w:r w:rsidR="00943631" w:rsidRPr="00BB7DC8">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546EFE3" w14:textId="47FC3DF4" w:rsidR="00707751" w:rsidRDefault="00B43301" w:rsidP="00707751">
      <w:pPr>
        <w:rPr>
          <w:rStyle w:val="ui-provider"/>
        </w:rPr>
      </w:pPr>
      <w:r>
        <w:rPr>
          <w:lang w:val="en-CA" w:eastAsia="zh-TW"/>
        </w:rPr>
        <w:t xml:space="preserve">In </w:t>
      </w:r>
      <w:r w:rsidR="00FB0962">
        <w:rPr>
          <w:lang w:val="en-CA" w:eastAsia="zh-TW"/>
        </w:rPr>
        <w:t>ECM</w:t>
      </w:r>
      <w:r w:rsidR="00FB06FE">
        <w:rPr>
          <w:lang w:val="en-CA" w:eastAsia="zh-TW"/>
        </w:rPr>
        <w:t>-</w:t>
      </w:r>
      <w:r w:rsidR="00E76F56">
        <w:rPr>
          <w:lang w:val="en-CA" w:eastAsia="zh-TW"/>
        </w:rPr>
        <w:t>10</w:t>
      </w:r>
      <w:r w:rsidR="00FB0962">
        <w:rPr>
          <w:lang w:val="en-CA" w:eastAsia="zh-TW"/>
        </w:rPr>
        <w:t>.0</w:t>
      </w:r>
      <w:r w:rsidR="0088276E">
        <w:rPr>
          <w:lang w:val="en-CA" w:eastAsia="zh-TW"/>
        </w:rPr>
        <w:t xml:space="preserve">, </w:t>
      </w:r>
      <w:r w:rsidR="00561A12">
        <w:rPr>
          <w:lang w:val="en-CA" w:eastAsia="zh-TW"/>
        </w:rPr>
        <w:t xml:space="preserve">when </w:t>
      </w:r>
      <w:r w:rsidR="00556A61">
        <w:rPr>
          <w:lang w:val="en-CA" w:eastAsia="zh-TW"/>
        </w:rPr>
        <w:t xml:space="preserve">the current </w:t>
      </w:r>
      <w:r w:rsidR="00FB0962">
        <w:rPr>
          <w:lang w:val="en-CA" w:eastAsia="zh-TW"/>
        </w:rPr>
        <w:t xml:space="preserve">chroma intra </w:t>
      </w:r>
      <w:r w:rsidR="00556A61">
        <w:rPr>
          <w:lang w:val="en-CA" w:eastAsia="zh-TW"/>
        </w:rPr>
        <w:t>block is</w:t>
      </w:r>
      <w:r w:rsidR="00846E45">
        <w:rPr>
          <w:lang w:val="en-CA" w:eastAsia="zh-TW"/>
        </w:rPr>
        <w:t xml:space="preserve"> </w:t>
      </w:r>
      <w:r w:rsidR="00556A61">
        <w:rPr>
          <w:lang w:val="en-CA" w:eastAsia="zh-TW"/>
        </w:rPr>
        <w:t xml:space="preserve">coded </w:t>
      </w:r>
      <w:r w:rsidR="0088276E">
        <w:rPr>
          <w:lang w:val="en-CA" w:eastAsia="zh-TW"/>
        </w:rPr>
        <w:t xml:space="preserve">in </w:t>
      </w:r>
      <w:r>
        <w:rPr>
          <w:lang w:val="en-CA" w:eastAsia="zh-TW"/>
        </w:rPr>
        <w:t xml:space="preserve">cross-component prediction (CCP) merge mode, </w:t>
      </w:r>
      <w:r w:rsidR="00FB0962">
        <w:rPr>
          <w:lang w:val="en-CA" w:eastAsia="zh-TW"/>
        </w:rPr>
        <w:t xml:space="preserve">the </w:t>
      </w:r>
      <w:r>
        <w:rPr>
          <w:lang w:val="en-CA" w:eastAsia="zh-TW"/>
        </w:rPr>
        <w:t>cross-component model parameters of</w:t>
      </w:r>
      <w:r w:rsidR="00556A61">
        <w:rPr>
          <w:lang w:val="en-CA" w:eastAsia="zh-TW"/>
        </w:rPr>
        <w:t xml:space="preserve"> this</w:t>
      </w:r>
      <w:r>
        <w:rPr>
          <w:lang w:val="en-CA" w:eastAsia="zh-TW"/>
        </w:rPr>
        <w:t xml:space="preserve"> chroma block </w:t>
      </w:r>
      <w:r w:rsidR="00556A61">
        <w:rPr>
          <w:lang w:val="en-CA" w:eastAsia="zh-TW"/>
        </w:rPr>
        <w:t>can be</w:t>
      </w:r>
      <w:r>
        <w:rPr>
          <w:lang w:val="en-CA" w:eastAsia="zh-TW"/>
        </w:rPr>
        <w:t xml:space="preserve"> inherited from </w:t>
      </w:r>
      <w:r w:rsidR="00DA0397">
        <w:rPr>
          <w:lang w:val="en-CA" w:eastAsia="zh-TW"/>
        </w:rPr>
        <w:t>previously coded blocks</w:t>
      </w:r>
      <w:r w:rsidRPr="00861684">
        <w:t>.</w:t>
      </w:r>
      <w:r>
        <w:t xml:space="preserve"> </w:t>
      </w:r>
      <w:r w:rsidR="00DF557C">
        <w:t>This contribution</w:t>
      </w:r>
      <w:r w:rsidR="00ED1DC8" w:rsidRPr="00ED1DC8">
        <w:t xml:space="preserve"> proposes</w:t>
      </w:r>
      <w:r w:rsidR="00ED1DC8">
        <w:t xml:space="preserve"> to</w:t>
      </w:r>
      <w:r w:rsidR="00FB0962">
        <w:t xml:space="preserve"> </w:t>
      </w:r>
      <w:r w:rsidR="00DF557C">
        <w:t>extend</w:t>
      </w:r>
      <w:r w:rsidR="00ED1DC8">
        <w:t xml:space="preserve"> </w:t>
      </w:r>
      <w:r w:rsidR="000141BE">
        <w:t xml:space="preserve">the </w:t>
      </w:r>
      <w:r w:rsidR="00846E45">
        <w:t>CCP merge mode to inter coding blocks</w:t>
      </w:r>
      <w:r w:rsidR="00FB0962">
        <w:t>, where</w:t>
      </w:r>
      <w:r w:rsidR="00DA0397">
        <w:t xml:space="preserve"> the </w:t>
      </w:r>
      <w:r w:rsidR="00FB0962">
        <w:t xml:space="preserve">final </w:t>
      </w:r>
      <w:r w:rsidR="00DA0397">
        <w:t>chroma</w:t>
      </w:r>
      <w:r w:rsidR="00912BFA">
        <w:t xml:space="preserve"> inter</w:t>
      </w:r>
      <w:r w:rsidR="00DA0397">
        <w:t xml:space="preserve"> prediction </w:t>
      </w:r>
      <w:r w:rsidR="000141BE">
        <w:t>combines</w:t>
      </w:r>
      <w:r w:rsidR="00DA0397">
        <w:t xml:space="preserve"> </w:t>
      </w:r>
      <w:r w:rsidR="00FB0962">
        <w:t xml:space="preserve">motion-compensation predicted signals and </w:t>
      </w:r>
      <w:r w:rsidR="00BF6DF1">
        <w:t>cross-component predicted signals</w:t>
      </w:r>
      <w:r w:rsidR="0076232B">
        <w:t xml:space="preserve"> derived using a</w:t>
      </w:r>
      <w:r w:rsidR="00381236">
        <w:t>n inherited</w:t>
      </w:r>
      <w:r w:rsidR="0076232B">
        <w:t xml:space="preserve"> CCP model</w:t>
      </w:r>
      <w:r w:rsidR="00C87199">
        <w:t xml:space="preserve"> from </w:t>
      </w:r>
      <w:r w:rsidR="00E04031">
        <w:t xml:space="preserve">a </w:t>
      </w:r>
      <w:r w:rsidR="00C87199">
        <w:t>CCP merge list</w:t>
      </w:r>
      <w:r w:rsidR="00DA0397">
        <w:t>.</w:t>
      </w:r>
      <w:r w:rsidR="00ED1DC8">
        <w:t xml:space="preserve"> </w:t>
      </w:r>
      <w:r w:rsidR="00DF557C">
        <w:t xml:space="preserve">In Test 3.1a, a second type of shifted temporal candidates is included in the list. </w:t>
      </w:r>
      <w:r w:rsidR="00263A92">
        <w:t xml:space="preserve">In </w:t>
      </w:r>
      <w:r w:rsidR="00ED1DC8">
        <w:t>Test 3.1b</w:t>
      </w:r>
      <w:r w:rsidR="00263A92">
        <w:t xml:space="preserve">, </w:t>
      </w:r>
      <w:r w:rsidR="00F66B05">
        <w:t xml:space="preserve">no additional candidate is added to </w:t>
      </w:r>
      <w:r w:rsidR="00DF557C">
        <w:t>the list</w:t>
      </w:r>
      <w:r w:rsidR="00ED1DC8" w:rsidRPr="00ED1DC8">
        <w:t>.</w:t>
      </w:r>
      <w:r w:rsidR="00C87199">
        <w:t xml:space="preserve"> In Test 3.3b, at most </w:t>
      </w:r>
      <w:r w:rsidR="00E04031">
        <w:t xml:space="preserve">four </w:t>
      </w:r>
      <w:r w:rsidR="00C87199">
        <w:t xml:space="preserve">on-the-fly derived candidates are included in the list. Test 3.1d is the combination </w:t>
      </w:r>
      <w:r w:rsidR="007F0A18">
        <w:t xml:space="preserve">test </w:t>
      </w:r>
      <w:r w:rsidR="00C87199">
        <w:t>of Test 3.1a and Test 3.3b.</w:t>
      </w:r>
    </w:p>
    <w:p w14:paraId="7F8111E3" w14:textId="715C05DD" w:rsidR="00613A07" w:rsidRDefault="00BD0FB1" w:rsidP="00C97D78">
      <w:pPr>
        <w:rPr>
          <w:lang w:val="en-CA" w:eastAsia="zh-CN"/>
        </w:rPr>
      </w:pPr>
      <w:r>
        <w:rPr>
          <w:rFonts w:hint="eastAsia"/>
          <w:lang w:val="en-CA" w:eastAsia="zh-CN"/>
        </w:rPr>
        <w:t>O</w:t>
      </w:r>
      <w:r>
        <w:rPr>
          <w:lang w:val="en-CA" w:eastAsia="zh-CN"/>
        </w:rPr>
        <w:t>n top of ECM-</w:t>
      </w:r>
      <w:r w:rsidR="00E76F56">
        <w:rPr>
          <w:lang w:val="en-CA" w:eastAsia="zh-CN"/>
        </w:rPr>
        <w:t>10</w:t>
      </w:r>
      <w:r>
        <w:rPr>
          <w:lang w:val="en-CA" w:eastAsia="zh-CN"/>
        </w:rPr>
        <w:t xml:space="preserve">.0, </w:t>
      </w:r>
      <w:r w:rsidR="000141BE">
        <w:rPr>
          <w:lang w:val="en-CA" w:eastAsia="zh-CN"/>
        </w:rPr>
        <w:t xml:space="preserve">the </w:t>
      </w:r>
      <w:r>
        <w:rPr>
          <w:lang w:val="en-CA" w:eastAsia="zh-CN"/>
        </w:rPr>
        <w:t>simulation results are reported below:</w:t>
      </w:r>
    </w:p>
    <w:p w14:paraId="34FC381A" w14:textId="69064113" w:rsidR="00275BCF" w:rsidRDefault="00613A07" w:rsidP="00C97D78">
      <w:pPr>
        <w:rPr>
          <w:lang w:val="fr-FR"/>
        </w:rPr>
      </w:pPr>
      <w:r>
        <w:rPr>
          <w:lang w:val="en-CA" w:eastAsia="zh-CN"/>
        </w:rPr>
        <w:t>Test 3.1a:</w:t>
      </w:r>
      <w:r w:rsidR="00BD0FB1">
        <w:rPr>
          <w:lang w:val="en-CA" w:eastAsia="zh-CN"/>
        </w:rPr>
        <w:br/>
      </w:r>
      <w:r w:rsidR="00BD0FB1">
        <w:rPr>
          <w:lang w:val="en-CA"/>
        </w:rPr>
        <w:t>RA</w:t>
      </w:r>
      <w:r w:rsidR="00BD0FB1" w:rsidRPr="00A213B0">
        <w:rPr>
          <w:lang w:val="fr-FR"/>
        </w:rPr>
        <w:t>:</w:t>
      </w:r>
      <w:r w:rsidR="00BD0FB1">
        <w:rPr>
          <w:lang w:val="fr-FR"/>
        </w:rPr>
        <w:t xml:space="preserve"> {</w:t>
      </w:r>
      <w:r w:rsidR="00035CA8">
        <w:rPr>
          <w:highlight w:val="yellow"/>
          <w:lang w:val="fr-FR"/>
        </w:rPr>
        <w:t>Y BD-rate</w:t>
      </w:r>
      <w:r w:rsidR="00035CA8" w:rsidRPr="003733CB">
        <w:rPr>
          <w:highlight w:val="yellow"/>
          <w:lang w:val="fr-FR"/>
        </w:rPr>
        <w:t xml:space="preserve"> </w:t>
      </w:r>
      <w:r w:rsidR="00035CA8">
        <w:rPr>
          <w:highlight w:val="yellow"/>
          <w:lang w:val="fr-FR"/>
        </w:rPr>
        <w:t xml:space="preserve">= </w:t>
      </w:r>
      <w:proofErr w:type="gramStart"/>
      <w:r w:rsidR="00035CA8" w:rsidRPr="003733CB">
        <w:rPr>
          <w:highlight w:val="yellow"/>
          <w:lang w:val="fr-FR"/>
        </w:rPr>
        <w:t>0.</w:t>
      </w:r>
      <w:r w:rsidR="00035CA8">
        <w:rPr>
          <w:highlight w:val="yellow"/>
          <w:lang w:val="fr-FR"/>
        </w:rPr>
        <w:t>xx</w:t>
      </w:r>
      <w:proofErr w:type="gramEnd"/>
      <w:r w:rsidR="00035CA8" w:rsidRPr="003733CB">
        <w:rPr>
          <w:highlight w:val="yellow"/>
          <w:lang w:val="fr-FR"/>
        </w:rPr>
        <w:t xml:space="preserve">%, </w:t>
      </w:r>
      <w:r w:rsidR="00035CA8">
        <w:rPr>
          <w:highlight w:val="yellow"/>
          <w:lang w:val="fr-FR"/>
        </w:rPr>
        <w:t xml:space="preserve">Cb BD-rate = </w:t>
      </w:r>
      <w:r w:rsidR="00035CA8" w:rsidRPr="003733CB">
        <w:rPr>
          <w:highlight w:val="yellow"/>
          <w:lang w:val="fr-FR"/>
        </w:rPr>
        <w:t>-0.</w:t>
      </w:r>
      <w:r w:rsidR="00035CA8">
        <w:rPr>
          <w:highlight w:val="yellow"/>
          <w:lang w:val="fr-FR"/>
        </w:rPr>
        <w:t>xx</w:t>
      </w:r>
      <w:r w:rsidR="00035CA8" w:rsidRPr="003733CB">
        <w:rPr>
          <w:highlight w:val="yellow"/>
          <w:lang w:val="fr-FR"/>
        </w:rPr>
        <w:t xml:space="preserve">%, </w:t>
      </w:r>
      <w:r w:rsidR="00035CA8">
        <w:rPr>
          <w:highlight w:val="yellow"/>
          <w:lang w:val="fr-FR"/>
        </w:rPr>
        <w:t xml:space="preserve">Cr BD-rate = </w:t>
      </w:r>
      <w:r w:rsidR="00035CA8" w:rsidRPr="003733CB">
        <w:rPr>
          <w:highlight w:val="yellow"/>
          <w:lang w:val="fr-FR"/>
        </w:rPr>
        <w:t>-0.</w:t>
      </w:r>
      <w:r w:rsidR="00035CA8">
        <w:rPr>
          <w:highlight w:val="yellow"/>
          <w:lang w:val="fr-FR"/>
        </w:rPr>
        <w:t>xx</w:t>
      </w:r>
      <w:r w:rsidR="00035CA8" w:rsidRPr="003733CB">
        <w:rPr>
          <w:highlight w:val="yellow"/>
          <w:lang w:val="fr-FR"/>
        </w:rPr>
        <w:t xml:space="preserve">%, </w:t>
      </w:r>
      <w:proofErr w:type="spellStart"/>
      <w:r w:rsidR="00BD0FB1">
        <w:rPr>
          <w:highlight w:val="yellow"/>
          <w:lang w:val="fr-FR"/>
        </w:rPr>
        <w:t>EncT</w:t>
      </w:r>
      <w:proofErr w:type="spellEnd"/>
      <w:r w:rsidR="00BD0FB1">
        <w:rPr>
          <w:highlight w:val="yellow"/>
          <w:lang w:val="fr-FR"/>
        </w:rPr>
        <w:t xml:space="preserve"> = </w:t>
      </w:r>
      <w:r w:rsidR="00BD0FB1" w:rsidRPr="003733CB">
        <w:rPr>
          <w:highlight w:val="yellow"/>
          <w:lang w:val="fr-FR"/>
        </w:rPr>
        <w:t>10</w:t>
      </w:r>
      <w:r w:rsidR="00BD0FB1">
        <w:rPr>
          <w:highlight w:val="yellow"/>
          <w:lang w:val="fr-FR"/>
        </w:rPr>
        <w:t>x</w:t>
      </w:r>
      <w:r w:rsidR="00BD0FB1" w:rsidRPr="003733CB">
        <w:rPr>
          <w:highlight w:val="yellow"/>
          <w:lang w:val="fr-FR"/>
        </w:rPr>
        <w:t xml:space="preserve">%, </w:t>
      </w:r>
      <w:proofErr w:type="spellStart"/>
      <w:r w:rsidR="00BD0FB1">
        <w:rPr>
          <w:highlight w:val="yellow"/>
          <w:lang w:val="fr-FR"/>
        </w:rPr>
        <w:t>DecT</w:t>
      </w:r>
      <w:proofErr w:type="spellEnd"/>
      <w:r w:rsidR="00BD0FB1">
        <w:rPr>
          <w:highlight w:val="yellow"/>
          <w:lang w:val="fr-FR"/>
        </w:rPr>
        <w:t xml:space="preserve"> = </w:t>
      </w:r>
      <w:r w:rsidR="00BD0FB1" w:rsidRPr="003733CB">
        <w:rPr>
          <w:highlight w:val="yellow"/>
          <w:lang w:val="fr-FR"/>
        </w:rPr>
        <w:t>10</w:t>
      </w:r>
      <w:r w:rsidR="00BD0FB1">
        <w:rPr>
          <w:highlight w:val="yellow"/>
          <w:lang w:val="fr-FR"/>
        </w:rPr>
        <w:t>x</w:t>
      </w:r>
      <w:r w:rsidR="00BD0FB1" w:rsidRPr="003733CB">
        <w:rPr>
          <w:highlight w:val="yellow"/>
          <w:lang w:val="fr-FR"/>
        </w:rPr>
        <w:t>%</w:t>
      </w:r>
      <w:r w:rsidR="00BD0FB1">
        <w:rPr>
          <w:lang w:val="fr-FR"/>
        </w:rPr>
        <w:t>}</w:t>
      </w:r>
    </w:p>
    <w:p w14:paraId="3E6DA047" w14:textId="211C5409" w:rsidR="004311FE" w:rsidRDefault="004311FE" w:rsidP="00C97D78">
      <w:pPr>
        <w:rPr>
          <w:lang w:val="fr-FR"/>
        </w:rPr>
      </w:pPr>
      <w:proofErr w:type="gramStart"/>
      <w:r>
        <w:rPr>
          <w:lang w:val="fr-FR"/>
        </w:rPr>
        <w:t>LB</w:t>
      </w:r>
      <w:r w:rsidRPr="00A213B0">
        <w:rPr>
          <w:lang w:val="fr-FR"/>
        </w:rPr>
        <w:t>:</w:t>
      </w:r>
      <w:proofErr w:type="gramEnd"/>
      <w:r>
        <w:rPr>
          <w:lang w:val="fr-FR"/>
        </w:rPr>
        <w:t xml:space="preserve"> {</w:t>
      </w:r>
      <w:r>
        <w:rPr>
          <w:highlight w:val="yellow"/>
          <w:lang w:val="fr-FR"/>
        </w:rPr>
        <w:t>Y BD-rate</w:t>
      </w:r>
      <w:r w:rsidRPr="003733CB">
        <w:rPr>
          <w:highlight w:val="yellow"/>
          <w:lang w:val="fr-FR"/>
        </w:rPr>
        <w:t xml:space="preserve"> </w:t>
      </w:r>
      <w:r>
        <w:rPr>
          <w:highlight w:val="yellow"/>
          <w:lang w:val="fr-FR"/>
        </w:rPr>
        <w:t xml:space="preserve">= </w:t>
      </w:r>
      <w:r w:rsidRPr="003733CB">
        <w:rPr>
          <w:highlight w:val="yellow"/>
          <w:lang w:val="fr-FR"/>
        </w:rPr>
        <w:t>0.</w:t>
      </w:r>
      <w:r w:rsidR="00B3692E">
        <w:rPr>
          <w:highlight w:val="yellow"/>
          <w:lang w:val="fr-FR"/>
        </w:rPr>
        <w:t>xx</w:t>
      </w:r>
      <w:r w:rsidRPr="003733CB">
        <w:rPr>
          <w:highlight w:val="yellow"/>
          <w:lang w:val="fr-FR"/>
        </w:rPr>
        <w:t xml:space="preserve">%, </w:t>
      </w:r>
      <w:r>
        <w:rPr>
          <w:highlight w:val="yellow"/>
          <w:lang w:val="fr-FR"/>
        </w:rPr>
        <w:t xml:space="preserve">Cb BD-rate = </w:t>
      </w:r>
      <w:r w:rsidRPr="003733CB">
        <w:rPr>
          <w:highlight w:val="yellow"/>
          <w:lang w:val="fr-FR"/>
        </w:rPr>
        <w:t>-0.</w:t>
      </w:r>
      <w:r w:rsidR="00B3692E">
        <w:rPr>
          <w:highlight w:val="yellow"/>
          <w:lang w:val="fr-FR"/>
        </w:rPr>
        <w:t>xx</w:t>
      </w:r>
      <w:r w:rsidRPr="003733CB">
        <w:rPr>
          <w:highlight w:val="yellow"/>
          <w:lang w:val="fr-FR"/>
        </w:rPr>
        <w:t xml:space="preserve">%, </w:t>
      </w:r>
      <w:r>
        <w:rPr>
          <w:highlight w:val="yellow"/>
          <w:lang w:val="fr-FR"/>
        </w:rPr>
        <w:t xml:space="preserve">Cr BD-rate = </w:t>
      </w:r>
      <w:r w:rsidRPr="003733CB">
        <w:rPr>
          <w:highlight w:val="yellow"/>
          <w:lang w:val="fr-FR"/>
        </w:rPr>
        <w:t>-0.</w:t>
      </w:r>
      <w:r w:rsidR="00B3692E">
        <w:rPr>
          <w:highlight w:val="yellow"/>
          <w:lang w:val="fr-FR"/>
        </w:rPr>
        <w:t>xx</w:t>
      </w:r>
      <w:r w:rsidRPr="003733CB">
        <w:rPr>
          <w:highlight w:val="yellow"/>
          <w:lang w:val="fr-FR"/>
        </w:rPr>
        <w:t xml:space="preserve">%, </w:t>
      </w:r>
      <w:proofErr w:type="spellStart"/>
      <w:r>
        <w:rPr>
          <w:highlight w:val="yellow"/>
          <w:lang w:val="fr-FR"/>
        </w:rPr>
        <w:t>EncT</w:t>
      </w:r>
      <w:proofErr w:type="spellEnd"/>
      <w:r>
        <w:rPr>
          <w:highlight w:val="yellow"/>
          <w:lang w:val="fr-FR"/>
        </w:rPr>
        <w:t xml:space="preserve"> = </w:t>
      </w:r>
      <w:r w:rsidRPr="003733CB">
        <w:rPr>
          <w:highlight w:val="yellow"/>
          <w:lang w:val="fr-FR"/>
        </w:rPr>
        <w:t>10</w:t>
      </w:r>
      <w:r>
        <w:rPr>
          <w:highlight w:val="yellow"/>
          <w:lang w:val="fr-FR"/>
        </w:rPr>
        <w:t>x</w:t>
      </w:r>
      <w:r w:rsidRPr="003733CB">
        <w:rPr>
          <w:highlight w:val="yellow"/>
          <w:lang w:val="fr-FR"/>
        </w:rPr>
        <w:t xml:space="preserve">%, </w:t>
      </w:r>
      <w:proofErr w:type="spellStart"/>
      <w:r>
        <w:rPr>
          <w:highlight w:val="yellow"/>
          <w:lang w:val="fr-FR"/>
        </w:rPr>
        <w:t>DecT</w:t>
      </w:r>
      <w:proofErr w:type="spellEnd"/>
      <w:r>
        <w:rPr>
          <w:highlight w:val="yellow"/>
          <w:lang w:val="fr-FR"/>
        </w:rPr>
        <w:t xml:space="preserve"> = </w:t>
      </w:r>
      <w:r w:rsidRPr="003733CB">
        <w:rPr>
          <w:highlight w:val="yellow"/>
          <w:lang w:val="fr-FR"/>
        </w:rPr>
        <w:t>10</w:t>
      </w:r>
      <w:r>
        <w:rPr>
          <w:highlight w:val="yellow"/>
          <w:lang w:val="fr-FR"/>
        </w:rPr>
        <w:t>x</w:t>
      </w:r>
      <w:r w:rsidRPr="003733CB">
        <w:rPr>
          <w:highlight w:val="yellow"/>
          <w:lang w:val="fr-FR"/>
        </w:rPr>
        <w:t>%</w:t>
      </w:r>
      <w:r>
        <w:rPr>
          <w:lang w:val="fr-FR"/>
        </w:rPr>
        <w:t>}</w:t>
      </w:r>
    </w:p>
    <w:p w14:paraId="78C1BB1C" w14:textId="3D173FAC" w:rsidR="00B3692E" w:rsidRDefault="00B3692E" w:rsidP="00B3692E">
      <w:pPr>
        <w:rPr>
          <w:lang w:val="fr-FR"/>
        </w:rPr>
      </w:pPr>
      <w:r>
        <w:rPr>
          <w:lang w:val="en-CA" w:eastAsia="zh-CN"/>
        </w:rPr>
        <w:t>Test</w:t>
      </w:r>
      <w:r w:rsidR="00613A07">
        <w:rPr>
          <w:lang w:val="en-CA" w:eastAsia="zh-CN"/>
        </w:rPr>
        <w:t xml:space="preserve"> </w:t>
      </w:r>
      <w:r>
        <w:rPr>
          <w:lang w:val="en-CA" w:eastAsia="zh-CN"/>
        </w:rPr>
        <w:t>3.1b</w:t>
      </w:r>
      <w:r w:rsidR="00613A07">
        <w:rPr>
          <w:lang w:val="en-CA" w:eastAsia="zh-CN"/>
        </w:rPr>
        <w:t>:</w:t>
      </w:r>
      <w:r>
        <w:rPr>
          <w:lang w:val="en-CA" w:eastAsia="zh-CN"/>
        </w:rPr>
        <w:br/>
      </w:r>
      <w:r>
        <w:rPr>
          <w:lang w:val="en-CA"/>
        </w:rPr>
        <w:t>RA</w:t>
      </w:r>
      <w:r w:rsidRPr="00A213B0">
        <w:rPr>
          <w:lang w:val="fr-FR"/>
        </w:rPr>
        <w:t>:</w:t>
      </w:r>
      <w:r>
        <w:rPr>
          <w:lang w:val="fr-FR"/>
        </w:rPr>
        <w:t xml:space="preserve"> {</w:t>
      </w:r>
      <w:r>
        <w:rPr>
          <w:highlight w:val="yellow"/>
          <w:lang w:val="fr-FR"/>
        </w:rPr>
        <w:t>Y BD-rate</w:t>
      </w:r>
      <w:r w:rsidRPr="003733CB">
        <w:rPr>
          <w:highlight w:val="yellow"/>
          <w:lang w:val="fr-FR"/>
        </w:rPr>
        <w:t xml:space="preserve"> </w:t>
      </w:r>
      <w:r>
        <w:rPr>
          <w:highlight w:val="yellow"/>
          <w:lang w:val="fr-FR"/>
        </w:rPr>
        <w:t xml:space="preserve">= </w:t>
      </w:r>
      <w:proofErr w:type="gramStart"/>
      <w:r w:rsidRPr="003733CB">
        <w:rPr>
          <w:highlight w:val="yellow"/>
          <w:lang w:val="fr-FR"/>
        </w:rPr>
        <w:t>0.</w:t>
      </w:r>
      <w:r>
        <w:rPr>
          <w:highlight w:val="yellow"/>
          <w:lang w:val="fr-FR"/>
        </w:rPr>
        <w:t>xx</w:t>
      </w:r>
      <w:proofErr w:type="gramEnd"/>
      <w:r w:rsidRPr="003733CB">
        <w:rPr>
          <w:highlight w:val="yellow"/>
          <w:lang w:val="fr-FR"/>
        </w:rPr>
        <w:t xml:space="preserve">%, </w:t>
      </w:r>
      <w:r>
        <w:rPr>
          <w:highlight w:val="yellow"/>
          <w:lang w:val="fr-FR"/>
        </w:rPr>
        <w:t xml:space="preserve">Cb BD-rate = </w:t>
      </w:r>
      <w:r w:rsidRPr="003733CB">
        <w:rPr>
          <w:highlight w:val="yellow"/>
          <w:lang w:val="fr-FR"/>
        </w:rPr>
        <w:t>-0.</w:t>
      </w:r>
      <w:r>
        <w:rPr>
          <w:highlight w:val="yellow"/>
          <w:lang w:val="fr-FR"/>
        </w:rPr>
        <w:t>xx</w:t>
      </w:r>
      <w:r w:rsidRPr="003733CB">
        <w:rPr>
          <w:highlight w:val="yellow"/>
          <w:lang w:val="fr-FR"/>
        </w:rPr>
        <w:t xml:space="preserve">%, </w:t>
      </w:r>
      <w:r>
        <w:rPr>
          <w:highlight w:val="yellow"/>
          <w:lang w:val="fr-FR"/>
        </w:rPr>
        <w:t xml:space="preserve">Cr BD-rate = </w:t>
      </w:r>
      <w:r w:rsidRPr="003733CB">
        <w:rPr>
          <w:highlight w:val="yellow"/>
          <w:lang w:val="fr-FR"/>
        </w:rPr>
        <w:t>-0.</w:t>
      </w:r>
      <w:r>
        <w:rPr>
          <w:highlight w:val="yellow"/>
          <w:lang w:val="fr-FR"/>
        </w:rPr>
        <w:t>xx</w:t>
      </w:r>
      <w:r w:rsidRPr="003733CB">
        <w:rPr>
          <w:highlight w:val="yellow"/>
          <w:lang w:val="fr-FR"/>
        </w:rPr>
        <w:t xml:space="preserve">%, </w:t>
      </w:r>
      <w:proofErr w:type="spellStart"/>
      <w:r>
        <w:rPr>
          <w:highlight w:val="yellow"/>
          <w:lang w:val="fr-FR"/>
        </w:rPr>
        <w:t>EncT</w:t>
      </w:r>
      <w:proofErr w:type="spellEnd"/>
      <w:r>
        <w:rPr>
          <w:highlight w:val="yellow"/>
          <w:lang w:val="fr-FR"/>
        </w:rPr>
        <w:t xml:space="preserve"> = </w:t>
      </w:r>
      <w:r w:rsidRPr="003733CB">
        <w:rPr>
          <w:highlight w:val="yellow"/>
          <w:lang w:val="fr-FR"/>
        </w:rPr>
        <w:t>10</w:t>
      </w:r>
      <w:r>
        <w:rPr>
          <w:highlight w:val="yellow"/>
          <w:lang w:val="fr-FR"/>
        </w:rPr>
        <w:t>x</w:t>
      </w:r>
      <w:r w:rsidRPr="003733CB">
        <w:rPr>
          <w:highlight w:val="yellow"/>
          <w:lang w:val="fr-FR"/>
        </w:rPr>
        <w:t xml:space="preserve">%, </w:t>
      </w:r>
      <w:proofErr w:type="spellStart"/>
      <w:r>
        <w:rPr>
          <w:highlight w:val="yellow"/>
          <w:lang w:val="fr-FR"/>
        </w:rPr>
        <w:t>DecT</w:t>
      </w:r>
      <w:proofErr w:type="spellEnd"/>
      <w:r>
        <w:rPr>
          <w:highlight w:val="yellow"/>
          <w:lang w:val="fr-FR"/>
        </w:rPr>
        <w:t xml:space="preserve"> = </w:t>
      </w:r>
      <w:r w:rsidRPr="003733CB">
        <w:rPr>
          <w:highlight w:val="yellow"/>
          <w:lang w:val="fr-FR"/>
        </w:rPr>
        <w:t>10</w:t>
      </w:r>
      <w:r>
        <w:rPr>
          <w:highlight w:val="yellow"/>
          <w:lang w:val="fr-FR"/>
        </w:rPr>
        <w:t>x</w:t>
      </w:r>
      <w:r w:rsidRPr="003733CB">
        <w:rPr>
          <w:highlight w:val="yellow"/>
          <w:lang w:val="fr-FR"/>
        </w:rPr>
        <w:t>%</w:t>
      </w:r>
      <w:r>
        <w:rPr>
          <w:lang w:val="fr-FR"/>
        </w:rPr>
        <w:t>}</w:t>
      </w:r>
    </w:p>
    <w:p w14:paraId="3B342C2A" w14:textId="544B2034" w:rsidR="00B3692E" w:rsidRDefault="00B3692E" w:rsidP="00B3692E">
      <w:pPr>
        <w:rPr>
          <w:lang w:val="fr-FR"/>
        </w:rPr>
      </w:pPr>
      <w:proofErr w:type="gramStart"/>
      <w:r>
        <w:rPr>
          <w:lang w:val="fr-FR"/>
        </w:rPr>
        <w:t>LB</w:t>
      </w:r>
      <w:r w:rsidRPr="00A213B0">
        <w:rPr>
          <w:lang w:val="fr-FR"/>
        </w:rPr>
        <w:t>:</w:t>
      </w:r>
      <w:proofErr w:type="gramEnd"/>
      <w:r>
        <w:rPr>
          <w:lang w:val="fr-FR"/>
        </w:rPr>
        <w:t xml:space="preserve"> {</w:t>
      </w:r>
      <w:r>
        <w:rPr>
          <w:highlight w:val="yellow"/>
          <w:lang w:val="fr-FR"/>
        </w:rPr>
        <w:t>Y BD-rate</w:t>
      </w:r>
      <w:r w:rsidRPr="003733CB">
        <w:rPr>
          <w:highlight w:val="yellow"/>
          <w:lang w:val="fr-FR"/>
        </w:rPr>
        <w:t xml:space="preserve"> </w:t>
      </w:r>
      <w:r>
        <w:rPr>
          <w:highlight w:val="yellow"/>
          <w:lang w:val="fr-FR"/>
        </w:rPr>
        <w:t xml:space="preserve">= </w:t>
      </w:r>
      <w:r w:rsidRPr="003733CB">
        <w:rPr>
          <w:highlight w:val="yellow"/>
          <w:lang w:val="fr-FR"/>
        </w:rPr>
        <w:t>0.</w:t>
      </w:r>
      <w:r>
        <w:rPr>
          <w:highlight w:val="yellow"/>
          <w:lang w:val="fr-FR"/>
        </w:rPr>
        <w:t>xx</w:t>
      </w:r>
      <w:r w:rsidRPr="003733CB">
        <w:rPr>
          <w:highlight w:val="yellow"/>
          <w:lang w:val="fr-FR"/>
        </w:rPr>
        <w:t xml:space="preserve">%, </w:t>
      </w:r>
      <w:r>
        <w:rPr>
          <w:highlight w:val="yellow"/>
          <w:lang w:val="fr-FR"/>
        </w:rPr>
        <w:t xml:space="preserve">Cb BD-rate = </w:t>
      </w:r>
      <w:r w:rsidRPr="003733CB">
        <w:rPr>
          <w:highlight w:val="yellow"/>
          <w:lang w:val="fr-FR"/>
        </w:rPr>
        <w:t>-0.</w:t>
      </w:r>
      <w:r>
        <w:rPr>
          <w:highlight w:val="yellow"/>
          <w:lang w:val="fr-FR"/>
        </w:rPr>
        <w:t>xx</w:t>
      </w:r>
      <w:r w:rsidRPr="003733CB">
        <w:rPr>
          <w:highlight w:val="yellow"/>
          <w:lang w:val="fr-FR"/>
        </w:rPr>
        <w:t xml:space="preserve">%, </w:t>
      </w:r>
      <w:r>
        <w:rPr>
          <w:highlight w:val="yellow"/>
          <w:lang w:val="fr-FR"/>
        </w:rPr>
        <w:t xml:space="preserve">Cr BD-rate = </w:t>
      </w:r>
      <w:r w:rsidRPr="003733CB">
        <w:rPr>
          <w:highlight w:val="yellow"/>
          <w:lang w:val="fr-FR"/>
        </w:rPr>
        <w:t>-0.</w:t>
      </w:r>
      <w:r>
        <w:rPr>
          <w:highlight w:val="yellow"/>
          <w:lang w:val="fr-FR"/>
        </w:rPr>
        <w:t>xx</w:t>
      </w:r>
      <w:r w:rsidRPr="003733CB">
        <w:rPr>
          <w:highlight w:val="yellow"/>
          <w:lang w:val="fr-FR"/>
        </w:rPr>
        <w:t xml:space="preserve">%, </w:t>
      </w:r>
      <w:proofErr w:type="spellStart"/>
      <w:r>
        <w:rPr>
          <w:highlight w:val="yellow"/>
          <w:lang w:val="fr-FR"/>
        </w:rPr>
        <w:t>EncT</w:t>
      </w:r>
      <w:proofErr w:type="spellEnd"/>
      <w:r>
        <w:rPr>
          <w:highlight w:val="yellow"/>
          <w:lang w:val="fr-FR"/>
        </w:rPr>
        <w:t xml:space="preserve"> = </w:t>
      </w:r>
      <w:r w:rsidRPr="003733CB">
        <w:rPr>
          <w:highlight w:val="yellow"/>
          <w:lang w:val="fr-FR"/>
        </w:rPr>
        <w:t>10</w:t>
      </w:r>
      <w:r>
        <w:rPr>
          <w:highlight w:val="yellow"/>
          <w:lang w:val="fr-FR"/>
        </w:rPr>
        <w:t>x</w:t>
      </w:r>
      <w:r w:rsidRPr="003733CB">
        <w:rPr>
          <w:highlight w:val="yellow"/>
          <w:lang w:val="fr-FR"/>
        </w:rPr>
        <w:t xml:space="preserve">%, </w:t>
      </w:r>
      <w:proofErr w:type="spellStart"/>
      <w:r>
        <w:rPr>
          <w:highlight w:val="yellow"/>
          <w:lang w:val="fr-FR"/>
        </w:rPr>
        <w:t>DecT</w:t>
      </w:r>
      <w:proofErr w:type="spellEnd"/>
      <w:r>
        <w:rPr>
          <w:highlight w:val="yellow"/>
          <w:lang w:val="fr-FR"/>
        </w:rPr>
        <w:t xml:space="preserve"> = </w:t>
      </w:r>
      <w:r w:rsidRPr="003733CB">
        <w:rPr>
          <w:highlight w:val="yellow"/>
          <w:lang w:val="fr-FR"/>
        </w:rPr>
        <w:t>10</w:t>
      </w:r>
      <w:r>
        <w:rPr>
          <w:highlight w:val="yellow"/>
          <w:lang w:val="fr-FR"/>
        </w:rPr>
        <w:t>x</w:t>
      </w:r>
      <w:r w:rsidRPr="003733CB">
        <w:rPr>
          <w:highlight w:val="yellow"/>
          <w:lang w:val="fr-FR"/>
        </w:rPr>
        <w:t>%</w:t>
      </w:r>
      <w:r>
        <w:rPr>
          <w:lang w:val="fr-FR"/>
        </w:rPr>
        <w:t>}</w:t>
      </w:r>
    </w:p>
    <w:p w14:paraId="6663887E" w14:textId="04E98403" w:rsidR="00C87199" w:rsidRDefault="00C87199" w:rsidP="00C87199">
      <w:pPr>
        <w:rPr>
          <w:lang w:val="fr-FR"/>
        </w:rPr>
      </w:pPr>
      <w:r>
        <w:rPr>
          <w:lang w:val="en-CA" w:eastAsia="zh-CN"/>
        </w:rPr>
        <w:t>Test 3.3b:</w:t>
      </w:r>
      <w:r>
        <w:rPr>
          <w:lang w:val="en-CA" w:eastAsia="zh-CN"/>
        </w:rPr>
        <w:br/>
      </w:r>
      <w:r>
        <w:rPr>
          <w:lang w:val="en-CA"/>
        </w:rPr>
        <w:t>RA</w:t>
      </w:r>
      <w:r w:rsidRPr="00A213B0">
        <w:rPr>
          <w:lang w:val="fr-FR"/>
        </w:rPr>
        <w:t>:</w:t>
      </w:r>
      <w:r>
        <w:rPr>
          <w:lang w:val="fr-FR"/>
        </w:rPr>
        <w:t xml:space="preserve"> {</w:t>
      </w:r>
      <w:r>
        <w:rPr>
          <w:highlight w:val="yellow"/>
          <w:lang w:val="fr-FR"/>
        </w:rPr>
        <w:t>Y BD-rate</w:t>
      </w:r>
      <w:r w:rsidRPr="003733CB">
        <w:rPr>
          <w:highlight w:val="yellow"/>
          <w:lang w:val="fr-FR"/>
        </w:rPr>
        <w:t xml:space="preserve"> </w:t>
      </w:r>
      <w:r>
        <w:rPr>
          <w:highlight w:val="yellow"/>
          <w:lang w:val="fr-FR"/>
        </w:rPr>
        <w:t xml:space="preserve">= </w:t>
      </w:r>
      <w:proofErr w:type="gramStart"/>
      <w:r w:rsidRPr="003733CB">
        <w:rPr>
          <w:highlight w:val="yellow"/>
          <w:lang w:val="fr-FR"/>
        </w:rPr>
        <w:t>0.</w:t>
      </w:r>
      <w:r>
        <w:rPr>
          <w:highlight w:val="yellow"/>
          <w:lang w:val="fr-FR"/>
        </w:rPr>
        <w:t>xx</w:t>
      </w:r>
      <w:proofErr w:type="gramEnd"/>
      <w:r w:rsidRPr="003733CB">
        <w:rPr>
          <w:highlight w:val="yellow"/>
          <w:lang w:val="fr-FR"/>
        </w:rPr>
        <w:t xml:space="preserve">%, </w:t>
      </w:r>
      <w:r>
        <w:rPr>
          <w:highlight w:val="yellow"/>
          <w:lang w:val="fr-FR"/>
        </w:rPr>
        <w:t xml:space="preserve">Cb BD-rate = </w:t>
      </w:r>
      <w:r w:rsidRPr="003733CB">
        <w:rPr>
          <w:highlight w:val="yellow"/>
          <w:lang w:val="fr-FR"/>
        </w:rPr>
        <w:t>-0.</w:t>
      </w:r>
      <w:r>
        <w:rPr>
          <w:highlight w:val="yellow"/>
          <w:lang w:val="fr-FR"/>
        </w:rPr>
        <w:t>xx</w:t>
      </w:r>
      <w:r w:rsidRPr="003733CB">
        <w:rPr>
          <w:highlight w:val="yellow"/>
          <w:lang w:val="fr-FR"/>
        </w:rPr>
        <w:t xml:space="preserve">%, </w:t>
      </w:r>
      <w:r>
        <w:rPr>
          <w:highlight w:val="yellow"/>
          <w:lang w:val="fr-FR"/>
        </w:rPr>
        <w:t xml:space="preserve">Cr BD-rate = </w:t>
      </w:r>
      <w:r w:rsidRPr="003733CB">
        <w:rPr>
          <w:highlight w:val="yellow"/>
          <w:lang w:val="fr-FR"/>
        </w:rPr>
        <w:t>-0.</w:t>
      </w:r>
      <w:r>
        <w:rPr>
          <w:highlight w:val="yellow"/>
          <w:lang w:val="fr-FR"/>
        </w:rPr>
        <w:t>xx</w:t>
      </w:r>
      <w:r w:rsidRPr="003733CB">
        <w:rPr>
          <w:highlight w:val="yellow"/>
          <w:lang w:val="fr-FR"/>
        </w:rPr>
        <w:t xml:space="preserve">%, </w:t>
      </w:r>
      <w:proofErr w:type="spellStart"/>
      <w:r>
        <w:rPr>
          <w:highlight w:val="yellow"/>
          <w:lang w:val="fr-FR"/>
        </w:rPr>
        <w:t>EncT</w:t>
      </w:r>
      <w:proofErr w:type="spellEnd"/>
      <w:r>
        <w:rPr>
          <w:highlight w:val="yellow"/>
          <w:lang w:val="fr-FR"/>
        </w:rPr>
        <w:t xml:space="preserve"> = </w:t>
      </w:r>
      <w:r w:rsidRPr="003733CB">
        <w:rPr>
          <w:highlight w:val="yellow"/>
          <w:lang w:val="fr-FR"/>
        </w:rPr>
        <w:t>10</w:t>
      </w:r>
      <w:r>
        <w:rPr>
          <w:highlight w:val="yellow"/>
          <w:lang w:val="fr-FR"/>
        </w:rPr>
        <w:t>x</w:t>
      </w:r>
      <w:r w:rsidRPr="003733CB">
        <w:rPr>
          <w:highlight w:val="yellow"/>
          <w:lang w:val="fr-FR"/>
        </w:rPr>
        <w:t xml:space="preserve">%, </w:t>
      </w:r>
      <w:proofErr w:type="spellStart"/>
      <w:r>
        <w:rPr>
          <w:highlight w:val="yellow"/>
          <w:lang w:val="fr-FR"/>
        </w:rPr>
        <w:t>DecT</w:t>
      </w:r>
      <w:proofErr w:type="spellEnd"/>
      <w:r>
        <w:rPr>
          <w:highlight w:val="yellow"/>
          <w:lang w:val="fr-FR"/>
        </w:rPr>
        <w:t xml:space="preserve"> = </w:t>
      </w:r>
      <w:r w:rsidRPr="003733CB">
        <w:rPr>
          <w:highlight w:val="yellow"/>
          <w:lang w:val="fr-FR"/>
        </w:rPr>
        <w:t>10</w:t>
      </w:r>
      <w:r>
        <w:rPr>
          <w:highlight w:val="yellow"/>
          <w:lang w:val="fr-FR"/>
        </w:rPr>
        <w:t>x</w:t>
      </w:r>
      <w:r w:rsidRPr="003733CB">
        <w:rPr>
          <w:highlight w:val="yellow"/>
          <w:lang w:val="fr-FR"/>
        </w:rPr>
        <w:t>%</w:t>
      </w:r>
      <w:r>
        <w:rPr>
          <w:lang w:val="fr-FR"/>
        </w:rPr>
        <w:t>}</w:t>
      </w:r>
    </w:p>
    <w:p w14:paraId="137825DD" w14:textId="77777777" w:rsidR="00C87199" w:rsidRDefault="00C87199" w:rsidP="00C87199">
      <w:pPr>
        <w:rPr>
          <w:lang w:val="fr-FR"/>
        </w:rPr>
      </w:pPr>
      <w:proofErr w:type="gramStart"/>
      <w:r>
        <w:rPr>
          <w:lang w:val="fr-FR"/>
        </w:rPr>
        <w:lastRenderedPageBreak/>
        <w:t>LB</w:t>
      </w:r>
      <w:r w:rsidRPr="00A213B0">
        <w:rPr>
          <w:lang w:val="fr-FR"/>
        </w:rPr>
        <w:t>:</w:t>
      </w:r>
      <w:proofErr w:type="gramEnd"/>
      <w:r>
        <w:rPr>
          <w:lang w:val="fr-FR"/>
        </w:rPr>
        <w:t xml:space="preserve"> {</w:t>
      </w:r>
      <w:r>
        <w:rPr>
          <w:highlight w:val="yellow"/>
          <w:lang w:val="fr-FR"/>
        </w:rPr>
        <w:t>Y BD-rate</w:t>
      </w:r>
      <w:r w:rsidRPr="003733CB">
        <w:rPr>
          <w:highlight w:val="yellow"/>
          <w:lang w:val="fr-FR"/>
        </w:rPr>
        <w:t xml:space="preserve"> </w:t>
      </w:r>
      <w:r>
        <w:rPr>
          <w:highlight w:val="yellow"/>
          <w:lang w:val="fr-FR"/>
        </w:rPr>
        <w:t xml:space="preserve">= </w:t>
      </w:r>
      <w:r w:rsidRPr="003733CB">
        <w:rPr>
          <w:highlight w:val="yellow"/>
          <w:lang w:val="fr-FR"/>
        </w:rPr>
        <w:t>0.</w:t>
      </w:r>
      <w:r>
        <w:rPr>
          <w:highlight w:val="yellow"/>
          <w:lang w:val="fr-FR"/>
        </w:rPr>
        <w:t>xx</w:t>
      </w:r>
      <w:r w:rsidRPr="003733CB">
        <w:rPr>
          <w:highlight w:val="yellow"/>
          <w:lang w:val="fr-FR"/>
        </w:rPr>
        <w:t xml:space="preserve">%, </w:t>
      </w:r>
      <w:r>
        <w:rPr>
          <w:highlight w:val="yellow"/>
          <w:lang w:val="fr-FR"/>
        </w:rPr>
        <w:t xml:space="preserve">Cb BD-rate = </w:t>
      </w:r>
      <w:r w:rsidRPr="003733CB">
        <w:rPr>
          <w:highlight w:val="yellow"/>
          <w:lang w:val="fr-FR"/>
        </w:rPr>
        <w:t>-0.</w:t>
      </w:r>
      <w:r>
        <w:rPr>
          <w:highlight w:val="yellow"/>
          <w:lang w:val="fr-FR"/>
        </w:rPr>
        <w:t>xx</w:t>
      </w:r>
      <w:r w:rsidRPr="003733CB">
        <w:rPr>
          <w:highlight w:val="yellow"/>
          <w:lang w:val="fr-FR"/>
        </w:rPr>
        <w:t xml:space="preserve">%, </w:t>
      </w:r>
      <w:r>
        <w:rPr>
          <w:highlight w:val="yellow"/>
          <w:lang w:val="fr-FR"/>
        </w:rPr>
        <w:t xml:space="preserve">Cr BD-rate = </w:t>
      </w:r>
      <w:r w:rsidRPr="003733CB">
        <w:rPr>
          <w:highlight w:val="yellow"/>
          <w:lang w:val="fr-FR"/>
        </w:rPr>
        <w:t>-0.</w:t>
      </w:r>
      <w:r>
        <w:rPr>
          <w:highlight w:val="yellow"/>
          <w:lang w:val="fr-FR"/>
        </w:rPr>
        <w:t>xx</w:t>
      </w:r>
      <w:r w:rsidRPr="003733CB">
        <w:rPr>
          <w:highlight w:val="yellow"/>
          <w:lang w:val="fr-FR"/>
        </w:rPr>
        <w:t xml:space="preserve">%, </w:t>
      </w:r>
      <w:proofErr w:type="spellStart"/>
      <w:r>
        <w:rPr>
          <w:highlight w:val="yellow"/>
          <w:lang w:val="fr-FR"/>
        </w:rPr>
        <w:t>EncT</w:t>
      </w:r>
      <w:proofErr w:type="spellEnd"/>
      <w:r>
        <w:rPr>
          <w:highlight w:val="yellow"/>
          <w:lang w:val="fr-FR"/>
        </w:rPr>
        <w:t xml:space="preserve"> = </w:t>
      </w:r>
      <w:r w:rsidRPr="003733CB">
        <w:rPr>
          <w:highlight w:val="yellow"/>
          <w:lang w:val="fr-FR"/>
        </w:rPr>
        <w:t>10</w:t>
      </w:r>
      <w:r>
        <w:rPr>
          <w:highlight w:val="yellow"/>
          <w:lang w:val="fr-FR"/>
        </w:rPr>
        <w:t>x</w:t>
      </w:r>
      <w:r w:rsidRPr="003733CB">
        <w:rPr>
          <w:highlight w:val="yellow"/>
          <w:lang w:val="fr-FR"/>
        </w:rPr>
        <w:t xml:space="preserve">%, </w:t>
      </w:r>
      <w:proofErr w:type="spellStart"/>
      <w:r>
        <w:rPr>
          <w:highlight w:val="yellow"/>
          <w:lang w:val="fr-FR"/>
        </w:rPr>
        <w:t>DecT</w:t>
      </w:r>
      <w:proofErr w:type="spellEnd"/>
      <w:r>
        <w:rPr>
          <w:highlight w:val="yellow"/>
          <w:lang w:val="fr-FR"/>
        </w:rPr>
        <w:t xml:space="preserve"> = </w:t>
      </w:r>
      <w:r w:rsidRPr="003733CB">
        <w:rPr>
          <w:highlight w:val="yellow"/>
          <w:lang w:val="fr-FR"/>
        </w:rPr>
        <w:t>10</w:t>
      </w:r>
      <w:r>
        <w:rPr>
          <w:highlight w:val="yellow"/>
          <w:lang w:val="fr-FR"/>
        </w:rPr>
        <w:t>x</w:t>
      </w:r>
      <w:r w:rsidRPr="003733CB">
        <w:rPr>
          <w:highlight w:val="yellow"/>
          <w:lang w:val="fr-FR"/>
        </w:rPr>
        <w:t>%</w:t>
      </w:r>
      <w:r>
        <w:rPr>
          <w:lang w:val="fr-FR"/>
        </w:rPr>
        <w:t>}</w:t>
      </w:r>
    </w:p>
    <w:p w14:paraId="7F9931F6" w14:textId="61E75C7E" w:rsidR="00C87199" w:rsidRDefault="00C87199" w:rsidP="00C87199">
      <w:pPr>
        <w:rPr>
          <w:lang w:val="fr-FR"/>
        </w:rPr>
      </w:pPr>
      <w:r>
        <w:rPr>
          <w:lang w:val="en-CA" w:eastAsia="zh-CN"/>
        </w:rPr>
        <w:t>Test 3.1d:</w:t>
      </w:r>
      <w:r>
        <w:rPr>
          <w:lang w:val="en-CA" w:eastAsia="zh-CN"/>
        </w:rPr>
        <w:br/>
      </w:r>
      <w:r>
        <w:rPr>
          <w:lang w:val="en-CA"/>
        </w:rPr>
        <w:t>RA</w:t>
      </w:r>
      <w:r w:rsidRPr="00A213B0">
        <w:rPr>
          <w:lang w:val="fr-FR"/>
        </w:rPr>
        <w:t>:</w:t>
      </w:r>
      <w:r>
        <w:rPr>
          <w:lang w:val="fr-FR"/>
        </w:rPr>
        <w:t xml:space="preserve"> {</w:t>
      </w:r>
      <w:r>
        <w:rPr>
          <w:highlight w:val="yellow"/>
          <w:lang w:val="fr-FR"/>
        </w:rPr>
        <w:t>Y BD-rate</w:t>
      </w:r>
      <w:r w:rsidRPr="003733CB">
        <w:rPr>
          <w:highlight w:val="yellow"/>
          <w:lang w:val="fr-FR"/>
        </w:rPr>
        <w:t xml:space="preserve"> </w:t>
      </w:r>
      <w:r>
        <w:rPr>
          <w:highlight w:val="yellow"/>
          <w:lang w:val="fr-FR"/>
        </w:rPr>
        <w:t xml:space="preserve">= </w:t>
      </w:r>
      <w:proofErr w:type="gramStart"/>
      <w:r w:rsidRPr="003733CB">
        <w:rPr>
          <w:highlight w:val="yellow"/>
          <w:lang w:val="fr-FR"/>
        </w:rPr>
        <w:t>0.</w:t>
      </w:r>
      <w:r>
        <w:rPr>
          <w:highlight w:val="yellow"/>
          <w:lang w:val="fr-FR"/>
        </w:rPr>
        <w:t>xx</w:t>
      </w:r>
      <w:proofErr w:type="gramEnd"/>
      <w:r w:rsidRPr="003733CB">
        <w:rPr>
          <w:highlight w:val="yellow"/>
          <w:lang w:val="fr-FR"/>
        </w:rPr>
        <w:t xml:space="preserve">%, </w:t>
      </w:r>
      <w:r>
        <w:rPr>
          <w:highlight w:val="yellow"/>
          <w:lang w:val="fr-FR"/>
        </w:rPr>
        <w:t xml:space="preserve">Cb BD-rate = </w:t>
      </w:r>
      <w:r w:rsidRPr="003733CB">
        <w:rPr>
          <w:highlight w:val="yellow"/>
          <w:lang w:val="fr-FR"/>
        </w:rPr>
        <w:t>-0.</w:t>
      </w:r>
      <w:r>
        <w:rPr>
          <w:highlight w:val="yellow"/>
          <w:lang w:val="fr-FR"/>
        </w:rPr>
        <w:t>xx</w:t>
      </w:r>
      <w:r w:rsidRPr="003733CB">
        <w:rPr>
          <w:highlight w:val="yellow"/>
          <w:lang w:val="fr-FR"/>
        </w:rPr>
        <w:t xml:space="preserve">%, </w:t>
      </w:r>
      <w:r>
        <w:rPr>
          <w:highlight w:val="yellow"/>
          <w:lang w:val="fr-FR"/>
        </w:rPr>
        <w:t xml:space="preserve">Cr BD-rate = </w:t>
      </w:r>
      <w:r w:rsidRPr="003733CB">
        <w:rPr>
          <w:highlight w:val="yellow"/>
          <w:lang w:val="fr-FR"/>
        </w:rPr>
        <w:t>-0.</w:t>
      </w:r>
      <w:r>
        <w:rPr>
          <w:highlight w:val="yellow"/>
          <w:lang w:val="fr-FR"/>
        </w:rPr>
        <w:t>xx</w:t>
      </w:r>
      <w:r w:rsidRPr="003733CB">
        <w:rPr>
          <w:highlight w:val="yellow"/>
          <w:lang w:val="fr-FR"/>
        </w:rPr>
        <w:t xml:space="preserve">%, </w:t>
      </w:r>
      <w:proofErr w:type="spellStart"/>
      <w:r>
        <w:rPr>
          <w:highlight w:val="yellow"/>
          <w:lang w:val="fr-FR"/>
        </w:rPr>
        <w:t>EncT</w:t>
      </w:r>
      <w:proofErr w:type="spellEnd"/>
      <w:r>
        <w:rPr>
          <w:highlight w:val="yellow"/>
          <w:lang w:val="fr-FR"/>
        </w:rPr>
        <w:t xml:space="preserve"> = </w:t>
      </w:r>
      <w:r w:rsidRPr="003733CB">
        <w:rPr>
          <w:highlight w:val="yellow"/>
          <w:lang w:val="fr-FR"/>
        </w:rPr>
        <w:t>10</w:t>
      </w:r>
      <w:r>
        <w:rPr>
          <w:highlight w:val="yellow"/>
          <w:lang w:val="fr-FR"/>
        </w:rPr>
        <w:t>x</w:t>
      </w:r>
      <w:r w:rsidRPr="003733CB">
        <w:rPr>
          <w:highlight w:val="yellow"/>
          <w:lang w:val="fr-FR"/>
        </w:rPr>
        <w:t xml:space="preserve">%, </w:t>
      </w:r>
      <w:proofErr w:type="spellStart"/>
      <w:r>
        <w:rPr>
          <w:highlight w:val="yellow"/>
          <w:lang w:val="fr-FR"/>
        </w:rPr>
        <w:t>DecT</w:t>
      </w:r>
      <w:proofErr w:type="spellEnd"/>
      <w:r>
        <w:rPr>
          <w:highlight w:val="yellow"/>
          <w:lang w:val="fr-FR"/>
        </w:rPr>
        <w:t xml:space="preserve"> = </w:t>
      </w:r>
      <w:r w:rsidRPr="003733CB">
        <w:rPr>
          <w:highlight w:val="yellow"/>
          <w:lang w:val="fr-FR"/>
        </w:rPr>
        <w:t>10</w:t>
      </w:r>
      <w:r>
        <w:rPr>
          <w:highlight w:val="yellow"/>
          <w:lang w:val="fr-FR"/>
        </w:rPr>
        <w:t>x</w:t>
      </w:r>
      <w:r w:rsidRPr="003733CB">
        <w:rPr>
          <w:highlight w:val="yellow"/>
          <w:lang w:val="fr-FR"/>
        </w:rPr>
        <w:t>%</w:t>
      </w:r>
      <w:r>
        <w:rPr>
          <w:lang w:val="fr-FR"/>
        </w:rPr>
        <w:t>}</w:t>
      </w:r>
    </w:p>
    <w:p w14:paraId="331E9969" w14:textId="77777777" w:rsidR="00C87199" w:rsidRDefault="00C87199" w:rsidP="00C87199">
      <w:pPr>
        <w:rPr>
          <w:lang w:val="fr-FR"/>
        </w:rPr>
      </w:pPr>
      <w:proofErr w:type="gramStart"/>
      <w:r>
        <w:rPr>
          <w:lang w:val="fr-FR"/>
        </w:rPr>
        <w:t>LB</w:t>
      </w:r>
      <w:r w:rsidRPr="00A213B0">
        <w:rPr>
          <w:lang w:val="fr-FR"/>
        </w:rPr>
        <w:t>:</w:t>
      </w:r>
      <w:proofErr w:type="gramEnd"/>
      <w:r>
        <w:rPr>
          <w:lang w:val="fr-FR"/>
        </w:rPr>
        <w:t xml:space="preserve"> {</w:t>
      </w:r>
      <w:r>
        <w:rPr>
          <w:highlight w:val="yellow"/>
          <w:lang w:val="fr-FR"/>
        </w:rPr>
        <w:t>Y BD-rate</w:t>
      </w:r>
      <w:r w:rsidRPr="003733CB">
        <w:rPr>
          <w:highlight w:val="yellow"/>
          <w:lang w:val="fr-FR"/>
        </w:rPr>
        <w:t xml:space="preserve"> </w:t>
      </w:r>
      <w:r>
        <w:rPr>
          <w:highlight w:val="yellow"/>
          <w:lang w:val="fr-FR"/>
        </w:rPr>
        <w:t xml:space="preserve">= </w:t>
      </w:r>
      <w:r w:rsidRPr="003733CB">
        <w:rPr>
          <w:highlight w:val="yellow"/>
          <w:lang w:val="fr-FR"/>
        </w:rPr>
        <w:t>0.</w:t>
      </w:r>
      <w:r>
        <w:rPr>
          <w:highlight w:val="yellow"/>
          <w:lang w:val="fr-FR"/>
        </w:rPr>
        <w:t>xx</w:t>
      </w:r>
      <w:r w:rsidRPr="003733CB">
        <w:rPr>
          <w:highlight w:val="yellow"/>
          <w:lang w:val="fr-FR"/>
        </w:rPr>
        <w:t xml:space="preserve">%, </w:t>
      </w:r>
      <w:r>
        <w:rPr>
          <w:highlight w:val="yellow"/>
          <w:lang w:val="fr-FR"/>
        </w:rPr>
        <w:t xml:space="preserve">Cb BD-rate = </w:t>
      </w:r>
      <w:r w:rsidRPr="003733CB">
        <w:rPr>
          <w:highlight w:val="yellow"/>
          <w:lang w:val="fr-FR"/>
        </w:rPr>
        <w:t>-0.</w:t>
      </w:r>
      <w:r>
        <w:rPr>
          <w:highlight w:val="yellow"/>
          <w:lang w:val="fr-FR"/>
        </w:rPr>
        <w:t>xx</w:t>
      </w:r>
      <w:r w:rsidRPr="003733CB">
        <w:rPr>
          <w:highlight w:val="yellow"/>
          <w:lang w:val="fr-FR"/>
        </w:rPr>
        <w:t xml:space="preserve">%, </w:t>
      </w:r>
      <w:r>
        <w:rPr>
          <w:highlight w:val="yellow"/>
          <w:lang w:val="fr-FR"/>
        </w:rPr>
        <w:t xml:space="preserve">Cr BD-rate = </w:t>
      </w:r>
      <w:r w:rsidRPr="003733CB">
        <w:rPr>
          <w:highlight w:val="yellow"/>
          <w:lang w:val="fr-FR"/>
        </w:rPr>
        <w:t>-0.</w:t>
      </w:r>
      <w:r>
        <w:rPr>
          <w:highlight w:val="yellow"/>
          <w:lang w:val="fr-FR"/>
        </w:rPr>
        <w:t>xx</w:t>
      </w:r>
      <w:r w:rsidRPr="003733CB">
        <w:rPr>
          <w:highlight w:val="yellow"/>
          <w:lang w:val="fr-FR"/>
        </w:rPr>
        <w:t xml:space="preserve">%, </w:t>
      </w:r>
      <w:proofErr w:type="spellStart"/>
      <w:r>
        <w:rPr>
          <w:highlight w:val="yellow"/>
          <w:lang w:val="fr-FR"/>
        </w:rPr>
        <w:t>EncT</w:t>
      </w:r>
      <w:proofErr w:type="spellEnd"/>
      <w:r>
        <w:rPr>
          <w:highlight w:val="yellow"/>
          <w:lang w:val="fr-FR"/>
        </w:rPr>
        <w:t xml:space="preserve"> = </w:t>
      </w:r>
      <w:r w:rsidRPr="003733CB">
        <w:rPr>
          <w:highlight w:val="yellow"/>
          <w:lang w:val="fr-FR"/>
        </w:rPr>
        <w:t>10</w:t>
      </w:r>
      <w:r>
        <w:rPr>
          <w:highlight w:val="yellow"/>
          <w:lang w:val="fr-FR"/>
        </w:rPr>
        <w:t>x</w:t>
      </w:r>
      <w:r w:rsidRPr="003733CB">
        <w:rPr>
          <w:highlight w:val="yellow"/>
          <w:lang w:val="fr-FR"/>
        </w:rPr>
        <w:t xml:space="preserve">%, </w:t>
      </w:r>
      <w:proofErr w:type="spellStart"/>
      <w:r>
        <w:rPr>
          <w:highlight w:val="yellow"/>
          <w:lang w:val="fr-FR"/>
        </w:rPr>
        <w:t>DecT</w:t>
      </w:r>
      <w:proofErr w:type="spellEnd"/>
      <w:r>
        <w:rPr>
          <w:highlight w:val="yellow"/>
          <w:lang w:val="fr-FR"/>
        </w:rPr>
        <w:t xml:space="preserve"> = </w:t>
      </w:r>
      <w:r w:rsidRPr="003733CB">
        <w:rPr>
          <w:highlight w:val="yellow"/>
          <w:lang w:val="fr-FR"/>
        </w:rPr>
        <w:t>10</w:t>
      </w:r>
      <w:r>
        <w:rPr>
          <w:highlight w:val="yellow"/>
          <w:lang w:val="fr-FR"/>
        </w:rPr>
        <w:t>x</w:t>
      </w:r>
      <w:r w:rsidRPr="003733CB">
        <w:rPr>
          <w:highlight w:val="yellow"/>
          <w:lang w:val="fr-FR"/>
        </w:rPr>
        <w:t>%</w:t>
      </w:r>
      <w:r>
        <w:rPr>
          <w:lang w:val="fr-FR"/>
        </w:rPr>
        <w:t>}</w:t>
      </w:r>
    </w:p>
    <w:p w14:paraId="66AB2FEA" w14:textId="77777777" w:rsidR="00296977" w:rsidRPr="00C87199" w:rsidRDefault="00296977" w:rsidP="00C97D78">
      <w:pPr>
        <w:rPr>
          <w:lang w:val="fr-FR"/>
        </w:rPr>
      </w:pPr>
    </w:p>
    <w:p w14:paraId="7D2AC1F0" w14:textId="7F30AC49" w:rsidR="00745F6B" w:rsidRPr="005B217D" w:rsidRDefault="00745F6B" w:rsidP="00E11923">
      <w:pPr>
        <w:pStyle w:val="1"/>
        <w:rPr>
          <w:lang w:val="en-CA"/>
        </w:rPr>
      </w:pPr>
      <w:r w:rsidRPr="005B217D">
        <w:rPr>
          <w:lang w:val="en-CA"/>
        </w:rPr>
        <w:t>Introduction</w:t>
      </w:r>
    </w:p>
    <w:p w14:paraId="589282E7" w14:textId="6DA91B2E" w:rsidR="00A54608" w:rsidRDefault="0025761F" w:rsidP="00157590">
      <w:r w:rsidRPr="00977DC5">
        <w:rPr>
          <w:lang w:val="en-CA"/>
        </w:rPr>
        <w:t xml:space="preserve">Cross-component prediction (CCP) </w:t>
      </w:r>
      <w:r w:rsidR="004E2291">
        <w:rPr>
          <w:lang w:val="en-CA"/>
        </w:rPr>
        <w:t xml:space="preserve">merge mode </w:t>
      </w:r>
      <w:r w:rsidR="00874C5E">
        <w:rPr>
          <w:lang w:val="en-CA" w:eastAsia="zh-TW"/>
        </w:rPr>
        <w:t xml:space="preserve">[1] </w:t>
      </w:r>
      <w:r w:rsidR="004E2291">
        <w:rPr>
          <w:lang w:val="en-CA"/>
        </w:rPr>
        <w:t>is adopted in ECM to improve the coding efficiency</w:t>
      </w:r>
      <w:r w:rsidR="00E06735">
        <w:rPr>
          <w:lang w:val="en-CA"/>
        </w:rPr>
        <w:t xml:space="preserve"> of chroma</w:t>
      </w:r>
      <w:r w:rsidR="005A4E86">
        <w:rPr>
          <w:lang w:val="en-CA"/>
        </w:rPr>
        <w:t xml:space="preserve"> </w:t>
      </w:r>
      <w:r w:rsidR="00EC0DBE">
        <w:rPr>
          <w:lang w:val="en-CA"/>
        </w:rPr>
        <w:t xml:space="preserve">intra </w:t>
      </w:r>
      <w:r w:rsidR="005A4E86">
        <w:rPr>
          <w:lang w:val="en-CA"/>
        </w:rPr>
        <w:t>coding</w:t>
      </w:r>
      <w:r w:rsidR="004E2291">
        <w:rPr>
          <w:lang w:val="en-CA"/>
        </w:rPr>
        <w:t xml:space="preserve">. In </w:t>
      </w:r>
      <w:r w:rsidR="004E2291">
        <w:rPr>
          <w:lang w:val="en-CA" w:eastAsia="zh-TW"/>
        </w:rPr>
        <w:t xml:space="preserve">CCP merge mode, cross-component model parameters of the current chroma block </w:t>
      </w:r>
      <w:r w:rsidR="00556A61">
        <w:rPr>
          <w:lang w:val="en-CA" w:eastAsia="zh-TW"/>
        </w:rPr>
        <w:t xml:space="preserve">can be </w:t>
      </w:r>
      <w:r w:rsidR="004E2291">
        <w:rPr>
          <w:lang w:val="en-CA" w:eastAsia="zh-TW"/>
        </w:rPr>
        <w:t xml:space="preserve">inherited from </w:t>
      </w:r>
      <w:r w:rsidR="00923AAA">
        <w:rPr>
          <w:lang w:val="en-CA" w:eastAsia="zh-TW"/>
        </w:rPr>
        <w:t xml:space="preserve">a selected candidate in the CCP merge list </w:t>
      </w:r>
      <w:r w:rsidR="002067EF">
        <w:rPr>
          <w:lang w:val="en-CA" w:eastAsia="zh-TW"/>
        </w:rPr>
        <w:t xml:space="preserve">comprising </w:t>
      </w:r>
      <w:r w:rsidR="004E2291" w:rsidRPr="00861684">
        <w:t>spatial adjacent</w:t>
      </w:r>
      <w:r w:rsidR="004E2291">
        <w:t>,</w:t>
      </w:r>
      <w:r w:rsidR="004E2291" w:rsidRPr="00861684">
        <w:t xml:space="preserve"> </w:t>
      </w:r>
      <w:r w:rsidR="004E2291">
        <w:t xml:space="preserve">spatial </w:t>
      </w:r>
      <w:r w:rsidR="004E2291" w:rsidRPr="00861684">
        <w:t xml:space="preserve">non-adjacent, </w:t>
      </w:r>
      <w:r w:rsidR="004E2291">
        <w:t>history-based,</w:t>
      </w:r>
      <w:r w:rsidR="004E2291" w:rsidRPr="00861684">
        <w:t xml:space="preserve"> </w:t>
      </w:r>
      <w:r w:rsidR="00923AAA">
        <w:t>and</w:t>
      </w:r>
      <w:r w:rsidR="00923AAA" w:rsidRPr="00861684">
        <w:t xml:space="preserve"> </w:t>
      </w:r>
      <w:r w:rsidR="004E2291" w:rsidRPr="00861684">
        <w:t xml:space="preserve">default </w:t>
      </w:r>
      <w:r w:rsidR="004E2291">
        <w:t>candidates.</w:t>
      </w:r>
      <w:r w:rsidR="007C329D">
        <w:t xml:space="preserve"> </w:t>
      </w:r>
      <w:r w:rsidR="00C0203D">
        <w:t xml:space="preserve">In </w:t>
      </w:r>
      <w:r w:rsidR="00063E02">
        <w:t>addition</w:t>
      </w:r>
      <w:r w:rsidR="00923AAA">
        <w:t>,</w:t>
      </w:r>
      <w:r w:rsidR="004C57D0">
        <w:t xml:space="preserve"> </w:t>
      </w:r>
      <w:r w:rsidR="00C0203D">
        <w:t>t</w:t>
      </w:r>
      <w:r w:rsidR="00C0203D" w:rsidRPr="00806D5A">
        <w:t xml:space="preserve">emporal </w:t>
      </w:r>
      <w:r w:rsidR="00C0203D">
        <w:t xml:space="preserve">and </w:t>
      </w:r>
      <w:r w:rsidR="00C0203D" w:rsidRPr="00806D5A">
        <w:t>shifted temporal candidates</w:t>
      </w:r>
      <w:r w:rsidR="00063E02">
        <w:t xml:space="preserve"> [2]</w:t>
      </w:r>
      <w:r w:rsidR="00C0203D" w:rsidRPr="004C57D0">
        <w:rPr>
          <w:lang w:eastAsia="zh-TW"/>
        </w:rPr>
        <w:t xml:space="preserve"> </w:t>
      </w:r>
      <w:r w:rsidR="00923AAA">
        <w:t xml:space="preserve">are </w:t>
      </w:r>
      <w:r w:rsidR="008C0300">
        <w:t xml:space="preserve">further </w:t>
      </w:r>
      <w:r w:rsidR="00FF5103">
        <w:t>included</w:t>
      </w:r>
      <w:r w:rsidR="00923AAA">
        <w:t xml:space="preserve"> in the CCP merge list </w:t>
      </w:r>
      <w:r w:rsidR="00C0203D">
        <w:rPr>
          <w:lang w:eastAsia="zh-CN"/>
        </w:rPr>
        <w:t>for non-intra slices.</w:t>
      </w:r>
      <w:r w:rsidR="00CF214B">
        <w:t xml:space="preserve"> </w:t>
      </w:r>
      <w:r w:rsidR="00E867D1">
        <w:t>Moreover, due to the adoption of inter CCCM [3] in ECM</w:t>
      </w:r>
      <w:r w:rsidR="00E14951">
        <w:rPr>
          <w:rFonts w:hint="eastAsia"/>
          <w:lang w:eastAsia="zh-TW"/>
        </w:rPr>
        <w:t>1</w:t>
      </w:r>
      <w:r w:rsidR="00E14951">
        <w:rPr>
          <w:lang w:eastAsia="zh-TW"/>
        </w:rPr>
        <w:t>0</w:t>
      </w:r>
      <w:r w:rsidR="00D62C2B">
        <w:t xml:space="preserve">, inter blocks can use CCP to </w:t>
      </w:r>
      <w:r w:rsidR="001640AA">
        <w:t xml:space="preserve">refine </w:t>
      </w:r>
      <w:r w:rsidR="00F41B66">
        <w:t>chroma</w:t>
      </w:r>
      <w:r w:rsidR="00D62C2B">
        <w:t xml:space="preserve"> inter</w:t>
      </w:r>
      <w:r w:rsidR="00635D28">
        <w:t xml:space="preserve"> </w:t>
      </w:r>
      <w:r w:rsidR="00D62C2B">
        <w:t>prediction.</w:t>
      </w:r>
      <w:r w:rsidR="004E2291">
        <w:t xml:space="preserve"> </w:t>
      </w:r>
      <w:r w:rsidR="001640AA">
        <w:rPr>
          <w:lang w:val="en-CA"/>
        </w:rPr>
        <w:t>T</w:t>
      </w:r>
      <w:r w:rsidR="004E2291">
        <w:rPr>
          <w:lang w:val="en-CA"/>
        </w:rPr>
        <w:t xml:space="preserve">his </w:t>
      </w:r>
      <w:r w:rsidR="00556A61">
        <w:rPr>
          <w:lang w:val="en-CA"/>
        </w:rPr>
        <w:t>contribution</w:t>
      </w:r>
      <w:r w:rsidR="001640AA">
        <w:rPr>
          <w:lang w:val="en-CA"/>
        </w:rPr>
        <w:t xml:space="preserve"> presents</w:t>
      </w:r>
      <w:r>
        <w:rPr>
          <w:lang w:val="en-CA"/>
        </w:rPr>
        <w:t xml:space="preserve"> </w:t>
      </w:r>
      <w:r w:rsidR="001640AA">
        <w:rPr>
          <w:lang w:val="en-CA"/>
        </w:rPr>
        <w:t xml:space="preserve">the </w:t>
      </w:r>
      <w:r w:rsidR="004E2291">
        <w:rPr>
          <w:lang w:val="en-CA"/>
        </w:rPr>
        <w:t xml:space="preserve">methods and results of </w:t>
      </w:r>
      <w:r w:rsidR="008C0300">
        <w:rPr>
          <w:lang w:val="en-CA"/>
        </w:rPr>
        <w:t>extending</w:t>
      </w:r>
      <w:r w:rsidR="008E72CF">
        <w:rPr>
          <w:lang w:val="en-CA"/>
        </w:rPr>
        <w:t xml:space="preserve"> CCP merge mode </w:t>
      </w:r>
      <w:r w:rsidR="008C0300">
        <w:rPr>
          <w:lang w:val="en-CA"/>
        </w:rPr>
        <w:t>to</w:t>
      </w:r>
      <w:r w:rsidR="008E72CF">
        <w:rPr>
          <w:lang w:val="en-CA"/>
        </w:rPr>
        <w:t xml:space="preserve"> </w:t>
      </w:r>
      <w:r w:rsidR="008762E0">
        <w:rPr>
          <w:lang w:val="en-CA"/>
        </w:rPr>
        <w:t xml:space="preserve">chroma </w:t>
      </w:r>
      <w:r w:rsidR="008E72CF">
        <w:rPr>
          <w:lang w:val="en-CA"/>
        </w:rPr>
        <w:t>inter coding</w:t>
      </w:r>
      <w:r w:rsidR="00D62C2B">
        <w:rPr>
          <w:lang w:val="en-CA"/>
        </w:rPr>
        <w:t xml:space="preserve"> by </w:t>
      </w:r>
      <w:r w:rsidR="001640AA">
        <w:rPr>
          <w:lang w:val="en-CA"/>
        </w:rPr>
        <w:t>utilizing</w:t>
      </w:r>
      <w:r w:rsidR="00D62C2B">
        <w:rPr>
          <w:lang w:val="en-CA"/>
        </w:rPr>
        <w:t xml:space="preserve"> the CCP models from intra and inter blocks</w:t>
      </w:r>
      <w:r>
        <w:rPr>
          <w:lang w:val="en-CA"/>
        </w:rPr>
        <w:t>.</w:t>
      </w:r>
    </w:p>
    <w:p w14:paraId="27975D91" w14:textId="77777777" w:rsidR="00296977" w:rsidRPr="004E2291" w:rsidRDefault="00296977" w:rsidP="009234A5">
      <w:pPr>
        <w:rPr>
          <w:lang w:val="en-CA"/>
        </w:rPr>
      </w:pPr>
    </w:p>
    <w:p w14:paraId="095C145A" w14:textId="77777777" w:rsidR="00EA29CE" w:rsidRDefault="00EA29CE" w:rsidP="00EA29CE">
      <w:pPr>
        <w:pStyle w:val="1"/>
        <w:rPr>
          <w:lang w:val="en-CA"/>
        </w:rPr>
      </w:pPr>
      <w:r>
        <w:rPr>
          <w:lang w:val="en-CA"/>
        </w:rPr>
        <w:t>Proposed methods</w:t>
      </w:r>
    </w:p>
    <w:p w14:paraId="1B6D5541" w14:textId="62C5D3BC" w:rsidR="00EA29CE" w:rsidRDefault="00E04031" w:rsidP="002D547F">
      <w:pPr>
        <w:rPr>
          <w:lang w:eastAsia="zh-TW"/>
        </w:rPr>
      </w:pPr>
      <w:r>
        <w:t xml:space="preserve">In the proposed method, a </w:t>
      </w:r>
      <w:r w:rsidR="00B25455">
        <w:t>flag</w:t>
      </w:r>
      <w:r>
        <w:t xml:space="preserve"> is firstly used to</w:t>
      </w:r>
      <w:r w:rsidR="00B25455">
        <w:t xml:space="preserve"> </w:t>
      </w:r>
      <w:r w:rsidR="000141BE">
        <w:t>indicates</w:t>
      </w:r>
      <w:r w:rsidR="00607FD7">
        <w:t xml:space="preserve"> whether the proposed method is used for a </w:t>
      </w:r>
      <w:r>
        <w:t xml:space="preserve">chroma </w:t>
      </w:r>
      <w:r w:rsidR="00607FD7">
        <w:t>inter block</w:t>
      </w:r>
      <w:r>
        <w:t xml:space="preserve"> or not</w:t>
      </w:r>
      <w:r w:rsidR="00607FD7">
        <w:t xml:space="preserve">. If the proposed method is used, </w:t>
      </w:r>
      <w:r w:rsidR="00B25455">
        <w:t xml:space="preserve">a CCP model </w:t>
      </w:r>
      <w:r w:rsidR="00607FD7">
        <w:t xml:space="preserve">is </w:t>
      </w:r>
      <w:r>
        <w:t xml:space="preserve">implicitly </w:t>
      </w:r>
      <w:r w:rsidR="00607FD7">
        <w:t xml:space="preserve">selected </w:t>
      </w:r>
      <w:r w:rsidR="00B25455">
        <w:t xml:space="preserve">from </w:t>
      </w:r>
      <w:r>
        <w:t xml:space="preserve">a </w:t>
      </w:r>
      <w:r w:rsidR="00B25455">
        <w:t xml:space="preserve">CCP </w:t>
      </w:r>
      <w:r w:rsidR="0074240B">
        <w:t xml:space="preserve">merge </w:t>
      </w:r>
      <w:r w:rsidR="00B25455">
        <w:t xml:space="preserve">list. </w:t>
      </w:r>
      <w:r>
        <w:t>T</w:t>
      </w:r>
      <w:r w:rsidR="000141BE">
        <w:t xml:space="preserve">he </w:t>
      </w:r>
      <w:r w:rsidR="00751B9E">
        <w:t>final prediction of the current chroma inter block is formed by combining</w:t>
      </w:r>
      <w:r w:rsidRPr="00E04031">
        <w:t xml:space="preserve"> </w:t>
      </w:r>
      <w:r>
        <w:t>the motion-compensation predicted signals and</w:t>
      </w:r>
      <w:r w:rsidR="00751B9E">
        <w:t xml:space="preserve"> the cross-component predicted</w:t>
      </w:r>
      <w:r>
        <w:t xml:space="preserve"> signals</w:t>
      </w:r>
      <w:r w:rsidR="00751B9E">
        <w:t xml:space="preserve"> </w:t>
      </w:r>
      <w:r>
        <w:t>derived using the selected CCP model</w:t>
      </w:r>
      <w:r w:rsidR="00751B9E">
        <w:t>.</w:t>
      </w:r>
      <w:r w:rsidR="00C91EF7">
        <w:t xml:space="preserve"> </w:t>
      </w:r>
      <w:r w:rsidR="007F0A18">
        <w:rPr>
          <w:lang w:eastAsia="zh-TW"/>
        </w:rPr>
        <w:t>T</w:t>
      </w:r>
      <w:r w:rsidR="007F0A18">
        <w:rPr>
          <w:rFonts w:hint="eastAsia"/>
          <w:lang w:eastAsia="zh-TW"/>
        </w:rPr>
        <w:t>he weights for combining predictions</w:t>
      </w:r>
      <w:r w:rsidR="007F0A18">
        <w:rPr>
          <w:lang w:eastAsia="zh-TW"/>
        </w:rPr>
        <w:t xml:space="preserve"> are fixed as </w:t>
      </w:r>
      <w:r w:rsidR="007F0A18">
        <w:rPr>
          <w:rFonts w:hint="eastAsia"/>
          <w:lang w:eastAsia="zh-TW"/>
        </w:rPr>
        <w:t>(</w:t>
      </w:r>
      <w:proofErr w:type="spellStart"/>
      <w:r w:rsidR="007F0A18">
        <w:rPr>
          <w:rFonts w:hint="eastAsia"/>
          <w:lang w:eastAsia="zh-TW"/>
        </w:rPr>
        <w:t>w</w:t>
      </w:r>
      <w:r w:rsidR="007F0A18">
        <w:rPr>
          <w:vertAlign w:val="subscript"/>
          <w:lang w:eastAsia="zh-TW"/>
        </w:rPr>
        <w:t>CCP</w:t>
      </w:r>
      <w:proofErr w:type="spellEnd"/>
      <w:r w:rsidR="007F0A18">
        <w:rPr>
          <w:rFonts w:hint="eastAsia"/>
          <w:lang w:eastAsia="zh-TW"/>
        </w:rPr>
        <w:t>, w</w:t>
      </w:r>
      <w:r w:rsidR="007F0A18">
        <w:rPr>
          <w:vertAlign w:val="subscript"/>
          <w:lang w:eastAsia="zh-TW"/>
        </w:rPr>
        <w:t>inter</w:t>
      </w:r>
      <w:r w:rsidR="007F0A18">
        <w:rPr>
          <w:rFonts w:hint="eastAsia"/>
          <w:lang w:eastAsia="zh-TW"/>
        </w:rPr>
        <w:t>) = (</w:t>
      </w:r>
      <w:r w:rsidR="007F0A18">
        <w:rPr>
          <w:lang w:eastAsia="zh-TW"/>
        </w:rPr>
        <w:t>3/4</w:t>
      </w:r>
      <w:r w:rsidR="007F0A18">
        <w:rPr>
          <w:rFonts w:hint="eastAsia"/>
          <w:lang w:eastAsia="zh-TW"/>
        </w:rPr>
        <w:t xml:space="preserve">, </w:t>
      </w:r>
      <w:r w:rsidR="007F0A18">
        <w:rPr>
          <w:lang w:eastAsia="zh-TW"/>
        </w:rPr>
        <w:t>1/4</w:t>
      </w:r>
      <w:r w:rsidR="007F0A18">
        <w:rPr>
          <w:rFonts w:hint="eastAsia"/>
          <w:lang w:eastAsia="zh-TW"/>
        </w:rPr>
        <w:t>)</w:t>
      </w:r>
      <w:r w:rsidR="007F0A18">
        <w:rPr>
          <w:lang w:eastAsia="zh-TW"/>
        </w:rPr>
        <w:t xml:space="preserve">. </w:t>
      </w:r>
      <w:r w:rsidR="00C91EF7">
        <w:t xml:space="preserve">Details of </w:t>
      </w:r>
      <w:r w:rsidR="000141BE">
        <w:t xml:space="preserve">the </w:t>
      </w:r>
      <w:r>
        <w:t>proposed method</w:t>
      </w:r>
      <w:r w:rsidR="00C91EF7">
        <w:t xml:space="preserve"> are described in the following sections.</w:t>
      </w:r>
    </w:p>
    <w:p w14:paraId="2DB32820" w14:textId="77777777" w:rsidR="00AB631C" w:rsidRDefault="00AB631C" w:rsidP="002D547F"/>
    <w:p w14:paraId="533F984F" w14:textId="332B1781" w:rsidR="005505B1" w:rsidRPr="00492780" w:rsidRDefault="00AB631C" w:rsidP="005505B1">
      <w:pPr>
        <w:pStyle w:val="2"/>
        <w:rPr>
          <w:lang w:eastAsia="zh-CN"/>
        </w:rPr>
      </w:pPr>
      <w:r>
        <w:rPr>
          <w:rFonts w:hint="eastAsia"/>
          <w:lang w:eastAsia="zh-TW"/>
        </w:rPr>
        <w:t>C</w:t>
      </w:r>
      <w:r>
        <w:rPr>
          <w:lang w:eastAsia="zh-TW"/>
        </w:rPr>
        <w:t>onstruction of CCP merge list for chroma inter coding</w:t>
      </w:r>
    </w:p>
    <w:p w14:paraId="3BC8A8BA" w14:textId="388898F4" w:rsidR="00600833" w:rsidRDefault="00981C78" w:rsidP="00600833">
      <w:pPr>
        <w:rPr>
          <w:lang w:val="en-CA" w:eastAsia="zh-TW"/>
        </w:rPr>
      </w:pPr>
      <w:r>
        <w:t>F</w:t>
      </w:r>
      <w:r w:rsidR="00AB631C">
        <w:t xml:space="preserve">or </w:t>
      </w:r>
      <w:r w:rsidR="00754D99">
        <w:t xml:space="preserve">the current chroma inter block, in addition to the </w:t>
      </w:r>
      <w:r w:rsidR="00607FD7">
        <w:t xml:space="preserve">existing </w:t>
      </w:r>
      <w:r w:rsidR="00754D99">
        <w:t xml:space="preserve">candidates </w:t>
      </w:r>
      <w:r>
        <w:t>of</w:t>
      </w:r>
      <w:r w:rsidR="00754D99">
        <w:t xml:space="preserve"> CCP merge mode in</w:t>
      </w:r>
      <w:r>
        <w:t xml:space="preserve"> </w:t>
      </w:r>
      <w:r w:rsidR="00E00026">
        <w:t>ECM-10.0</w:t>
      </w:r>
      <w:r>
        <w:t>, as described in [1] and [2]</w:t>
      </w:r>
      <w:r w:rsidR="00754D99">
        <w:t>, t</w:t>
      </w:r>
      <w:r w:rsidR="00AB631C">
        <w:rPr>
          <w:lang w:eastAsia="zh-CN"/>
        </w:rPr>
        <w:t>he</w:t>
      </w:r>
      <w:r w:rsidR="00AB631C">
        <w:t xml:space="preserve"> CCP merge list </w:t>
      </w:r>
      <w:r w:rsidR="00307B30">
        <w:t>includes</w:t>
      </w:r>
      <w:r w:rsidR="00AB631C">
        <w:t xml:space="preserve"> </w:t>
      </w:r>
      <w:r w:rsidR="001A38BC">
        <w:t xml:space="preserve">a </w:t>
      </w:r>
      <w:r w:rsidR="002067EF">
        <w:t>second</w:t>
      </w:r>
      <w:r w:rsidR="001A38BC">
        <w:t xml:space="preserve"> type </w:t>
      </w:r>
      <w:r w:rsidR="00307B30">
        <w:t xml:space="preserve">of </w:t>
      </w:r>
      <w:r w:rsidR="00AB631C" w:rsidRPr="00806D5A">
        <w:t>shifted temporal candidates</w:t>
      </w:r>
      <w:r w:rsidR="00600833">
        <w:t xml:space="preserve"> and the CCP model</w:t>
      </w:r>
      <w:r w:rsidR="00AB7D90">
        <w:t xml:space="preserve">s in the list </w:t>
      </w:r>
      <w:r w:rsidR="00600833">
        <w:t>can</w:t>
      </w:r>
      <w:r w:rsidR="00C560D1">
        <w:t xml:space="preserve"> be inherited</w:t>
      </w:r>
      <w:r w:rsidR="00600833">
        <w:t xml:space="preserve"> from </w:t>
      </w:r>
      <w:r w:rsidR="00AB7D90">
        <w:t xml:space="preserve">intra </w:t>
      </w:r>
      <w:r w:rsidR="00E00026">
        <w:t>and</w:t>
      </w:r>
      <w:r w:rsidR="00AB7D90">
        <w:t xml:space="preserve"> </w:t>
      </w:r>
      <w:r w:rsidR="00600833">
        <w:t>inter blocks</w:t>
      </w:r>
      <w:r w:rsidR="0055329A">
        <w:t xml:space="preserve">. </w:t>
      </w:r>
      <w:r w:rsidR="00E73475">
        <w:t>After constructing the CCP merge list, t</w:t>
      </w:r>
      <w:r w:rsidR="00E73475" w:rsidRPr="00607FD7">
        <w:t xml:space="preserve">he candidate </w:t>
      </w:r>
      <w:r w:rsidR="00E73475">
        <w:t>with</w:t>
      </w:r>
      <w:r w:rsidR="00E73475" w:rsidRPr="00607FD7">
        <w:t xml:space="preserve"> the lowest template cost is implicitly </w:t>
      </w:r>
      <w:r w:rsidR="00E73475">
        <w:t>selected</w:t>
      </w:r>
      <w:r w:rsidR="00E73475">
        <w:rPr>
          <w:lang w:val="en-CA" w:eastAsia="zh-TW"/>
        </w:rPr>
        <w:t>.</w:t>
      </w:r>
    </w:p>
    <w:p w14:paraId="5E2F788F" w14:textId="77777777" w:rsidR="00AB7D90" w:rsidRDefault="00AB7D90" w:rsidP="00600833"/>
    <w:p w14:paraId="280D388F" w14:textId="50A8C1F8" w:rsidR="00600833" w:rsidRDefault="00600833" w:rsidP="00600833">
      <w:pPr>
        <w:pStyle w:val="3"/>
      </w:pPr>
      <w:r>
        <w:t>S</w:t>
      </w:r>
      <w:r w:rsidRPr="00600833">
        <w:t>econd type of shifted temporal candidates</w:t>
      </w:r>
    </w:p>
    <w:p w14:paraId="752631A4" w14:textId="73D2A5CB" w:rsidR="00600833" w:rsidRPr="00600833" w:rsidRDefault="00600833" w:rsidP="00B1341B">
      <w:r>
        <w:t>While positions of the first type shifted temporal candidates are derived based on a neighboring motion vector, the positions of the second type are derived based on the current motion vector. As depicted in Fig. 1, the position of the collocated block and the positions of C0</w:t>
      </w:r>
      <w:r w:rsidRPr="00BA0071">
        <w:rPr>
          <w:vertAlign w:val="subscript"/>
        </w:rPr>
        <w:t>i</w:t>
      </w:r>
      <w:r>
        <w:t xml:space="preserve"> and C1</w:t>
      </w:r>
      <w:r w:rsidRPr="00BA0071">
        <w:rPr>
          <w:vertAlign w:val="subscript"/>
        </w:rPr>
        <w:t>i</w:t>
      </w:r>
      <w:r w:rsidRPr="00C83A4C">
        <w:t>,</w:t>
      </w:r>
      <w:r>
        <w:t xml:space="preserve"> 1 </w:t>
      </w:r>
      <w:r w:rsidRPr="00BA0071">
        <w:t xml:space="preserve">≤ </w:t>
      </w:r>
      <w:proofErr w:type="spellStart"/>
      <w:r w:rsidRPr="00BA0071">
        <w:t>i</w:t>
      </w:r>
      <w:proofErr w:type="spellEnd"/>
      <w:r w:rsidRPr="00BA0071">
        <w:t xml:space="preserve"> ≤ 10</w:t>
      </w:r>
      <w:r w:rsidRPr="00157590">
        <w:t xml:space="preserve">, </w:t>
      </w:r>
      <w:r>
        <w:t>are shifted by a motion vector from the current block, where C0</w:t>
      </w:r>
      <w:r w:rsidRPr="00BA0071">
        <w:rPr>
          <w:vertAlign w:val="subscript"/>
        </w:rPr>
        <w:t>i</w:t>
      </w:r>
      <w:r>
        <w:t xml:space="preserve"> and C1</w:t>
      </w:r>
      <w:r w:rsidRPr="00BA0071">
        <w:rPr>
          <w:vertAlign w:val="subscript"/>
        </w:rPr>
        <w:t>i</w:t>
      </w:r>
      <w:r>
        <w:t xml:space="preserve"> are the positions of the temporal candidates.</w:t>
      </w:r>
    </w:p>
    <w:p w14:paraId="3F4DD3D6" w14:textId="35536D8F" w:rsidR="005505B1" w:rsidRDefault="005505B1" w:rsidP="005505B1">
      <w:pPr>
        <w:rPr>
          <w:lang w:val="en-CA" w:eastAsia="zh-TW"/>
        </w:rPr>
      </w:pPr>
    </w:p>
    <w:p w14:paraId="3E6D017F" w14:textId="12385C82" w:rsidR="004957F2" w:rsidRDefault="004957F2" w:rsidP="00157590">
      <w:pPr>
        <w:jc w:val="center"/>
      </w:pPr>
      <w:r>
        <w:rPr>
          <w:noProof/>
        </w:rPr>
        <w:lastRenderedPageBreak/>
        <w:drawing>
          <wp:inline distT="0" distB="0" distL="0" distR="0" wp14:anchorId="3CF9F33D" wp14:editId="5BF54A05">
            <wp:extent cx="2160812" cy="2503805"/>
            <wp:effectExtent l="0" t="0" r="0" b="0"/>
            <wp:docPr id="233" name="圖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8806" cy="2513068"/>
                    </a:xfrm>
                    <a:prstGeom prst="rect">
                      <a:avLst/>
                    </a:prstGeom>
                    <a:noFill/>
                  </pic:spPr>
                </pic:pic>
              </a:graphicData>
            </a:graphic>
          </wp:inline>
        </w:drawing>
      </w:r>
    </w:p>
    <w:p w14:paraId="6E2E877C" w14:textId="51D01C9B" w:rsidR="00480D95" w:rsidRDefault="00480D95" w:rsidP="004957F2">
      <w:pPr>
        <w:jc w:val="center"/>
      </w:pPr>
      <w:r>
        <w:rPr>
          <w:rFonts w:hint="eastAsia"/>
        </w:rPr>
        <w:t>F</w:t>
      </w:r>
      <w:r>
        <w:t>ig. 1</w:t>
      </w:r>
      <w:r w:rsidR="004957F2">
        <w:t xml:space="preserve">. </w:t>
      </w:r>
      <w:r>
        <w:t>Positions of shifted temporal candidates derived based on the current motion vector</w:t>
      </w:r>
    </w:p>
    <w:p w14:paraId="232ADE65" w14:textId="77777777" w:rsidR="00C83A4C" w:rsidRDefault="00C83A4C" w:rsidP="00C83A4C"/>
    <w:p w14:paraId="5251ED84" w14:textId="02569B68" w:rsidR="00E61B1E" w:rsidRPr="00492780" w:rsidRDefault="00E61B1E" w:rsidP="00B1341B">
      <w:pPr>
        <w:pStyle w:val="3"/>
      </w:pPr>
      <w:r>
        <w:rPr>
          <w:rFonts w:hint="eastAsia"/>
        </w:rPr>
        <w:t>I</w:t>
      </w:r>
      <w:r>
        <w:t>nheritance of CCP models from inte</w:t>
      </w:r>
      <w:r w:rsidR="00DE7057">
        <w:t>r</w:t>
      </w:r>
      <w:r>
        <w:t xml:space="preserve"> blocks</w:t>
      </w:r>
    </w:p>
    <w:p w14:paraId="76E3EBE9" w14:textId="38F7000C" w:rsidR="008E72CF" w:rsidRDefault="006C5934" w:rsidP="007231A6">
      <w:pPr>
        <w:rPr>
          <w:lang w:eastAsia="zh-TW"/>
        </w:rPr>
      </w:pPr>
      <w:r>
        <w:t>CCP models can also be inherited from inter blocks, i</w:t>
      </w:r>
      <w:r w:rsidR="00E867D1">
        <w:t xml:space="preserve">n addition to </w:t>
      </w:r>
      <w:r w:rsidR="00E61B1E" w:rsidRPr="00861684">
        <w:t xml:space="preserve">from </w:t>
      </w:r>
      <w:r>
        <w:t xml:space="preserve">intra </w:t>
      </w:r>
      <w:r w:rsidR="00E61B1E">
        <w:t>blocks</w:t>
      </w:r>
      <w:r w:rsidR="00E61B1E" w:rsidRPr="00861684">
        <w:t xml:space="preserve"> coded </w:t>
      </w:r>
      <w:r w:rsidR="00E61B1E">
        <w:t>in</w:t>
      </w:r>
      <w:r w:rsidR="00E61B1E" w:rsidRPr="00861684">
        <w:t xml:space="preserve"> CCLM, MMLM, CCCM, GLM, chroma fusion, and CC</w:t>
      </w:r>
      <w:r w:rsidR="00E61B1E">
        <w:t>P m</w:t>
      </w:r>
      <w:r w:rsidR="00E61B1E" w:rsidRPr="00861684">
        <w:t>erge mode</w:t>
      </w:r>
      <w:r>
        <w:t>s</w:t>
      </w:r>
      <w:r w:rsidR="00E61B1E" w:rsidRPr="00063E02">
        <w:t>.</w:t>
      </w:r>
      <w:r w:rsidR="009A4003">
        <w:t xml:space="preserve"> </w:t>
      </w:r>
      <w:r>
        <w:t xml:space="preserve">For each inter block, a CCP model is stored after the block is coded. The stored model can be inherited by </w:t>
      </w:r>
      <w:r w:rsidR="00C560D1">
        <w:t xml:space="preserve">the following </w:t>
      </w:r>
      <w:r>
        <w:t>coding blocks coded in CCP merge mode</w:t>
      </w:r>
      <w:r w:rsidR="009855B9">
        <w:t xml:space="preserve"> in chroma intra and inter coding</w:t>
      </w:r>
      <w:r>
        <w:t>. I</w:t>
      </w:r>
      <w:r w:rsidR="008A3B0A">
        <w:t xml:space="preserve">f </w:t>
      </w:r>
      <w:r>
        <w:t xml:space="preserve">an </w:t>
      </w:r>
      <w:r w:rsidR="008A3B0A">
        <w:t xml:space="preserve">inter </w:t>
      </w:r>
      <w:r w:rsidR="009A4003">
        <w:t xml:space="preserve">block </w:t>
      </w:r>
      <w:r w:rsidR="008A3B0A">
        <w:t xml:space="preserve">is coded </w:t>
      </w:r>
      <w:r>
        <w:t>in</w:t>
      </w:r>
      <w:r w:rsidR="008A3B0A">
        <w:t xml:space="preserve"> </w:t>
      </w:r>
      <w:r w:rsidR="009A4003">
        <w:t>inter CCCM</w:t>
      </w:r>
      <w:r>
        <w:t xml:space="preserve"> mode</w:t>
      </w:r>
      <w:r w:rsidR="007231A6">
        <w:t xml:space="preserve"> or inter CCP merge mode</w:t>
      </w:r>
      <w:r w:rsidR="009A4003">
        <w:t xml:space="preserve">, the </w:t>
      </w:r>
      <w:r w:rsidR="007231A6">
        <w:t>CCP model</w:t>
      </w:r>
      <w:r w:rsidR="007231A6" w:rsidDel="007231A6">
        <w:t xml:space="preserve"> </w:t>
      </w:r>
      <w:r w:rsidR="008A3B0A">
        <w:rPr>
          <w:lang w:eastAsia="zh-TW"/>
        </w:rPr>
        <w:t xml:space="preserve">is </w:t>
      </w:r>
      <w:r w:rsidR="002474D7">
        <w:rPr>
          <w:lang w:eastAsia="zh-TW"/>
        </w:rPr>
        <w:t>stored</w:t>
      </w:r>
      <w:r w:rsidR="009A4003">
        <w:t xml:space="preserve">. </w:t>
      </w:r>
      <w:r w:rsidR="006F527A">
        <w:t>Otherwise</w:t>
      </w:r>
      <w:r w:rsidR="00DE7057">
        <w:t xml:space="preserve">, the </w:t>
      </w:r>
      <w:r w:rsidR="007231A6">
        <w:t>to-be-</w:t>
      </w:r>
      <w:r w:rsidR="00F8144C">
        <w:t xml:space="preserve">stored </w:t>
      </w:r>
      <w:r w:rsidR="00DE7057">
        <w:t>CCP model</w:t>
      </w:r>
      <w:r w:rsidR="006F527A">
        <w:t xml:space="preserve"> is</w:t>
      </w:r>
      <w:r w:rsidR="00DE7057">
        <w:t xml:space="preserve"> retrieved from a reference </w:t>
      </w:r>
      <w:r w:rsidR="006F527A">
        <w:t>position</w:t>
      </w:r>
      <w:r w:rsidR="00DE7057">
        <w:t xml:space="preserve"> </w:t>
      </w:r>
      <w:r w:rsidR="006F527A">
        <w:t>located by</w:t>
      </w:r>
      <w:r w:rsidR="00DE7057">
        <w:t xml:space="preserve"> the motion vector of the inter block </w:t>
      </w:r>
      <w:r w:rsidR="007231A6">
        <w:t>following</w:t>
      </w:r>
      <w:r w:rsidR="00DE7057">
        <w:t xml:space="preserve"> the rules</w:t>
      </w:r>
      <w:r w:rsidR="007231A6">
        <w:t xml:space="preserve"> of IPM propagation.</w:t>
      </w:r>
    </w:p>
    <w:p w14:paraId="10547029" w14:textId="77777777" w:rsidR="00F8144C" w:rsidRDefault="00F8144C" w:rsidP="00EA29CE"/>
    <w:p w14:paraId="74E7BA2A" w14:textId="49895FD6" w:rsidR="00063E02" w:rsidRPr="00492780" w:rsidRDefault="005D4CFC" w:rsidP="00536693">
      <w:pPr>
        <w:pStyle w:val="3"/>
        <w:rPr>
          <w:lang w:eastAsia="zh-CN"/>
        </w:rPr>
      </w:pPr>
      <w:r>
        <w:rPr>
          <w:lang w:eastAsia="zh-CN"/>
        </w:rPr>
        <w:t>On</w:t>
      </w:r>
      <w:r w:rsidR="00E73475" w:rsidRPr="00E73475">
        <w:rPr>
          <w:lang w:eastAsia="zh-CN"/>
        </w:rPr>
        <w:t xml:space="preserve">-the-fly </w:t>
      </w:r>
      <w:r w:rsidR="002F5A84">
        <w:rPr>
          <w:lang w:eastAsia="zh-CN"/>
        </w:rPr>
        <w:t xml:space="preserve">derived </w:t>
      </w:r>
      <w:r w:rsidR="00E73475" w:rsidRPr="00E73475">
        <w:rPr>
          <w:lang w:eastAsia="zh-CN"/>
        </w:rPr>
        <w:t>candidates</w:t>
      </w:r>
    </w:p>
    <w:p w14:paraId="24CE3AEF" w14:textId="13CB7CB4" w:rsidR="006050E3" w:rsidRDefault="00AA207D" w:rsidP="00536693">
      <w:pPr>
        <w:rPr>
          <w:lang w:eastAsia="zh-TW"/>
        </w:rPr>
      </w:pPr>
      <w:r w:rsidRPr="00536693">
        <w:rPr>
          <w:lang w:eastAsia="zh-TW"/>
        </w:rPr>
        <w:t xml:space="preserve">A </w:t>
      </w:r>
      <w:r w:rsidR="00772B0A">
        <w:rPr>
          <w:lang w:eastAsia="zh-TW"/>
        </w:rPr>
        <w:t xml:space="preserve">CCP model can </w:t>
      </w:r>
      <w:r w:rsidR="00017CFD">
        <w:rPr>
          <w:lang w:eastAsia="zh-TW"/>
        </w:rPr>
        <w:t xml:space="preserve">also </w:t>
      </w:r>
      <w:r w:rsidR="00772B0A">
        <w:rPr>
          <w:lang w:eastAsia="zh-TW"/>
        </w:rPr>
        <w:t>be o</w:t>
      </w:r>
      <w:r w:rsidR="00567756">
        <w:rPr>
          <w:lang w:eastAsia="zh-TW"/>
        </w:rPr>
        <w:t xml:space="preserve">n-the-fly </w:t>
      </w:r>
      <w:r w:rsidR="002F5A84">
        <w:rPr>
          <w:lang w:eastAsia="zh-TW"/>
        </w:rPr>
        <w:t xml:space="preserve">derived </w:t>
      </w:r>
      <w:r w:rsidR="00772B0A">
        <w:rPr>
          <w:lang w:eastAsia="zh-TW"/>
        </w:rPr>
        <w:t xml:space="preserve">based on the neighboring reconstructed samples of the current block. The on-the-fly </w:t>
      </w:r>
      <w:r w:rsidR="00017CFD">
        <w:rPr>
          <w:lang w:eastAsia="zh-TW"/>
        </w:rPr>
        <w:t xml:space="preserve">CCP models are derived </w:t>
      </w:r>
      <w:r w:rsidR="00772B0A">
        <w:rPr>
          <w:lang w:eastAsia="zh-TW"/>
        </w:rPr>
        <w:t>without accessing the luma reconstructed samples</w:t>
      </w:r>
      <w:r w:rsidR="003C72D5">
        <w:rPr>
          <w:lang w:eastAsia="zh-TW"/>
        </w:rPr>
        <w:t xml:space="preserve"> of the</w:t>
      </w:r>
      <w:r w:rsidR="003C72D5" w:rsidRPr="003C72D5">
        <w:rPr>
          <w:lang w:eastAsia="zh-TW"/>
        </w:rPr>
        <w:t xml:space="preserve"> </w:t>
      </w:r>
      <w:r w:rsidR="003C72D5">
        <w:rPr>
          <w:lang w:eastAsia="zh-TW"/>
        </w:rPr>
        <w:t>current block</w:t>
      </w:r>
      <w:r w:rsidR="00772B0A">
        <w:rPr>
          <w:lang w:eastAsia="zh-TW"/>
        </w:rPr>
        <w:t xml:space="preserve">. When any of the </w:t>
      </w:r>
      <w:r w:rsidR="009A4623">
        <w:rPr>
          <w:lang w:eastAsia="zh-TW"/>
        </w:rPr>
        <w:t>derived</w:t>
      </w:r>
      <w:r w:rsidR="00772B0A">
        <w:rPr>
          <w:lang w:eastAsia="zh-TW"/>
        </w:rPr>
        <w:t xml:space="preserve"> CCCM</w:t>
      </w:r>
      <w:r w:rsidR="009A4623">
        <w:rPr>
          <w:lang w:eastAsia="zh-TW"/>
        </w:rPr>
        <w:t>/CCLM</w:t>
      </w:r>
      <w:r w:rsidR="00772B0A">
        <w:rPr>
          <w:lang w:eastAsia="zh-TW"/>
        </w:rPr>
        <w:t xml:space="preserve"> model parameters of </w:t>
      </w:r>
      <w:proofErr w:type="spellStart"/>
      <w:r w:rsidR="00772B0A">
        <w:rPr>
          <w:lang w:eastAsia="zh-TW"/>
        </w:rPr>
        <w:t>Cb</w:t>
      </w:r>
      <w:proofErr w:type="spellEnd"/>
      <w:r w:rsidR="00772B0A">
        <w:rPr>
          <w:lang w:eastAsia="zh-TW"/>
        </w:rPr>
        <w:t xml:space="preserve"> and Cr is non-zero, an on-the-fly derived candidate is </w:t>
      </w:r>
      <w:r w:rsidR="006050E3">
        <w:rPr>
          <w:lang w:eastAsia="zh-TW"/>
        </w:rPr>
        <w:t>insert</w:t>
      </w:r>
      <w:r w:rsidR="00981529">
        <w:rPr>
          <w:lang w:eastAsia="zh-TW"/>
        </w:rPr>
        <w:t>ed</w:t>
      </w:r>
      <w:r w:rsidR="00567756">
        <w:rPr>
          <w:lang w:eastAsia="zh-TW"/>
        </w:rPr>
        <w:t xml:space="preserve"> </w:t>
      </w:r>
      <w:r w:rsidR="004A44CA">
        <w:rPr>
          <w:lang w:eastAsia="zh-TW"/>
        </w:rPr>
        <w:t>at the beginning</w:t>
      </w:r>
      <w:r w:rsidR="00567756">
        <w:rPr>
          <w:lang w:eastAsia="zh-TW"/>
        </w:rPr>
        <w:t xml:space="preserve"> of the CCP merge list. </w:t>
      </w:r>
      <w:r w:rsidR="00D239CC">
        <w:rPr>
          <w:lang w:eastAsia="zh-TW"/>
        </w:rPr>
        <w:t>In test 3.3b, a</w:t>
      </w:r>
      <w:r w:rsidR="00772B0A">
        <w:rPr>
          <w:lang w:eastAsia="zh-TW"/>
        </w:rPr>
        <w:t>t</w:t>
      </w:r>
      <w:r w:rsidR="00567756">
        <w:rPr>
          <w:lang w:eastAsia="zh-TW"/>
        </w:rPr>
        <w:t xml:space="preserve"> most 4 on-the-fly </w:t>
      </w:r>
      <w:r w:rsidR="002F5A84">
        <w:rPr>
          <w:lang w:eastAsia="zh-TW"/>
        </w:rPr>
        <w:t xml:space="preserve">derived </w:t>
      </w:r>
      <w:r w:rsidR="00567756">
        <w:rPr>
          <w:lang w:eastAsia="zh-TW"/>
        </w:rPr>
        <w:t>candidates</w:t>
      </w:r>
      <w:r w:rsidR="0061412E">
        <w:rPr>
          <w:lang w:eastAsia="zh-TW"/>
        </w:rPr>
        <w:t>, including single-model CCCM, multi-model CCCM, single-model CCLM, and multi-model CCLM,</w:t>
      </w:r>
      <w:r w:rsidR="00567756">
        <w:rPr>
          <w:lang w:eastAsia="zh-TW"/>
        </w:rPr>
        <w:t xml:space="preserve"> are </w:t>
      </w:r>
      <w:r w:rsidR="006050E3">
        <w:rPr>
          <w:lang w:eastAsia="zh-TW"/>
        </w:rPr>
        <w:t>insert</w:t>
      </w:r>
      <w:r w:rsidR="00981529">
        <w:rPr>
          <w:lang w:eastAsia="zh-TW"/>
        </w:rPr>
        <w:t>ed</w:t>
      </w:r>
      <w:r w:rsidR="00567756">
        <w:rPr>
          <w:lang w:eastAsia="zh-TW"/>
        </w:rPr>
        <w:t xml:space="preserve"> </w:t>
      </w:r>
      <w:r w:rsidR="00192E76">
        <w:rPr>
          <w:lang w:eastAsia="zh-TW"/>
        </w:rPr>
        <w:t>to</w:t>
      </w:r>
      <w:r w:rsidR="00567756">
        <w:rPr>
          <w:lang w:eastAsia="zh-TW"/>
        </w:rPr>
        <w:t xml:space="preserve"> the CCP merge list</w:t>
      </w:r>
      <w:r w:rsidR="00366693">
        <w:rPr>
          <w:lang w:eastAsia="zh-TW"/>
        </w:rPr>
        <w:t xml:space="preserve"> for an </w:t>
      </w:r>
      <w:r w:rsidR="00366693">
        <w:t>inter CCP merge mode</w:t>
      </w:r>
      <w:r w:rsidR="00192E76">
        <w:rPr>
          <w:lang w:eastAsia="zh-TW"/>
        </w:rPr>
        <w:t>.</w:t>
      </w:r>
    </w:p>
    <w:p w14:paraId="5E8612D7" w14:textId="77777777" w:rsidR="006050E3" w:rsidRPr="00B1341B" w:rsidRDefault="006050E3" w:rsidP="00B1341B">
      <w:pPr>
        <w:rPr>
          <w:lang w:eastAsia="zh-TW"/>
        </w:rPr>
      </w:pPr>
    </w:p>
    <w:p w14:paraId="29F74D42" w14:textId="77777777" w:rsidR="001D7413" w:rsidRDefault="001D7413" w:rsidP="001D7413">
      <w:pPr>
        <w:pStyle w:val="1"/>
        <w:rPr>
          <w:lang w:val="en-CA"/>
        </w:rPr>
      </w:pPr>
      <w:r>
        <w:rPr>
          <w:rFonts w:hint="eastAsia"/>
          <w:lang w:val="en-CA"/>
        </w:rPr>
        <w:t>E</w:t>
      </w:r>
      <w:r>
        <w:rPr>
          <w:lang w:val="en-CA"/>
        </w:rPr>
        <w:t>xperimental results</w:t>
      </w:r>
    </w:p>
    <w:p w14:paraId="3D394A5D" w14:textId="41363B46" w:rsidR="007F6F90" w:rsidRDefault="001D7413" w:rsidP="001D7413">
      <w:pPr>
        <w:rPr>
          <w:lang w:eastAsia="zh-CN"/>
        </w:rPr>
      </w:pPr>
      <w:r>
        <w:rPr>
          <w:lang w:val="en-CA" w:eastAsia="zh-CN"/>
        </w:rPr>
        <w:t>The proposed method is implemented</w:t>
      </w:r>
      <w:r>
        <w:rPr>
          <w:lang w:eastAsia="zh-CN"/>
        </w:rPr>
        <w:t xml:space="preserve"> on top of ECM-</w:t>
      </w:r>
      <w:r w:rsidR="004300EF">
        <w:rPr>
          <w:lang w:eastAsia="zh-CN"/>
        </w:rPr>
        <w:t>10</w:t>
      </w:r>
      <w:r>
        <w:rPr>
          <w:lang w:eastAsia="zh-CN"/>
        </w:rPr>
        <w:t>.0</w:t>
      </w:r>
      <w:r w:rsidR="005018EE">
        <w:rPr>
          <w:lang w:eastAsia="zh-CN"/>
        </w:rPr>
        <w:t xml:space="preserve"> </w:t>
      </w:r>
      <w:r>
        <w:rPr>
          <w:lang w:eastAsia="zh-CN"/>
        </w:rPr>
        <w:t>[</w:t>
      </w:r>
      <w:r w:rsidR="00A82E1E">
        <w:rPr>
          <w:lang w:eastAsia="zh-CN"/>
        </w:rPr>
        <w:t>4</w:t>
      </w:r>
      <w:r>
        <w:rPr>
          <w:lang w:eastAsia="zh-CN"/>
        </w:rPr>
        <w:t>] and tested following the common test conditions [</w:t>
      </w:r>
      <w:r w:rsidR="00A82E1E">
        <w:rPr>
          <w:lang w:eastAsia="zh-CN"/>
        </w:rPr>
        <w:t>5</w:t>
      </w:r>
      <w:r>
        <w:rPr>
          <w:lang w:eastAsia="zh-CN"/>
        </w:rPr>
        <w:t xml:space="preserve">]. The simulation results </w:t>
      </w:r>
      <w:r w:rsidR="00D054EF">
        <w:rPr>
          <w:lang w:eastAsia="zh-CN"/>
        </w:rPr>
        <w:t>of Test</w:t>
      </w:r>
      <w:r w:rsidR="00081EE0">
        <w:rPr>
          <w:lang w:eastAsia="zh-CN"/>
        </w:rPr>
        <w:t xml:space="preserve"> </w:t>
      </w:r>
      <w:r w:rsidR="00D054EF">
        <w:rPr>
          <w:lang w:eastAsia="zh-CN"/>
        </w:rPr>
        <w:t>3.1a</w:t>
      </w:r>
      <w:r w:rsidR="007F6F90">
        <w:rPr>
          <w:lang w:eastAsia="zh-CN"/>
        </w:rPr>
        <w:t>, Test 3.1b, Test 3.3b, and Test</w:t>
      </w:r>
      <w:r w:rsidR="00AF11F6">
        <w:rPr>
          <w:lang w:eastAsia="zh-CN"/>
        </w:rPr>
        <w:t xml:space="preserve"> </w:t>
      </w:r>
      <w:r w:rsidR="007F6F90">
        <w:rPr>
          <w:lang w:eastAsia="zh-CN"/>
        </w:rPr>
        <w:t>3.1d</w:t>
      </w:r>
      <w:r>
        <w:rPr>
          <w:lang w:eastAsia="zh-CN"/>
        </w:rPr>
        <w:t xml:space="preserve"> are summarized in Table 1</w:t>
      </w:r>
      <w:r w:rsidR="00D054EF">
        <w:rPr>
          <w:lang w:eastAsia="zh-CN"/>
        </w:rPr>
        <w:t xml:space="preserve"> </w:t>
      </w:r>
      <w:r w:rsidR="007F6F90">
        <w:rPr>
          <w:lang w:eastAsia="zh-CN"/>
        </w:rPr>
        <w:t xml:space="preserve">to Table 4. The </w:t>
      </w:r>
      <w:r w:rsidR="00A32559">
        <w:rPr>
          <w:lang w:eastAsia="zh-CN"/>
        </w:rPr>
        <w:t xml:space="preserve">description of each test </w:t>
      </w:r>
      <w:r w:rsidR="007F6F90">
        <w:rPr>
          <w:lang w:eastAsia="zh-CN"/>
        </w:rPr>
        <w:t xml:space="preserve">setting is </w:t>
      </w:r>
      <w:r w:rsidR="00A32559">
        <w:rPr>
          <w:lang w:eastAsia="zh-CN"/>
        </w:rPr>
        <w:t>provided below</w:t>
      </w:r>
      <w:r w:rsidR="007F6F90">
        <w:rPr>
          <w:lang w:eastAsia="zh-CN"/>
        </w:rPr>
        <w:t>.</w:t>
      </w:r>
    </w:p>
    <w:p w14:paraId="1C3D352B" w14:textId="7B9B68B8" w:rsidR="007F6F90" w:rsidRDefault="007F6F90" w:rsidP="001D7413">
      <w:pPr>
        <w:rPr>
          <w:lang w:eastAsia="zh-TW"/>
        </w:rPr>
      </w:pPr>
      <w:r>
        <w:rPr>
          <w:lang w:eastAsia="zh-CN"/>
        </w:rPr>
        <w:t>Test</w:t>
      </w:r>
      <w:r w:rsidR="00DB5765">
        <w:rPr>
          <w:lang w:eastAsia="zh-CN"/>
        </w:rPr>
        <w:t xml:space="preserve"> </w:t>
      </w:r>
      <w:r>
        <w:rPr>
          <w:lang w:eastAsia="zh-CN"/>
        </w:rPr>
        <w:t xml:space="preserve">3.1a: </w:t>
      </w:r>
      <w:r w:rsidR="00DB5765">
        <w:rPr>
          <w:lang w:eastAsia="zh-CN"/>
        </w:rPr>
        <w:t>T</w:t>
      </w:r>
      <w:r w:rsidR="00DB5765">
        <w:rPr>
          <w:rFonts w:hint="eastAsia"/>
          <w:lang w:eastAsia="zh-TW"/>
        </w:rPr>
        <w:t>h</w:t>
      </w:r>
      <w:r w:rsidR="00DB5765">
        <w:rPr>
          <w:lang w:eastAsia="zh-TW"/>
        </w:rPr>
        <w:t xml:space="preserve">e CCP merge list </w:t>
      </w:r>
      <w:r w:rsidR="0021092E">
        <w:rPr>
          <w:lang w:eastAsia="zh-TW"/>
        </w:rPr>
        <w:t>consists of</w:t>
      </w:r>
      <w:r w:rsidR="00DB5765">
        <w:rPr>
          <w:lang w:eastAsia="zh-TW"/>
        </w:rPr>
        <w:t xml:space="preserve"> all candidates </w:t>
      </w:r>
      <w:r w:rsidR="00A32559">
        <w:rPr>
          <w:lang w:eastAsia="zh-TW"/>
        </w:rPr>
        <w:t>in</w:t>
      </w:r>
      <w:r w:rsidR="00DB5765">
        <w:rPr>
          <w:lang w:eastAsia="zh-TW"/>
        </w:rPr>
        <w:t xml:space="preserve"> CCP merge </w:t>
      </w:r>
      <w:r w:rsidR="00A32559">
        <w:rPr>
          <w:lang w:eastAsia="zh-TW"/>
        </w:rPr>
        <w:t xml:space="preserve">mode </w:t>
      </w:r>
      <w:r w:rsidR="00DB5765">
        <w:rPr>
          <w:lang w:eastAsia="zh-TW"/>
        </w:rPr>
        <w:t xml:space="preserve">for intra </w:t>
      </w:r>
      <w:r w:rsidR="00106E43">
        <w:rPr>
          <w:lang w:eastAsia="zh-TW"/>
        </w:rPr>
        <w:t>(</w:t>
      </w:r>
      <w:r w:rsidR="000F336A">
        <w:rPr>
          <w:rFonts w:hint="eastAsia"/>
          <w:lang w:eastAsia="zh-TW"/>
        </w:rPr>
        <w:t>a</w:t>
      </w:r>
      <w:r w:rsidR="000F336A">
        <w:rPr>
          <w:lang w:eastAsia="zh-TW"/>
        </w:rPr>
        <w:t>s Test 3.1b</w:t>
      </w:r>
      <w:r w:rsidR="00106E43">
        <w:rPr>
          <w:lang w:eastAsia="zh-TW"/>
        </w:rPr>
        <w:t xml:space="preserve">) </w:t>
      </w:r>
      <w:r w:rsidR="00DB5765">
        <w:rPr>
          <w:lang w:eastAsia="zh-TW"/>
        </w:rPr>
        <w:t xml:space="preserve">and the </w:t>
      </w:r>
      <w:r w:rsidR="00DB5765" w:rsidRPr="00B3692E">
        <w:rPr>
          <w:lang w:eastAsia="zh-CN"/>
        </w:rPr>
        <w:t>second type of shifted temporal candidates</w:t>
      </w:r>
      <w:r w:rsidR="00DB5765">
        <w:rPr>
          <w:lang w:eastAsia="zh-TW"/>
        </w:rPr>
        <w:t>.</w:t>
      </w:r>
    </w:p>
    <w:p w14:paraId="5EC21231" w14:textId="49082F76" w:rsidR="00DB5765" w:rsidRDefault="00D054EF" w:rsidP="001D7413">
      <w:pPr>
        <w:rPr>
          <w:lang w:eastAsia="zh-CN"/>
        </w:rPr>
      </w:pPr>
      <w:r>
        <w:rPr>
          <w:lang w:eastAsia="zh-CN"/>
        </w:rPr>
        <w:t>Test</w:t>
      </w:r>
      <w:r w:rsidR="00DB5765">
        <w:rPr>
          <w:lang w:eastAsia="zh-CN"/>
        </w:rPr>
        <w:t xml:space="preserve"> </w:t>
      </w:r>
      <w:r>
        <w:rPr>
          <w:lang w:eastAsia="zh-CN"/>
        </w:rPr>
        <w:t>3.1b</w:t>
      </w:r>
      <w:r w:rsidR="00DB5765">
        <w:rPr>
          <w:lang w:eastAsia="zh-CN"/>
        </w:rPr>
        <w:t xml:space="preserve">: </w:t>
      </w:r>
      <w:r w:rsidR="00A32559">
        <w:rPr>
          <w:lang w:eastAsia="zh-CN"/>
        </w:rPr>
        <w:t>T</w:t>
      </w:r>
      <w:r w:rsidR="00A32559">
        <w:rPr>
          <w:rFonts w:hint="eastAsia"/>
          <w:lang w:eastAsia="zh-TW"/>
        </w:rPr>
        <w:t>h</w:t>
      </w:r>
      <w:r w:rsidR="00A32559">
        <w:rPr>
          <w:lang w:eastAsia="zh-TW"/>
        </w:rPr>
        <w:t xml:space="preserve">e CCP merge list </w:t>
      </w:r>
      <w:r w:rsidR="009C48EF">
        <w:rPr>
          <w:lang w:eastAsia="zh-TW"/>
        </w:rPr>
        <w:t>consists of</w:t>
      </w:r>
      <w:r w:rsidR="00A32559">
        <w:rPr>
          <w:lang w:eastAsia="zh-TW"/>
        </w:rPr>
        <w:t xml:space="preserve"> all candidates in CCP merge mode for intra</w:t>
      </w:r>
      <w:r w:rsidR="00A32559">
        <w:rPr>
          <w:lang w:eastAsia="zh-CN"/>
        </w:rPr>
        <w:t xml:space="preserve"> </w:t>
      </w:r>
      <w:r w:rsidR="000F336A">
        <w:rPr>
          <w:lang w:eastAsia="zh-CN"/>
        </w:rPr>
        <w:t>(</w:t>
      </w:r>
      <w:proofErr w:type="gramStart"/>
      <w:r w:rsidR="000F336A">
        <w:rPr>
          <w:lang w:eastAsia="zh-CN"/>
        </w:rPr>
        <w:t>i.e.</w:t>
      </w:r>
      <w:proofErr w:type="gramEnd"/>
      <w:r w:rsidR="000F336A">
        <w:rPr>
          <w:lang w:eastAsia="zh-CN"/>
        </w:rPr>
        <w:t xml:space="preserve"> </w:t>
      </w:r>
      <w:r w:rsidR="000F336A" w:rsidRPr="00861684">
        <w:t>spatial adjacent</w:t>
      </w:r>
      <w:r w:rsidR="000F336A">
        <w:t>,</w:t>
      </w:r>
      <w:r w:rsidR="000F336A" w:rsidRPr="00861684">
        <w:t xml:space="preserve"> </w:t>
      </w:r>
      <w:r w:rsidR="000F336A">
        <w:t xml:space="preserve">temporal, spatial </w:t>
      </w:r>
      <w:r w:rsidR="000F336A" w:rsidRPr="00861684">
        <w:t xml:space="preserve">non-adjacent, </w:t>
      </w:r>
      <w:r w:rsidR="000F336A">
        <w:t>history-based,</w:t>
      </w:r>
      <w:r w:rsidR="000F336A" w:rsidRPr="00861684">
        <w:t xml:space="preserve"> </w:t>
      </w:r>
      <w:r w:rsidR="000F336A">
        <w:t>shifted temporal, and</w:t>
      </w:r>
      <w:r w:rsidR="000F336A" w:rsidRPr="00861684">
        <w:t xml:space="preserve"> default </w:t>
      </w:r>
      <w:r w:rsidR="000F336A">
        <w:t>candidates</w:t>
      </w:r>
      <w:r w:rsidR="000F336A">
        <w:rPr>
          <w:lang w:eastAsia="zh-CN"/>
        </w:rPr>
        <w:t xml:space="preserve">) </w:t>
      </w:r>
      <w:r w:rsidR="00A32559">
        <w:rPr>
          <w:lang w:eastAsia="zh-CN"/>
        </w:rPr>
        <w:t>and no additional candidates are included</w:t>
      </w:r>
      <w:r w:rsidR="00DB5765">
        <w:rPr>
          <w:lang w:eastAsia="zh-CN"/>
        </w:rPr>
        <w:t>.</w:t>
      </w:r>
    </w:p>
    <w:p w14:paraId="763D1287" w14:textId="5F1CD99B" w:rsidR="00DB5765" w:rsidRDefault="00DB5765" w:rsidP="00DB5765">
      <w:pPr>
        <w:rPr>
          <w:lang w:eastAsia="zh-CN"/>
        </w:rPr>
      </w:pPr>
      <w:r>
        <w:rPr>
          <w:lang w:eastAsia="zh-CN"/>
        </w:rPr>
        <w:lastRenderedPageBreak/>
        <w:t xml:space="preserve">Test 3.3b: </w:t>
      </w:r>
      <w:r w:rsidR="005C3632">
        <w:rPr>
          <w:lang w:eastAsia="zh-CN"/>
        </w:rPr>
        <w:t xml:space="preserve">The CCP merge list </w:t>
      </w:r>
      <w:r w:rsidR="0021092E">
        <w:rPr>
          <w:lang w:eastAsia="zh-CN"/>
        </w:rPr>
        <w:t>consists</w:t>
      </w:r>
      <w:r w:rsidR="005C3632">
        <w:rPr>
          <w:lang w:eastAsia="zh-CN"/>
        </w:rPr>
        <w:t xml:space="preserve"> </w:t>
      </w:r>
      <w:r w:rsidR="0021092E">
        <w:rPr>
          <w:lang w:eastAsia="zh-CN"/>
        </w:rPr>
        <w:t xml:space="preserve">of </w:t>
      </w:r>
      <w:r w:rsidR="002F3D28">
        <w:rPr>
          <w:rFonts w:hint="eastAsia"/>
          <w:lang w:eastAsia="zh-TW"/>
        </w:rPr>
        <w:t>s</w:t>
      </w:r>
      <w:r w:rsidR="002F3D28">
        <w:rPr>
          <w:lang w:eastAsia="zh-TW"/>
        </w:rPr>
        <w:t>ome</w:t>
      </w:r>
      <w:r w:rsidR="00125B47">
        <w:rPr>
          <w:lang w:eastAsia="zh-TW"/>
        </w:rPr>
        <w:t xml:space="preserve"> candidates in CCP merge mode for intra </w:t>
      </w:r>
      <w:r w:rsidR="000F336A">
        <w:rPr>
          <w:lang w:eastAsia="zh-TW"/>
        </w:rPr>
        <w:t>(</w:t>
      </w:r>
      <w:r w:rsidR="000F336A">
        <w:rPr>
          <w:rFonts w:hint="eastAsia"/>
          <w:lang w:eastAsia="zh-TW"/>
        </w:rPr>
        <w:t>a</w:t>
      </w:r>
      <w:r w:rsidR="000F336A">
        <w:rPr>
          <w:lang w:eastAsia="zh-TW"/>
        </w:rPr>
        <w:t>s Test 3.1b</w:t>
      </w:r>
      <w:r w:rsidR="002F3D28">
        <w:rPr>
          <w:lang w:eastAsia="zh-TW"/>
        </w:rPr>
        <w:t xml:space="preserve"> without temporal and shifted temporal</w:t>
      </w:r>
      <w:r w:rsidR="000F336A">
        <w:rPr>
          <w:lang w:eastAsia="zh-TW"/>
        </w:rPr>
        <w:t>)</w:t>
      </w:r>
      <w:r w:rsidR="00125B47">
        <w:rPr>
          <w:lang w:eastAsia="zh-TW"/>
        </w:rPr>
        <w:t xml:space="preserve"> and </w:t>
      </w:r>
      <w:r w:rsidR="000F336A">
        <w:rPr>
          <w:lang w:eastAsia="zh-TW"/>
        </w:rPr>
        <w:t xml:space="preserve">at most 4 </w:t>
      </w:r>
      <w:r w:rsidR="005C3632">
        <w:rPr>
          <w:lang w:eastAsia="zh-CN"/>
        </w:rPr>
        <w:t>on-the-fly derived candidates</w:t>
      </w:r>
      <w:r w:rsidR="005C3632">
        <w:rPr>
          <w:lang w:eastAsia="zh-TW"/>
        </w:rPr>
        <w:t>.</w:t>
      </w:r>
    </w:p>
    <w:p w14:paraId="794B5D09" w14:textId="568EC8CA" w:rsidR="00106E43" w:rsidRDefault="00106E43" w:rsidP="00DB5765">
      <w:pPr>
        <w:rPr>
          <w:lang w:eastAsia="zh-TW"/>
        </w:rPr>
      </w:pPr>
      <w:r>
        <w:rPr>
          <w:rFonts w:hint="eastAsia"/>
          <w:lang w:eastAsia="zh-TW"/>
        </w:rPr>
        <w:t>T</w:t>
      </w:r>
      <w:r>
        <w:rPr>
          <w:lang w:eastAsia="zh-TW"/>
        </w:rPr>
        <w:t>est 3.1d</w:t>
      </w:r>
      <w:r w:rsidR="009F066A">
        <w:rPr>
          <w:lang w:eastAsia="zh-TW"/>
        </w:rPr>
        <w:t>:</w:t>
      </w:r>
      <w:r>
        <w:rPr>
          <w:lang w:eastAsia="zh-TW"/>
        </w:rPr>
        <w:t xml:space="preserve"> </w:t>
      </w:r>
      <w:r w:rsidR="009F066A">
        <w:rPr>
          <w:lang w:eastAsia="zh-TW"/>
        </w:rPr>
        <w:t>T</w:t>
      </w:r>
      <w:r>
        <w:rPr>
          <w:lang w:eastAsia="zh-TW"/>
        </w:rPr>
        <w:t xml:space="preserve">he combination </w:t>
      </w:r>
      <w:r w:rsidR="000F3194">
        <w:rPr>
          <w:lang w:eastAsia="zh-TW"/>
        </w:rPr>
        <w:t xml:space="preserve">test </w:t>
      </w:r>
      <w:r>
        <w:rPr>
          <w:lang w:eastAsia="zh-TW"/>
        </w:rPr>
        <w:t>of Test 3.1a and Test 3.3b.</w:t>
      </w:r>
      <w:r w:rsidR="009900FD">
        <w:rPr>
          <w:lang w:eastAsia="zh-TW"/>
        </w:rPr>
        <w:t xml:space="preserve"> In addition to all the candidates </w:t>
      </w:r>
      <w:r w:rsidR="00E32DAD">
        <w:rPr>
          <w:lang w:eastAsia="zh-TW"/>
        </w:rPr>
        <w:t>from</w:t>
      </w:r>
      <w:r w:rsidR="009900FD">
        <w:rPr>
          <w:lang w:eastAsia="zh-TW"/>
        </w:rPr>
        <w:t xml:space="preserve"> Test 3.1a,</w:t>
      </w:r>
      <w:r>
        <w:rPr>
          <w:lang w:eastAsia="zh-TW"/>
        </w:rPr>
        <w:t xml:space="preserve"> </w:t>
      </w:r>
      <w:r w:rsidR="00FE5D1D">
        <w:rPr>
          <w:lang w:eastAsia="zh-CN"/>
        </w:rPr>
        <w:t xml:space="preserve">at most </w:t>
      </w:r>
      <w:r w:rsidR="00ED4BCC">
        <w:rPr>
          <w:lang w:eastAsia="zh-CN"/>
        </w:rPr>
        <w:t>1</w:t>
      </w:r>
      <w:r>
        <w:rPr>
          <w:lang w:eastAsia="zh-CN"/>
        </w:rPr>
        <w:t xml:space="preserve"> on-the-fly </w:t>
      </w:r>
      <w:r w:rsidR="002F5A84">
        <w:rPr>
          <w:lang w:eastAsia="zh-CN"/>
        </w:rPr>
        <w:t xml:space="preserve">derived </w:t>
      </w:r>
      <w:r>
        <w:rPr>
          <w:lang w:eastAsia="zh-CN"/>
        </w:rPr>
        <w:t xml:space="preserve">candidate </w:t>
      </w:r>
      <w:r w:rsidR="00E32DAD">
        <w:rPr>
          <w:lang w:eastAsia="zh-CN"/>
        </w:rPr>
        <w:t>from</w:t>
      </w:r>
      <w:r>
        <w:rPr>
          <w:lang w:eastAsia="zh-CN"/>
        </w:rPr>
        <w:t xml:space="preserve"> Test 3.3b</w:t>
      </w:r>
      <w:r w:rsidR="007231A6">
        <w:rPr>
          <w:lang w:eastAsia="zh-CN"/>
        </w:rPr>
        <w:t xml:space="preserve"> </w:t>
      </w:r>
      <w:r w:rsidR="00FE5D1D">
        <w:rPr>
          <w:lang w:eastAsia="zh-CN"/>
        </w:rPr>
        <w:t xml:space="preserve">is </w:t>
      </w:r>
      <w:r w:rsidR="007231A6">
        <w:rPr>
          <w:lang w:eastAsia="zh-CN"/>
        </w:rPr>
        <w:t>added in the front of the CCP merge list</w:t>
      </w:r>
      <w:r w:rsidR="00FE5D1D">
        <w:rPr>
          <w:lang w:eastAsia="zh-CN"/>
        </w:rPr>
        <w:t xml:space="preserve"> for low-delay pictures</w:t>
      </w:r>
      <w:r>
        <w:rPr>
          <w:lang w:eastAsia="zh-CN"/>
        </w:rPr>
        <w:t>.</w:t>
      </w:r>
    </w:p>
    <w:p w14:paraId="0F5BAC41" w14:textId="0895D4A1" w:rsidR="001D7413" w:rsidRDefault="001D7413" w:rsidP="001D7413">
      <w:pPr>
        <w:rPr>
          <w:lang w:eastAsia="zh-CN"/>
        </w:rPr>
      </w:pPr>
    </w:p>
    <w:p w14:paraId="79560587" w14:textId="0C2D886B" w:rsidR="00722BE0" w:rsidRPr="00CE50B7" w:rsidRDefault="000C18DA" w:rsidP="00496264">
      <w:pPr>
        <w:tabs>
          <w:tab w:val="clear" w:pos="1440"/>
          <w:tab w:val="clear" w:pos="1800"/>
          <w:tab w:val="left" w:pos="1490"/>
        </w:tabs>
        <w:jc w:val="center"/>
      </w:pPr>
      <w:r>
        <w:rPr>
          <w:lang w:val="en-CA" w:eastAsia="zh-CN"/>
        </w:rPr>
        <w:t xml:space="preserve">Table 1: Simulation results of </w:t>
      </w:r>
      <w:r w:rsidR="002F1F11">
        <w:rPr>
          <w:lang w:val="en-CA" w:eastAsia="zh-CN"/>
        </w:rPr>
        <w:t>Test</w:t>
      </w:r>
      <w:r w:rsidR="007456DD">
        <w:rPr>
          <w:lang w:val="en-CA" w:eastAsia="zh-CN"/>
        </w:rPr>
        <w:t xml:space="preserve"> </w:t>
      </w:r>
      <w:r w:rsidR="002F1F11">
        <w:rPr>
          <w:lang w:val="en-CA" w:eastAsia="zh-CN"/>
        </w:rPr>
        <w:t>3.1a</w:t>
      </w:r>
    </w:p>
    <w:tbl>
      <w:tblPr>
        <w:tblW w:w="6162" w:type="pct"/>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87"/>
        <w:gridCol w:w="851"/>
        <w:gridCol w:w="851"/>
        <w:gridCol w:w="849"/>
        <w:gridCol w:w="850"/>
        <w:gridCol w:w="852"/>
        <w:gridCol w:w="990"/>
        <w:gridCol w:w="852"/>
        <w:gridCol w:w="850"/>
        <w:gridCol w:w="850"/>
        <w:gridCol w:w="852"/>
        <w:gridCol w:w="850"/>
        <w:gridCol w:w="1027"/>
      </w:tblGrid>
      <w:tr w:rsidR="00F07E99" w:rsidRPr="0002049D" w14:paraId="4F6B7E6B" w14:textId="77777777" w:rsidTr="00491DB0">
        <w:trPr>
          <w:trHeight w:val="260"/>
          <w:jc w:val="center"/>
        </w:trPr>
        <w:tc>
          <w:tcPr>
            <w:tcW w:w="429" w:type="pct"/>
            <w:tcBorders>
              <w:top w:val="single" w:sz="4" w:space="0" w:color="auto"/>
              <w:left w:val="single" w:sz="4" w:space="0" w:color="auto"/>
              <w:right w:val="double" w:sz="4" w:space="0" w:color="auto"/>
            </w:tcBorders>
            <w:shd w:val="clear" w:color="auto" w:fill="auto"/>
            <w:noWrap/>
            <w:tcMar>
              <w:left w:w="0" w:type="dxa"/>
              <w:right w:w="0" w:type="dxa"/>
            </w:tcMar>
            <w:vAlign w:val="center"/>
          </w:tcPr>
          <w:p w14:paraId="61D73822" w14:textId="77777777" w:rsidR="00F07E99" w:rsidRPr="005902F4" w:rsidRDefault="00F07E99" w:rsidP="00E31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571" w:type="pct"/>
            <w:gridSpan w:val="12"/>
            <w:tcBorders>
              <w:top w:val="single" w:sz="4" w:space="0" w:color="auto"/>
              <w:left w:val="double" w:sz="4" w:space="0" w:color="auto"/>
              <w:right w:val="double" w:sz="4" w:space="0" w:color="auto"/>
            </w:tcBorders>
          </w:tcPr>
          <w:p w14:paraId="4A844583" w14:textId="74E21270" w:rsidR="00F07E99" w:rsidRPr="005902F4" w:rsidRDefault="00F07E99" w:rsidP="00E31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902F4">
              <w:rPr>
                <w:b/>
                <w:bCs/>
                <w:color w:val="000000"/>
                <w:sz w:val="20"/>
                <w:lang w:eastAsia="zh-CN"/>
              </w:rPr>
              <w:t xml:space="preserve">Over ECM </w:t>
            </w:r>
            <w:r>
              <w:rPr>
                <w:b/>
                <w:bCs/>
                <w:color w:val="000000"/>
                <w:sz w:val="20"/>
                <w:lang w:eastAsia="zh-CN"/>
              </w:rPr>
              <w:t>10</w:t>
            </w:r>
            <w:r w:rsidRPr="005902F4">
              <w:rPr>
                <w:b/>
                <w:bCs/>
                <w:color w:val="000000"/>
                <w:sz w:val="20"/>
                <w:lang w:eastAsia="zh-CN"/>
              </w:rPr>
              <w:t>.0</w:t>
            </w:r>
          </w:p>
        </w:tc>
      </w:tr>
      <w:tr w:rsidR="00F07E99" w:rsidRPr="0002049D" w14:paraId="23FB3C18" w14:textId="77777777" w:rsidTr="00491DB0">
        <w:trPr>
          <w:trHeight w:val="260"/>
          <w:jc w:val="center"/>
        </w:trPr>
        <w:tc>
          <w:tcPr>
            <w:tcW w:w="429" w:type="pct"/>
            <w:tcBorders>
              <w:top w:val="single" w:sz="4" w:space="0" w:color="auto"/>
              <w:left w:val="single" w:sz="4" w:space="0" w:color="auto"/>
              <w:right w:val="double" w:sz="4" w:space="0" w:color="auto"/>
            </w:tcBorders>
            <w:shd w:val="clear" w:color="auto" w:fill="auto"/>
            <w:noWrap/>
            <w:tcMar>
              <w:left w:w="0" w:type="dxa"/>
              <w:right w:w="0" w:type="dxa"/>
            </w:tcMar>
            <w:vAlign w:val="center"/>
            <w:hideMark/>
          </w:tcPr>
          <w:p w14:paraId="4247C323" w14:textId="77777777" w:rsidR="00F07E99" w:rsidRPr="005902F4" w:rsidRDefault="00F07E99" w:rsidP="00E31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2278" w:type="pct"/>
            <w:gridSpan w:val="6"/>
            <w:tcBorders>
              <w:top w:val="single" w:sz="4" w:space="0" w:color="auto"/>
              <w:left w:val="double" w:sz="4" w:space="0" w:color="auto"/>
              <w:right w:val="double" w:sz="4" w:space="0" w:color="auto"/>
            </w:tcBorders>
          </w:tcPr>
          <w:p w14:paraId="5665F51B" w14:textId="51202309" w:rsidR="00F07E99" w:rsidRPr="00CE50B7" w:rsidRDefault="00F07E99" w:rsidP="00E31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 w:val="20"/>
                <w:lang w:eastAsia="zh-CN"/>
              </w:rPr>
            </w:pPr>
            <w:r>
              <w:rPr>
                <w:rFonts w:eastAsia="DengXian"/>
                <w:b/>
                <w:bCs/>
                <w:color w:val="000000"/>
                <w:sz w:val="20"/>
                <w:lang w:eastAsia="zh-CN"/>
              </w:rPr>
              <w:t>RA</w:t>
            </w:r>
          </w:p>
        </w:tc>
        <w:tc>
          <w:tcPr>
            <w:tcW w:w="2293" w:type="pct"/>
            <w:gridSpan w:val="6"/>
            <w:tcBorders>
              <w:top w:val="single" w:sz="4" w:space="0" w:color="auto"/>
              <w:left w:val="double" w:sz="4" w:space="0" w:color="auto"/>
              <w:right w:val="double" w:sz="4" w:space="0" w:color="auto"/>
            </w:tcBorders>
          </w:tcPr>
          <w:p w14:paraId="5615F8EB" w14:textId="7C49BD43" w:rsidR="00F07E99" w:rsidRPr="005902F4" w:rsidRDefault="00F07E99" w:rsidP="00E31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Pr>
                <w:b/>
                <w:bCs/>
                <w:color w:val="000000"/>
                <w:sz w:val="20"/>
                <w:lang w:eastAsia="zh-CN"/>
              </w:rPr>
              <w:t>LB</w:t>
            </w:r>
          </w:p>
        </w:tc>
      </w:tr>
      <w:tr w:rsidR="00F07E99" w:rsidRPr="00A0351B" w14:paraId="7C091509" w14:textId="77777777" w:rsidTr="00491DB0">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783D2DB2" w14:textId="77777777"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370" w:type="pct"/>
            <w:tcBorders>
              <w:left w:val="double" w:sz="4" w:space="0" w:color="auto"/>
              <w:right w:val="single" w:sz="4" w:space="0" w:color="auto"/>
            </w:tcBorders>
            <w:vAlign w:val="center"/>
          </w:tcPr>
          <w:p w14:paraId="51367851" w14:textId="17BDA487"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Y</w:t>
            </w:r>
          </w:p>
        </w:tc>
        <w:tc>
          <w:tcPr>
            <w:tcW w:w="370" w:type="pct"/>
            <w:tcBorders>
              <w:left w:val="single" w:sz="4" w:space="0" w:color="auto"/>
              <w:right w:val="single" w:sz="4" w:space="0" w:color="auto"/>
            </w:tcBorders>
            <w:vAlign w:val="center"/>
          </w:tcPr>
          <w:p w14:paraId="65902392" w14:textId="615D7A46"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roofErr w:type="spellStart"/>
            <w:r w:rsidRPr="005902F4">
              <w:rPr>
                <w:color w:val="000000"/>
                <w:sz w:val="20"/>
              </w:rPr>
              <w:t>Cb</w:t>
            </w:r>
            <w:proofErr w:type="spellEnd"/>
          </w:p>
        </w:tc>
        <w:tc>
          <w:tcPr>
            <w:tcW w:w="369" w:type="pct"/>
            <w:tcBorders>
              <w:left w:val="single" w:sz="4" w:space="0" w:color="auto"/>
              <w:right w:val="single" w:sz="4" w:space="0" w:color="auto"/>
            </w:tcBorders>
            <w:vAlign w:val="center"/>
          </w:tcPr>
          <w:p w14:paraId="5303D267" w14:textId="5A28C836"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Cr</w:t>
            </w:r>
          </w:p>
        </w:tc>
        <w:tc>
          <w:tcPr>
            <w:tcW w:w="369" w:type="pct"/>
            <w:tcBorders>
              <w:left w:val="single" w:sz="4" w:space="0" w:color="auto"/>
              <w:right w:val="single" w:sz="4" w:space="0" w:color="auto"/>
            </w:tcBorders>
            <w:vAlign w:val="center"/>
          </w:tcPr>
          <w:p w14:paraId="14C9D240" w14:textId="6995B853"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roofErr w:type="spellStart"/>
            <w:r w:rsidRPr="005902F4">
              <w:rPr>
                <w:color w:val="000000"/>
                <w:sz w:val="20"/>
              </w:rPr>
              <w:t>EncT</w:t>
            </w:r>
            <w:proofErr w:type="spellEnd"/>
          </w:p>
        </w:tc>
        <w:tc>
          <w:tcPr>
            <w:tcW w:w="370" w:type="pct"/>
            <w:tcBorders>
              <w:left w:val="single" w:sz="4" w:space="0" w:color="auto"/>
              <w:right w:val="single" w:sz="4" w:space="0" w:color="auto"/>
            </w:tcBorders>
          </w:tcPr>
          <w:p w14:paraId="1BE8BADA" w14:textId="33F2C413"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roofErr w:type="spellStart"/>
            <w:r w:rsidRPr="005902F4">
              <w:rPr>
                <w:color w:val="000000"/>
                <w:sz w:val="20"/>
              </w:rPr>
              <w:t>DecT</w:t>
            </w:r>
            <w:proofErr w:type="spellEnd"/>
          </w:p>
        </w:tc>
        <w:tc>
          <w:tcPr>
            <w:tcW w:w="430" w:type="pct"/>
            <w:tcBorders>
              <w:left w:val="single" w:sz="4" w:space="0" w:color="auto"/>
              <w:right w:val="double" w:sz="4" w:space="0" w:color="auto"/>
            </w:tcBorders>
            <w:vAlign w:val="center"/>
          </w:tcPr>
          <w:p w14:paraId="58B3E5CC" w14:textId="19117470"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roofErr w:type="spellStart"/>
            <w:r w:rsidRPr="00491DB0">
              <w:rPr>
                <w:color w:val="000000"/>
                <w:sz w:val="20"/>
              </w:rPr>
              <w:t>VmPeak</w:t>
            </w:r>
            <w:proofErr w:type="spellEnd"/>
            <w:r w:rsidRPr="005902F4" w:rsidDel="00F07E99">
              <w:rPr>
                <w:color w:val="000000"/>
                <w:sz w:val="20"/>
              </w:rPr>
              <w:t xml:space="preserve"> </w:t>
            </w:r>
          </w:p>
        </w:tc>
        <w:tc>
          <w:tcPr>
            <w:tcW w:w="370" w:type="pct"/>
            <w:tcBorders>
              <w:left w:val="double" w:sz="4" w:space="0" w:color="auto"/>
            </w:tcBorders>
            <w:shd w:val="clear" w:color="auto" w:fill="auto"/>
            <w:noWrap/>
            <w:tcMar>
              <w:left w:w="0" w:type="dxa"/>
              <w:right w:w="0" w:type="dxa"/>
            </w:tcMar>
            <w:vAlign w:val="center"/>
            <w:hideMark/>
          </w:tcPr>
          <w:p w14:paraId="5E0F02B8" w14:textId="2078E347"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902F4">
              <w:rPr>
                <w:color w:val="000000"/>
                <w:sz w:val="20"/>
              </w:rPr>
              <w:t>Y</w:t>
            </w:r>
          </w:p>
        </w:tc>
        <w:tc>
          <w:tcPr>
            <w:tcW w:w="369" w:type="pct"/>
            <w:shd w:val="clear" w:color="auto" w:fill="auto"/>
            <w:noWrap/>
            <w:tcMar>
              <w:left w:w="0" w:type="dxa"/>
              <w:right w:w="0" w:type="dxa"/>
            </w:tcMar>
            <w:vAlign w:val="center"/>
          </w:tcPr>
          <w:p w14:paraId="00E82CD5" w14:textId="77777777"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5902F4">
              <w:rPr>
                <w:color w:val="000000"/>
                <w:sz w:val="20"/>
              </w:rPr>
              <w:t>Cb</w:t>
            </w:r>
            <w:proofErr w:type="spellEnd"/>
          </w:p>
        </w:tc>
        <w:tc>
          <w:tcPr>
            <w:tcW w:w="369" w:type="pct"/>
            <w:shd w:val="clear" w:color="auto" w:fill="auto"/>
            <w:noWrap/>
            <w:tcMar>
              <w:left w:w="0" w:type="dxa"/>
              <w:right w:w="0" w:type="dxa"/>
            </w:tcMar>
            <w:vAlign w:val="center"/>
          </w:tcPr>
          <w:p w14:paraId="660C8EA4" w14:textId="77777777"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902F4">
              <w:rPr>
                <w:color w:val="000000"/>
                <w:sz w:val="20"/>
              </w:rPr>
              <w:t>Cr</w:t>
            </w:r>
          </w:p>
        </w:tc>
        <w:tc>
          <w:tcPr>
            <w:tcW w:w="370" w:type="pct"/>
            <w:tcMar>
              <w:left w:w="0" w:type="dxa"/>
              <w:right w:w="0" w:type="dxa"/>
            </w:tcMar>
            <w:vAlign w:val="center"/>
          </w:tcPr>
          <w:p w14:paraId="0AC90A51" w14:textId="77777777"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5902F4">
              <w:rPr>
                <w:color w:val="000000"/>
                <w:sz w:val="20"/>
              </w:rPr>
              <w:t>EncT</w:t>
            </w:r>
            <w:proofErr w:type="spellEnd"/>
          </w:p>
        </w:tc>
        <w:tc>
          <w:tcPr>
            <w:tcW w:w="369" w:type="pct"/>
          </w:tcPr>
          <w:p w14:paraId="050A595B" w14:textId="5D48D15F"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roofErr w:type="spellStart"/>
            <w:r w:rsidRPr="005902F4">
              <w:rPr>
                <w:color w:val="000000"/>
                <w:sz w:val="20"/>
              </w:rPr>
              <w:t>DecT</w:t>
            </w:r>
            <w:proofErr w:type="spellEnd"/>
          </w:p>
        </w:tc>
        <w:tc>
          <w:tcPr>
            <w:tcW w:w="446" w:type="pct"/>
            <w:tcBorders>
              <w:right w:val="double" w:sz="4" w:space="0" w:color="auto"/>
            </w:tcBorders>
            <w:tcMar>
              <w:left w:w="0" w:type="dxa"/>
              <w:right w:w="0" w:type="dxa"/>
            </w:tcMar>
            <w:vAlign w:val="center"/>
          </w:tcPr>
          <w:p w14:paraId="5D9D711C" w14:textId="4DACB2D2"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B21DF4">
              <w:rPr>
                <w:color w:val="000000"/>
                <w:sz w:val="20"/>
              </w:rPr>
              <w:t>VmPeak</w:t>
            </w:r>
            <w:proofErr w:type="spellEnd"/>
          </w:p>
        </w:tc>
      </w:tr>
      <w:tr w:rsidR="00F07E99" w:rsidRPr="004F307B" w14:paraId="7E550785" w14:textId="77777777" w:rsidTr="00491DB0">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0379009F" w14:textId="77777777" w:rsidR="00F07E99" w:rsidRPr="005902F4" w:rsidRDefault="00F07E99" w:rsidP="00032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A1</w:t>
            </w:r>
          </w:p>
        </w:tc>
        <w:tc>
          <w:tcPr>
            <w:tcW w:w="370" w:type="pct"/>
            <w:tcBorders>
              <w:left w:val="double" w:sz="4" w:space="0" w:color="auto"/>
              <w:right w:val="single" w:sz="4" w:space="0" w:color="auto"/>
            </w:tcBorders>
          </w:tcPr>
          <w:p w14:paraId="29BC32E5" w14:textId="498A5496" w:rsidR="00F07E99" w:rsidRPr="00033B13" w:rsidRDefault="00F07E99" w:rsidP="00032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tcPr>
          <w:p w14:paraId="68CE5855" w14:textId="5ADBE824" w:rsidR="00F07E99" w:rsidRPr="00033B13" w:rsidRDefault="00F07E99" w:rsidP="00032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tcPr>
          <w:p w14:paraId="56C40B0F" w14:textId="41658B43" w:rsidR="00F07E99" w:rsidRPr="00033B13" w:rsidRDefault="00F07E99" w:rsidP="00032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tcPr>
          <w:p w14:paraId="4463D6B9" w14:textId="6F9C6F8A" w:rsidR="00F07E99" w:rsidRPr="00033B13" w:rsidRDefault="00F07E99" w:rsidP="00032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tcPr>
          <w:p w14:paraId="3A6AA816" w14:textId="77777777" w:rsidR="00F07E99" w:rsidRPr="005902F4" w:rsidRDefault="00F07E99" w:rsidP="00032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430" w:type="pct"/>
            <w:tcBorders>
              <w:left w:val="single" w:sz="4" w:space="0" w:color="auto"/>
              <w:right w:val="double" w:sz="4" w:space="0" w:color="auto"/>
            </w:tcBorders>
            <w:vAlign w:val="center"/>
          </w:tcPr>
          <w:p w14:paraId="3B2353B8" w14:textId="4A550341" w:rsidR="00F07E99" w:rsidRPr="005902F4" w:rsidRDefault="00F07E99" w:rsidP="00032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370" w:type="pct"/>
            <w:tcBorders>
              <w:left w:val="double" w:sz="4" w:space="0" w:color="auto"/>
            </w:tcBorders>
            <w:shd w:val="clear" w:color="auto" w:fill="auto"/>
            <w:noWrap/>
            <w:tcMar>
              <w:left w:w="0" w:type="dxa"/>
              <w:right w:w="0" w:type="dxa"/>
            </w:tcMar>
            <w:vAlign w:val="center"/>
          </w:tcPr>
          <w:p w14:paraId="54197B19" w14:textId="7900847E" w:rsidR="00F07E99" w:rsidRPr="005902F4" w:rsidRDefault="00F07E99" w:rsidP="00032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69" w:type="pct"/>
            <w:shd w:val="clear" w:color="auto" w:fill="auto"/>
            <w:noWrap/>
            <w:tcMar>
              <w:left w:w="0" w:type="dxa"/>
              <w:right w:w="0" w:type="dxa"/>
            </w:tcMar>
            <w:vAlign w:val="center"/>
          </w:tcPr>
          <w:p w14:paraId="709455C8" w14:textId="11BD95EA" w:rsidR="00F07E99" w:rsidRPr="005902F4" w:rsidRDefault="00F07E99" w:rsidP="00032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69" w:type="pct"/>
            <w:shd w:val="clear" w:color="auto" w:fill="auto"/>
            <w:noWrap/>
            <w:tcMar>
              <w:left w:w="0" w:type="dxa"/>
              <w:right w:w="0" w:type="dxa"/>
            </w:tcMar>
            <w:vAlign w:val="center"/>
          </w:tcPr>
          <w:p w14:paraId="05ABC27C" w14:textId="2183C232" w:rsidR="00F07E99" w:rsidRPr="005902F4" w:rsidRDefault="00F07E99" w:rsidP="00032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70" w:type="pct"/>
            <w:tcMar>
              <w:left w:w="0" w:type="dxa"/>
              <w:right w:w="0" w:type="dxa"/>
            </w:tcMar>
            <w:vAlign w:val="center"/>
          </w:tcPr>
          <w:p w14:paraId="2950C705" w14:textId="49653699" w:rsidR="00F07E99" w:rsidRPr="005902F4" w:rsidRDefault="00F07E99" w:rsidP="00032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69" w:type="pct"/>
          </w:tcPr>
          <w:p w14:paraId="5A574EF1" w14:textId="77777777" w:rsidR="00F07E99" w:rsidRPr="005902F4" w:rsidRDefault="00F07E99" w:rsidP="00032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46" w:type="pct"/>
            <w:tcBorders>
              <w:right w:val="double" w:sz="4" w:space="0" w:color="auto"/>
            </w:tcBorders>
            <w:tcMar>
              <w:left w:w="0" w:type="dxa"/>
              <w:right w:w="0" w:type="dxa"/>
            </w:tcMar>
            <w:vAlign w:val="center"/>
          </w:tcPr>
          <w:p w14:paraId="1AEFD898" w14:textId="79129E7E" w:rsidR="00F07E99" w:rsidRPr="005902F4" w:rsidRDefault="00F07E99" w:rsidP="00032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07E99" w:rsidRPr="00A0351B" w14:paraId="4BD2E3A2" w14:textId="77777777" w:rsidTr="00491DB0">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1F0E8463" w14:textId="48657C0B" w:rsidR="00F07E99" w:rsidRPr="005902F4" w:rsidRDefault="00F07E99" w:rsidP="00033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A2</w:t>
            </w:r>
          </w:p>
        </w:tc>
        <w:tc>
          <w:tcPr>
            <w:tcW w:w="370" w:type="pct"/>
            <w:tcBorders>
              <w:left w:val="double" w:sz="4" w:space="0" w:color="auto"/>
              <w:right w:val="single" w:sz="4" w:space="0" w:color="auto"/>
            </w:tcBorders>
            <w:vAlign w:val="center"/>
          </w:tcPr>
          <w:p w14:paraId="7E8DAD98" w14:textId="2B9A0307" w:rsidR="00F07E99" w:rsidRPr="005902F4" w:rsidRDefault="00F07E99" w:rsidP="00033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vAlign w:val="center"/>
          </w:tcPr>
          <w:p w14:paraId="0B259E53" w14:textId="2C94C898" w:rsidR="00F07E99" w:rsidRPr="005902F4" w:rsidRDefault="00F07E99" w:rsidP="00033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vAlign w:val="center"/>
          </w:tcPr>
          <w:p w14:paraId="40834777" w14:textId="4F06D126" w:rsidR="00F07E99" w:rsidRPr="005902F4" w:rsidRDefault="00F07E99" w:rsidP="00033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vAlign w:val="center"/>
          </w:tcPr>
          <w:p w14:paraId="0DE86317" w14:textId="37B1E684" w:rsidR="00F07E99" w:rsidRPr="005902F4" w:rsidRDefault="00F07E99" w:rsidP="00033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tcPr>
          <w:p w14:paraId="458E013F" w14:textId="77777777" w:rsidR="00F07E99" w:rsidRPr="005902F4" w:rsidRDefault="00F07E99" w:rsidP="00033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30" w:type="pct"/>
            <w:tcBorders>
              <w:left w:val="single" w:sz="4" w:space="0" w:color="auto"/>
              <w:right w:val="double" w:sz="4" w:space="0" w:color="auto"/>
            </w:tcBorders>
            <w:vAlign w:val="center"/>
          </w:tcPr>
          <w:p w14:paraId="6785A1E4" w14:textId="28BF14CF" w:rsidR="00F07E99" w:rsidRPr="005902F4" w:rsidRDefault="00F07E99" w:rsidP="00033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double" w:sz="4" w:space="0" w:color="auto"/>
            </w:tcBorders>
            <w:shd w:val="clear" w:color="auto" w:fill="auto"/>
            <w:noWrap/>
            <w:tcMar>
              <w:left w:w="0" w:type="dxa"/>
              <w:right w:w="0" w:type="dxa"/>
            </w:tcMar>
            <w:vAlign w:val="center"/>
          </w:tcPr>
          <w:p w14:paraId="0AF9823D" w14:textId="554F8A9E" w:rsidR="00F07E99" w:rsidRPr="005902F4" w:rsidRDefault="00F07E99" w:rsidP="00033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vAlign w:val="center"/>
          </w:tcPr>
          <w:p w14:paraId="21062173" w14:textId="77777777" w:rsidR="00F07E99" w:rsidRPr="005902F4" w:rsidRDefault="00F07E99" w:rsidP="00033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vAlign w:val="center"/>
          </w:tcPr>
          <w:p w14:paraId="033DF09A" w14:textId="77777777" w:rsidR="00F07E99" w:rsidRPr="005902F4" w:rsidRDefault="00F07E99" w:rsidP="00033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Mar>
              <w:left w:w="0" w:type="dxa"/>
              <w:right w:w="0" w:type="dxa"/>
            </w:tcMar>
            <w:vAlign w:val="center"/>
          </w:tcPr>
          <w:p w14:paraId="7A4403C8" w14:textId="77777777" w:rsidR="00F07E99" w:rsidRPr="005902F4" w:rsidRDefault="00F07E99" w:rsidP="00033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Pr>
          <w:p w14:paraId="599A19FE" w14:textId="77777777" w:rsidR="00F07E99" w:rsidRPr="005902F4" w:rsidRDefault="00F07E99" w:rsidP="00033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46" w:type="pct"/>
            <w:tcBorders>
              <w:right w:val="double" w:sz="4" w:space="0" w:color="auto"/>
            </w:tcBorders>
            <w:tcMar>
              <w:left w:w="0" w:type="dxa"/>
              <w:right w:w="0" w:type="dxa"/>
            </w:tcMar>
            <w:vAlign w:val="center"/>
          </w:tcPr>
          <w:p w14:paraId="1E520692" w14:textId="627C6777" w:rsidR="00F07E99" w:rsidRPr="005902F4" w:rsidRDefault="00F07E99" w:rsidP="00033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F07E99" w:rsidRPr="00A0351B" w14:paraId="21F2459E" w14:textId="77777777" w:rsidTr="00491DB0">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74739A76" w14:textId="77777777" w:rsidR="00F07E99" w:rsidRPr="005902F4" w:rsidRDefault="00F07E99" w:rsidP="00033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B</w:t>
            </w:r>
          </w:p>
        </w:tc>
        <w:tc>
          <w:tcPr>
            <w:tcW w:w="370" w:type="pct"/>
            <w:tcBorders>
              <w:left w:val="double" w:sz="4" w:space="0" w:color="auto"/>
              <w:right w:val="single" w:sz="4" w:space="0" w:color="auto"/>
            </w:tcBorders>
          </w:tcPr>
          <w:p w14:paraId="4D96B842" w14:textId="7BF07A6D" w:rsidR="00F07E99" w:rsidRPr="005902F4" w:rsidRDefault="00F07E99" w:rsidP="00033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tcPr>
          <w:p w14:paraId="19EF1166" w14:textId="53959FB5" w:rsidR="00F07E99" w:rsidRPr="005902F4" w:rsidRDefault="00F07E99" w:rsidP="00033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tcPr>
          <w:p w14:paraId="0F874C63" w14:textId="2E1CC330" w:rsidR="00F07E99" w:rsidRPr="005902F4" w:rsidRDefault="00F07E99" w:rsidP="00033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tcPr>
          <w:p w14:paraId="2EE6EB1F" w14:textId="2078D983" w:rsidR="00F07E99" w:rsidRPr="005902F4" w:rsidRDefault="00F07E99" w:rsidP="00033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tcPr>
          <w:p w14:paraId="72B5E509" w14:textId="77777777" w:rsidR="00F07E99" w:rsidRPr="005902F4" w:rsidRDefault="00F07E99" w:rsidP="00033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30" w:type="pct"/>
            <w:tcBorders>
              <w:left w:val="single" w:sz="4" w:space="0" w:color="auto"/>
              <w:right w:val="double" w:sz="4" w:space="0" w:color="auto"/>
            </w:tcBorders>
          </w:tcPr>
          <w:p w14:paraId="0A46ED7D" w14:textId="73D2A2A1" w:rsidR="00F07E99" w:rsidRPr="005902F4" w:rsidRDefault="00F07E99" w:rsidP="00033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double" w:sz="4" w:space="0" w:color="auto"/>
            </w:tcBorders>
            <w:shd w:val="clear" w:color="auto" w:fill="auto"/>
            <w:noWrap/>
            <w:tcMar>
              <w:left w:w="0" w:type="dxa"/>
              <w:right w:w="0" w:type="dxa"/>
            </w:tcMar>
            <w:vAlign w:val="center"/>
          </w:tcPr>
          <w:p w14:paraId="11F98E31" w14:textId="3BF57744" w:rsidR="00F07E99" w:rsidRPr="005902F4" w:rsidRDefault="00F07E99" w:rsidP="00033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vAlign w:val="center"/>
          </w:tcPr>
          <w:p w14:paraId="2DD0A1E1" w14:textId="6FF700AE" w:rsidR="00F07E99" w:rsidRPr="005902F4" w:rsidRDefault="00F07E99" w:rsidP="00033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vAlign w:val="center"/>
          </w:tcPr>
          <w:p w14:paraId="37DEF16E" w14:textId="06049E3B" w:rsidR="00F07E99" w:rsidRPr="005902F4" w:rsidRDefault="00F07E99" w:rsidP="00033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Mar>
              <w:left w:w="0" w:type="dxa"/>
              <w:right w:w="0" w:type="dxa"/>
            </w:tcMar>
            <w:vAlign w:val="center"/>
          </w:tcPr>
          <w:p w14:paraId="7EE0E7BE" w14:textId="295A6598" w:rsidR="00F07E99" w:rsidRPr="005902F4" w:rsidRDefault="00F07E99" w:rsidP="00033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Pr>
          <w:p w14:paraId="5439E51D" w14:textId="77777777" w:rsidR="00F07E99" w:rsidRPr="005902F4" w:rsidRDefault="00F07E99" w:rsidP="00033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46" w:type="pct"/>
            <w:tcBorders>
              <w:right w:val="double" w:sz="4" w:space="0" w:color="auto"/>
            </w:tcBorders>
            <w:tcMar>
              <w:left w:w="0" w:type="dxa"/>
              <w:right w:w="0" w:type="dxa"/>
            </w:tcMar>
            <w:vAlign w:val="center"/>
          </w:tcPr>
          <w:p w14:paraId="15275B9D" w14:textId="07E41658" w:rsidR="00F07E99" w:rsidRPr="005902F4" w:rsidRDefault="00F07E99" w:rsidP="00033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F07E99" w:rsidRPr="00A0351B" w14:paraId="64D08226" w14:textId="77777777" w:rsidTr="00491DB0">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66657EFC" w14:textId="77777777" w:rsidR="00F07E99" w:rsidRPr="005902F4" w:rsidRDefault="00F07E99" w:rsidP="00A54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C</w:t>
            </w:r>
          </w:p>
        </w:tc>
        <w:tc>
          <w:tcPr>
            <w:tcW w:w="370" w:type="pct"/>
            <w:tcBorders>
              <w:left w:val="double" w:sz="4" w:space="0" w:color="auto"/>
              <w:right w:val="single" w:sz="4" w:space="0" w:color="auto"/>
            </w:tcBorders>
            <w:vAlign w:val="center"/>
          </w:tcPr>
          <w:p w14:paraId="4E93C31A" w14:textId="20F54EE4" w:rsidR="00F07E99" w:rsidRPr="005902F4" w:rsidRDefault="00F07E99" w:rsidP="00A54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vAlign w:val="center"/>
          </w:tcPr>
          <w:p w14:paraId="2A872EF4" w14:textId="7DE05040" w:rsidR="00F07E99" w:rsidRPr="005902F4" w:rsidRDefault="00F07E99" w:rsidP="00A54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vAlign w:val="center"/>
          </w:tcPr>
          <w:p w14:paraId="51C87D5C" w14:textId="217395C5" w:rsidR="00F07E99" w:rsidRPr="005902F4" w:rsidRDefault="00F07E99" w:rsidP="00A54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vAlign w:val="center"/>
          </w:tcPr>
          <w:p w14:paraId="2B643085" w14:textId="6A457D68" w:rsidR="00F07E99" w:rsidRPr="005902F4" w:rsidRDefault="00F07E99" w:rsidP="00A54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tcPr>
          <w:p w14:paraId="42624443" w14:textId="77777777" w:rsidR="00F07E99" w:rsidRPr="005902F4" w:rsidRDefault="00F07E99" w:rsidP="00A54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30" w:type="pct"/>
            <w:tcBorders>
              <w:left w:val="single" w:sz="4" w:space="0" w:color="auto"/>
              <w:right w:val="double" w:sz="4" w:space="0" w:color="auto"/>
            </w:tcBorders>
          </w:tcPr>
          <w:p w14:paraId="60189256" w14:textId="47206F7F" w:rsidR="00F07E99" w:rsidRPr="005902F4" w:rsidRDefault="00F07E99" w:rsidP="00A54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double" w:sz="4" w:space="0" w:color="auto"/>
            </w:tcBorders>
            <w:shd w:val="clear" w:color="auto" w:fill="auto"/>
            <w:noWrap/>
            <w:tcMar>
              <w:left w:w="0" w:type="dxa"/>
              <w:right w:w="0" w:type="dxa"/>
            </w:tcMar>
          </w:tcPr>
          <w:p w14:paraId="5EC5796A" w14:textId="30CA9AE8" w:rsidR="00F07E99" w:rsidRPr="005902F4" w:rsidRDefault="00F07E99" w:rsidP="00A54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tcPr>
          <w:p w14:paraId="58CFB89D" w14:textId="67A57585" w:rsidR="00F07E99" w:rsidRPr="005902F4" w:rsidRDefault="00F07E99" w:rsidP="00A54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tcPr>
          <w:p w14:paraId="33EA4876" w14:textId="519A54D8" w:rsidR="00F07E99" w:rsidRPr="005902F4" w:rsidRDefault="00F07E99" w:rsidP="00A54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Mar>
              <w:left w:w="0" w:type="dxa"/>
              <w:right w:w="0" w:type="dxa"/>
            </w:tcMar>
          </w:tcPr>
          <w:p w14:paraId="3DEAA026" w14:textId="28B5C108" w:rsidR="00F07E99" w:rsidRPr="005902F4" w:rsidRDefault="00F07E99" w:rsidP="00A54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Pr>
          <w:p w14:paraId="3C3FFE06" w14:textId="77777777" w:rsidR="00F07E99" w:rsidRPr="005902F4" w:rsidRDefault="00F07E99" w:rsidP="00A54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46" w:type="pct"/>
            <w:tcBorders>
              <w:right w:val="double" w:sz="4" w:space="0" w:color="auto"/>
            </w:tcBorders>
            <w:tcMar>
              <w:left w:w="0" w:type="dxa"/>
              <w:right w:w="0" w:type="dxa"/>
            </w:tcMar>
          </w:tcPr>
          <w:p w14:paraId="6D0E9E01" w14:textId="4C177DC0" w:rsidR="00F07E99" w:rsidRPr="005902F4" w:rsidRDefault="00F07E99" w:rsidP="00A54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F07E99" w:rsidRPr="00A0351B" w14:paraId="3A698FFD" w14:textId="77777777" w:rsidTr="00491DB0">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2E1DDA53" w14:textId="77777777" w:rsidR="00F07E99" w:rsidRPr="005902F4" w:rsidRDefault="00F07E99" w:rsidP="009476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E</w:t>
            </w:r>
          </w:p>
        </w:tc>
        <w:tc>
          <w:tcPr>
            <w:tcW w:w="370" w:type="pct"/>
            <w:tcBorders>
              <w:left w:val="double" w:sz="4" w:space="0" w:color="auto"/>
              <w:right w:val="single" w:sz="4" w:space="0" w:color="auto"/>
            </w:tcBorders>
            <w:vAlign w:val="center"/>
          </w:tcPr>
          <w:p w14:paraId="33769533" w14:textId="2FC406C8" w:rsidR="00F07E99" w:rsidRPr="005902F4" w:rsidRDefault="00F07E99" w:rsidP="009476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vAlign w:val="center"/>
          </w:tcPr>
          <w:p w14:paraId="53EAEBBC" w14:textId="0E44F4CF" w:rsidR="00F07E99" w:rsidRPr="005902F4" w:rsidRDefault="00F07E99" w:rsidP="009476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vAlign w:val="center"/>
          </w:tcPr>
          <w:p w14:paraId="696F0C8E" w14:textId="06706DFD" w:rsidR="00F07E99" w:rsidRPr="005902F4" w:rsidRDefault="00F07E99" w:rsidP="009476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vAlign w:val="center"/>
          </w:tcPr>
          <w:p w14:paraId="279AE3B2" w14:textId="22382CA6" w:rsidR="00F07E99" w:rsidRPr="005902F4" w:rsidRDefault="00F07E99" w:rsidP="009476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tcPr>
          <w:p w14:paraId="3EAF18DC" w14:textId="77777777" w:rsidR="00F07E99" w:rsidRPr="005902F4" w:rsidRDefault="00F07E99" w:rsidP="009476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30" w:type="pct"/>
            <w:tcBorders>
              <w:left w:val="single" w:sz="4" w:space="0" w:color="auto"/>
              <w:right w:val="double" w:sz="4" w:space="0" w:color="auto"/>
            </w:tcBorders>
            <w:vAlign w:val="center"/>
          </w:tcPr>
          <w:p w14:paraId="4C219011" w14:textId="4EE1921C" w:rsidR="00F07E99" w:rsidRPr="005902F4" w:rsidRDefault="00F07E99" w:rsidP="009476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double" w:sz="4" w:space="0" w:color="auto"/>
            </w:tcBorders>
            <w:shd w:val="clear" w:color="auto" w:fill="auto"/>
            <w:noWrap/>
            <w:tcMar>
              <w:left w:w="0" w:type="dxa"/>
              <w:right w:w="0" w:type="dxa"/>
            </w:tcMar>
          </w:tcPr>
          <w:p w14:paraId="4A4D78EB" w14:textId="25D0C904" w:rsidR="00F07E99" w:rsidRPr="005902F4" w:rsidRDefault="00F07E99" w:rsidP="009476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tcPr>
          <w:p w14:paraId="1924B640" w14:textId="55BC5DEB" w:rsidR="00F07E99" w:rsidRPr="005902F4" w:rsidRDefault="00F07E99" w:rsidP="009476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tcPr>
          <w:p w14:paraId="307077CA" w14:textId="366BD471" w:rsidR="00F07E99" w:rsidRPr="005902F4" w:rsidRDefault="00F07E99" w:rsidP="009476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Mar>
              <w:left w:w="0" w:type="dxa"/>
              <w:right w:w="0" w:type="dxa"/>
            </w:tcMar>
          </w:tcPr>
          <w:p w14:paraId="65B03F3F" w14:textId="61C1C53F" w:rsidR="00F07E99" w:rsidRPr="005902F4" w:rsidRDefault="00F07E99" w:rsidP="009476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Pr>
          <w:p w14:paraId="095373DA" w14:textId="77777777" w:rsidR="00F07E99" w:rsidRPr="005902F4" w:rsidRDefault="00F07E99" w:rsidP="009476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46" w:type="pct"/>
            <w:tcBorders>
              <w:right w:val="double" w:sz="4" w:space="0" w:color="auto"/>
            </w:tcBorders>
            <w:tcMar>
              <w:left w:w="0" w:type="dxa"/>
              <w:right w:w="0" w:type="dxa"/>
            </w:tcMar>
          </w:tcPr>
          <w:p w14:paraId="35773CF0" w14:textId="7E010CC2" w:rsidR="00F07E99" w:rsidRPr="005902F4" w:rsidRDefault="00F07E99" w:rsidP="009476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F07E99" w:rsidRPr="00A0351B" w14:paraId="0D3FED0F" w14:textId="77777777" w:rsidTr="00491DB0">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7EC5BDB7" w14:textId="77777777"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902F4">
              <w:rPr>
                <w:b/>
                <w:bCs/>
                <w:color w:val="000000"/>
                <w:sz w:val="20"/>
              </w:rPr>
              <w:t>Overall</w:t>
            </w:r>
          </w:p>
        </w:tc>
        <w:tc>
          <w:tcPr>
            <w:tcW w:w="370" w:type="pct"/>
            <w:tcBorders>
              <w:left w:val="double" w:sz="4" w:space="0" w:color="auto"/>
              <w:right w:val="single" w:sz="4" w:space="0" w:color="auto"/>
            </w:tcBorders>
            <w:vAlign w:val="center"/>
          </w:tcPr>
          <w:p w14:paraId="1A8AD444" w14:textId="373991D2"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70" w:type="pct"/>
            <w:tcBorders>
              <w:left w:val="single" w:sz="4" w:space="0" w:color="auto"/>
              <w:right w:val="single" w:sz="4" w:space="0" w:color="auto"/>
            </w:tcBorders>
            <w:vAlign w:val="center"/>
          </w:tcPr>
          <w:p w14:paraId="3A586429" w14:textId="369BE92D"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69" w:type="pct"/>
            <w:tcBorders>
              <w:left w:val="single" w:sz="4" w:space="0" w:color="auto"/>
              <w:right w:val="single" w:sz="4" w:space="0" w:color="auto"/>
            </w:tcBorders>
            <w:vAlign w:val="center"/>
          </w:tcPr>
          <w:p w14:paraId="449A150A" w14:textId="164D2C8E"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69" w:type="pct"/>
            <w:tcBorders>
              <w:left w:val="single" w:sz="4" w:space="0" w:color="auto"/>
              <w:right w:val="single" w:sz="4" w:space="0" w:color="auto"/>
            </w:tcBorders>
            <w:vAlign w:val="center"/>
          </w:tcPr>
          <w:p w14:paraId="2223771C" w14:textId="29B308D2"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70" w:type="pct"/>
            <w:tcBorders>
              <w:left w:val="single" w:sz="4" w:space="0" w:color="auto"/>
              <w:right w:val="single" w:sz="4" w:space="0" w:color="auto"/>
            </w:tcBorders>
          </w:tcPr>
          <w:p w14:paraId="2A3DC413" w14:textId="77777777"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430" w:type="pct"/>
            <w:tcBorders>
              <w:left w:val="single" w:sz="4" w:space="0" w:color="auto"/>
              <w:right w:val="double" w:sz="4" w:space="0" w:color="auto"/>
            </w:tcBorders>
            <w:vAlign w:val="center"/>
          </w:tcPr>
          <w:p w14:paraId="358AB39A" w14:textId="5E597DD9"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70" w:type="pct"/>
            <w:tcBorders>
              <w:left w:val="double" w:sz="4" w:space="0" w:color="auto"/>
            </w:tcBorders>
            <w:shd w:val="clear" w:color="auto" w:fill="auto"/>
            <w:noWrap/>
            <w:tcMar>
              <w:left w:w="0" w:type="dxa"/>
              <w:right w:w="0" w:type="dxa"/>
            </w:tcMar>
            <w:vAlign w:val="center"/>
          </w:tcPr>
          <w:p w14:paraId="030C0966" w14:textId="3EA0AFF2" w:rsidR="00F07E99" w:rsidRPr="005902F4" w:rsidRDefault="00F07E99" w:rsidP="00496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69" w:type="pct"/>
            <w:shd w:val="clear" w:color="auto" w:fill="auto"/>
            <w:noWrap/>
            <w:tcMar>
              <w:left w:w="0" w:type="dxa"/>
              <w:right w:w="0" w:type="dxa"/>
            </w:tcMar>
            <w:vAlign w:val="center"/>
          </w:tcPr>
          <w:p w14:paraId="7FD14187" w14:textId="77777777" w:rsidR="00F07E99" w:rsidRPr="005902F4" w:rsidRDefault="00F07E99" w:rsidP="00496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69" w:type="pct"/>
            <w:shd w:val="clear" w:color="auto" w:fill="auto"/>
            <w:noWrap/>
            <w:tcMar>
              <w:left w:w="0" w:type="dxa"/>
              <w:right w:w="0" w:type="dxa"/>
            </w:tcMar>
            <w:vAlign w:val="center"/>
          </w:tcPr>
          <w:p w14:paraId="19CBD015" w14:textId="77777777" w:rsidR="00F07E99" w:rsidRPr="005902F4" w:rsidRDefault="00F07E99" w:rsidP="00496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70" w:type="pct"/>
            <w:tcMar>
              <w:left w:w="0" w:type="dxa"/>
              <w:right w:w="0" w:type="dxa"/>
            </w:tcMar>
            <w:vAlign w:val="center"/>
          </w:tcPr>
          <w:p w14:paraId="3AFA7FBC" w14:textId="77777777"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69" w:type="pct"/>
          </w:tcPr>
          <w:p w14:paraId="73D973F2" w14:textId="77777777"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446" w:type="pct"/>
            <w:tcBorders>
              <w:right w:val="double" w:sz="4" w:space="0" w:color="auto"/>
            </w:tcBorders>
            <w:tcMar>
              <w:left w:w="0" w:type="dxa"/>
              <w:right w:w="0" w:type="dxa"/>
            </w:tcMar>
            <w:vAlign w:val="center"/>
          </w:tcPr>
          <w:p w14:paraId="37031B6D" w14:textId="619031F5"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r>
      <w:tr w:rsidR="00F07E99" w:rsidRPr="00A0351B" w14:paraId="517FE66F" w14:textId="77777777" w:rsidTr="00491DB0">
        <w:trPr>
          <w:trHeight w:val="260"/>
          <w:jc w:val="center"/>
        </w:trPr>
        <w:tc>
          <w:tcPr>
            <w:tcW w:w="429" w:type="pct"/>
            <w:tcBorders>
              <w:left w:val="single" w:sz="4" w:space="0" w:color="auto"/>
              <w:bottom w:val="single" w:sz="4" w:space="0" w:color="auto"/>
              <w:right w:val="double" w:sz="4" w:space="0" w:color="auto"/>
            </w:tcBorders>
            <w:shd w:val="clear" w:color="auto" w:fill="auto"/>
            <w:noWrap/>
            <w:tcMar>
              <w:left w:w="0" w:type="dxa"/>
              <w:right w:w="0" w:type="dxa"/>
            </w:tcMar>
            <w:vAlign w:val="center"/>
          </w:tcPr>
          <w:p w14:paraId="6875FE5C"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D</w:t>
            </w:r>
          </w:p>
        </w:tc>
        <w:tc>
          <w:tcPr>
            <w:tcW w:w="370" w:type="pct"/>
            <w:tcBorders>
              <w:left w:val="double" w:sz="4" w:space="0" w:color="auto"/>
              <w:bottom w:val="single" w:sz="4" w:space="0" w:color="auto"/>
              <w:right w:val="single" w:sz="4" w:space="0" w:color="auto"/>
            </w:tcBorders>
          </w:tcPr>
          <w:p w14:paraId="58C6E9A2" w14:textId="06802BC9"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04B43">
              <w:rPr>
                <w:color w:val="000000"/>
                <w:sz w:val="20"/>
              </w:rPr>
              <w:t>0.</w:t>
            </w:r>
            <w:r>
              <w:rPr>
                <w:color w:val="000000"/>
                <w:sz w:val="20"/>
              </w:rPr>
              <w:t>06</w:t>
            </w:r>
            <w:r w:rsidRPr="00204B43">
              <w:rPr>
                <w:color w:val="000000"/>
                <w:sz w:val="20"/>
              </w:rPr>
              <w:t>%</w:t>
            </w:r>
          </w:p>
        </w:tc>
        <w:tc>
          <w:tcPr>
            <w:tcW w:w="370" w:type="pct"/>
            <w:tcBorders>
              <w:left w:val="single" w:sz="4" w:space="0" w:color="auto"/>
              <w:bottom w:val="single" w:sz="4" w:space="0" w:color="auto"/>
              <w:right w:val="single" w:sz="4" w:space="0" w:color="auto"/>
            </w:tcBorders>
          </w:tcPr>
          <w:p w14:paraId="6E545B1B" w14:textId="21DDF896"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04B43">
              <w:rPr>
                <w:color w:val="000000"/>
                <w:sz w:val="20"/>
              </w:rPr>
              <w:t>-0.</w:t>
            </w:r>
            <w:r>
              <w:rPr>
                <w:color w:val="000000"/>
                <w:sz w:val="20"/>
              </w:rPr>
              <w:t>72</w:t>
            </w:r>
            <w:r w:rsidRPr="00204B43">
              <w:rPr>
                <w:color w:val="000000"/>
                <w:sz w:val="20"/>
              </w:rPr>
              <w:t>%</w:t>
            </w:r>
          </w:p>
        </w:tc>
        <w:tc>
          <w:tcPr>
            <w:tcW w:w="369" w:type="pct"/>
            <w:tcBorders>
              <w:left w:val="single" w:sz="4" w:space="0" w:color="auto"/>
              <w:bottom w:val="single" w:sz="4" w:space="0" w:color="auto"/>
              <w:right w:val="single" w:sz="4" w:space="0" w:color="auto"/>
            </w:tcBorders>
          </w:tcPr>
          <w:p w14:paraId="58D05398" w14:textId="76605E2A"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04B43">
              <w:rPr>
                <w:color w:val="000000"/>
                <w:sz w:val="20"/>
              </w:rPr>
              <w:t>-0.7</w:t>
            </w:r>
            <w:r>
              <w:rPr>
                <w:color w:val="000000"/>
                <w:sz w:val="20"/>
              </w:rPr>
              <w:t>3</w:t>
            </w:r>
            <w:r w:rsidRPr="00204B43">
              <w:rPr>
                <w:color w:val="000000"/>
                <w:sz w:val="20"/>
              </w:rPr>
              <w:t>%</w:t>
            </w:r>
          </w:p>
        </w:tc>
        <w:tc>
          <w:tcPr>
            <w:tcW w:w="369" w:type="pct"/>
            <w:tcBorders>
              <w:left w:val="single" w:sz="4" w:space="0" w:color="auto"/>
              <w:bottom w:val="single" w:sz="4" w:space="0" w:color="auto"/>
              <w:right w:val="single" w:sz="4" w:space="0" w:color="auto"/>
            </w:tcBorders>
          </w:tcPr>
          <w:p w14:paraId="3CEB1913" w14:textId="3CD6E491"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04B43">
              <w:rPr>
                <w:color w:val="000000"/>
                <w:sz w:val="20"/>
              </w:rPr>
              <w:t>10</w:t>
            </w:r>
            <w:r>
              <w:rPr>
                <w:color w:val="000000"/>
                <w:sz w:val="20"/>
              </w:rPr>
              <w:t>0</w:t>
            </w:r>
            <w:r w:rsidRPr="00204B43">
              <w:rPr>
                <w:color w:val="000000"/>
                <w:sz w:val="20"/>
              </w:rPr>
              <w:t>.</w:t>
            </w:r>
            <w:r>
              <w:rPr>
                <w:color w:val="000000"/>
                <w:sz w:val="20"/>
              </w:rPr>
              <w:t>3</w:t>
            </w:r>
            <w:r w:rsidRPr="00204B43">
              <w:rPr>
                <w:color w:val="000000"/>
                <w:sz w:val="20"/>
              </w:rPr>
              <w:t>%</w:t>
            </w:r>
          </w:p>
        </w:tc>
        <w:tc>
          <w:tcPr>
            <w:tcW w:w="370" w:type="pct"/>
            <w:tcBorders>
              <w:left w:val="single" w:sz="4" w:space="0" w:color="auto"/>
              <w:bottom w:val="single" w:sz="4" w:space="0" w:color="auto"/>
              <w:right w:val="single" w:sz="4" w:space="0" w:color="auto"/>
            </w:tcBorders>
            <w:vAlign w:val="center"/>
          </w:tcPr>
          <w:p w14:paraId="44E0742B" w14:textId="1ED009E2" w:rsidR="00F07E99"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color w:val="000000"/>
                <w:sz w:val="20"/>
              </w:rPr>
              <w:t>100.9</w:t>
            </w:r>
            <w:r w:rsidRPr="00A5472F">
              <w:rPr>
                <w:color w:val="000000"/>
                <w:sz w:val="20"/>
              </w:rPr>
              <w:t>%</w:t>
            </w:r>
          </w:p>
        </w:tc>
        <w:tc>
          <w:tcPr>
            <w:tcW w:w="430" w:type="pct"/>
            <w:tcBorders>
              <w:left w:val="single" w:sz="4" w:space="0" w:color="auto"/>
              <w:bottom w:val="single" w:sz="4" w:space="0" w:color="auto"/>
              <w:right w:val="double" w:sz="4" w:space="0" w:color="auto"/>
            </w:tcBorders>
            <w:vAlign w:val="center"/>
          </w:tcPr>
          <w:p w14:paraId="47AA8941" w14:textId="58704EA0"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color w:val="000000"/>
                <w:sz w:val="20"/>
              </w:rPr>
              <w:t>101.1%</w:t>
            </w:r>
          </w:p>
        </w:tc>
        <w:tc>
          <w:tcPr>
            <w:tcW w:w="370" w:type="pct"/>
            <w:tcBorders>
              <w:left w:val="double" w:sz="4" w:space="0" w:color="auto"/>
              <w:bottom w:val="single" w:sz="4" w:space="0" w:color="auto"/>
            </w:tcBorders>
            <w:shd w:val="clear" w:color="auto" w:fill="auto"/>
            <w:noWrap/>
            <w:tcMar>
              <w:left w:w="0" w:type="dxa"/>
              <w:right w:w="0" w:type="dxa"/>
            </w:tcMar>
          </w:tcPr>
          <w:p w14:paraId="11AC0C2E" w14:textId="0224C589"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color w:val="000000"/>
                <w:sz w:val="20"/>
              </w:rPr>
              <w:t>-0.02</w:t>
            </w:r>
            <w:r w:rsidRPr="00204B43">
              <w:rPr>
                <w:color w:val="000000"/>
                <w:sz w:val="20"/>
              </w:rPr>
              <w:t>%</w:t>
            </w:r>
          </w:p>
        </w:tc>
        <w:tc>
          <w:tcPr>
            <w:tcW w:w="369" w:type="pct"/>
            <w:tcBorders>
              <w:bottom w:val="single" w:sz="4" w:space="0" w:color="auto"/>
            </w:tcBorders>
            <w:shd w:val="clear" w:color="auto" w:fill="auto"/>
            <w:noWrap/>
            <w:tcMar>
              <w:left w:w="0" w:type="dxa"/>
              <w:right w:w="0" w:type="dxa"/>
            </w:tcMar>
          </w:tcPr>
          <w:p w14:paraId="105C04C0" w14:textId="39F0FF49"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04B43">
              <w:rPr>
                <w:color w:val="000000"/>
                <w:sz w:val="20"/>
              </w:rPr>
              <w:t>-</w:t>
            </w:r>
            <w:r>
              <w:rPr>
                <w:color w:val="000000"/>
                <w:sz w:val="20"/>
              </w:rPr>
              <w:t>2.02</w:t>
            </w:r>
            <w:r w:rsidRPr="00204B43">
              <w:rPr>
                <w:color w:val="000000"/>
                <w:sz w:val="20"/>
              </w:rPr>
              <w:t>%</w:t>
            </w:r>
          </w:p>
        </w:tc>
        <w:tc>
          <w:tcPr>
            <w:tcW w:w="369" w:type="pct"/>
            <w:tcBorders>
              <w:bottom w:val="single" w:sz="4" w:space="0" w:color="auto"/>
            </w:tcBorders>
            <w:shd w:val="clear" w:color="auto" w:fill="auto"/>
            <w:noWrap/>
            <w:tcMar>
              <w:left w:w="0" w:type="dxa"/>
              <w:right w:w="0" w:type="dxa"/>
            </w:tcMar>
          </w:tcPr>
          <w:p w14:paraId="352EEA88" w14:textId="3E491CB6"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04B43">
              <w:rPr>
                <w:color w:val="000000"/>
                <w:sz w:val="20"/>
              </w:rPr>
              <w:t>-</w:t>
            </w:r>
            <w:r>
              <w:rPr>
                <w:color w:val="000000"/>
                <w:sz w:val="20"/>
              </w:rPr>
              <w:t>2.31</w:t>
            </w:r>
            <w:r w:rsidRPr="00204B43">
              <w:rPr>
                <w:color w:val="000000"/>
                <w:sz w:val="20"/>
              </w:rPr>
              <w:t>%</w:t>
            </w:r>
          </w:p>
        </w:tc>
        <w:tc>
          <w:tcPr>
            <w:tcW w:w="370" w:type="pct"/>
            <w:tcBorders>
              <w:bottom w:val="single" w:sz="4" w:space="0" w:color="auto"/>
            </w:tcBorders>
            <w:tcMar>
              <w:left w:w="0" w:type="dxa"/>
              <w:right w:w="0" w:type="dxa"/>
            </w:tcMar>
          </w:tcPr>
          <w:p w14:paraId="63E82065" w14:textId="1544E16E"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04B43">
              <w:rPr>
                <w:color w:val="000000"/>
                <w:sz w:val="20"/>
              </w:rPr>
              <w:t>10</w:t>
            </w:r>
            <w:r>
              <w:rPr>
                <w:color w:val="000000"/>
                <w:sz w:val="20"/>
              </w:rPr>
              <w:t>1</w:t>
            </w:r>
            <w:r w:rsidRPr="00204B43">
              <w:rPr>
                <w:color w:val="000000"/>
                <w:sz w:val="20"/>
              </w:rPr>
              <w:t>.</w:t>
            </w:r>
            <w:r>
              <w:rPr>
                <w:color w:val="000000"/>
                <w:sz w:val="20"/>
              </w:rPr>
              <w:t>3</w:t>
            </w:r>
            <w:r w:rsidRPr="00204B43">
              <w:rPr>
                <w:color w:val="000000"/>
                <w:sz w:val="20"/>
              </w:rPr>
              <w:t>%</w:t>
            </w:r>
          </w:p>
        </w:tc>
        <w:tc>
          <w:tcPr>
            <w:tcW w:w="369" w:type="pct"/>
            <w:tcBorders>
              <w:bottom w:val="single" w:sz="4" w:space="0" w:color="auto"/>
            </w:tcBorders>
          </w:tcPr>
          <w:p w14:paraId="1513B94B" w14:textId="2648A535" w:rsidR="00F07E99"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color w:val="000000"/>
                <w:sz w:val="20"/>
              </w:rPr>
              <w:t>100.0</w:t>
            </w:r>
            <w:r w:rsidRPr="00A5472F">
              <w:rPr>
                <w:color w:val="000000"/>
                <w:sz w:val="20"/>
              </w:rPr>
              <w:t>%</w:t>
            </w:r>
          </w:p>
        </w:tc>
        <w:tc>
          <w:tcPr>
            <w:tcW w:w="446" w:type="pct"/>
            <w:tcBorders>
              <w:bottom w:val="single" w:sz="4" w:space="0" w:color="auto"/>
              <w:right w:val="double" w:sz="4" w:space="0" w:color="auto"/>
            </w:tcBorders>
            <w:tcMar>
              <w:left w:w="0" w:type="dxa"/>
              <w:right w:w="0" w:type="dxa"/>
            </w:tcMar>
            <w:vAlign w:val="center"/>
          </w:tcPr>
          <w:p w14:paraId="5B2FBD59" w14:textId="7B6B319B"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color w:val="000000"/>
                <w:sz w:val="20"/>
              </w:rPr>
              <w:t>101.2%</w:t>
            </w:r>
          </w:p>
        </w:tc>
      </w:tr>
      <w:tr w:rsidR="00F07E99" w:rsidRPr="00A0351B" w14:paraId="05482169" w14:textId="77777777" w:rsidTr="00491DB0">
        <w:trPr>
          <w:trHeight w:val="260"/>
          <w:jc w:val="center"/>
        </w:trPr>
        <w:tc>
          <w:tcPr>
            <w:tcW w:w="429" w:type="pct"/>
            <w:tcBorders>
              <w:left w:val="single" w:sz="4" w:space="0" w:color="auto"/>
              <w:bottom w:val="single" w:sz="4" w:space="0" w:color="auto"/>
              <w:right w:val="double" w:sz="4" w:space="0" w:color="auto"/>
            </w:tcBorders>
            <w:shd w:val="clear" w:color="auto" w:fill="auto"/>
            <w:noWrap/>
            <w:tcMar>
              <w:left w:w="0" w:type="dxa"/>
              <w:right w:w="0" w:type="dxa"/>
            </w:tcMar>
            <w:vAlign w:val="center"/>
          </w:tcPr>
          <w:p w14:paraId="32B807C4"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F</w:t>
            </w:r>
          </w:p>
        </w:tc>
        <w:tc>
          <w:tcPr>
            <w:tcW w:w="370" w:type="pct"/>
            <w:tcBorders>
              <w:left w:val="double" w:sz="4" w:space="0" w:color="auto"/>
              <w:bottom w:val="single" w:sz="4" w:space="0" w:color="auto"/>
              <w:right w:val="single" w:sz="4" w:space="0" w:color="auto"/>
            </w:tcBorders>
          </w:tcPr>
          <w:p w14:paraId="618172DB" w14:textId="349C856A"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bottom w:val="single" w:sz="4" w:space="0" w:color="auto"/>
              <w:right w:val="single" w:sz="4" w:space="0" w:color="auto"/>
            </w:tcBorders>
          </w:tcPr>
          <w:p w14:paraId="43D01B14" w14:textId="73B6F4B1"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bottom w:val="single" w:sz="4" w:space="0" w:color="auto"/>
              <w:right w:val="single" w:sz="4" w:space="0" w:color="auto"/>
            </w:tcBorders>
          </w:tcPr>
          <w:p w14:paraId="3A22D211" w14:textId="4CD62B8D"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bottom w:val="single" w:sz="4" w:space="0" w:color="auto"/>
              <w:right w:val="single" w:sz="4" w:space="0" w:color="auto"/>
            </w:tcBorders>
          </w:tcPr>
          <w:p w14:paraId="4FBC680F" w14:textId="4F51A6CD"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bottom w:val="single" w:sz="4" w:space="0" w:color="auto"/>
              <w:right w:val="single" w:sz="4" w:space="0" w:color="auto"/>
            </w:tcBorders>
          </w:tcPr>
          <w:p w14:paraId="25722469"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430" w:type="pct"/>
            <w:tcBorders>
              <w:left w:val="single" w:sz="4" w:space="0" w:color="auto"/>
              <w:bottom w:val="single" w:sz="4" w:space="0" w:color="auto"/>
              <w:right w:val="double" w:sz="4" w:space="0" w:color="auto"/>
            </w:tcBorders>
            <w:vAlign w:val="center"/>
          </w:tcPr>
          <w:p w14:paraId="302C3B4A" w14:textId="71D57839"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370" w:type="pct"/>
            <w:tcBorders>
              <w:left w:val="double" w:sz="4" w:space="0" w:color="auto"/>
              <w:bottom w:val="single" w:sz="4" w:space="0" w:color="auto"/>
            </w:tcBorders>
            <w:shd w:val="clear" w:color="auto" w:fill="auto"/>
            <w:noWrap/>
            <w:tcMar>
              <w:left w:w="0" w:type="dxa"/>
              <w:right w:w="0" w:type="dxa"/>
            </w:tcMar>
            <w:vAlign w:val="center"/>
          </w:tcPr>
          <w:p w14:paraId="590EC311" w14:textId="67BE8A7D"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bottom w:val="single" w:sz="4" w:space="0" w:color="auto"/>
            </w:tcBorders>
            <w:shd w:val="clear" w:color="auto" w:fill="auto"/>
            <w:noWrap/>
            <w:tcMar>
              <w:left w:w="0" w:type="dxa"/>
              <w:right w:w="0" w:type="dxa"/>
            </w:tcMar>
            <w:vAlign w:val="center"/>
          </w:tcPr>
          <w:p w14:paraId="265E4D5A" w14:textId="3E0FAE11"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bottom w:val="single" w:sz="4" w:space="0" w:color="auto"/>
            </w:tcBorders>
            <w:shd w:val="clear" w:color="auto" w:fill="auto"/>
            <w:noWrap/>
            <w:tcMar>
              <w:left w:w="0" w:type="dxa"/>
              <w:right w:w="0" w:type="dxa"/>
            </w:tcMar>
            <w:vAlign w:val="center"/>
          </w:tcPr>
          <w:p w14:paraId="0ACA37EF" w14:textId="579AC21E"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bottom w:val="single" w:sz="4" w:space="0" w:color="auto"/>
            </w:tcBorders>
            <w:tcMar>
              <w:left w:w="0" w:type="dxa"/>
              <w:right w:w="0" w:type="dxa"/>
            </w:tcMar>
            <w:vAlign w:val="center"/>
          </w:tcPr>
          <w:p w14:paraId="0AD0952F" w14:textId="4BF4A650"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bottom w:val="single" w:sz="4" w:space="0" w:color="auto"/>
            </w:tcBorders>
          </w:tcPr>
          <w:p w14:paraId="222D4BA9"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46" w:type="pct"/>
            <w:tcBorders>
              <w:bottom w:val="single" w:sz="4" w:space="0" w:color="auto"/>
              <w:right w:val="double" w:sz="4" w:space="0" w:color="auto"/>
            </w:tcBorders>
            <w:tcMar>
              <w:left w:w="0" w:type="dxa"/>
              <w:right w:w="0" w:type="dxa"/>
            </w:tcMar>
            <w:vAlign w:val="center"/>
          </w:tcPr>
          <w:p w14:paraId="7EF7D8E1" w14:textId="30B81C95"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bl>
    <w:p w14:paraId="5787C81C" w14:textId="77777777" w:rsidR="00073F2F" w:rsidRDefault="00073F2F" w:rsidP="002F1F11">
      <w:pPr>
        <w:tabs>
          <w:tab w:val="clear" w:pos="1440"/>
          <w:tab w:val="clear" w:pos="1800"/>
          <w:tab w:val="left" w:pos="1490"/>
        </w:tabs>
        <w:jc w:val="center"/>
        <w:rPr>
          <w:lang w:val="en-CA" w:eastAsia="zh-CN"/>
        </w:rPr>
      </w:pPr>
    </w:p>
    <w:p w14:paraId="56B37449" w14:textId="717D807D" w:rsidR="002F1F11" w:rsidRDefault="002F1F11" w:rsidP="002F1F11">
      <w:pPr>
        <w:tabs>
          <w:tab w:val="clear" w:pos="1440"/>
          <w:tab w:val="clear" w:pos="1800"/>
          <w:tab w:val="left" w:pos="1490"/>
        </w:tabs>
        <w:jc w:val="center"/>
        <w:rPr>
          <w:lang w:val="en-CA" w:eastAsia="zh-CN"/>
        </w:rPr>
      </w:pPr>
      <w:r>
        <w:rPr>
          <w:lang w:val="en-CA" w:eastAsia="zh-CN"/>
        </w:rPr>
        <w:t>Table 2: Simulation results of Test</w:t>
      </w:r>
      <w:r w:rsidR="007456DD">
        <w:rPr>
          <w:lang w:val="en-CA" w:eastAsia="zh-CN"/>
        </w:rPr>
        <w:t xml:space="preserve"> </w:t>
      </w:r>
      <w:r>
        <w:rPr>
          <w:lang w:val="en-CA" w:eastAsia="zh-CN"/>
        </w:rPr>
        <w:t>3.1b</w:t>
      </w:r>
    </w:p>
    <w:tbl>
      <w:tblPr>
        <w:tblW w:w="6162" w:type="pct"/>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87"/>
        <w:gridCol w:w="851"/>
        <w:gridCol w:w="851"/>
        <w:gridCol w:w="849"/>
        <w:gridCol w:w="850"/>
        <w:gridCol w:w="852"/>
        <w:gridCol w:w="990"/>
        <w:gridCol w:w="852"/>
        <w:gridCol w:w="850"/>
        <w:gridCol w:w="850"/>
        <w:gridCol w:w="852"/>
        <w:gridCol w:w="850"/>
        <w:gridCol w:w="1027"/>
      </w:tblGrid>
      <w:tr w:rsidR="00F07E99" w:rsidRPr="0002049D" w14:paraId="3CF27005" w14:textId="77777777" w:rsidTr="00B21DF4">
        <w:trPr>
          <w:trHeight w:val="260"/>
          <w:jc w:val="center"/>
        </w:trPr>
        <w:tc>
          <w:tcPr>
            <w:tcW w:w="429" w:type="pct"/>
            <w:tcBorders>
              <w:top w:val="single" w:sz="4" w:space="0" w:color="auto"/>
              <w:left w:val="single" w:sz="4" w:space="0" w:color="auto"/>
              <w:right w:val="double" w:sz="4" w:space="0" w:color="auto"/>
            </w:tcBorders>
            <w:shd w:val="clear" w:color="auto" w:fill="auto"/>
            <w:noWrap/>
            <w:tcMar>
              <w:left w:w="0" w:type="dxa"/>
              <w:right w:w="0" w:type="dxa"/>
            </w:tcMar>
            <w:vAlign w:val="center"/>
          </w:tcPr>
          <w:p w14:paraId="090EC61E"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571" w:type="pct"/>
            <w:gridSpan w:val="12"/>
            <w:tcBorders>
              <w:top w:val="single" w:sz="4" w:space="0" w:color="auto"/>
              <w:left w:val="double" w:sz="4" w:space="0" w:color="auto"/>
              <w:right w:val="double" w:sz="4" w:space="0" w:color="auto"/>
            </w:tcBorders>
          </w:tcPr>
          <w:p w14:paraId="16D32300"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902F4">
              <w:rPr>
                <w:b/>
                <w:bCs/>
                <w:color w:val="000000"/>
                <w:sz w:val="20"/>
                <w:lang w:eastAsia="zh-CN"/>
              </w:rPr>
              <w:t xml:space="preserve">Over ECM </w:t>
            </w:r>
            <w:r>
              <w:rPr>
                <w:b/>
                <w:bCs/>
                <w:color w:val="000000"/>
                <w:sz w:val="20"/>
                <w:lang w:eastAsia="zh-CN"/>
              </w:rPr>
              <w:t>10</w:t>
            </w:r>
            <w:r w:rsidRPr="005902F4">
              <w:rPr>
                <w:b/>
                <w:bCs/>
                <w:color w:val="000000"/>
                <w:sz w:val="20"/>
                <w:lang w:eastAsia="zh-CN"/>
              </w:rPr>
              <w:t>.0</w:t>
            </w:r>
          </w:p>
        </w:tc>
      </w:tr>
      <w:tr w:rsidR="00F07E99" w:rsidRPr="0002049D" w14:paraId="51D2939B" w14:textId="77777777" w:rsidTr="00B21DF4">
        <w:trPr>
          <w:trHeight w:val="260"/>
          <w:jc w:val="center"/>
        </w:trPr>
        <w:tc>
          <w:tcPr>
            <w:tcW w:w="429" w:type="pct"/>
            <w:tcBorders>
              <w:top w:val="single" w:sz="4" w:space="0" w:color="auto"/>
              <w:left w:val="single" w:sz="4" w:space="0" w:color="auto"/>
              <w:right w:val="double" w:sz="4" w:space="0" w:color="auto"/>
            </w:tcBorders>
            <w:shd w:val="clear" w:color="auto" w:fill="auto"/>
            <w:noWrap/>
            <w:tcMar>
              <w:left w:w="0" w:type="dxa"/>
              <w:right w:w="0" w:type="dxa"/>
            </w:tcMar>
            <w:vAlign w:val="center"/>
            <w:hideMark/>
          </w:tcPr>
          <w:p w14:paraId="3BC0526C"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2278" w:type="pct"/>
            <w:gridSpan w:val="6"/>
            <w:tcBorders>
              <w:top w:val="single" w:sz="4" w:space="0" w:color="auto"/>
              <w:left w:val="double" w:sz="4" w:space="0" w:color="auto"/>
              <w:right w:val="double" w:sz="4" w:space="0" w:color="auto"/>
            </w:tcBorders>
          </w:tcPr>
          <w:p w14:paraId="5C26D492" w14:textId="77777777" w:rsidR="00F07E99" w:rsidRPr="00CE50B7"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 w:val="20"/>
                <w:lang w:eastAsia="zh-CN"/>
              </w:rPr>
            </w:pPr>
            <w:r>
              <w:rPr>
                <w:rFonts w:eastAsia="DengXian"/>
                <w:b/>
                <w:bCs/>
                <w:color w:val="000000"/>
                <w:sz w:val="20"/>
                <w:lang w:eastAsia="zh-CN"/>
              </w:rPr>
              <w:t>RA</w:t>
            </w:r>
          </w:p>
        </w:tc>
        <w:tc>
          <w:tcPr>
            <w:tcW w:w="2293" w:type="pct"/>
            <w:gridSpan w:val="6"/>
            <w:tcBorders>
              <w:top w:val="single" w:sz="4" w:space="0" w:color="auto"/>
              <w:left w:val="double" w:sz="4" w:space="0" w:color="auto"/>
              <w:right w:val="double" w:sz="4" w:space="0" w:color="auto"/>
            </w:tcBorders>
          </w:tcPr>
          <w:p w14:paraId="58B5CEFD"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Pr>
                <w:b/>
                <w:bCs/>
                <w:color w:val="000000"/>
                <w:sz w:val="20"/>
                <w:lang w:eastAsia="zh-CN"/>
              </w:rPr>
              <w:t>LB</w:t>
            </w:r>
          </w:p>
        </w:tc>
      </w:tr>
      <w:tr w:rsidR="00F07E99" w:rsidRPr="00A0351B" w14:paraId="30F47835" w14:textId="77777777" w:rsidTr="00B21DF4">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16757708"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370" w:type="pct"/>
            <w:tcBorders>
              <w:left w:val="double" w:sz="4" w:space="0" w:color="auto"/>
              <w:right w:val="single" w:sz="4" w:space="0" w:color="auto"/>
            </w:tcBorders>
            <w:vAlign w:val="center"/>
          </w:tcPr>
          <w:p w14:paraId="33641997"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Y</w:t>
            </w:r>
          </w:p>
        </w:tc>
        <w:tc>
          <w:tcPr>
            <w:tcW w:w="370" w:type="pct"/>
            <w:tcBorders>
              <w:left w:val="single" w:sz="4" w:space="0" w:color="auto"/>
              <w:right w:val="single" w:sz="4" w:space="0" w:color="auto"/>
            </w:tcBorders>
            <w:vAlign w:val="center"/>
          </w:tcPr>
          <w:p w14:paraId="22368BBA"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roofErr w:type="spellStart"/>
            <w:r w:rsidRPr="005902F4">
              <w:rPr>
                <w:color w:val="000000"/>
                <w:sz w:val="20"/>
              </w:rPr>
              <w:t>Cb</w:t>
            </w:r>
            <w:proofErr w:type="spellEnd"/>
          </w:p>
        </w:tc>
        <w:tc>
          <w:tcPr>
            <w:tcW w:w="369" w:type="pct"/>
            <w:tcBorders>
              <w:left w:val="single" w:sz="4" w:space="0" w:color="auto"/>
              <w:right w:val="single" w:sz="4" w:space="0" w:color="auto"/>
            </w:tcBorders>
            <w:vAlign w:val="center"/>
          </w:tcPr>
          <w:p w14:paraId="219B1831"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Cr</w:t>
            </w:r>
          </w:p>
        </w:tc>
        <w:tc>
          <w:tcPr>
            <w:tcW w:w="369" w:type="pct"/>
            <w:tcBorders>
              <w:left w:val="single" w:sz="4" w:space="0" w:color="auto"/>
              <w:right w:val="single" w:sz="4" w:space="0" w:color="auto"/>
            </w:tcBorders>
            <w:vAlign w:val="center"/>
          </w:tcPr>
          <w:p w14:paraId="55FBDD6D"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roofErr w:type="spellStart"/>
            <w:r w:rsidRPr="005902F4">
              <w:rPr>
                <w:color w:val="000000"/>
                <w:sz w:val="20"/>
              </w:rPr>
              <w:t>EncT</w:t>
            </w:r>
            <w:proofErr w:type="spellEnd"/>
          </w:p>
        </w:tc>
        <w:tc>
          <w:tcPr>
            <w:tcW w:w="370" w:type="pct"/>
            <w:tcBorders>
              <w:left w:val="single" w:sz="4" w:space="0" w:color="auto"/>
              <w:right w:val="single" w:sz="4" w:space="0" w:color="auto"/>
            </w:tcBorders>
          </w:tcPr>
          <w:p w14:paraId="3A6A7F55"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roofErr w:type="spellStart"/>
            <w:r w:rsidRPr="005902F4">
              <w:rPr>
                <w:color w:val="000000"/>
                <w:sz w:val="20"/>
              </w:rPr>
              <w:t>DecT</w:t>
            </w:r>
            <w:proofErr w:type="spellEnd"/>
          </w:p>
        </w:tc>
        <w:tc>
          <w:tcPr>
            <w:tcW w:w="430" w:type="pct"/>
            <w:tcBorders>
              <w:left w:val="single" w:sz="4" w:space="0" w:color="auto"/>
              <w:right w:val="double" w:sz="4" w:space="0" w:color="auto"/>
            </w:tcBorders>
            <w:vAlign w:val="center"/>
          </w:tcPr>
          <w:p w14:paraId="22A3A677"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roofErr w:type="spellStart"/>
            <w:r w:rsidRPr="00B21DF4">
              <w:rPr>
                <w:color w:val="000000"/>
                <w:sz w:val="20"/>
              </w:rPr>
              <w:t>VmPeak</w:t>
            </w:r>
            <w:proofErr w:type="spellEnd"/>
            <w:r w:rsidRPr="005902F4" w:rsidDel="00F07E99">
              <w:rPr>
                <w:color w:val="000000"/>
                <w:sz w:val="20"/>
              </w:rPr>
              <w:t xml:space="preserve"> </w:t>
            </w:r>
          </w:p>
        </w:tc>
        <w:tc>
          <w:tcPr>
            <w:tcW w:w="370" w:type="pct"/>
            <w:tcBorders>
              <w:left w:val="double" w:sz="4" w:space="0" w:color="auto"/>
            </w:tcBorders>
            <w:shd w:val="clear" w:color="auto" w:fill="auto"/>
            <w:noWrap/>
            <w:tcMar>
              <w:left w:w="0" w:type="dxa"/>
              <w:right w:w="0" w:type="dxa"/>
            </w:tcMar>
            <w:vAlign w:val="center"/>
            <w:hideMark/>
          </w:tcPr>
          <w:p w14:paraId="7B35DAC0"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902F4">
              <w:rPr>
                <w:color w:val="000000"/>
                <w:sz w:val="20"/>
              </w:rPr>
              <w:t>Y</w:t>
            </w:r>
          </w:p>
        </w:tc>
        <w:tc>
          <w:tcPr>
            <w:tcW w:w="369" w:type="pct"/>
            <w:shd w:val="clear" w:color="auto" w:fill="auto"/>
            <w:noWrap/>
            <w:tcMar>
              <w:left w:w="0" w:type="dxa"/>
              <w:right w:w="0" w:type="dxa"/>
            </w:tcMar>
            <w:vAlign w:val="center"/>
          </w:tcPr>
          <w:p w14:paraId="5C15E871"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5902F4">
              <w:rPr>
                <w:color w:val="000000"/>
                <w:sz w:val="20"/>
              </w:rPr>
              <w:t>Cb</w:t>
            </w:r>
            <w:proofErr w:type="spellEnd"/>
          </w:p>
        </w:tc>
        <w:tc>
          <w:tcPr>
            <w:tcW w:w="369" w:type="pct"/>
            <w:shd w:val="clear" w:color="auto" w:fill="auto"/>
            <w:noWrap/>
            <w:tcMar>
              <w:left w:w="0" w:type="dxa"/>
              <w:right w:w="0" w:type="dxa"/>
            </w:tcMar>
            <w:vAlign w:val="center"/>
          </w:tcPr>
          <w:p w14:paraId="4F831815"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902F4">
              <w:rPr>
                <w:color w:val="000000"/>
                <w:sz w:val="20"/>
              </w:rPr>
              <w:t>Cr</w:t>
            </w:r>
          </w:p>
        </w:tc>
        <w:tc>
          <w:tcPr>
            <w:tcW w:w="370" w:type="pct"/>
            <w:tcMar>
              <w:left w:w="0" w:type="dxa"/>
              <w:right w:w="0" w:type="dxa"/>
            </w:tcMar>
            <w:vAlign w:val="center"/>
          </w:tcPr>
          <w:p w14:paraId="733FC015"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5902F4">
              <w:rPr>
                <w:color w:val="000000"/>
                <w:sz w:val="20"/>
              </w:rPr>
              <w:t>EncT</w:t>
            </w:r>
            <w:proofErr w:type="spellEnd"/>
          </w:p>
        </w:tc>
        <w:tc>
          <w:tcPr>
            <w:tcW w:w="369" w:type="pct"/>
          </w:tcPr>
          <w:p w14:paraId="6FB8D964"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roofErr w:type="spellStart"/>
            <w:r w:rsidRPr="005902F4">
              <w:rPr>
                <w:color w:val="000000"/>
                <w:sz w:val="20"/>
              </w:rPr>
              <w:t>DecT</w:t>
            </w:r>
            <w:proofErr w:type="spellEnd"/>
          </w:p>
        </w:tc>
        <w:tc>
          <w:tcPr>
            <w:tcW w:w="446" w:type="pct"/>
            <w:tcBorders>
              <w:right w:val="double" w:sz="4" w:space="0" w:color="auto"/>
            </w:tcBorders>
            <w:tcMar>
              <w:left w:w="0" w:type="dxa"/>
              <w:right w:w="0" w:type="dxa"/>
            </w:tcMar>
            <w:vAlign w:val="center"/>
          </w:tcPr>
          <w:p w14:paraId="2178C399"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B21DF4">
              <w:rPr>
                <w:color w:val="000000"/>
                <w:sz w:val="20"/>
              </w:rPr>
              <w:t>VmPeak</w:t>
            </w:r>
            <w:proofErr w:type="spellEnd"/>
          </w:p>
        </w:tc>
      </w:tr>
      <w:tr w:rsidR="00F07E99" w:rsidRPr="004F307B" w14:paraId="73DEFF92" w14:textId="77777777" w:rsidTr="00B21DF4">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2DB468DD"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A1</w:t>
            </w:r>
          </w:p>
        </w:tc>
        <w:tc>
          <w:tcPr>
            <w:tcW w:w="370" w:type="pct"/>
            <w:tcBorders>
              <w:left w:val="double" w:sz="4" w:space="0" w:color="auto"/>
              <w:right w:val="single" w:sz="4" w:space="0" w:color="auto"/>
            </w:tcBorders>
          </w:tcPr>
          <w:p w14:paraId="7D27B76E" w14:textId="77777777" w:rsidR="00F07E99" w:rsidRPr="00033B13"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tcPr>
          <w:p w14:paraId="77B4EC4C" w14:textId="77777777" w:rsidR="00F07E99" w:rsidRPr="00033B13"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tcPr>
          <w:p w14:paraId="72DA0AD4" w14:textId="77777777" w:rsidR="00F07E99" w:rsidRPr="00033B13"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tcPr>
          <w:p w14:paraId="31DE6486" w14:textId="77777777" w:rsidR="00F07E99" w:rsidRPr="00033B13"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tcPr>
          <w:p w14:paraId="3BC325BF"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430" w:type="pct"/>
            <w:tcBorders>
              <w:left w:val="single" w:sz="4" w:space="0" w:color="auto"/>
              <w:right w:val="double" w:sz="4" w:space="0" w:color="auto"/>
            </w:tcBorders>
            <w:vAlign w:val="center"/>
          </w:tcPr>
          <w:p w14:paraId="488BEBA6"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370" w:type="pct"/>
            <w:tcBorders>
              <w:left w:val="double" w:sz="4" w:space="0" w:color="auto"/>
            </w:tcBorders>
            <w:shd w:val="clear" w:color="auto" w:fill="auto"/>
            <w:noWrap/>
            <w:tcMar>
              <w:left w:w="0" w:type="dxa"/>
              <w:right w:w="0" w:type="dxa"/>
            </w:tcMar>
            <w:vAlign w:val="center"/>
          </w:tcPr>
          <w:p w14:paraId="3ADC2249"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69" w:type="pct"/>
            <w:shd w:val="clear" w:color="auto" w:fill="auto"/>
            <w:noWrap/>
            <w:tcMar>
              <w:left w:w="0" w:type="dxa"/>
              <w:right w:w="0" w:type="dxa"/>
            </w:tcMar>
            <w:vAlign w:val="center"/>
          </w:tcPr>
          <w:p w14:paraId="2A1C2256"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69" w:type="pct"/>
            <w:shd w:val="clear" w:color="auto" w:fill="auto"/>
            <w:noWrap/>
            <w:tcMar>
              <w:left w:w="0" w:type="dxa"/>
              <w:right w:w="0" w:type="dxa"/>
            </w:tcMar>
            <w:vAlign w:val="center"/>
          </w:tcPr>
          <w:p w14:paraId="145E1297"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70" w:type="pct"/>
            <w:tcMar>
              <w:left w:w="0" w:type="dxa"/>
              <w:right w:w="0" w:type="dxa"/>
            </w:tcMar>
            <w:vAlign w:val="center"/>
          </w:tcPr>
          <w:p w14:paraId="77FBDA0F"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69" w:type="pct"/>
          </w:tcPr>
          <w:p w14:paraId="13E95BED"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46" w:type="pct"/>
            <w:tcBorders>
              <w:right w:val="double" w:sz="4" w:space="0" w:color="auto"/>
            </w:tcBorders>
            <w:tcMar>
              <w:left w:w="0" w:type="dxa"/>
              <w:right w:w="0" w:type="dxa"/>
            </w:tcMar>
            <w:vAlign w:val="center"/>
          </w:tcPr>
          <w:p w14:paraId="7A784AEA"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07E99" w:rsidRPr="00A0351B" w14:paraId="10E8C8C5" w14:textId="77777777" w:rsidTr="00B21DF4">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4CFF7AF3"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A2</w:t>
            </w:r>
          </w:p>
        </w:tc>
        <w:tc>
          <w:tcPr>
            <w:tcW w:w="370" w:type="pct"/>
            <w:tcBorders>
              <w:left w:val="double" w:sz="4" w:space="0" w:color="auto"/>
              <w:right w:val="single" w:sz="4" w:space="0" w:color="auto"/>
            </w:tcBorders>
            <w:vAlign w:val="center"/>
          </w:tcPr>
          <w:p w14:paraId="001CA050"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vAlign w:val="center"/>
          </w:tcPr>
          <w:p w14:paraId="653EBCFB"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vAlign w:val="center"/>
          </w:tcPr>
          <w:p w14:paraId="32E4D190"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vAlign w:val="center"/>
          </w:tcPr>
          <w:p w14:paraId="0F484427"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tcPr>
          <w:p w14:paraId="626B408B"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30" w:type="pct"/>
            <w:tcBorders>
              <w:left w:val="single" w:sz="4" w:space="0" w:color="auto"/>
              <w:right w:val="double" w:sz="4" w:space="0" w:color="auto"/>
            </w:tcBorders>
            <w:vAlign w:val="center"/>
          </w:tcPr>
          <w:p w14:paraId="4797ED10"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double" w:sz="4" w:space="0" w:color="auto"/>
            </w:tcBorders>
            <w:shd w:val="clear" w:color="auto" w:fill="auto"/>
            <w:noWrap/>
            <w:tcMar>
              <w:left w:w="0" w:type="dxa"/>
              <w:right w:w="0" w:type="dxa"/>
            </w:tcMar>
            <w:vAlign w:val="center"/>
          </w:tcPr>
          <w:p w14:paraId="2A6E4D1D"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vAlign w:val="center"/>
          </w:tcPr>
          <w:p w14:paraId="64912441"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vAlign w:val="center"/>
          </w:tcPr>
          <w:p w14:paraId="2F28BFD6"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Mar>
              <w:left w:w="0" w:type="dxa"/>
              <w:right w:w="0" w:type="dxa"/>
            </w:tcMar>
            <w:vAlign w:val="center"/>
          </w:tcPr>
          <w:p w14:paraId="49542FA3"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Pr>
          <w:p w14:paraId="3DB45136"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46" w:type="pct"/>
            <w:tcBorders>
              <w:right w:val="double" w:sz="4" w:space="0" w:color="auto"/>
            </w:tcBorders>
            <w:tcMar>
              <w:left w:w="0" w:type="dxa"/>
              <w:right w:w="0" w:type="dxa"/>
            </w:tcMar>
            <w:vAlign w:val="center"/>
          </w:tcPr>
          <w:p w14:paraId="499C6C05"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F07E99" w:rsidRPr="00A0351B" w14:paraId="6902D454" w14:textId="77777777" w:rsidTr="00B21DF4">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4D6AF5F2"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B</w:t>
            </w:r>
          </w:p>
        </w:tc>
        <w:tc>
          <w:tcPr>
            <w:tcW w:w="370" w:type="pct"/>
            <w:tcBorders>
              <w:left w:val="double" w:sz="4" w:space="0" w:color="auto"/>
              <w:right w:val="single" w:sz="4" w:space="0" w:color="auto"/>
            </w:tcBorders>
          </w:tcPr>
          <w:p w14:paraId="1B6A3097"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tcPr>
          <w:p w14:paraId="53D6C501"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tcPr>
          <w:p w14:paraId="7150A162"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tcPr>
          <w:p w14:paraId="3D4C2DA1"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tcPr>
          <w:p w14:paraId="2E7F4B3D"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30" w:type="pct"/>
            <w:tcBorders>
              <w:left w:val="single" w:sz="4" w:space="0" w:color="auto"/>
              <w:right w:val="double" w:sz="4" w:space="0" w:color="auto"/>
            </w:tcBorders>
          </w:tcPr>
          <w:p w14:paraId="64761D27"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double" w:sz="4" w:space="0" w:color="auto"/>
            </w:tcBorders>
            <w:shd w:val="clear" w:color="auto" w:fill="auto"/>
            <w:noWrap/>
            <w:tcMar>
              <w:left w:w="0" w:type="dxa"/>
              <w:right w:w="0" w:type="dxa"/>
            </w:tcMar>
            <w:vAlign w:val="center"/>
          </w:tcPr>
          <w:p w14:paraId="224951A3"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vAlign w:val="center"/>
          </w:tcPr>
          <w:p w14:paraId="71CDA657"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vAlign w:val="center"/>
          </w:tcPr>
          <w:p w14:paraId="7973466C"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Mar>
              <w:left w:w="0" w:type="dxa"/>
              <w:right w:w="0" w:type="dxa"/>
            </w:tcMar>
            <w:vAlign w:val="center"/>
          </w:tcPr>
          <w:p w14:paraId="56618FF3"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Pr>
          <w:p w14:paraId="77DC3AB6"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46" w:type="pct"/>
            <w:tcBorders>
              <w:right w:val="double" w:sz="4" w:space="0" w:color="auto"/>
            </w:tcBorders>
            <w:tcMar>
              <w:left w:w="0" w:type="dxa"/>
              <w:right w:w="0" w:type="dxa"/>
            </w:tcMar>
            <w:vAlign w:val="center"/>
          </w:tcPr>
          <w:p w14:paraId="56C5455D"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F07E99" w:rsidRPr="00A0351B" w14:paraId="16462D97" w14:textId="77777777" w:rsidTr="00B21DF4">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2C9888A9"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C</w:t>
            </w:r>
          </w:p>
        </w:tc>
        <w:tc>
          <w:tcPr>
            <w:tcW w:w="370" w:type="pct"/>
            <w:tcBorders>
              <w:left w:val="double" w:sz="4" w:space="0" w:color="auto"/>
              <w:right w:val="single" w:sz="4" w:space="0" w:color="auto"/>
            </w:tcBorders>
            <w:vAlign w:val="center"/>
          </w:tcPr>
          <w:p w14:paraId="72BF95AE"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vAlign w:val="center"/>
          </w:tcPr>
          <w:p w14:paraId="3ADE2FB2"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vAlign w:val="center"/>
          </w:tcPr>
          <w:p w14:paraId="78D88053"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vAlign w:val="center"/>
          </w:tcPr>
          <w:p w14:paraId="24BFE6FE"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tcPr>
          <w:p w14:paraId="710D550B"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30" w:type="pct"/>
            <w:tcBorders>
              <w:left w:val="single" w:sz="4" w:space="0" w:color="auto"/>
              <w:right w:val="double" w:sz="4" w:space="0" w:color="auto"/>
            </w:tcBorders>
          </w:tcPr>
          <w:p w14:paraId="27847EBC"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double" w:sz="4" w:space="0" w:color="auto"/>
            </w:tcBorders>
            <w:shd w:val="clear" w:color="auto" w:fill="auto"/>
            <w:noWrap/>
            <w:tcMar>
              <w:left w:w="0" w:type="dxa"/>
              <w:right w:w="0" w:type="dxa"/>
            </w:tcMar>
          </w:tcPr>
          <w:p w14:paraId="20FEAFF7"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tcPr>
          <w:p w14:paraId="65B15D03"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tcPr>
          <w:p w14:paraId="604A2477"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Mar>
              <w:left w:w="0" w:type="dxa"/>
              <w:right w:w="0" w:type="dxa"/>
            </w:tcMar>
          </w:tcPr>
          <w:p w14:paraId="1765C40C"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Pr>
          <w:p w14:paraId="361EB988"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46" w:type="pct"/>
            <w:tcBorders>
              <w:right w:val="double" w:sz="4" w:space="0" w:color="auto"/>
            </w:tcBorders>
            <w:tcMar>
              <w:left w:w="0" w:type="dxa"/>
              <w:right w:w="0" w:type="dxa"/>
            </w:tcMar>
          </w:tcPr>
          <w:p w14:paraId="53C06096"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F07E99" w:rsidRPr="00A0351B" w14:paraId="317C2F20" w14:textId="77777777" w:rsidTr="00B21DF4">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1D4FBE31"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E</w:t>
            </w:r>
          </w:p>
        </w:tc>
        <w:tc>
          <w:tcPr>
            <w:tcW w:w="370" w:type="pct"/>
            <w:tcBorders>
              <w:left w:val="double" w:sz="4" w:space="0" w:color="auto"/>
              <w:right w:val="single" w:sz="4" w:space="0" w:color="auto"/>
            </w:tcBorders>
            <w:vAlign w:val="center"/>
          </w:tcPr>
          <w:p w14:paraId="17402A75"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vAlign w:val="center"/>
          </w:tcPr>
          <w:p w14:paraId="13A97704"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vAlign w:val="center"/>
          </w:tcPr>
          <w:p w14:paraId="674783E1"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vAlign w:val="center"/>
          </w:tcPr>
          <w:p w14:paraId="3D9B4E1E"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tcPr>
          <w:p w14:paraId="0A10A6A6"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30" w:type="pct"/>
            <w:tcBorders>
              <w:left w:val="single" w:sz="4" w:space="0" w:color="auto"/>
              <w:right w:val="double" w:sz="4" w:space="0" w:color="auto"/>
            </w:tcBorders>
            <w:vAlign w:val="center"/>
          </w:tcPr>
          <w:p w14:paraId="3BD5E84D"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double" w:sz="4" w:space="0" w:color="auto"/>
            </w:tcBorders>
            <w:shd w:val="clear" w:color="auto" w:fill="auto"/>
            <w:noWrap/>
            <w:tcMar>
              <w:left w:w="0" w:type="dxa"/>
              <w:right w:w="0" w:type="dxa"/>
            </w:tcMar>
          </w:tcPr>
          <w:p w14:paraId="183D9C14"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tcPr>
          <w:p w14:paraId="0E997765"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tcPr>
          <w:p w14:paraId="30862626"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Mar>
              <w:left w:w="0" w:type="dxa"/>
              <w:right w:w="0" w:type="dxa"/>
            </w:tcMar>
          </w:tcPr>
          <w:p w14:paraId="25724C15"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Pr>
          <w:p w14:paraId="2CDD9806"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46" w:type="pct"/>
            <w:tcBorders>
              <w:right w:val="double" w:sz="4" w:space="0" w:color="auto"/>
            </w:tcBorders>
            <w:tcMar>
              <w:left w:w="0" w:type="dxa"/>
              <w:right w:w="0" w:type="dxa"/>
            </w:tcMar>
          </w:tcPr>
          <w:p w14:paraId="4C1DE237"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F07E99" w:rsidRPr="00A0351B" w14:paraId="42076DB6" w14:textId="77777777" w:rsidTr="00B21DF4">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04289B9F"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902F4">
              <w:rPr>
                <w:b/>
                <w:bCs/>
                <w:color w:val="000000"/>
                <w:sz w:val="20"/>
              </w:rPr>
              <w:t>Overall</w:t>
            </w:r>
          </w:p>
        </w:tc>
        <w:tc>
          <w:tcPr>
            <w:tcW w:w="370" w:type="pct"/>
            <w:tcBorders>
              <w:left w:val="double" w:sz="4" w:space="0" w:color="auto"/>
              <w:right w:val="single" w:sz="4" w:space="0" w:color="auto"/>
            </w:tcBorders>
            <w:vAlign w:val="center"/>
          </w:tcPr>
          <w:p w14:paraId="24E6D0B2"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70" w:type="pct"/>
            <w:tcBorders>
              <w:left w:val="single" w:sz="4" w:space="0" w:color="auto"/>
              <w:right w:val="single" w:sz="4" w:space="0" w:color="auto"/>
            </w:tcBorders>
            <w:vAlign w:val="center"/>
          </w:tcPr>
          <w:p w14:paraId="45E0FD67"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69" w:type="pct"/>
            <w:tcBorders>
              <w:left w:val="single" w:sz="4" w:space="0" w:color="auto"/>
              <w:right w:val="single" w:sz="4" w:space="0" w:color="auto"/>
            </w:tcBorders>
            <w:vAlign w:val="center"/>
          </w:tcPr>
          <w:p w14:paraId="63662FDC"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69" w:type="pct"/>
            <w:tcBorders>
              <w:left w:val="single" w:sz="4" w:space="0" w:color="auto"/>
              <w:right w:val="single" w:sz="4" w:space="0" w:color="auto"/>
            </w:tcBorders>
            <w:vAlign w:val="center"/>
          </w:tcPr>
          <w:p w14:paraId="6246E3C9"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70" w:type="pct"/>
            <w:tcBorders>
              <w:left w:val="single" w:sz="4" w:space="0" w:color="auto"/>
              <w:right w:val="single" w:sz="4" w:space="0" w:color="auto"/>
            </w:tcBorders>
          </w:tcPr>
          <w:p w14:paraId="549D8031"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430" w:type="pct"/>
            <w:tcBorders>
              <w:left w:val="single" w:sz="4" w:space="0" w:color="auto"/>
              <w:right w:val="double" w:sz="4" w:space="0" w:color="auto"/>
            </w:tcBorders>
            <w:vAlign w:val="center"/>
          </w:tcPr>
          <w:p w14:paraId="394BC067"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70" w:type="pct"/>
            <w:tcBorders>
              <w:left w:val="double" w:sz="4" w:space="0" w:color="auto"/>
            </w:tcBorders>
            <w:shd w:val="clear" w:color="auto" w:fill="auto"/>
            <w:noWrap/>
            <w:tcMar>
              <w:left w:w="0" w:type="dxa"/>
              <w:right w:w="0" w:type="dxa"/>
            </w:tcMar>
            <w:vAlign w:val="center"/>
          </w:tcPr>
          <w:p w14:paraId="2A20F8C6"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69" w:type="pct"/>
            <w:shd w:val="clear" w:color="auto" w:fill="auto"/>
            <w:noWrap/>
            <w:tcMar>
              <w:left w:w="0" w:type="dxa"/>
              <w:right w:w="0" w:type="dxa"/>
            </w:tcMar>
            <w:vAlign w:val="center"/>
          </w:tcPr>
          <w:p w14:paraId="4DF49719"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69" w:type="pct"/>
            <w:shd w:val="clear" w:color="auto" w:fill="auto"/>
            <w:noWrap/>
            <w:tcMar>
              <w:left w:w="0" w:type="dxa"/>
              <w:right w:w="0" w:type="dxa"/>
            </w:tcMar>
            <w:vAlign w:val="center"/>
          </w:tcPr>
          <w:p w14:paraId="3B558BC0"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70" w:type="pct"/>
            <w:tcMar>
              <w:left w:w="0" w:type="dxa"/>
              <w:right w:w="0" w:type="dxa"/>
            </w:tcMar>
            <w:vAlign w:val="center"/>
          </w:tcPr>
          <w:p w14:paraId="5BDF0D47"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69" w:type="pct"/>
          </w:tcPr>
          <w:p w14:paraId="170D5668"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446" w:type="pct"/>
            <w:tcBorders>
              <w:right w:val="double" w:sz="4" w:space="0" w:color="auto"/>
            </w:tcBorders>
            <w:tcMar>
              <w:left w:w="0" w:type="dxa"/>
              <w:right w:w="0" w:type="dxa"/>
            </w:tcMar>
            <w:vAlign w:val="center"/>
          </w:tcPr>
          <w:p w14:paraId="75B87FB0"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r>
      <w:tr w:rsidR="00F07E99" w:rsidRPr="00A0351B" w14:paraId="3B661156" w14:textId="77777777" w:rsidTr="00B21DF4">
        <w:trPr>
          <w:trHeight w:val="260"/>
          <w:jc w:val="center"/>
        </w:trPr>
        <w:tc>
          <w:tcPr>
            <w:tcW w:w="429" w:type="pct"/>
            <w:tcBorders>
              <w:left w:val="single" w:sz="4" w:space="0" w:color="auto"/>
              <w:bottom w:val="single" w:sz="4" w:space="0" w:color="auto"/>
              <w:right w:val="double" w:sz="4" w:space="0" w:color="auto"/>
            </w:tcBorders>
            <w:shd w:val="clear" w:color="auto" w:fill="auto"/>
            <w:noWrap/>
            <w:tcMar>
              <w:left w:w="0" w:type="dxa"/>
              <w:right w:w="0" w:type="dxa"/>
            </w:tcMar>
            <w:vAlign w:val="center"/>
          </w:tcPr>
          <w:p w14:paraId="3208B2D0"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D</w:t>
            </w:r>
          </w:p>
        </w:tc>
        <w:tc>
          <w:tcPr>
            <w:tcW w:w="370" w:type="pct"/>
            <w:tcBorders>
              <w:left w:val="double" w:sz="4" w:space="0" w:color="auto"/>
              <w:bottom w:val="single" w:sz="4" w:space="0" w:color="auto"/>
              <w:right w:val="single" w:sz="4" w:space="0" w:color="auto"/>
            </w:tcBorders>
          </w:tcPr>
          <w:p w14:paraId="12C0AB49" w14:textId="5C062E81"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04B43">
              <w:rPr>
                <w:color w:val="000000"/>
                <w:sz w:val="20"/>
              </w:rPr>
              <w:t>0.</w:t>
            </w:r>
            <w:r>
              <w:rPr>
                <w:color w:val="000000"/>
                <w:sz w:val="20"/>
              </w:rPr>
              <w:t>11</w:t>
            </w:r>
            <w:r w:rsidRPr="00204B43">
              <w:rPr>
                <w:color w:val="000000"/>
                <w:sz w:val="20"/>
              </w:rPr>
              <w:t>%</w:t>
            </w:r>
          </w:p>
        </w:tc>
        <w:tc>
          <w:tcPr>
            <w:tcW w:w="370" w:type="pct"/>
            <w:tcBorders>
              <w:left w:val="single" w:sz="4" w:space="0" w:color="auto"/>
              <w:bottom w:val="single" w:sz="4" w:space="0" w:color="auto"/>
              <w:right w:val="single" w:sz="4" w:space="0" w:color="auto"/>
            </w:tcBorders>
          </w:tcPr>
          <w:p w14:paraId="0477BB35" w14:textId="6AEAA83F"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04B43">
              <w:rPr>
                <w:color w:val="000000"/>
                <w:sz w:val="20"/>
              </w:rPr>
              <w:t>-0.</w:t>
            </w:r>
            <w:r>
              <w:rPr>
                <w:color w:val="000000"/>
                <w:sz w:val="20"/>
              </w:rPr>
              <w:t>50</w:t>
            </w:r>
            <w:r w:rsidRPr="00204B43">
              <w:rPr>
                <w:color w:val="000000"/>
                <w:sz w:val="20"/>
              </w:rPr>
              <w:t>%</w:t>
            </w:r>
          </w:p>
        </w:tc>
        <w:tc>
          <w:tcPr>
            <w:tcW w:w="369" w:type="pct"/>
            <w:tcBorders>
              <w:left w:val="single" w:sz="4" w:space="0" w:color="auto"/>
              <w:bottom w:val="single" w:sz="4" w:space="0" w:color="auto"/>
              <w:right w:val="single" w:sz="4" w:space="0" w:color="auto"/>
            </w:tcBorders>
          </w:tcPr>
          <w:p w14:paraId="00558FC3" w14:textId="281E39E9"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04B43">
              <w:rPr>
                <w:color w:val="000000"/>
                <w:sz w:val="20"/>
              </w:rPr>
              <w:t>-0.</w:t>
            </w:r>
            <w:r>
              <w:rPr>
                <w:color w:val="000000"/>
                <w:sz w:val="20"/>
              </w:rPr>
              <w:t>69</w:t>
            </w:r>
            <w:r w:rsidRPr="00204B43">
              <w:rPr>
                <w:color w:val="000000"/>
                <w:sz w:val="20"/>
              </w:rPr>
              <w:t>%</w:t>
            </w:r>
          </w:p>
        </w:tc>
        <w:tc>
          <w:tcPr>
            <w:tcW w:w="369" w:type="pct"/>
            <w:tcBorders>
              <w:left w:val="single" w:sz="4" w:space="0" w:color="auto"/>
              <w:bottom w:val="single" w:sz="4" w:space="0" w:color="auto"/>
              <w:right w:val="single" w:sz="4" w:space="0" w:color="auto"/>
            </w:tcBorders>
          </w:tcPr>
          <w:p w14:paraId="6D78E575" w14:textId="7637BF01"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04B43">
              <w:rPr>
                <w:color w:val="000000"/>
                <w:sz w:val="20"/>
              </w:rPr>
              <w:t>10</w:t>
            </w:r>
            <w:r>
              <w:rPr>
                <w:color w:val="000000"/>
                <w:sz w:val="20"/>
              </w:rPr>
              <w:t>0</w:t>
            </w:r>
            <w:r w:rsidRPr="00204B43">
              <w:rPr>
                <w:color w:val="000000"/>
                <w:sz w:val="20"/>
              </w:rPr>
              <w:t>.</w:t>
            </w:r>
            <w:r>
              <w:rPr>
                <w:color w:val="000000"/>
                <w:sz w:val="20"/>
              </w:rPr>
              <w:t>9</w:t>
            </w:r>
            <w:r w:rsidRPr="00204B43">
              <w:rPr>
                <w:color w:val="000000"/>
                <w:sz w:val="20"/>
              </w:rPr>
              <w:t>%</w:t>
            </w:r>
          </w:p>
        </w:tc>
        <w:tc>
          <w:tcPr>
            <w:tcW w:w="370" w:type="pct"/>
            <w:tcBorders>
              <w:left w:val="single" w:sz="4" w:space="0" w:color="auto"/>
              <w:bottom w:val="single" w:sz="4" w:space="0" w:color="auto"/>
              <w:right w:val="single" w:sz="4" w:space="0" w:color="auto"/>
            </w:tcBorders>
            <w:vAlign w:val="center"/>
          </w:tcPr>
          <w:p w14:paraId="5207AD7E" w14:textId="59EA3FEB" w:rsidR="00F07E99"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color w:val="000000"/>
                <w:sz w:val="20"/>
              </w:rPr>
              <w:t>99.4</w:t>
            </w:r>
            <w:r w:rsidRPr="00A5472F">
              <w:rPr>
                <w:color w:val="000000"/>
                <w:sz w:val="20"/>
              </w:rPr>
              <w:t>%</w:t>
            </w:r>
          </w:p>
        </w:tc>
        <w:tc>
          <w:tcPr>
            <w:tcW w:w="430" w:type="pct"/>
            <w:tcBorders>
              <w:left w:val="single" w:sz="4" w:space="0" w:color="auto"/>
              <w:bottom w:val="single" w:sz="4" w:space="0" w:color="auto"/>
              <w:right w:val="double" w:sz="4" w:space="0" w:color="auto"/>
            </w:tcBorders>
            <w:vAlign w:val="center"/>
          </w:tcPr>
          <w:p w14:paraId="0B97A9E5" w14:textId="18F9534F"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Pr>
                <w:rFonts w:hint="eastAsia"/>
                <w:color w:val="000000"/>
                <w:sz w:val="20"/>
                <w:lang w:eastAsia="zh-TW"/>
              </w:rPr>
              <w:t>1</w:t>
            </w:r>
            <w:r>
              <w:rPr>
                <w:color w:val="000000"/>
                <w:sz w:val="20"/>
                <w:lang w:eastAsia="zh-TW"/>
              </w:rPr>
              <w:t>01.1%</w:t>
            </w:r>
          </w:p>
        </w:tc>
        <w:tc>
          <w:tcPr>
            <w:tcW w:w="370" w:type="pct"/>
            <w:tcBorders>
              <w:left w:val="double" w:sz="4" w:space="0" w:color="auto"/>
              <w:bottom w:val="single" w:sz="4" w:space="0" w:color="auto"/>
            </w:tcBorders>
            <w:shd w:val="clear" w:color="auto" w:fill="auto"/>
            <w:noWrap/>
            <w:tcMar>
              <w:left w:w="0" w:type="dxa"/>
              <w:right w:w="0" w:type="dxa"/>
            </w:tcMar>
          </w:tcPr>
          <w:p w14:paraId="545D77FA" w14:textId="5060D181"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color w:val="000000"/>
                <w:sz w:val="20"/>
              </w:rPr>
              <w:t>0.06</w:t>
            </w:r>
            <w:r w:rsidRPr="00204B43">
              <w:rPr>
                <w:color w:val="000000"/>
                <w:sz w:val="20"/>
              </w:rPr>
              <w:t>%</w:t>
            </w:r>
          </w:p>
        </w:tc>
        <w:tc>
          <w:tcPr>
            <w:tcW w:w="369" w:type="pct"/>
            <w:tcBorders>
              <w:bottom w:val="single" w:sz="4" w:space="0" w:color="auto"/>
            </w:tcBorders>
            <w:shd w:val="clear" w:color="auto" w:fill="auto"/>
            <w:noWrap/>
            <w:tcMar>
              <w:left w:w="0" w:type="dxa"/>
              <w:right w:w="0" w:type="dxa"/>
            </w:tcMar>
          </w:tcPr>
          <w:p w14:paraId="20D09E18" w14:textId="4816AC0E"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04B43">
              <w:rPr>
                <w:color w:val="000000"/>
                <w:sz w:val="20"/>
              </w:rPr>
              <w:t>-</w:t>
            </w:r>
            <w:r>
              <w:rPr>
                <w:color w:val="000000"/>
                <w:sz w:val="20"/>
              </w:rPr>
              <w:t>2.70</w:t>
            </w:r>
            <w:r w:rsidRPr="00204B43">
              <w:rPr>
                <w:color w:val="000000"/>
                <w:sz w:val="20"/>
              </w:rPr>
              <w:t>%</w:t>
            </w:r>
          </w:p>
        </w:tc>
        <w:tc>
          <w:tcPr>
            <w:tcW w:w="369" w:type="pct"/>
            <w:tcBorders>
              <w:bottom w:val="single" w:sz="4" w:space="0" w:color="auto"/>
            </w:tcBorders>
            <w:shd w:val="clear" w:color="auto" w:fill="auto"/>
            <w:noWrap/>
            <w:tcMar>
              <w:left w:w="0" w:type="dxa"/>
              <w:right w:w="0" w:type="dxa"/>
            </w:tcMar>
          </w:tcPr>
          <w:p w14:paraId="7E4DC440" w14:textId="05D58B05"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04B43">
              <w:rPr>
                <w:color w:val="000000"/>
                <w:sz w:val="20"/>
              </w:rPr>
              <w:t>-</w:t>
            </w:r>
            <w:r>
              <w:rPr>
                <w:color w:val="000000"/>
                <w:sz w:val="20"/>
              </w:rPr>
              <w:t>2.36</w:t>
            </w:r>
            <w:r w:rsidRPr="00204B43">
              <w:rPr>
                <w:color w:val="000000"/>
                <w:sz w:val="20"/>
              </w:rPr>
              <w:t>%</w:t>
            </w:r>
          </w:p>
        </w:tc>
        <w:tc>
          <w:tcPr>
            <w:tcW w:w="370" w:type="pct"/>
            <w:tcBorders>
              <w:bottom w:val="single" w:sz="4" w:space="0" w:color="auto"/>
            </w:tcBorders>
            <w:tcMar>
              <w:left w:w="0" w:type="dxa"/>
              <w:right w:w="0" w:type="dxa"/>
            </w:tcMar>
          </w:tcPr>
          <w:p w14:paraId="086EBAAC" w14:textId="315A387A"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04B43">
              <w:rPr>
                <w:color w:val="000000"/>
                <w:sz w:val="20"/>
              </w:rPr>
              <w:t>10</w:t>
            </w:r>
            <w:r>
              <w:rPr>
                <w:color w:val="000000"/>
                <w:sz w:val="20"/>
              </w:rPr>
              <w:t>1</w:t>
            </w:r>
            <w:r w:rsidRPr="00204B43">
              <w:rPr>
                <w:color w:val="000000"/>
                <w:sz w:val="20"/>
              </w:rPr>
              <w:t>.</w:t>
            </w:r>
            <w:r>
              <w:rPr>
                <w:color w:val="000000"/>
                <w:sz w:val="20"/>
              </w:rPr>
              <w:t>1</w:t>
            </w:r>
            <w:r w:rsidRPr="00204B43">
              <w:rPr>
                <w:color w:val="000000"/>
                <w:sz w:val="20"/>
              </w:rPr>
              <w:t>%</w:t>
            </w:r>
          </w:p>
        </w:tc>
        <w:tc>
          <w:tcPr>
            <w:tcW w:w="369" w:type="pct"/>
            <w:tcBorders>
              <w:bottom w:val="single" w:sz="4" w:space="0" w:color="auto"/>
            </w:tcBorders>
          </w:tcPr>
          <w:p w14:paraId="1AFC0FDC" w14:textId="4F78BED6" w:rsidR="00F07E99"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color w:val="000000"/>
                <w:sz w:val="20"/>
              </w:rPr>
              <w:t>99.2</w:t>
            </w:r>
            <w:r w:rsidRPr="00A5472F">
              <w:rPr>
                <w:color w:val="000000"/>
                <w:sz w:val="20"/>
              </w:rPr>
              <w:t>%</w:t>
            </w:r>
          </w:p>
        </w:tc>
        <w:tc>
          <w:tcPr>
            <w:tcW w:w="446" w:type="pct"/>
            <w:tcBorders>
              <w:bottom w:val="single" w:sz="4" w:space="0" w:color="auto"/>
              <w:right w:val="double" w:sz="4" w:space="0" w:color="auto"/>
            </w:tcBorders>
            <w:tcMar>
              <w:left w:w="0" w:type="dxa"/>
              <w:right w:w="0" w:type="dxa"/>
            </w:tcMar>
            <w:vAlign w:val="center"/>
          </w:tcPr>
          <w:p w14:paraId="52F92750" w14:textId="72009B05"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Pr>
                <w:rFonts w:hint="eastAsia"/>
                <w:color w:val="000000"/>
                <w:sz w:val="20"/>
                <w:lang w:eastAsia="zh-TW"/>
              </w:rPr>
              <w:t>1</w:t>
            </w:r>
            <w:r>
              <w:rPr>
                <w:color w:val="000000"/>
                <w:sz w:val="20"/>
                <w:lang w:eastAsia="zh-TW"/>
              </w:rPr>
              <w:t>01.2%</w:t>
            </w:r>
          </w:p>
        </w:tc>
      </w:tr>
      <w:tr w:rsidR="00F07E99" w:rsidRPr="00A0351B" w14:paraId="223E9DC0" w14:textId="77777777" w:rsidTr="00B21DF4">
        <w:trPr>
          <w:trHeight w:val="260"/>
          <w:jc w:val="center"/>
        </w:trPr>
        <w:tc>
          <w:tcPr>
            <w:tcW w:w="429" w:type="pct"/>
            <w:tcBorders>
              <w:left w:val="single" w:sz="4" w:space="0" w:color="auto"/>
              <w:bottom w:val="single" w:sz="4" w:space="0" w:color="auto"/>
              <w:right w:val="double" w:sz="4" w:space="0" w:color="auto"/>
            </w:tcBorders>
            <w:shd w:val="clear" w:color="auto" w:fill="auto"/>
            <w:noWrap/>
            <w:tcMar>
              <w:left w:w="0" w:type="dxa"/>
              <w:right w:w="0" w:type="dxa"/>
            </w:tcMar>
            <w:vAlign w:val="center"/>
          </w:tcPr>
          <w:p w14:paraId="55B3F1F3"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F</w:t>
            </w:r>
          </w:p>
        </w:tc>
        <w:tc>
          <w:tcPr>
            <w:tcW w:w="370" w:type="pct"/>
            <w:tcBorders>
              <w:left w:val="double" w:sz="4" w:space="0" w:color="auto"/>
              <w:bottom w:val="single" w:sz="4" w:space="0" w:color="auto"/>
              <w:right w:val="single" w:sz="4" w:space="0" w:color="auto"/>
            </w:tcBorders>
          </w:tcPr>
          <w:p w14:paraId="7355CBB8"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bottom w:val="single" w:sz="4" w:space="0" w:color="auto"/>
              <w:right w:val="single" w:sz="4" w:space="0" w:color="auto"/>
            </w:tcBorders>
          </w:tcPr>
          <w:p w14:paraId="3D7546E2"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bottom w:val="single" w:sz="4" w:space="0" w:color="auto"/>
              <w:right w:val="single" w:sz="4" w:space="0" w:color="auto"/>
            </w:tcBorders>
          </w:tcPr>
          <w:p w14:paraId="572D1B73"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bottom w:val="single" w:sz="4" w:space="0" w:color="auto"/>
              <w:right w:val="single" w:sz="4" w:space="0" w:color="auto"/>
            </w:tcBorders>
          </w:tcPr>
          <w:p w14:paraId="7882F253"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bottom w:val="single" w:sz="4" w:space="0" w:color="auto"/>
              <w:right w:val="single" w:sz="4" w:space="0" w:color="auto"/>
            </w:tcBorders>
          </w:tcPr>
          <w:p w14:paraId="52975B67"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430" w:type="pct"/>
            <w:tcBorders>
              <w:left w:val="single" w:sz="4" w:space="0" w:color="auto"/>
              <w:bottom w:val="single" w:sz="4" w:space="0" w:color="auto"/>
              <w:right w:val="double" w:sz="4" w:space="0" w:color="auto"/>
            </w:tcBorders>
            <w:vAlign w:val="center"/>
          </w:tcPr>
          <w:p w14:paraId="139A64FF"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370" w:type="pct"/>
            <w:tcBorders>
              <w:left w:val="double" w:sz="4" w:space="0" w:color="auto"/>
              <w:bottom w:val="single" w:sz="4" w:space="0" w:color="auto"/>
            </w:tcBorders>
            <w:shd w:val="clear" w:color="auto" w:fill="auto"/>
            <w:noWrap/>
            <w:tcMar>
              <w:left w:w="0" w:type="dxa"/>
              <w:right w:w="0" w:type="dxa"/>
            </w:tcMar>
            <w:vAlign w:val="center"/>
          </w:tcPr>
          <w:p w14:paraId="252157AA"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bottom w:val="single" w:sz="4" w:space="0" w:color="auto"/>
            </w:tcBorders>
            <w:shd w:val="clear" w:color="auto" w:fill="auto"/>
            <w:noWrap/>
            <w:tcMar>
              <w:left w:w="0" w:type="dxa"/>
              <w:right w:w="0" w:type="dxa"/>
            </w:tcMar>
            <w:vAlign w:val="center"/>
          </w:tcPr>
          <w:p w14:paraId="0B2CE41C"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bottom w:val="single" w:sz="4" w:space="0" w:color="auto"/>
            </w:tcBorders>
            <w:shd w:val="clear" w:color="auto" w:fill="auto"/>
            <w:noWrap/>
            <w:tcMar>
              <w:left w:w="0" w:type="dxa"/>
              <w:right w:w="0" w:type="dxa"/>
            </w:tcMar>
            <w:vAlign w:val="center"/>
          </w:tcPr>
          <w:p w14:paraId="5437C75C"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bottom w:val="single" w:sz="4" w:space="0" w:color="auto"/>
            </w:tcBorders>
            <w:tcMar>
              <w:left w:w="0" w:type="dxa"/>
              <w:right w:w="0" w:type="dxa"/>
            </w:tcMar>
            <w:vAlign w:val="center"/>
          </w:tcPr>
          <w:p w14:paraId="7AE7EF4E"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bottom w:val="single" w:sz="4" w:space="0" w:color="auto"/>
            </w:tcBorders>
          </w:tcPr>
          <w:p w14:paraId="2ED49034"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46" w:type="pct"/>
            <w:tcBorders>
              <w:bottom w:val="single" w:sz="4" w:space="0" w:color="auto"/>
              <w:right w:val="double" w:sz="4" w:space="0" w:color="auto"/>
            </w:tcBorders>
            <w:tcMar>
              <w:left w:w="0" w:type="dxa"/>
              <w:right w:w="0" w:type="dxa"/>
            </w:tcMar>
            <w:vAlign w:val="center"/>
          </w:tcPr>
          <w:p w14:paraId="2BACE0F3"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bl>
    <w:p w14:paraId="76B72F79" w14:textId="0483F49E" w:rsidR="00F07E99" w:rsidRDefault="00F07E99" w:rsidP="002F1F11">
      <w:pPr>
        <w:tabs>
          <w:tab w:val="clear" w:pos="1440"/>
          <w:tab w:val="clear" w:pos="1800"/>
          <w:tab w:val="left" w:pos="1490"/>
        </w:tabs>
        <w:jc w:val="center"/>
      </w:pPr>
    </w:p>
    <w:p w14:paraId="4E98E764" w14:textId="2D9D2889" w:rsidR="007F6F90" w:rsidRDefault="007F6F90" w:rsidP="007F6F90">
      <w:pPr>
        <w:tabs>
          <w:tab w:val="clear" w:pos="1440"/>
          <w:tab w:val="clear" w:pos="1800"/>
          <w:tab w:val="left" w:pos="1490"/>
        </w:tabs>
        <w:jc w:val="center"/>
        <w:rPr>
          <w:lang w:val="en-CA" w:eastAsia="zh-CN"/>
        </w:rPr>
      </w:pPr>
      <w:r>
        <w:rPr>
          <w:lang w:val="en-CA" w:eastAsia="zh-CN"/>
        </w:rPr>
        <w:t>Table 3: Simulation results of Test</w:t>
      </w:r>
      <w:r w:rsidR="007456DD">
        <w:rPr>
          <w:lang w:val="en-CA" w:eastAsia="zh-CN"/>
        </w:rPr>
        <w:t xml:space="preserve"> </w:t>
      </w:r>
      <w:r>
        <w:rPr>
          <w:lang w:val="en-CA" w:eastAsia="zh-CN"/>
        </w:rPr>
        <w:t>3.3b</w:t>
      </w:r>
    </w:p>
    <w:tbl>
      <w:tblPr>
        <w:tblW w:w="6162" w:type="pct"/>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87"/>
        <w:gridCol w:w="851"/>
        <w:gridCol w:w="851"/>
        <w:gridCol w:w="849"/>
        <w:gridCol w:w="850"/>
        <w:gridCol w:w="852"/>
        <w:gridCol w:w="990"/>
        <w:gridCol w:w="852"/>
        <w:gridCol w:w="850"/>
        <w:gridCol w:w="850"/>
        <w:gridCol w:w="852"/>
        <w:gridCol w:w="850"/>
        <w:gridCol w:w="1027"/>
      </w:tblGrid>
      <w:tr w:rsidR="00F07E99" w:rsidRPr="0002049D" w14:paraId="2CA23D56" w14:textId="77777777" w:rsidTr="00B21DF4">
        <w:trPr>
          <w:trHeight w:val="260"/>
          <w:jc w:val="center"/>
        </w:trPr>
        <w:tc>
          <w:tcPr>
            <w:tcW w:w="429" w:type="pct"/>
            <w:tcBorders>
              <w:top w:val="single" w:sz="4" w:space="0" w:color="auto"/>
              <w:left w:val="single" w:sz="4" w:space="0" w:color="auto"/>
              <w:right w:val="double" w:sz="4" w:space="0" w:color="auto"/>
            </w:tcBorders>
            <w:shd w:val="clear" w:color="auto" w:fill="auto"/>
            <w:noWrap/>
            <w:tcMar>
              <w:left w:w="0" w:type="dxa"/>
              <w:right w:w="0" w:type="dxa"/>
            </w:tcMar>
            <w:vAlign w:val="center"/>
          </w:tcPr>
          <w:p w14:paraId="656EF820"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571" w:type="pct"/>
            <w:gridSpan w:val="12"/>
            <w:tcBorders>
              <w:top w:val="single" w:sz="4" w:space="0" w:color="auto"/>
              <w:left w:val="double" w:sz="4" w:space="0" w:color="auto"/>
              <w:right w:val="double" w:sz="4" w:space="0" w:color="auto"/>
            </w:tcBorders>
          </w:tcPr>
          <w:p w14:paraId="6D31DAC2"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902F4">
              <w:rPr>
                <w:b/>
                <w:bCs/>
                <w:color w:val="000000"/>
                <w:sz w:val="20"/>
                <w:lang w:eastAsia="zh-CN"/>
              </w:rPr>
              <w:t xml:space="preserve">Over ECM </w:t>
            </w:r>
            <w:r>
              <w:rPr>
                <w:b/>
                <w:bCs/>
                <w:color w:val="000000"/>
                <w:sz w:val="20"/>
                <w:lang w:eastAsia="zh-CN"/>
              </w:rPr>
              <w:t>10</w:t>
            </w:r>
            <w:r w:rsidRPr="005902F4">
              <w:rPr>
                <w:b/>
                <w:bCs/>
                <w:color w:val="000000"/>
                <w:sz w:val="20"/>
                <w:lang w:eastAsia="zh-CN"/>
              </w:rPr>
              <w:t>.0</w:t>
            </w:r>
          </w:p>
        </w:tc>
      </w:tr>
      <w:tr w:rsidR="00F07E99" w:rsidRPr="0002049D" w14:paraId="10EA40CC" w14:textId="77777777" w:rsidTr="00F07E99">
        <w:trPr>
          <w:trHeight w:val="260"/>
          <w:jc w:val="center"/>
        </w:trPr>
        <w:tc>
          <w:tcPr>
            <w:tcW w:w="429" w:type="pct"/>
            <w:tcBorders>
              <w:top w:val="single" w:sz="4" w:space="0" w:color="auto"/>
              <w:left w:val="single" w:sz="4" w:space="0" w:color="auto"/>
              <w:right w:val="double" w:sz="4" w:space="0" w:color="auto"/>
            </w:tcBorders>
            <w:shd w:val="clear" w:color="auto" w:fill="auto"/>
            <w:noWrap/>
            <w:tcMar>
              <w:left w:w="0" w:type="dxa"/>
              <w:right w:w="0" w:type="dxa"/>
            </w:tcMar>
            <w:vAlign w:val="center"/>
            <w:hideMark/>
          </w:tcPr>
          <w:p w14:paraId="6717E5A1"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2277" w:type="pct"/>
            <w:gridSpan w:val="6"/>
            <w:tcBorders>
              <w:top w:val="single" w:sz="4" w:space="0" w:color="auto"/>
              <w:left w:val="double" w:sz="4" w:space="0" w:color="auto"/>
              <w:right w:val="double" w:sz="4" w:space="0" w:color="auto"/>
            </w:tcBorders>
          </w:tcPr>
          <w:p w14:paraId="1AD14614" w14:textId="77777777" w:rsidR="00F07E99" w:rsidRPr="00CE50B7"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 w:val="20"/>
                <w:lang w:eastAsia="zh-CN"/>
              </w:rPr>
            </w:pPr>
            <w:r>
              <w:rPr>
                <w:rFonts w:eastAsia="DengXian"/>
                <w:b/>
                <w:bCs/>
                <w:color w:val="000000"/>
                <w:sz w:val="20"/>
                <w:lang w:eastAsia="zh-CN"/>
              </w:rPr>
              <w:t>RA</w:t>
            </w:r>
          </w:p>
        </w:tc>
        <w:tc>
          <w:tcPr>
            <w:tcW w:w="2294" w:type="pct"/>
            <w:gridSpan w:val="6"/>
            <w:tcBorders>
              <w:top w:val="single" w:sz="4" w:space="0" w:color="auto"/>
              <w:left w:val="double" w:sz="4" w:space="0" w:color="auto"/>
              <w:right w:val="double" w:sz="4" w:space="0" w:color="auto"/>
            </w:tcBorders>
          </w:tcPr>
          <w:p w14:paraId="697A3904"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Pr>
                <w:b/>
                <w:bCs/>
                <w:color w:val="000000"/>
                <w:sz w:val="20"/>
                <w:lang w:eastAsia="zh-CN"/>
              </w:rPr>
              <w:t>LB</w:t>
            </w:r>
          </w:p>
        </w:tc>
      </w:tr>
      <w:tr w:rsidR="00F07E99" w:rsidRPr="00A0351B" w14:paraId="25D1A0E6" w14:textId="77777777" w:rsidTr="00B21DF4">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05C48CA2"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370" w:type="pct"/>
            <w:tcBorders>
              <w:left w:val="double" w:sz="4" w:space="0" w:color="auto"/>
              <w:right w:val="single" w:sz="4" w:space="0" w:color="auto"/>
            </w:tcBorders>
            <w:vAlign w:val="center"/>
          </w:tcPr>
          <w:p w14:paraId="6053D101"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Y</w:t>
            </w:r>
          </w:p>
        </w:tc>
        <w:tc>
          <w:tcPr>
            <w:tcW w:w="370" w:type="pct"/>
            <w:tcBorders>
              <w:left w:val="single" w:sz="4" w:space="0" w:color="auto"/>
              <w:right w:val="single" w:sz="4" w:space="0" w:color="auto"/>
            </w:tcBorders>
            <w:vAlign w:val="center"/>
          </w:tcPr>
          <w:p w14:paraId="0A860F60"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roofErr w:type="spellStart"/>
            <w:r w:rsidRPr="005902F4">
              <w:rPr>
                <w:color w:val="000000"/>
                <w:sz w:val="20"/>
              </w:rPr>
              <w:t>Cb</w:t>
            </w:r>
            <w:proofErr w:type="spellEnd"/>
          </w:p>
        </w:tc>
        <w:tc>
          <w:tcPr>
            <w:tcW w:w="369" w:type="pct"/>
            <w:tcBorders>
              <w:left w:val="single" w:sz="4" w:space="0" w:color="auto"/>
              <w:right w:val="single" w:sz="4" w:space="0" w:color="auto"/>
            </w:tcBorders>
            <w:vAlign w:val="center"/>
          </w:tcPr>
          <w:p w14:paraId="54087A97"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Cr</w:t>
            </w:r>
          </w:p>
        </w:tc>
        <w:tc>
          <w:tcPr>
            <w:tcW w:w="369" w:type="pct"/>
            <w:tcBorders>
              <w:left w:val="single" w:sz="4" w:space="0" w:color="auto"/>
              <w:right w:val="single" w:sz="4" w:space="0" w:color="auto"/>
            </w:tcBorders>
            <w:vAlign w:val="center"/>
          </w:tcPr>
          <w:p w14:paraId="6453CCD8"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roofErr w:type="spellStart"/>
            <w:r w:rsidRPr="005902F4">
              <w:rPr>
                <w:color w:val="000000"/>
                <w:sz w:val="20"/>
              </w:rPr>
              <w:t>EncT</w:t>
            </w:r>
            <w:proofErr w:type="spellEnd"/>
          </w:p>
        </w:tc>
        <w:tc>
          <w:tcPr>
            <w:tcW w:w="370" w:type="pct"/>
            <w:tcBorders>
              <w:left w:val="single" w:sz="4" w:space="0" w:color="auto"/>
              <w:right w:val="single" w:sz="4" w:space="0" w:color="auto"/>
            </w:tcBorders>
          </w:tcPr>
          <w:p w14:paraId="7DE65A13"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roofErr w:type="spellStart"/>
            <w:r w:rsidRPr="005902F4">
              <w:rPr>
                <w:color w:val="000000"/>
                <w:sz w:val="20"/>
              </w:rPr>
              <w:t>DecT</w:t>
            </w:r>
            <w:proofErr w:type="spellEnd"/>
          </w:p>
        </w:tc>
        <w:tc>
          <w:tcPr>
            <w:tcW w:w="430" w:type="pct"/>
            <w:tcBorders>
              <w:left w:val="single" w:sz="4" w:space="0" w:color="auto"/>
              <w:right w:val="double" w:sz="4" w:space="0" w:color="auto"/>
            </w:tcBorders>
            <w:vAlign w:val="center"/>
          </w:tcPr>
          <w:p w14:paraId="091A826B"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roofErr w:type="spellStart"/>
            <w:r w:rsidRPr="00B21DF4">
              <w:rPr>
                <w:color w:val="000000"/>
                <w:sz w:val="20"/>
              </w:rPr>
              <w:t>VmPeak</w:t>
            </w:r>
            <w:proofErr w:type="spellEnd"/>
            <w:r w:rsidRPr="005902F4" w:rsidDel="00F07E99">
              <w:rPr>
                <w:color w:val="000000"/>
                <w:sz w:val="20"/>
              </w:rPr>
              <w:t xml:space="preserve"> </w:t>
            </w:r>
          </w:p>
        </w:tc>
        <w:tc>
          <w:tcPr>
            <w:tcW w:w="370" w:type="pct"/>
            <w:tcBorders>
              <w:left w:val="double" w:sz="4" w:space="0" w:color="auto"/>
            </w:tcBorders>
            <w:shd w:val="clear" w:color="auto" w:fill="auto"/>
            <w:noWrap/>
            <w:tcMar>
              <w:left w:w="0" w:type="dxa"/>
              <w:right w:w="0" w:type="dxa"/>
            </w:tcMar>
            <w:vAlign w:val="center"/>
            <w:hideMark/>
          </w:tcPr>
          <w:p w14:paraId="5909EB8E"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902F4">
              <w:rPr>
                <w:color w:val="000000"/>
                <w:sz w:val="20"/>
              </w:rPr>
              <w:t>Y</w:t>
            </w:r>
          </w:p>
        </w:tc>
        <w:tc>
          <w:tcPr>
            <w:tcW w:w="369" w:type="pct"/>
            <w:shd w:val="clear" w:color="auto" w:fill="auto"/>
            <w:noWrap/>
            <w:tcMar>
              <w:left w:w="0" w:type="dxa"/>
              <w:right w:w="0" w:type="dxa"/>
            </w:tcMar>
            <w:vAlign w:val="center"/>
          </w:tcPr>
          <w:p w14:paraId="6C9E98A0"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5902F4">
              <w:rPr>
                <w:color w:val="000000"/>
                <w:sz w:val="20"/>
              </w:rPr>
              <w:t>Cb</w:t>
            </w:r>
            <w:proofErr w:type="spellEnd"/>
          </w:p>
        </w:tc>
        <w:tc>
          <w:tcPr>
            <w:tcW w:w="369" w:type="pct"/>
            <w:shd w:val="clear" w:color="auto" w:fill="auto"/>
            <w:noWrap/>
            <w:tcMar>
              <w:left w:w="0" w:type="dxa"/>
              <w:right w:w="0" w:type="dxa"/>
            </w:tcMar>
            <w:vAlign w:val="center"/>
          </w:tcPr>
          <w:p w14:paraId="1B521D80"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902F4">
              <w:rPr>
                <w:color w:val="000000"/>
                <w:sz w:val="20"/>
              </w:rPr>
              <w:t>Cr</w:t>
            </w:r>
          </w:p>
        </w:tc>
        <w:tc>
          <w:tcPr>
            <w:tcW w:w="370" w:type="pct"/>
            <w:tcMar>
              <w:left w:w="0" w:type="dxa"/>
              <w:right w:w="0" w:type="dxa"/>
            </w:tcMar>
            <w:vAlign w:val="center"/>
          </w:tcPr>
          <w:p w14:paraId="38427637"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5902F4">
              <w:rPr>
                <w:color w:val="000000"/>
                <w:sz w:val="20"/>
              </w:rPr>
              <w:t>EncT</w:t>
            </w:r>
            <w:proofErr w:type="spellEnd"/>
          </w:p>
        </w:tc>
        <w:tc>
          <w:tcPr>
            <w:tcW w:w="369" w:type="pct"/>
          </w:tcPr>
          <w:p w14:paraId="68BDF717"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roofErr w:type="spellStart"/>
            <w:r w:rsidRPr="005902F4">
              <w:rPr>
                <w:color w:val="000000"/>
                <w:sz w:val="20"/>
              </w:rPr>
              <w:t>DecT</w:t>
            </w:r>
            <w:proofErr w:type="spellEnd"/>
          </w:p>
        </w:tc>
        <w:tc>
          <w:tcPr>
            <w:tcW w:w="446" w:type="pct"/>
            <w:tcBorders>
              <w:right w:val="double" w:sz="4" w:space="0" w:color="auto"/>
            </w:tcBorders>
            <w:tcMar>
              <w:left w:w="0" w:type="dxa"/>
              <w:right w:w="0" w:type="dxa"/>
            </w:tcMar>
            <w:vAlign w:val="center"/>
          </w:tcPr>
          <w:p w14:paraId="5ABD28C3"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B21DF4">
              <w:rPr>
                <w:color w:val="000000"/>
                <w:sz w:val="20"/>
              </w:rPr>
              <w:t>VmPeak</w:t>
            </w:r>
            <w:proofErr w:type="spellEnd"/>
          </w:p>
        </w:tc>
      </w:tr>
      <w:tr w:rsidR="00F07E99" w:rsidRPr="004F307B" w14:paraId="6919BD80" w14:textId="77777777" w:rsidTr="00B21DF4">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76166C25"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A1</w:t>
            </w:r>
          </w:p>
        </w:tc>
        <w:tc>
          <w:tcPr>
            <w:tcW w:w="370" w:type="pct"/>
            <w:tcBorders>
              <w:left w:val="double" w:sz="4" w:space="0" w:color="auto"/>
              <w:right w:val="single" w:sz="4" w:space="0" w:color="auto"/>
            </w:tcBorders>
          </w:tcPr>
          <w:p w14:paraId="553FCA6A" w14:textId="77777777" w:rsidR="00F07E99" w:rsidRPr="00033B13"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tcPr>
          <w:p w14:paraId="0B4531D5" w14:textId="77777777" w:rsidR="00F07E99" w:rsidRPr="00033B13"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tcPr>
          <w:p w14:paraId="78956C60" w14:textId="77777777" w:rsidR="00F07E99" w:rsidRPr="00033B13"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tcPr>
          <w:p w14:paraId="176BA154" w14:textId="77777777" w:rsidR="00F07E99" w:rsidRPr="00033B13"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tcPr>
          <w:p w14:paraId="1718D023"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430" w:type="pct"/>
            <w:tcBorders>
              <w:left w:val="single" w:sz="4" w:space="0" w:color="auto"/>
              <w:right w:val="double" w:sz="4" w:space="0" w:color="auto"/>
            </w:tcBorders>
            <w:vAlign w:val="center"/>
          </w:tcPr>
          <w:p w14:paraId="2DF5802B"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370" w:type="pct"/>
            <w:tcBorders>
              <w:left w:val="double" w:sz="4" w:space="0" w:color="auto"/>
            </w:tcBorders>
            <w:shd w:val="clear" w:color="auto" w:fill="auto"/>
            <w:noWrap/>
            <w:tcMar>
              <w:left w:w="0" w:type="dxa"/>
              <w:right w:w="0" w:type="dxa"/>
            </w:tcMar>
            <w:vAlign w:val="center"/>
          </w:tcPr>
          <w:p w14:paraId="3E42C6F7"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69" w:type="pct"/>
            <w:shd w:val="clear" w:color="auto" w:fill="auto"/>
            <w:noWrap/>
            <w:tcMar>
              <w:left w:w="0" w:type="dxa"/>
              <w:right w:w="0" w:type="dxa"/>
            </w:tcMar>
            <w:vAlign w:val="center"/>
          </w:tcPr>
          <w:p w14:paraId="22D7C74D"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69" w:type="pct"/>
            <w:shd w:val="clear" w:color="auto" w:fill="auto"/>
            <w:noWrap/>
            <w:tcMar>
              <w:left w:w="0" w:type="dxa"/>
              <w:right w:w="0" w:type="dxa"/>
            </w:tcMar>
            <w:vAlign w:val="center"/>
          </w:tcPr>
          <w:p w14:paraId="4B059915"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70" w:type="pct"/>
            <w:tcMar>
              <w:left w:w="0" w:type="dxa"/>
              <w:right w:w="0" w:type="dxa"/>
            </w:tcMar>
            <w:vAlign w:val="center"/>
          </w:tcPr>
          <w:p w14:paraId="30CE98BD"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69" w:type="pct"/>
          </w:tcPr>
          <w:p w14:paraId="00C669E6"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46" w:type="pct"/>
            <w:tcBorders>
              <w:right w:val="double" w:sz="4" w:space="0" w:color="auto"/>
            </w:tcBorders>
            <w:tcMar>
              <w:left w:w="0" w:type="dxa"/>
              <w:right w:w="0" w:type="dxa"/>
            </w:tcMar>
            <w:vAlign w:val="center"/>
          </w:tcPr>
          <w:p w14:paraId="56D94ADC"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07E99" w:rsidRPr="00A0351B" w14:paraId="127A0614" w14:textId="77777777" w:rsidTr="00B21DF4">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1B87CC2A"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A2</w:t>
            </w:r>
          </w:p>
        </w:tc>
        <w:tc>
          <w:tcPr>
            <w:tcW w:w="370" w:type="pct"/>
            <w:tcBorders>
              <w:left w:val="double" w:sz="4" w:space="0" w:color="auto"/>
              <w:right w:val="single" w:sz="4" w:space="0" w:color="auto"/>
            </w:tcBorders>
            <w:vAlign w:val="center"/>
          </w:tcPr>
          <w:p w14:paraId="43B039FB"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vAlign w:val="center"/>
          </w:tcPr>
          <w:p w14:paraId="5AAD1A0A"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vAlign w:val="center"/>
          </w:tcPr>
          <w:p w14:paraId="3DCCD2E4"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vAlign w:val="center"/>
          </w:tcPr>
          <w:p w14:paraId="75C345D3"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tcPr>
          <w:p w14:paraId="5F5A970D"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30" w:type="pct"/>
            <w:tcBorders>
              <w:left w:val="single" w:sz="4" w:space="0" w:color="auto"/>
              <w:right w:val="double" w:sz="4" w:space="0" w:color="auto"/>
            </w:tcBorders>
            <w:vAlign w:val="center"/>
          </w:tcPr>
          <w:p w14:paraId="3161C10A"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double" w:sz="4" w:space="0" w:color="auto"/>
            </w:tcBorders>
            <w:shd w:val="clear" w:color="auto" w:fill="auto"/>
            <w:noWrap/>
            <w:tcMar>
              <w:left w:w="0" w:type="dxa"/>
              <w:right w:w="0" w:type="dxa"/>
            </w:tcMar>
            <w:vAlign w:val="center"/>
          </w:tcPr>
          <w:p w14:paraId="0E376504"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vAlign w:val="center"/>
          </w:tcPr>
          <w:p w14:paraId="7E2B0FC2"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vAlign w:val="center"/>
          </w:tcPr>
          <w:p w14:paraId="5508865A"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Mar>
              <w:left w:w="0" w:type="dxa"/>
              <w:right w:w="0" w:type="dxa"/>
            </w:tcMar>
            <w:vAlign w:val="center"/>
          </w:tcPr>
          <w:p w14:paraId="431714B8"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Pr>
          <w:p w14:paraId="6782B181"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46" w:type="pct"/>
            <w:tcBorders>
              <w:right w:val="double" w:sz="4" w:space="0" w:color="auto"/>
            </w:tcBorders>
            <w:tcMar>
              <w:left w:w="0" w:type="dxa"/>
              <w:right w:w="0" w:type="dxa"/>
            </w:tcMar>
            <w:vAlign w:val="center"/>
          </w:tcPr>
          <w:p w14:paraId="1BE099D3"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F07E99" w:rsidRPr="00A0351B" w14:paraId="1B243A0D" w14:textId="77777777" w:rsidTr="00B21DF4">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6E47D93F"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B</w:t>
            </w:r>
          </w:p>
        </w:tc>
        <w:tc>
          <w:tcPr>
            <w:tcW w:w="370" w:type="pct"/>
            <w:tcBorders>
              <w:left w:val="double" w:sz="4" w:space="0" w:color="auto"/>
              <w:right w:val="single" w:sz="4" w:space="0" w:color="auto"/>
            </w:tcBorders>
          </w:tcPr>
          <w:p w14:paraId="556637A0"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tcPr>
          <w:p w14:paraId="4D70EB23"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tcPr>
          <w:p w14:paraId="7FF97AC6"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tcPr>
          <w:p w14:paraId="20E7EEB3"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tcPr>
          <w:p w14:paraId="7CBD0ABC"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30" w:type="pct"/>
            <w:tcBorders>
              <w:left w:val="single" w:sz="4" w:space="0" w:color="auto"/>
              <w:right w:val="double" w:sz="4" w:space="0" w:color="auto"/>
            </w:tcBorders>
          </w:tcPr>
          <w:p w14:paraId="7B51D9F6"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double" w:sz="4" w:space="0" w:color="auto"/>
            </w:tcBorders>
            <w:shd w:val="clear" w:color="auto" w:fill="auto"/>
            <w:noWrap/>
            <w:tcMar>
              <w:left w:w="0" w:type="dxa"/>
              <w:right w:w="0" w:type="dxa"/>
            </w:tcMar>
            <w:vAlign w:val="center"/>
          </w:tcPr>
          <w:p w14:paraId="0E23A263"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vAlign w:val="center"/>
          </w:tcPr>
          <w:p w14:paraId="081978B9"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vAlign w:val="center"/>
          </w:tcPr>
          <w:p w14:paraId="543912FE"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Mar>
              <w:left w:w="0" w:type="dxa"/>
              <w:right w:w="0" w:type="dxa"/>
            </w:tcMar>
            <w:vAlign w:val="center"/>
          </w:tcPr>
          <w:p w14:paraId="2C9A868C"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Pr>
          <w:p w14:paraId="3F286E65"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46" w:type="pct"/>
            <w:tcBorders>
              <w:right w:val="double" w:sz="4" w:space="0" w:color="auto"/>
            </w:tcBorders>
            <w:tcMar>
              <w:left w:w="0" w:type="dxa"/>
              <w:right w:w="0" w:type="dxa"/>
            </w:tcMar>
            <w:vAlign w:val="center"/>
          </w:tcPr>
          <w:p w14:paraId="0D1FE1C0"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F07E99" w:rsidRPr="00A0351B" w14:paraId="2B92A960" w14:textId="77777777" w:rsidTr="00E35B3A">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57D3BA25"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C</w:t>
            </w:r>
          </w:p>
        </w:tc>
        <w:tc>
          <w:tcPr>
            <w:tcW w:w="370" w:type="pct"/>
            <w:tcBorders>
              <w:left w:val="double" w:sz="4" w:space="0" w:color="auto"/>
              <w:right w:val="single" w:sz="4" w:space="0" w:color="auto"/>
            </w:tcBorders>
          </w:tcPr>
          <w:p w14:paraId="70990AD6" w14:textId="7E823DE6"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D6B42">
              <w:rPr>
                <w:sz w:val="20"/>
              </w:rPr>
              <w:t>-0.05%</w:t>
            </w:r>
          </w:p>
        </w:tc>
        <w:tc>
          <w:tcPr>
            <w:tcW w:w="370" w:type="pct"/>
            <w:tcBorders>
              <w:left w:val="single" w:sz="4" w:space="0" w:color="auto"/>
              <w:right w:val="single" w:sz="4" w:space="0" w:color="auto"/>
            </w:tcBorders>
          </w:tcPr>
          <w:p w14:paraId="3A419513" w14:textId="658DA76C"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D6B42">
              <w:rPr>
                <w:sz w:val="20"/>
              </w:rPr>
              <w:t>-0.34%</w:t>
            </w:r>
          </w:p>
        </w:tc>
        <w:tc>
          <w:tcPr>
            <w:tcW w:w="369" w:type="pct"/>
            <w:tcBorders>
              <w:left w:val="single" w:sz="4" w:space="0" w:color="auto"/>
              <w:right w:val="single" w:sz="4" w:space="0" w:color="auto"/>
            </w:tcBorders>
          </w:tcPr>
          <w:p w14:paraId="0100D1F2" w14:textId="065CD8A4"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D6B42">
              <w:rPr>
                <w:sz w:val="20"/>
              </w:rPr>
              <w:t>-0.33%</w:t>
            </w:r>
          </w:p>
        </w:tc>
        <w:tc>
          <w:tcPr>
            <w:tcW w:w="369" w:type="pct"/>
            <w:tcBorders>
              <w:left w:val="single" w:sz="4" w:space="0" w:color="auto"/>
              <w:right w:val="single" w:sz="4" w:space="0" w:color="auto"/>
            </w:tcBorders>
            <w:vAlign w:val="center"/>
          </w:tcPr>
          <w:p w14:paraId="1782F4CD"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tcPr>
          <w:p w14:paraId="15F625AF"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30" w:type="pct"/>
            <w:tcBorders>
              <w:left w:val="single" w:sz="4" w:space="0" w:color="auto"/>
              <w:right w:val="double" w:sz="4" w:space="0" w:color="auto"/>
            </w:tcBorders>
          </w:tcPr>
          <w:p w14:paraId="1F1054F3"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double" w:sz="4" w:space="0" w:color="auto"/>
            </w:tcBorders>
            <w:shd w:val="clear" w:color="auto" w:fill="auto"/>
            <w:noWrap/>
            <w:tcMar>
              <w:left w:w="0" w:type="dxa"/>
              <w:right w:w="0" w:type="dxa"/>
            </w:tcMar>
          </w:tcPr>
          <w:p w14:paraId="5097AA1B" w14:textId="585EDCF6"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D6B42">
              <w:rPr>
                <w:sz w:val="20"/>
              </w:rPr>
              <w:t>-0.08%</w:t>
            </w:r>
          </w:p>
        </w:tc>
        <w:tc>
          <w:tcPr>
            <w:tcW w:w="369" w:type="pct"/>
            <w:shd w:val="clear" w:color="auto" w:fill="auto"/>
            <w:noWrap/>
            <w:tcMar>
              <w:left w:w="0" w:type="dxa"/>
              <w:right w:w="0" w:type="dxa"/>
            </w:tcMar>
          </w:tcPr>
          <w:p w14:paraId="6565BC5D" w14:textId="4A4FADD9"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D6B42">
              <w:rPr>
                <w:sz w:val="20"/>
              </w:rPr>
              <w:t>-2.47%</w:t>
            </w:r>
          </w:p>
        </w:tc>
        <w:tc>
          <w:tcPr>
            <w:tcW w:w="369" w:type="pct"/>
            <w:shd w:val="clear" w:color="auto" w:fill="auto"/>
            <w:noWrap/>
            <w:tcMar>
              <w:left w:w="0" w:type="dxa"/>
              <w:right w:w="0" w:type="dxa"/>
            </w:tcMar>
          </w:tcPr>
          <w:p w14:paraId="0AF8292F" w14:textId="6DCD278F"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D6B42">
              <w:rPr>
                <w:sz w:val="20"/>
              </w:rPr>
              <w:t>-2.60%</w:t>
            </w:r>
          </w:p>
        </w:tc>
        <w:tc>
          <w:tcPr>
            <w:tcW w:w="370" w:type="pct"/>
            <w:tcMar>
              <w:left w:w="0" w:type="dxa"/>
              <w:right w:w="0" w:type="dxa"/>
            </w:tcMar>
          </w:tcPr>
          <w:p w14:paraId="6D50AB0A"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Pr>
          <w:p w14:paraId="4ABE9CF6"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46" w:type="pct"/>
            <w:tcBorders>
              <w:right w:val="double" w:sz="4" w:space="0" w:color="auto"/>
            </w:tcBorders>
            <w:tcMar>
              <w:left w:w="0" w:type="dxa"/>
              <w:right w:w="0" w:type="dxa"/>
            </w:tcMar>
          </w:tcPr>
          <w:p w14:paraId="0D986CCD"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F07E99" w:rsidRPr="00A0351B" w14:paraId="1560290B" w14:textId="77777777" w:rsidTr="00B21DF4">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3478847E"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E</w:t>
            </w:r>
          </w:p>
        </w:tc>
        <w:tc>
          <w:tcPr>
            <w:tcW w:w="370" w:type="pct"/>
            <w:tcBorders>
              <w:left w:val="double" w:sz="4" w:space="0" w:color="auto"/>
              <w:right w:val="single" w:sz="4" w:space="0" w:color="auto"/>
            </w:tcBorders>
            <w:vAlign w:val="center"/>
          </w:tcPr>
          <w:p w14:paraId="0E7FAD98"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vAlign w:val="center"/>
          </w:tcPr>
          <w:p w14:paraId="53334F33"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vAlign w:val="center"/>
          </w:tcPr>
          <w:p w14:paraId="72722D18"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vAlign w:val="center"/>
          </w:tcPr>
          <w:p w14:paraId="2138DC32"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tcPr>
          <w:p w14:paraId="1D6421FD"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30" w:type="pct"/>
            <w:tcBorders>
              <w:left w:val="single" w:sz="4" w:space="0" w:color="auto"/>
              <w:right w:val="double" w:sz="4" w:space="0" w:color="auto"/>
            </w:tcBorders>
            <w:vAlign w:val="center"/>
          </w:tcPr>
          <w:p w14:paraId="2578A6C0"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double" w:sz="4" w:space="0" w:color="auto"/>
            </w:tcBorders>
            <w:shd w:val="clear" w:color="auto" w:fill="auto"/>
            <w:noWrap/>
            <w:tcMar>
              <w:left w:w="0" w:type="dxa"/>
              <w:right w:w="0" w:type="dxa"/>
            </w:tcMar>
          </w:tcPr>
          <w:p w14:paraId="20A1E44D"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tcPr>
          <w:p w14:paraId="7DC01B8F"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tcPr>
          <w:p w14:paraId="4DEE48FD"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Mar>
              <w:left w:w="0" w:type="dxa"/>
              <w:right w:w="0" w:type="dxa"/>
            </w:tcMar>
          </w:tcPr>
          <w:p w14:paraId="4972FE7B"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Pr>
          <w:p w14:paraId="5B999617"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46" w:type="pct"/>
            <w:tcBorders>
              <w:right w:val="double" w:sz="4" w:space="0" w:color="auto"/>
            </w:tcBorders>
            <w:tcMar>
              <w:left w:w="0" w:type="dxa"/>
              <w:right w:w="0" w:type="dxa"/>
            </w:tcMar>
          </w:tcPr>
          <w:p w14:paraId="2E1FCF4B"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F07E99" w:rsidRPr="00A0351B" w14:paraId="7DC3D423" w14:textId="77777777" w:rsidTr="00B21DF4">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251358B3"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902F4">
              <w:rPr>
                <w:b/>
                <w:bCs/>
                <w:color w:val="000000"/>
                <w:sz w:val="20"/>
              </w:rPr>
              <w:t>Overall</w:t>
            </w:r>
          </w:p>
        </w:tc>
        <w:tc>
          <w:tcPr>
            <w:tcW w:w="370" w:type="pct"/>
            <w:tcBorders>
              <w:left w:val="double" w:sz="4" w:space="0" w:color="auto"/>
              <w:right w:val="single" w:sz="4" w:space="0" w:color="auto"/>
            </w:tcBorders>
            <w:vAlign w:val="center"/>
          </w:tcPr>
          <w:p w14:paraId="723E8C5D"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70" w:type="pct"/>
            <w:tcBorders>
              <w:left w:val="single" w:sz="4" w:space="0" w:color="auto"/>
              <w:right w:val="single" w:sz="4" w:space="0" w:color="auto"/>
            </w:tcBorders>
            <w:vAlign w:val="center"/>
          </w:tcPr>
          <w:p w14:paraId="649BB49C"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69" w:type="pct"/>
            <w:tcBorders>
              <w:left w:val="single" w:sz="4" w:space="0" w:color="auto"/>
              <w:right w:val="single" w:sz="4" w:space="0" w:color="auto"/>
            </w:tcBorders>
            <w:vAlign w:val="center"/>
          </w:tcPr>
          <w:p w14:paraId="446CA302"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69" w:type="pct"/>
            <w:tcBorders>
              <w:left w:val="single" w:sz="4" w:space="0" w:color="auto"/>
              <w:right w:val="single" w:sz="4" w:space="0" w:color="auto"/>
            </w:tcBorders>
            <w:vAlign w:val="center"/>
          </w:tcPr>
          <w:p w14:paraId="16B65181"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70" w:type="pct"/>
            <w:tcBorders>
              <w:left w:val="single" w:sz="4" w:space="0" w:color="auto"/>
              <w:right w:val="single" w:sz="4" w:space="0" w:color="auto"/>
            </w:tcBorders>
          </w:tcPr>
          <w:p w14:paraId="6B618A2B"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430" w:type="pct"/>
            <w:tcBorders>
              <w:left w:val="single" w:sz="4" w:space="0" w:color="auto"/>
              <w:right w:val="double" w:sz="4" w:space="0" w:color="auto"/>
            </w:tcBorders>
            <w:vAlign w:val="center"/>
          </w:tcPr>
          <w:p w14:paraId="17FE7854"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70" w:type="pct"/>
            <w:tcBorders>
              <w:left w:val="double" w:sz="4" w:space="0" w:color="auto"/>
            </w:tcBorders>
            <w:shd w:val="clear" w:color="auto" w:fill="auto"/>
            <w:noWrap/>
            <w:tcMar>
              <w:left w:w="0" w:type="dxa"/>
              <w:right w:w="0" w:type="dxa"/>
            </w:tcMar>
            <w:vAlign w:val="center"/>
          </w:tcPr>
          <w:p w14:paraId="185AE6CA"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69" w:type="pct"/>
            <w:shd w:val="clear" w:color="auto" w:fill="auto"/>
            <w:noWrap/>
            <w:tcMar>
              <w:left w:w="0" w:type="dxa"/>
              <w:right w:w="0" w:type="dxa"/>
            </w:tcMar>
            <w:vAlign w:val="center"/>
          </w:tcPr>
          <w:p w14:paraId="725496AA"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69" w:type="pct"/>
            <w:shd w:val="clear" w:color="auto" w:fill="auto"/>
            <w:noWrap/>
            <w:tcMar>
              <w:left w:w="0" w:type="dxa"/>
              <w:right w:w="0" w:type="dxa"/>
            </w:tcMar>
            <w:vAlign w:val="center"/>
          </w:tcPr>
          <w:p w14:paraId="3224FC4F"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70" w:type="pct"/>
            <w:tcMar>
              <w:left w:w="0" w:type="dxa"/>
              <w:right w:w="0" w:type="dxa"/>
            </w:tcMar>
            <w:vAlign w:val="center"/>
          </w:tcPr>
          <w:p w14:paraId="4FF0229D"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69" w:type="pct"/>
          </w:tcPr>
          <w:p w14:paraId="4A6CB88D"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446" w:type="pct"/>
            <w:tcBorders>
              <w:right w:val="double" w:sz="4" w:space="0" w:color="auto"/>
            </w:tcBorders>
            <w:tcMar>
              <w:left w:w="0" w:type="dxa"/>
              <w:right w:w="0" w:type="dxa"/>
            </w:tcMar>
            <w:vAlign w:val="center"/>
          </w:tcPr>
          <w:p w14:paraId="47F0D90E"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r>
      <w:tr w:rsidR="00F07E99" w:rsidRPr="00A0351B" w14:paraId="7D2EFE47" w14:textId="77777777" w:rsidTr="00B21DF4">
        <w:trPr>
          <w:trHeight w:val="260"/>
          <w:jc w:val="center"/>
        </w:trPr>
        <w:tc>
          <w:tcPr>
            <w:tcW w:w="429" w:type="pct"/>
            <w:tcBorders>
              <w:left w:val="single" w:sz="4" w:space="0" w:color="auto"/>
              <w:bottom w:val="single" w:sz="4" w:space="0" w:color="auto"/>
              <w:right w:val="double" w:sz="4" w:space="0" w:color="auto"/>
            </w:tcBorders>
            <w:shd w:val="clear" w:color="auto" w:fill="auto"/>
            <w:noWrap/>
            <w:tcMar>
              <w:left w:w="0" w:type="dxa"/>
              <w:right w:w="0" w:type="dxa"/>
            </w:tcMar>
            <w:vAlign w:val="center"/>
          </w:tcPr>
          <w:p w14:paraId="5CAE2BB0"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D</w:t>
            </w:r>
          </w:p>
        </w:tc>
        <w:tc>
          <w:tcPr>
            <w:tcW w:w="370" w:type="pct"/>
            <w:tcBorders>
              <w:left w:val="double" w:sz="4" w:space="0" w:color="auto"/>
              <w:bottom w:val="single" w:sz="4" w:space="0" w:color="auto"/>
              <w:right w:val="single" w:sz="4" w:space="0" w:color="auto"/>
            </w:tcBorders>
          </w:tcPr>
          <w:p w14:paraId="20CEEB36" w14:textId="14F18348"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D6B42">
              <w:rPr>
                <w:sz w:val="20"/>
              </w:rPr>
              <w:t>-0.02%</w:t>
            </w:r>
          </w:p>
        </w:tc>
        <w:tc>
          <w:tcPr>
            <w:tcW w:w="370" w:type="pct"/>
            <w:tcBorders>
              <w:left w:val="single" w:sz="4" w:space="0" w:color="auto"/>
              <w:bottom w:val="single" w:sz="4" w:space="0" w:color="auto"/>
              <w:right w:val="single" w:sz="4" w:space="0" w:color="auto"/>
            </w:tcBorders>
          </w:tcPr>
          <w:p w14:paraId="3D223C27" w14:textId="024569FF"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D6B42">
              <w:rPr>
                <w:sz w:val="20"/>
              </w:rPr>
              <w:t>-0.02%</w:t>
            </w:r>
          </w:p>
        </w:tc>
        <w:tc>
          <w:tcPr>
            <w:tcW w:w="369" w:type="pct"/>
            <w:tcBorders>
              <w:left w:val="single" w:sz="4" w:space="0" w:color="auto"/>
              <w:bottom w:val="single" w:sz="4" w:space="0" w:color="auto"/>
              <w:right w:val="single" w:sz="4" w:space="0" w:color="auto"/>
            </w:tcBorders>
          </w:tcPr>
          <w:p w14:paraId="656A6D39" w14:textId="5DC8E772"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D6B42">
              <w:rPr>
                <w:sz w:val="20"/>
              </w:rPr>
              <w:t>-0.13%</w:t>
            </w:r>
          </w:p>
        </w:tc>
        <w:tc>
          <w:tcPr>
            <w:tcW w:w="369" w:type="pct"/>
            <w:tcBorders>
              <w:left w:val="single" w:sz="4" w:space="0" w:color="auto"/>
              <w:bottom w:val="single" w:sz="4" w:space="0" w:color="auto"/>
              <w:right w:val="single" w:sz="4" w:space="0" w:color="auto"/>
            </w:tcBorders>
          </w:tcPr>
          <w:p w14:paraId="3EED015E" w14:textId="58908CA5"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bottom w:val="single" w:sz="4" w:space="0" w:color="auto"/>
              <w:right w:val="single" w:sz="4" w:space="0" w:color="auto"/>
            </w:tcBorders>
            <w:vAlign w:val="center"/>
          </w:tcPr>
          <w:p w14:paraId="255A4EF0" w14:textId="7BC0F802" w:rsidR="00F07E99"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30" w:type="pct"/>
            <w:tcBorders>
              <w:left w:val="single" w:sz="4" w:space="0" w:color="auto"/>
              <w:bottom w:val="single" w:sz="4" w:space="0" w:color="auto"/>
              <w:right w:val="double" w:sz="4" w:space="0" w:color="auto"/>
            </w:tcBorders>
            <w:vAlign w:val="center"/>
          </w:tcPr>
          <w:p w14:paraId="14931439"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double" w:sz="4" w:space="0" w:color="auto"/>
              <w:bottom w:val="single" w:sz="4" w:space="0" w:color="auto"/>
            </w:tcBorders>
            <w:shd w:val="clear" w:color="auto" w:fill="auto"/>
            <w:noWrap/>
            <w:tcMar>
              <w:left w:w="0" w:type="dxa"/>
              <w:right w:w="0" w:type="dxa"/>
            </w:tcMar>
          </w:tcPr>
          <w:p w14:paraId="697B89AC" w14:textId="72738EF5"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D6B42">
              <w:rPr>
                <w:sz w:val="20"/>
              </w:rPr>
              <w:t>-0.06%</w:t>
            </w:r>
          </w:p>
        </w:tc>
        <w:tc>
          <w:tcPr>
            <w:tcW w:w="369" w:type="pct"/>
            <w:tcBorders>
              <w:bottom w:val="single" w:sz="4" w:space="0" w:color="auto"/>
            </w:tcBorders>
            <w:shd w:val="clear" w:color="auto" w:fill="auto"/>
            <w:noWrap/>
            <w:tcMar>
              <w:left w:w="0" w:type="dxa"/>
              <w:right w:w="0" w:type="dxa"/>
            </w:tcMar>
          </w:tcPr>
          <w:p w14:paraId="435D89D0" w14:textId="56405081"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D6B42">
              <w:rPr>
                <w:sz w:val="20"/>
              </w:rPr>
              <w:t>-2.77%</w:t>
            </w:r>
          </w:p>
        </w:tc>
        <w:tc>
          <w:tcPr>
            <w:tcW w:w="369" w:type="pct"/>
            <w:tcBorders>
              <w:bottom w:val="single" w:sz="4" w:space="0" w:color="auto"/>
            </w:tcBorders>
            <w:shd w:val="clear" w:color="auto" w:fill="auto"/>
            <w:noWrap/>
            <w:tcMar>
              <w:left w:w="0" w:type="dxa"/>
              <w:right w:w="0" w:type="dxa"/>
            </w:tcMar>
          </w:tcPr>
          <w:p w14:paraId="767CD3D7" w14:textId="7C5D364F"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D6B42">
              <w:rPr>
                <w:sz w:val="20"/>
              </w:rPr>
              <w:t>-2.44%</w:t>
            </w:r>
          </w:p>
        </w:tc>
        <w:tc>
          <w:tcPr>
            <w:tcW w:w="370" w:type="pct"/>
            <w:tcBorders>
              <w:bottom w:val="single" w:sz="4" w:space="0" w:color="auto"/>
            </w:tcBorders>
            <w:tcMar>
              <w:left w:w="0" w:type="dxa"/>
              <w:right w:w="0" w:type="dxa"/>
            </w:tcMar>
          </w:tcPr>
          <w:p w14:paraId="2DD7D2CC" w14:textId="3BE6B3A4"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bottom w:val="single" w:sz="4" w:space="0" w:color="auto"/>
            </w:tcBorders>
          </w:tcPr>
          <w:p w14:paraId="4BBEA0F8" w14:textId="68D31D21" w:rsidR="00F07E99"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46" w:type="pct"/>
            <w:tcBorders>
              <w:bottom w:val="single" w:sz="4" w:space="0" w:color="auto"/>
              <w:right w:val="double" w:sz="4" w:space="0" w:color="auto"/>
            </w:tcBorders>
            <w:tcMar>
              <w:left w:w="0" w:type="dxa"/>
              <w:right w:w="0" w:type="dxa"/>
            </w:tcMar>
            <w:vAlign w:val="center"/>
          </w:tcPr>
          <w:p w14:paraId="6B322128"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F07E99" w:rsidRPr="00A0351B" w14:paraId="5699E593" w14:textId="77777777" w:rsidTr="00B21DF4">
        <w:trPr>
          <w:trHeight w:val="260"/>
          <w:jc w:val="center"/>
        </w:trPr>
        <w:tc>
          <w:tcPr>
            <w:tcW w:w="429" w:type="pct"/>
            <w:tcBorders>
              <w:left w:val="single" w:sz="4" w:space="0" w:color="auto"/>
              <w:bottom w:val="single" w:sz="4" w:space="0" w:color="auto"/>
              <w:right w:val="double" w:sz="4" w:space="0" w:color="auto"/>
            </w:tcBorders>
            <w:shd w:val="clear" w:color="auto" w:fill="auto"/>
            <w:noWrap/>
            <w:tcMar>
              <w:left w:w="0" w:type="dxa"/>
              <w:right w:w="0" w:type="dxa"/>
            </w:tcMar>
            <w:vAlign w:val="center"/>
          </w:tcPr>
          <w:p w14:paraId="0EDDE8A6"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F</w:t>
            </w:r>
          </w:p>
        </w:tc>
        <w:tc>
          <w:tcPr>
            <w:tcW w:w="370" w:type="pct"/>
            <w:tcBorders>
              <w:left w:val="double" w:sz="4" w:space="0" w:color="auto"/>
              <w:bottom w:val="single" w:sz="4" w:space="0" w:color="auto"/>
              <w:right w:val="single" w:sz="4" w:space="0" w:color="auto"/>
            </w:tcBorders>
          </w:tcPr>
          <w:p w14:paraId="7232EFB5"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bottom w:val="single" w:sz="4" w:space="0" w:color="auto"/>
              <w:right w:val="single" w:sz="4" w:space="0" w:color="auto"/>
            </w:tcBorders>
          </w:tcPr>
          <w:p w14:paraId="2722F6EE"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bottom w:val="single" w:sz="4" w:space="0" w:color="auto"/>
              <w:right w:val="single" w:sz="4" w:space="0" w:color="auto"/>
            </w:tcBorders>
          </w:tcPr>
          <w:p w14:paraId="0367CBD3"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bottom w:val="single" w:sz="4" w:space="0" w:color="auto"/>
              <w:right w:val="single" w:sz="4" w:space="0" w:color="auto"/>
            </w:tcBorders>
          </w:tcPr>
          <w:p w14:paraId="40031C71"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bottom w:val="single" w:sz="4" w:space="0" w:color="auto"/>
              <w:right w:val="single" w:sz="4" w:space="0" w:color="auto"/>
            </w:tcBorders>
          </w:tcPr>
          <w:p w14:paraId="5266FD22"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430" w:type="pct"/>
            <w:tcBorders>
              <w:left w:val="single" w:sz="4" w:space="0" w:color="auto"/>
              <w:bottom w:val="single" w:sz="4" w:space="0" w:color="auto"/>
              <w:right w:val="double" w:sz="4" w:space="0" w:color="auto"/>
            </w:tcBorders>
            <w:vAlign w:val="center"/>
          </w:tcPr>
          <w:p w14:paraId="5409D246"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370" w:type="pct"/>
            <w:tcBorders>
              <w:left w:val="double" w:sz="4" w:space="0" w:color="auto"/>
              <w:bottom w:val="single" w:sz="4" w:space="0" w:color="auto"/>
            </w:tcBorders>
            <w:shd w:val="clear" w:color="auto" w:fill="auto"/>
            <w:noWrap/>
            <w:tcMar>
              <w:left w:w="0" w:type="dxa"/>
              <w:right w:w="0" w:type="dxa"/>
            </w:tcMar>
            <w:vAlign w:val="center"/>
          </w:tcPr>
          <w:p w14:paraId="17D4A7DD"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bottom w:val="single" w:sz="4" w:space="0" w:color="auto"/>
            </w:tcBorders>
            <w:shd w:val="clear" w:color="auto" w:fill="auto"/>
            <w:noWrap/>
            <w:tcMar>
              <w:left w:w="0" w:type="dxa"/>
              <w:right w:w="0" w:type="dxa"/>
            </w:tcMar>
            <w:vAlign w:val="center"/>
          </w:tcPr>
          <w:p w14:paraId="54389A5B"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bottom w:val="single" w:sz="4" w:space="0" w:color="auto"/>
            </w:tcBorders>
            <w:shd w:val="clear" w:color="auto" w:fill="auto"/>
            <w:noWrap/>
            <w:tcMar>
              <w:left w:w="0" w:type="dxa"/>
              <w:right w:w="0" w:type="dxa"/>
            </w:tcMar>
            <w:vAlign w:val="center"/>
          </w:tcPr>
          <w:p w14:paraId="1A86836E"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bottom w:val="single" w:sz="4" w:space="0" w:color="auto"/>
            </w:tcBorders>
            <w:tcMar>
              <w:left w:w="0" w:type="dxa"/>
              <w:right w:w="0" w:type="dxa"/>
            </w:tcMar>
            <w:vAlign w:val="center"/>
          </w:tcPr>
          <w:p w14:paraId="356CDBCB"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bottom w:val="single" w:sz="4" w:space="0" w:color="auto"/>
            </w:tcBorders>
          </w:tcPr>
          <w:p w14:paraId="2C38C381"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46" w:type="pct"/>
            <w:tcBorders>
              <w:bottom w:val="single" w:sz="4" w:space="0" w:color="auto"/>
              <w:right w:val="double" w:sz="4" w:space="0" w:color="auto"/>
            </w:tcBorders>
            <w:tcMar>
              <w:left w:w="0" w:type="dxa"/>
              <w:right w:w="0" w:type="dxa"/>
            </w:tcMar>
            <w:vAlign w:val="center"/>
          </w:tcPr>
          <w:p w14:paraId="18B0EDA7"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bl>
    <w:p w14:paraId="0128DC80" w14:textId="179FCDFB" w:rsidR="00F07E99" w:rsidRDefault="00F07E99" w:rsidP="007F6F90">
      <w:pPr>
        <w:tabs>
          <w:tab w:val="clear" w:pos="1440"/>
          <w:tab w:val="clear" w:pos="1800"/>
          <w:tab w:val="left" w:pos="1490"/>
        </w:tabs>
        <w:jc w:val="center"/>
        <w:rPr>
          <w:rFonts w:eastAsia="DengXian"/>
          <w:lang w:val="en-CA" w:eastAsia="zh-CN"/>
        </w:rPr>
      </w:pPr>
    </w:p>
    <w:p w14:paraId="54D12FF4" w14:textId="10B5B84C" w:rsidR="007F6F90" w:rsidRDefault="007F6F90" w:rsidP="007F6F90">
      <w:pPr>
        <w:tabs>
          <w:tab w:val="clear" w:pos="1440"/>
          <w:tab w:val="clear" w:pos="1800"/>
          <w:tab w:val="left" w:pos="1490"/>
        </w:tabs>
        <w:jc w:val="center"/>
        <w:rPr>
          <w:lang w:val="en-CA" w:eastAsia="zh-CN"/>
        </w:rPr>
      </w:pPr>
      <w:r>
        <w:rPr>
          <w:lang w:val="en-CA" w:eastAsia="zh-CN"/>
        </w:rPr>
        <w:t>Table 4: Simulation results of Test</w:t>
      </w:r>
      <w:r w:rsidR="007456DD">
        <w:rPr>
          <w:lang w:val="en-CA" w:eastAsia="zh-CN"/>
        </w:rPr>
        <w:t xml:space="preserve"> </w:t>
      </w:r>
      <w:r>
        <w:rPr>
          <w:lang w:val="en-CA" w:eastAsia="zh-CN"/>
        </w:rPr>
        <w:t>3.1d</w:t>
      </w:r>
    </w:p>
    <w:tbl>
      <w:tblPr>
        <w:tblW w:w="6162" w:type="pct"/>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87"/>
        <w:gridCol w:w="851"/>
        <w:gridCol w:w="851"/>
        <w:gridCol w:w="849"/>
        <w:gridCol w:w="850"/>
        <w:gridCol w:w="852"/>
        <w:gridCol w:w="990"/>
        <w:gridCol w:w="852"/>
        <w:gridCol w:w="850"/>
        <w:gridCol w:w="850"/>
        <w:gridCol w:w="852"/>
        <w:gridCol w:w="850"/>
        <w:gridCol w:w="1027"/>
      </w:tblGrid>
      <w:tr w:rsidR="00F07E99" w:rsidRPr="0002049D" w14:paraId="52328677" w14:textId="77777777" w:rsidTr="00B21DF4">
        <w:trPr>
          <w:trHeight w:val="260"/>
          <w:jc w:val="center"/>
        </w:trPr>
        <w:tc>
          <w:tcPr>
            <w:tcW w:w="429" w:type="pct"/>
            <w:tcBorders>
              <w:top w:val="single" w:sz="4" w:space="0" w:color="auto"/>
              <w:left w:val="single" w:sz="4" w:space="0" w:color="auto"/>
              <w:right w:val="double" w:sz="4" w:space="0" w:color="auto"/>
            </w:tcBorders>
            <w:shd w:val="clear" w:color="auto" w:fill="auto"/>
            <w:noWrap/>
            <w:tcMar>
              <w:left w:w="0" w:type="dxa"/>
              <w:right w:w="0" w:type="dxa"/>
            </w:tcMar>
            <w:vAlign w:val="center"/>
          </w:tcPr>
          <w:p w14:paraId="38D78822"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571" w:type="pct"/>
            <w:gridSpan w:val="12"/>
            <w:tcBorders>
              <w:top w:val="single" w:sz="4" w:space="0" w:color="auto"/>
              <w:left w:val="double" w:sz="4" w:space="0" w:color="auto"/>
              <w:right w:val="double" w:sz="4" w:space="0" w:color="auto"/>
            </w:tcBorders>
          </w:tcPr>
          <w:p w14:paraId="3F8E53D2"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902F4">
              <w:rPr>
                <w:b/>
                <w:bCs/>
                <w:color w:val="000000"/>
                <w:sz w:val="20"/>
                <w:lang w:eastAsia="zh-CN"/>
              </w:rPr>
              <w:t xml:space="preserve">Over ECM </w:t>
            </w:r>
            <w:r>
              <w:rPr>
                <w:b/>
                <w:bCs/>
                <w:color w:val="000000"/>
                <w:sz w:val="20"/>
                <w:lang w:eastAsia="zh-CN"/>
              </w:rPr>
              <w:t>10</w:t>
            </w:r>
            <w:r w:rsidRPr="005902F4">
              <w:rPr>
                <w:b/>
                <w:bCs/>
                <w:color w:val="000000"/>
                <w:sz w:val="20"/>
                <w:lang w:eastAsia="zh-CN"/>
              </w:rPr>
              <w:t>.0</w:t>
            </w:r>
          </w:p>
        </w:tc>
      </w:tr>
      <w:tr w:rsidR="00F07E99" w:rsidRPr="0002049D" w14:paraId="72BE1930" w14:textId="77777777" w:rsidTr="00B21DF4">
        <w:trPr>
          <w:trHeight w:val="260"/>
          <w:jc w:val="center"/>
        </w:trPr>
        <w:tc>
          <w:tcPr>
            <w:tcW w:w="429" w:type="pct"/>
            <w:tcBorders>
              <w:top w:val="single" w:sz="4" w:space="0" w:color="auto"/>
              <w:left w:val="single" w:sz="4" w:space="0" w:color="auto"/>
              <w:right w:val="double" w:sz="4" w:space="0" w:color="auto"/>
            </w:tcBorders>
            <w:shd w:val="clear" w:color="auto" w:fill="auto"/>
            <w:noWrap/>
            <w:tcMar>
              <w:left w:w="0" w:type="dxa"/>
              <w:right w:w="0" w:type="dxa"/>
            </w:tcMar>
            <w:vAlign w:val="center"/>
            <w:hideMark/>
          </w:tcPr>
          <w:p w14:paraId="775D61A3"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2277" w:type="pct"/>
            <w:gridSpan w:val="6"/>
            <w:tcBorders>
              <w:top w:val="single" w:sz="4" w:space="0" w:color="auto"/>
              <w:left w:val="double" w:sz="4" w:space="0" w:color="auto"/>
              <w:right w:val="double" w:sz="4" w:space="0" w:color="auto"/>
            </w:tcBorders>
          </w:tcPr>
          <w:p w14:paraId="5477A552" w14:textId="77777777" w:rsidR="00F07E99" w:rsidRPr="00CE50B7"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 w:val="20"/>
                <w:lang w:eastAsia="zh-CN"/>
              </w:rPr>
            </w:pPr>
            <w:r>
              <w:rPr>
                <w:rFonts w:eastAsia="DengXian"/>
                <w:b/>
                <w:bCs/>
                <w:color w:val="000000"/>
                <w:sz w:val="20"/>
                <w:lang w:eastAsia="zh-CN"/>
              </w:rPr>
              <w:t>RA</w:t>
            </w:r>
          </w:p>
        </w:tc>
        <w:tc>
          <w:tcPr>
            <w:tcW w:w="2294" w:type="pct"/>
            <w:gridSpan w:val="6"/>
            <w:tcBorders>
              <w:top w:val="single" w:sz="4" w:space="0" w:color="auto"/>
              <w:left w:val="double" w:sz="4" w:space="0" w:color="auto"/>
              <w:right w:val="double" w:sz="4" w:space="0" w:color="auto"/>
            </w:tcBorders>
          </w:tcPr>
          <w:p w14:paraId="0D0E256A"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Pr>
                <w:b/>
                <w:bCs/>
                <w:color w:val="000000"/>
                <w:sz w:val="20"/>
                <w:lang w:eastAsia="zh-CN"/>
              </w:rPr>
              <w:t>LB</w:t>
            </w:r>
          </w:p>
        </w:tc>
      </w:tr>
      <w:tr w:rsidR="00F07E99" w:rsidRPr="00A0351B" w14:paraId="2BBDA629" w14:textId="77777777" w:rsidTr="00B21DF4">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01D943CC"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370" w:type="pct"/>
            <w:tcBorders>
              <w:left w:val="double" w:sz="4" w:space="0" w:color="auto"/>
              <w:right w:val="single" w:sz="4" w:space="0" w:color="auto"/>
            </w:tcBorders>
            <w:vAlign w:val="center"/>
          </w:tcPr>
          <w:p w14:paraId="070A983E"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Y</w:t>
            </w:r>
          </w:p>
        </w:tc>
        <w:tc>
          <w:tcPr>
            <w:tcW w:w="370" w:type="pct"/>
            <w:tcBorders>
              <w:left w:val="single" w:sz="4" w:space="0" w:color="auto"/>
              <w:right w:val="single" w:sz="4" w:space="0" w:color="auto"/>
            </w:tcBorders>
            <w:vAlign w:val="center"/>
          </w:tcPr>
          <w:p w14:paraId="3C7F3FAB"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roofErr w:type="spellStart"/>
            <w:r w:rsidRPr="005902F4">
              <w:rPr>
                <w:color w:val="000000"/>
                <w:sz w:val="20"/>
              </w:rPr>
              <w:t>Cb</w:t>
            </w:r>
            <w:proofErr w:type="spellEnd"/>
          </w:p>
        </w:tc>
        <w:tc>
          <w:tcPr>
            <w:tcW w:w="369" w:type="pct"/>
            <w:tcBorders>
              <w:left w:val="single" w:sz="4" w:space="0" w:color="auto"/>
              <w:right w:val="single" w:sz="4" w:space="0" w:color="auto"/>
            </w:tcBorders>
            <w:vAlign w:val="center"/>
          </w:tcPr>
          <w:p w14:paraId="78BA55FB"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Cr</w:t>
            </w:r>
          </w:p>
        </w:tc>
        <w:tc>
          <w:tcPr>
            <w:tcW w:w="369" w:type="pct"/>
            <w:tcBorders>
              <w:left w:val="single" w:sz="4" w:space="0" w:color="auto"/>
              <w:right w:val="single" w:sz="4" w:space="0" w:color="auto"/>
            </w:tcBorders>
            <w:vAlign w:val="center"/>
          </w:tcPr>
          <w:p w14:paraId="1F816B0F"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roofErr w:type="spellStart"/>
            <w:r w:rsidRPr="005902F4">
              <w:rPr>
                <w:color w:val="000000"/>
                <w:sz w:val="20"/>
              </w:rPr>
              <w:t>EncT</w:t>
            </w:r>
            <w:proofErr w:type="spellEnd"/>
          </w:p>
        </w:tc>
        <w:tc>
          <w:tcPr>
            <w:tcW w:w="370" w:type="pct"/>
            <w:tcBorders>
              <w:left w:val="single" w:sz="4" w:space="0" w:color="auto"/>
              <w:right w:val="single" w:sz="4" w:space="0" w:color="auto"/>
            </w:tcBorders>
          </w:tcPr>
          <w:p w14:paraId="42F4CF14"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roofErr w:type="spellStart"/>
            <w:r w:rsidRPr="005902F4">
              <w:rPr>
                <w:color w:val="000000"/>
                <w:sz w:val="20"/>
              </w:rPr>
              <w:t>DecT</w:t>
            </w:r>
            <w:proofErr w:type="spellEnd"/>
          </w:p>
        </w:tc>
        <w:tc>
          <w:tcPr>
            <w:tcW w:w="430" w:type="pct"/>
            <w:tcBorders>
              <w:left w:val="single" w:sz="4" w:space="0" w:color="auto"/>
              <w:right w:val="double" w:sz="4" w:space="0" w:color="auto"/>
            </w:tcBorders>
            <w:vAlign w:val="center"/>
          </w:tcPr>
          <w:p w14:paraId="44B907AF"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roofErr w:type="spellStart"/>
            <w:r w:rsidRPr="00B21DF4">
              <w:rPr>
                <w:color w:val="000000"/>
                <w:sz w:val="20"/>
              </w:rPr>
              <w:t>VmPeak</w:t>
            </w:r>
            <w:proofErr w:type="spellEnd"/>
            <w:r w:rsidRPr="005902F4" w:rsidDel="00F07E99">
              <w:rPr>
                <w:color w:val="000000"/>
                <w:sz w:val="20"/>
              </w:rPr>
              <w:t xml:space="preserve"> </w:t>
            </w:r>
          </w:p>
        </w:tc>
        <w:tc>
          <w:tcPr>
            <w:tcW w:w="370" w:type="pct"/>
            <w:tcBorders>
              <w:left w:val="double" w:sz="4" w:space="0" w:color="auto"/>
            </w:tcBorders>
            <w:shd w:val="clear" w:color="auto" w:fill="auto"/>
            <w:noWrap/>
            <w:tcMar>
              <w:left w:w="0" w:type="dxa"/>
              <w:right w:w="0" w:type="dxa"/>
            </w:tcMar>
            <w:vAlign w:val="center"/>
            <w:hideMark/>
          </w:tcPr>
          <w:p w14:paraId="0968A11D"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902F4">
              <w:rPr>
                <w:color w:val="000000"/>
                <w:sz w:val="20"/>
              </w:rPr>
              <w:t>Y</w:t>
            </w:r>
          </w:p>
        </w:tc>
        <w:tc>
          <w:tcPr>
            <w:tcW w:w="369" w:type="pct"/>
            <w:shd w:val="clear" w:color="auto" w:fill="auto"/>
            <w:noWrap/>
            <w:tcMar>
              <w:left w:w="0" w:type="dxa"/>
              <w:right w:w="0" w:type="dxa"/>
            </w:tcMar>
            <w:vAlign w:val="center"/>
          </w:tcPr>
          <w:p w14:paraId="0DF99587"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5902F4">
              <w:rPr>
                <w:color w:val="000000"/>
                <w:sz w:val="20"/>
              </w:rPr>
              <w:t>Cb</w:t>
            </w:r>
            <w:proofErr w:type="spellEnd"/>
          </w:p>
        </w:tc>
        <w:tc>
          <w:tcPr>
            <w:tcW w:w="369" w:type="pct"/>
            <w:shd w:val="clear" w:color="auto" w:fill="auto"/>
            <w:noWrap/>
            <w:tcMar>
              <w:left w:w="0" w:type="dxa"/>
              <w:right w:w="0" w:type="dxa"/>
            </w:tcMar>
            <w:vAlign w:val="center"/>
          </w:tcPr>
          <w:p w14:paraId="3AEA142A"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902F4">
              <w:rPr>
                <w:color w:val="000000"/>
                <w:sz w:val="20"/>
              </w:rPr>
              <w:t>Cr</w:t>
            </w:r>
          </w:p>
        </w:tc>
        <w:tc>
          <w:tcPr>
            <w:tcW w:w="370" w:type="pct"/>
            <w:tcMar>
              <w:left w:w="0" w:type="dxa"/>
              <w:right w:w="0" w:type="dxa"/>
            </w:tcMar>
            <w:vAlign w:val="center"/>
          </w:tcPr>
          <w:p w14:paraId="41146AF8"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5902F4">
              <w:rPr>
                <w:color w:val="000000"/>
                <w:sz w:val="20"/>
              </w:rPr>
              <w:t>EncT</w:t>
            </w:r>
            <w:proofErr w:type="spellEnd"/>
          </w:p>
        </w:tc>
        <w:tc>
          <w:tcPr>
            <w:tcW w:w="369" w:type="pct"/>
          </w:tcPr>
          <w:p w14:paraId="47589285"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roofErr w:type="spellStart"/>
            <w:r w:rsidRPr="005902F4">
              <w:rPr>
                <w:color w:val="000000"/>
                <w:sz w:val="20"/>
              </w:rPr>
              <w:t>DecT</w:t>
            </w:r>
            <w:proofErr w:type="spellEnd"/>
          </w:p>
        </w:tc>
        <w:tc>
          <w:tcPr>
            <w:tcW w:w="446" w:type="pct"/>
            <w:tcBorders>
              <w:right w:val="double" w:sz="4" w:space="0" w:color="auto"/>
            </w:tcBorders>
            <w:tcMar>
              <w:left w:w="0" w:type="dxa"/>
              <w:right w:w="0" w:type="dxa"/>
            </w:tcMar>
            <w:vAlign w:val="center"/>
          </w:tcPr>
          <w:p w14:paraId="2BF9DDC5"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B21DF4">
              <w:rPr>
                <w:color w:val="000000"/>
                <w:sz w:val="20"/>
              </w:rPr>
              <w:t>VmPeak</w:t>
            </w:r>
            <w:proofErr w:type="spellEnd"/>
          </w:p>
        </w:tc>
      </w:tr>
      <w:tr w:rsidR="00F07E99" w:rsidRPr="004F307B" w14:paraId="5F36B57B" w14:textId="77777777" w:rsidTr="00B21DF4">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259C3356"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A1</w:t>
            </w:r>
          </w:p>
        </w:tc>
        <w:tc>
          <w:tcPr>
            <w:tcW w:w="370" w:type="pct"/>
            <w:tcBorders>
              <w:left w:val="double" w:sz="4" w:space="0" w:color="auto"/>
              <w:right w:val="single" w:sz="4" w:space="0" w:color="auto"/>
            </w:tcBorders>
          </w:tcPr>
          <w:p w14:paraId="746A25CF" w14:textId="77777777" w:rsidR="00F07E99" w:rsidRPr="00033B13"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tcPr>
          <w:p w14:paraId="27395F8D" w14:textId="77777777" w:rsidR="00F07E99" w:rsidRPr="00033B13"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tcPr>
          <w:p w14:paraId="5F1366AF" w14:textId="77777777" w:rsidR="00F07E99" w:rsidRPr="00033B13"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tcPr>
          <w:p w14:paraId="065725D6" w14:textId="77777777" w:rsidR="00F07E99" w:rsidRPr="00033B13"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tcPr>
          <w:p w14:paraId="5853498C"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430" w:type="pct"/>
            <w:tcBorders>
              <w:left w:val="single" w:sz="4" w:space="0" w:color="auto"/>
              <w:right w:val="double" w:sz="4" w:space="0" w:color="auto"/>
            </w:tcBorders>
            <w:vAlign w:val="center"/>
          </w:tcPr>
          <w:p w14:paraId="0E3972A7"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370" w:type="pct"/>
            <w:tcBorders>
              <w:left w:val="double" w:sz="4" w:space="0" w:color="auto"/>
            </w:tcBorders>
            <w:shd w:val="clear" w:color="auto" w:fill="auto"/>
            <w:noWrap/>
            <w:tcMar>
              <w:left w:w="0" w:type="dxa"/>
              <w:right w:w="0" w:type="dxa"/>
            </w:tcMar>
            <w:vAlign w:val="center"/>
          </w:tcPr>
          <w:p w14:paraId="4CF02EA2"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69" w:type="pct"/>
            <w:shd w:val="clear" w:color="auto" w:fill="auto"/>
            <w:noWrap/>
            <w:tcMar>
              <w:left w:w="0" w:type="dxa"/>
              <w:right w:w="0" w:type="dxa"/>
            </w:tcMar>
            <w:vAlign w:val="center"/>
          </w:tcPr>
          <w:p w14:paraId="3539DF02"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69" w:type="pct"/>
            <w:shd w:val="clear" w:color="auto" w:fill="auto"/>
            <w:noWrap/>
            <w:tcMar>
              <w:left w:w="0" w:type="dxa"/>
              <w:right w:w="0" w:type="dxa"/>
            </w:tcMar>
            <w:vAlign w:val="center"/>
          </w:tcPr>
          <w:p w14:paraId="082D279F"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70" w:type="pct"/>
            <w:tcMar>
              <w:left w:w="0" w:type="dxa"/>
              <w:right w:w="0" w:type="dxa"/>
            </w:tcMar>
            <w:vAlign w:val="center"/>
          </w:tcPr>
          <w:p w14:paraId="4755B4B6"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69" w:type="pct"/>
          </w:tcPr>
          <w:p w14:paraId="3E027B91"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46" w:type="pct"/>
            <w:tcBorders>
              <w:right w:val="double" w:sz="4" w:space="0" w:color="auto"/>
            </w:tcBorders>
            <w:tcMar>
              <w:left w:w="0" w:type="dxa"/>
              <w:right w:w="0" w:type="dxa"/>
            </w:tcMar>
            <w:vAlign w:val="center"/>
          </w:tcPr>
          <w:p w14:paraId="004B2E2A"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07E99" w:rsidRPr="00A0351B" w14:paraId="01CAEC85" w14:textId="77777777" w:rsidTr="00B21DF4">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50DD20AD"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A2</w:t>
            </w:r>
          </w:p>
        </w:tc>
        <w:tc>
          <w:tcPr>
            <w:tcW w:w="370" w:type="pct"/>
            <w:tcBorders>
              <w:left w:val="double" w:sz="4" w:space="0" w:color="auto"/>
              <w:right w:val="single" w:sz="4" w:space="0" w:color="auto"/>
            </w:tcBorders>
            <w:vAlign w:val="center"/>
          </w:tcPr>
          <w:p w14:paraId="4E3B71C7"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vAlign w:val="center"/>
          </w:tcPr>
          <w:p w14:paraId="5988AC78"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vAlign w:val="center"/>
          </w:tcPr>
          <w:p w14:paraId="6B4D54E1"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vAlign w:val="center"/>
          </w:tcPr>
          <w:p w14:paraId="10BE1B0D"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tcPr>
          <w:p w14:paraId="682076FF"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30" w:type="pct"/>
            <w:tcBorders>
              <w:left w:val="single" w:sz="4" w:space="0" w:color="auto"/>
              <w:right w:val="double" w:sz="4" w:space="0" w:color="auto"/>
            </w:tcBorders>
            <w:vAlign w:val="center"/>
          </w:tcPr>
          <w:p w14:paraId="4081F418"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double" w:sz="4" w:space="0" w:color="auto"/>
            </w:tcBorders>
            <w:shd w:val="clear" w:color="auto" w:fill="auto"/>
            <w:noWrap/>
            <w:tcMar>
              <w:left w:w="0" w:type="dxa"/>
              <w:right w:w="0" w:type="dxa"/>
            </w:tcMar>
            <w:vAlign w:val="center"/>
          </w:tcPr>
          <w:p w14:paraId="547E264B"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vAlign w:val="center"/>
          </w:tcPr>
          <w:p w14:paraId="068FE277"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vAlign w:val="center"/>
          </w:tcPr>
          <w:p w14:paraId="58EFB330"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Mar>
              <w:left w:w="0" w:type="dxa"/>
              <w:right w:w="0" w:type="dxa"/>
            </w:tcMar>
            <w:vAlign w:val="center"/>
          </w:tcPr>
          <w:p w14:paraId="7EBA2EF8"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Pr>
          <w:p w14:paraId="47A8EDEF"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46" w:type="pct"/>
            <w:tcBorders>
              <w:right w:val="double" w:sz="4" w:space="0" w:color="auto"/>
            </w:tcBorders>
            <w:tcMar>
              <w:left w:w="0" w:type="dxa"/>
              <w:right w:w="0" w:type="dxa"/>
            </w:tcMar>
            <w:vAlign w:val="center"/>
          </w:tcPr>
          <w:p w14:paraId="36BCBDD2"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F07E99" w:rsidRPr="00A0351B" w14:paraId="094F6998" w14:textId="77777777" w:rsidTr="00B21DF4">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60E06BE1"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B</w:t>
            </w:r>
          </w:p>
        </w:tc>
        <w:tc>
          <w:tcPr>
            <w:tcW w:w="370" w:type="pct"/>
            <w:tcBorders>
              <w:left w:val="double" w:sz="4" w:space="0" w:color="auto"/>
              <w:right w:val="single" w:sz="4" w:space="0" w:color="auto"/>
            </w:tcBorders>
          </w:tcPr>
          <w:p w14:paraId="1C976E1C"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tcPr>
          <w:p w14:paraId="7867EAB5"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tcPr>
          <w:p w14:paraId="45A406FB"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tcPr>
          <w:p w14:paraId="40ACB44F"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tcPr>
          <w:p w14:paraId="3C8E0E78"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30" w:type="pct"/>
            <w:tcBorders>
              <w:left w:val="single" w:sz="4" w:space="0" w:color="auto"/>
              <w:right w:val="double" w:sz="4" w:space="0" w:color="auto"/>
            </w:tcBorders>
          </w:tcPr>
          <w:p w14:paraId="30CDEE48"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double" w:sz="4" w:space="0" w:color="auto"/>
            </w:tcBorders>
            <w:shd w:val="clear" w:color="auto" w:fill="auto"/>
            <w:noWrap/>
            <w:tcMar>
              <w:left w:w="0" w:type="dxa"/>
              <w:right w:w="0" w:type="dxa"/>
            </w:tcMar>
            <w:vAlign w:val="center"/>
          </w:tcPr>
          <w:p w14:paraId="673B0E14"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vAlign w:val="center"/>
          </w:tcPr>
          <w:p w14:paraId="5F9811DF"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vAlign w:val="center"/>
          </w:tcPr>
          <w:p w14:paraId="67F27479"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Mar>
              <w:left w:w="0" w:type="dxa"/>
              <w:right w:w="0" w:type="dxa"/>
            </w:tcMar>
            <w:vAlign w:val="center"/>
          </w:tcPr>
          <w:p w14:paraId="5B6B2557"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Pr>
          <w:p w14:paraId="38845D36"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46" w:type="pct"/>
            <w:tcBorders>
              <w:right w:val="double" w:sz="4" w:space="0" w:color="auto"/>
            </w:tcBorders>
            <w:tcMar>
              <w:left w:w="0" w:type="dxa"/>
              <w:right w:w="0" w:type="dxa"/>
            </w:tcMar>
            <w:vAlign w:val="center"/>
          </w:tcPr>
          <w:p w14:paraId="48F8BBF4"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F07E99" w:rsidRPr="00A0351B" w14:paraId="74F98A73" w14:textId="77777777" w:rsidTr="00B21DF4">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4692998D"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C</w:t>
            </w:r>
          </w:p>
        </w:tc>
        <w:tc>
          <w:tcPr>
            <w:tcW w:w="370" w:type="pct"/>
            <w:tcBorders>
              <w:left w:val="double" w:sz="4" w:space="0" w:color="auto"/>
              <w:right w:val="single" w:sz="4" w:space="0" w:color="auto"/>
            </w:tcBorders>
          </w:tcPr>
          <w:p w14:paraId="01198BF2" w14:textId="47D6B3BD"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D6B42">
              <w:rPr>
                <w:sz w:val="20"/>
              </w:rPr>
              <w:t>0.02%</w:t>
            </w:r>
          </w:p>
        </w:tc>
        <w:tc>
          <w:tcPr>
            <w:tcW w:w="370" w:type="pct"/>
            <w:tcBorders>
              <w:left w:val="single" w:sz="4" w:space="0" w:color="auto"/>
              <w:right w:val="single" w:sz="4" w:space="0" w:color="auto"/>
            </w:tcBorders>
          </w:tcPr>
          <w:p w14:paraId="4C1A6E99" w14:textId="0B8D503A"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D6B42">
              <w:rPr>
                <w:sz w:val="20"/>
              </w:rPr>
              <w:t>-0.63%</w:t>
            </w:r>
          </w:p>
        </w:tc>
        <w:tc>
          <w:tcPr>
            <w:tcW w:w="369" w:type="pct"/>
            <w:tcBorders>
              <w:left w:val="single" w:sz="4" w:space="0" w:color="auto"/>
              <w:right w:val="single" w:sz="4" w:space="0" w:color="auto"/>
            </w:tcBorders>
          </w:tcPr>
          <w:p w14:paraId="2D11B974" w14:textId="37AE4EE8"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D6B42">
              <w:rPr>
                <w:sz w:val="20"/>
              </w:rPr>
              <w:t>-0.72%</w:t>
            </w:r>
          </w:p>
        </w:tc>
        <w:tc>
          <w:tcPr>
            <w:tcW w:w="369" w:type="pct"/>
            <w:tcBorders>
              <w:left w:val="single" w:sz="4" w:space="0" w:color="auto"/>
              <w:right w:val="single" w:sz="4" w:space="0" w:color="auto"/>
            </w:tcBorders>
            <w:vAlign w:val="center"/>
          </w:tcPr>
          <w:p w14:paraId="1C045C3A"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tcPr>
          <w:p w14:paraId="6E52E2AD"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30" w:type="pct"/>
            <w:tcBorders>
              <w:left w:val="single" w:sz="4" w:space="0" w:color="auto"/>
              <w:right w:val="double" w:sz="4" w:space="0" w:color="auto"/>
            </w:tcBorders>
          </w:tcPr>
          <w:p w14:paraId="7CCEFD3B"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double" w:sz="4" w:space="0" w:color="auto"/>
            </w:tcBorders>
            <w:shd w:val="clear" w:color="auto" w:fill="auto"/>
            <w:noWrap/>
            <w:tcMar>
              <w:left w:w="0" w:type="dxa"/>
              <w:right w:w="0" w:type="dxa"/>
            </w:tcMar>
          </w:tcPr>
          <w:p w14:paraId="2BD5C056" w14:textId="39CF68CD"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D6B42">
              <w:rPr>
                <w:sz w:val="20"/>
              </w:rPr>
              <w:t>-0.03%</w:t>
            </w:r>
          </w:p>
        </w:tc>
        <w:tc>
          <w:tcPr>
            <w:tcW w:w="369" w:type="pct"/>
            <w:shd w:val="clear" w:color="auto" w:fill="auto"/>
            <w:noWrap/>
            <w:tcMar>
              <w:left w:w="0" w:type="dxa"/>
              <w:right w:w="0" w:type="dxa"/>
            </w:tcMar>
          </w:tcPr>
          <w:p w14:paraId="42407F7B" w14:textId="0E9DF0B4"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D6B42">
              <w:rPr>
                <w:sz w:val="20"/>
              </w:rPr>
              <w:t>-2.15%</w:t>
            </w:r>
          </w:p>
        </w:tc>
        <w:tc>
          <w:tcPr>
            <w:tcW w:w="369" w:type="pct"/>
            <w:shd w:val="clear" w:color="auto" w:fill="auto"/>
            <w:noWrap/>
            <w:tcMar>
              <w:left w:w="0" w:type="dxa"/>
              <w:right w:w="0" w:type="dxa"/>
            </w:tcMar>
          </w:tcPr>
          <w:p w14:paraId="3F675C2A" w14:textId="7E68584D"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D6B42">
              <w:rPr>
                <w:sz w:val="20"/>
              </w:rPr>
              <w:t>-2.45%</w:t>
            </w:r>
          </w:p>
        </w:tc>
        <w:tc>
          <w:tcPr>
            <w:tcW w:w="370" w:type="pct"/>
            <w:tcMar>
              <w:left w:w="0" w:type="dxa"/>
              <w:right w:w="0" w:type="dxa"/>
            </w:tcMar>
          </w:tcPr>
          <w:p w14:paraId="7B477FDC"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Pr>
          <w:p w14:paraId="01011B81"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46" w:type="pct"/>
            <w:tcBorders>
              <w:right w:val="double" w:sz="4" w:space="0" w:color="auto"/>
            </w:tcBorders>
            <w:tcMar>
              <w:left w:w="0" w:type="dxa"/>
              <w:right w:w="0" w:type="dxa"/>
            </w:tcMar>
          </w:tcPr>
          <w:p w14:paraId="2288CBA7"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F07E99" w:rsidRPr="00A0351B" w14:paraId="45FDBBA6" w14:textId="77777777" w:rsidTr="00B21DF4">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24415FBE"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E</w:t>
            </w:r>
          </w:p>
        </w:tc>
        <w:tc>
          <w:tcPr>
            <w:tcW w:w="370" w:type="pct"/>
            <w:tcBorders>
              <w:left w:val="double" w:sz="4" w:space="0" w:color="auto"/>
              <w:right w:val="single" w:sz="4" w:space="0" w:color="auto"/>
            </w:tcBorders>
            <w:vAlign w:val="center"/>
          </w:tcPr>
          <w:p w14:paraId="7B02C4ED"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vAlign w:val="center"/>
          </w:tcPr>
          <w:p w14:paraId="3449AE30"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vAlign w:val="center"/>
          </w:tcPr>
          <w:p w14:paraId="09AC251B"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vAlign w:val="center"/>
          </w:tcPr>
          <w:p w14:paraId="2C184318"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right w:val="single" w:sz="4" w:space="0" w:color="auto"/>
            </w:tcBorders>
          </w:tcPr>
          <w:p w14:paraId="39D2B1BB"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30" w:type="pct"/>
            <w:tcBorders>
              <w:left w:val="single" w:sz="4" w:space="0" w:color="auto"/>
              <w:right w:val="double" w:sz="4" w:space="0" w:color="auto"/>
            </w:tcBorders>
            <w:vAlign w:val="center"/>
          </w:tcPr>
          <w:p w14:paraId="62F92DBF"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double" w:sz="4" w:space="0" w:color="auto"/>
            </w:tcBorders>
            <w:shd w:val="clear" w:color="auto" w:fill="auto"/>
            <w:noWrap/>
            <w:tcMar>
              <w:left w:w="0" w:type="dxa"/>
              <w:right w:w="0" w:type="dxa"/>
            </w:tcMar>
          </w:tcPr>
          <w:p w14:paraId="0C5CD7EC"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tcPr>
          <w:p w14:paraId="60D442E9"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tcPr>
          <w:p w14:paraId="4A17DE1A"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Mar>
              <w:left w:w="0" w:type="dxa"/>
              <w:right w:w="0" w:type="dxa"/>
            </w:tcMar>
          </w:tcPr>
          <w:p w14:paraId="10B07625"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Pr>
          <w:p w14:paraId="5CB13617"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46" w:type="pct"/>
            <w:tcBorders>
              <w:right w:val="double" w:sz="4" w:space="0" w:color="auto"/>
            </w:tcBorders>
            <w:tcMar>
              <w:left w:w="0" w:type="dxa"/>
              <w:right w:w="0" w:type="dxa"/>
            </w:tcMar>
          </w:tcPr>
          <w:p w14:paraId="15750998"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F07E99" w:rsidRPr="00A0351B" w14:paraId="07BCDB69" w14:textId="77777777" w:rsidTr="00B21DF4">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3214A852"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902F4">
              <w:rPr>
                <w:b/>
                <w:bCs/>
                <w:color w:val="000000"/>
                <w:sz w:val="20"/>
              </w:rPr>
              <w:t>Overall</w:t>
            </w:r>
          </w:p>
        </w:tc>
        <w:tc>
          <w:tcPr>
            <w:tcW w:w="370" w:type="pct"/>
            <w:tcBorders>
              <w:left w:val="double" w:sz="4" w:space="0" w:color="auto"/>
              <w:right w:val="single" w:sz="4" w:space="0" w:color="auto"/>
            </w:tcBorders>
            <w:vAlign w:val="center"/>
          </w:tcPr>
          <w:p w14:paraId="5D8A2389"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70" w:type="pct"/>
            <w:tcBorders>
              <w:left w:val="single" w:sz="4" w:space="0" w:color="auto"/>
              <w:right w:val="single" w:sz="4" w:space="0" w:color="auto"/>
            </w:tcBorders>
            <w:vAlign w:val="center"/>
          </w:tcPr>
          <w:p w14:paraId="17821F21"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69" w:type="pct"/>
            <w:tcBorders>
              <w:left w:val="single" w:sz="4" w:space="0" w:color="auto"/>
              <w:right w:val="single" w:sz="4" w:space="0" w:color="auto"/>
            </w:tcBorders>
            <w:vAlign w:val="center"/>
          </w:tcPr>
          <w:p w14:paraId="75F0FF17"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69" w:type="pct"/>
            <w:tcBorders>
              <w:left w:val="single" w:sz="4" w:space="0" w:color="auto"/>
              <w:right w:val="single" w:sz="4" w:space="0" w:color="auto"/>
            </w:tcBorders>
            <w:vAlign w:val="center"/>
          </w:tcPr>
          <w:p w14:paraId="397707D9"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70" w:type="pct"/>
            <w:tcBorders>
              <w:left w:val="single" w:sz="4" w:space="0" w:color="auto"/>
              <w:right w:val="single" w:sz="4" w:space="0" w:color="auto"/>
            </w:tcBorders>
          </w:tcPr>
          <w:p w14:paraId="2674D84A"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430" w:type="pct"/>
            <w:tcBorders>
              <w:left w:val="single" w:sz="4" w:space="0" w:color="auto"/>
              <w:right w:val="double" w:sz="4" w:space="0" w:color="auto"/>
            </w:tcBorders>
            <w:vAlign w:val="center"/>
          </w:tcPr>
          <w:p w14:paraId="6B9A5B28"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70" w:type="pct"/>
            <w:tcBorders>
              <w:left w:val="double" w:sz="4" w:space="0" w:color="auto"/>
            </w:tcBorders>
            <w:shd w:val="clear" w:color="auto" w:fill="auto"/>
            <w:noWrap/>
            <w:tcMar>
              <w:left w:w="0" w:type="dxa"/>
              <w:right w:w="0" w:type="dxa"/>
            </w:tcMar>
            <w:vAlign w:val="center"/>
          </w:tcPr>
          <w:p w14:paraId="1BA80A4A"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69" w:type="pct"/>
            <w:shd w:val="clear" w:color="auto" w:fill="auto"/>
            <w:noWrap/>
            <w:tcMar>
              <w:left w:w="0" w:type="dxa"/>
              <w:right w:w="0" w:type="dxa"/>
            </w:tcMar>
            <w:vAlign w:val="center"/>
          </w:tcPr>
          <w:p w14:paraId="189F7CFF"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69" w:type="pct"/>
            <w:shd w:val="clear" w:color="auto" w:fill="auto"/>
            <w:noWrap/>
            <w:tcMar>
              <w:left w:w="0" w:type="dxa"/>
              <w:right w:w="0" w:type="dxa"/>
            </w:tcMar>
            <w:vAlign w:val="center"/>
          </w:tcPr>
          <w:p w14:paraId="398AFA62"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70" w:type="pct"/>
            <w:tcMar>
              <w:left w:w="0" w:type="dxa"/>
              <w:right w:w="0" w:type="dxa"/>
            </w:tcMar>
            <w:vAlign w:val="center"/>
          </w:tcPr>
          <w:p w14:paraId="23B460D6"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369" w:type="pct"/>
          </w:tcPr>
          <w:p w14:paraId="59F3C669"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c>
          <w:tcPr>
            <w:tcW w:w="446" w:type="pct"/>
            <w:tcBorders>
              <w:right w:val="double" w:sz="4" w:space="0" w:color="auto"/>
            </w:tcBorders>
            <w:tcMar>
              <w:left w:w="0" w:type="dxa"/>
              <w:right w:w="0" w:type="dxa"/>
            </w:tcMar>
            <w:vAlign w:val="center"/>
          </w:tcPr>
          <w:p w14:paraId="780F8DB9"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p>
        </w:tc>
      </w:tr>
      <w:tr w:rsidR="00F07E99" w:rsidRPr="00A0351B" w14:paraId="71680D1C" w14:textId="77777777" w:rsidTr="00B21DF4">
        <w:trPr>
          <w:trHeight w:val="260"/>
          <w:jc w:val="center"/>
        </w:trPr>
        <w:tc>
          <w:tcPr>
            <w:tcW w:w="429" w:type="pct"/>
            <w:tcBorders>
              <w:left w:val="single" w:sz="4" w:space="0" w:color="auto"/>
              <w:bottom w:val="single" w:sz="4" w:space="0" w:color="auto"/>
              <w:right w:val="double" w:sz="4" w:space="0" w:color="auto"/>
            </w:tcBorders>
            <w:shd w:val="clear" w:color="auto" w:fill="auto"/>
            <w:noWrap/>
            <w:tcMar>
              <w:left w:w="0" w:type="dxa"/>
              <w:right w:w="0" w:type="dxa"/>
            </w:tcMar>
            <w:vAlign w:val="center"/>
          </w:tcPr>
          <w:p w14:paraId="7339FF84"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D</w:t>
            </w:r>
          </w:p>
        </w:tc>
        <w:tc>
          <w:tcPr>
            <w:tcW w:w="370" w:type="pct"/>
            <w:tcBorders>
              <w:left w:val="double" w:sz="4" w:space="0" w:color="auto"/>
              <w:bottom w:val="single" w:sz="4" w:space="0" w:color="auto"/>
              <w:right w:val="single" w:sz="4" w:space="0" w:color="auto"/>
            </w:tcBorders>
          </w:tcPr>
          <w:p w14:paraId="130C69E2" w14:textId="2699570E"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D6B42">
              <w:rPr>
                <w:sz w:val="20"/>
              </w:rPr>
              <w:t>0.04%</w:t>
            </w:r>
          </w:p>
        </w:tc>
        <w:tc>
          <w:tcPr>
            <w:tcW w:w="370" w:type="pct"/>
            <w:tcBorders>
              <w:left w:val="single" w:sz="4" w:space="0" w:color="auto"/>
              <w:bottom w:val="single" w:sz="4" w:space="0" w:color="auto"/>
              <w:right w:val="single" w:sz="4" w:space="0" w:color="auto"/>
            </w:tcBorders>
          </w:tcPr>
          <w:p w14:paraId="5E46D18D" w14:textId="12D19E4B"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D6B42">
              <w:rPr>
                <w:sz w:val="20"/>
              </w:rPr>
              <w:t>-0.75%</w:t>
            </w:r>
          </w:p>
        </w:tc>
        <w:tc>
          <w:tcPr>
            <w:tcW w:w="369" w:type="pct"/>
            <w:tcBorders>
              <w:left w:val="single" w:sz="4" w:space="0" w:color="auto"/>
              <w:bottom w:val="single" w:sz="4" w:space="0" w:color="auto"/>
              <w:right w:val="single" w:sz="4" w:space="0" w:color="auto"/>
            </w:tcBorders>
          </w:tcPr>
          <w:p w14:paraId="5DE1EEE1" w14:textId="6A0390E5"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D6B42">
              <w:rPr>
                <w:sz w:val="20"/>
              </w:rPr>
              <w:t>-0.76%</w:t>
            </w:r>
          </w:p>
        </w:tc>
        <w:tc>
          <w:tcPr>
            <w:tcW w:w="369" w:type="pct"/>
            <w:tcBorders>
              <w:left w:val="single" w:sz="4" w:space="0" w:color="auto"/>
              <w:bottom w:val="single" w:sz="4" w:space="0" w:color="auto"/>
              <w:right w:val="single" w:sz="4" w:space="0" w:color="auto"/>
            </w:tcBorders>
          </w:tcPr>
          <w:p w14:paraId="3F9613B7"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bottom w:val="single" w:sz="4" w:space="0" w:color="auto"/>
              <w:right w:val="single" w:sz="4" w:space="0" w:color="auto"/>
            </w:tcBorders>
            <w:vAlign w:val="center"/>
          </w:tcPr>
          <w:p w14:paraId="7B7F357C" w14:textId="77777777" w:rsidR="00F07E99"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30" w:type="pct"/>
            <w:tcBorders>
              <w:left w:val="single" w:sz="4" w:space="0" w:color="auto"/>
              <w:bottom w:val="single" w:sz="4" w:space="0" w:color="auto"/>
              <w:right w:val="double" w:sz="4" w:space="0" w:color="auto"/>
            </w:tcBorders>
            <w:vAlign w:val="center"/>
          </w:tcPr>
          <w:p w14:paraId="5A33C65D"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double" w:sz="4" w:space="0" w:color="auto"/>
              <w:bottom w:val="single" w:sz="4" w:space="0" w:color="auto"/>
            </w:tcBorders>
            <w:shd w:val="clear" w:color="auto" w:fill="auto"/>
            <w:noWrap/>
            <w:tcMar>
              <w:left w:w="0" w:type="dxa"/>
              <w:right w:w="0" w:type="dxa"/>
            </w:tcMar>
          </w:tcPr>
          <w:p w14:paraId="0F4DC26B" w14:textId="09CEB98B"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D6B42">
              <w:rPr>
                <w:sz w:val="20"/>
              </w:rPr>
              <w:t>-0.01%</w:t>
            </w:r>
          </w:p>
        </w:tc>
        <w:tc>
          <w:tcPr>
            <w:tcW w:w="369" w:type="pct"/>
            <w:tcBorders>
              <w:bottom w:val="single" w:sz="4" w:space="0" w:color="auto"/>
            </w:tcBorders>
            <w:shd w:val="clear" w:color="auto" w:fill="auto"/>
            <w:noWrap/>
            <w:tcMar>
              <w:left w:w="0" w:type="dxa"/>
              <w:right w:w="0" w:type="dxa"/>
            </w:tcMar>
          </w:tcPr>
          <w:p w14:paraId="3528342D" w14:textId="4BB87253"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D6B42">
              <w:rPr>
                <w:sz w:val="20"/>
              </w:rPr>
              <w:t>-2.84%</w:t>
            </w:r>
          </w:p>
        </w:tc>
        <w:tc>
          <w:tcPr>
            <w:tcW w:w="369" w:type="pct"/>
            <w:tcBorders>
              <w:bottom w:val="single" w:sz="4" w:space="0" w:color="auto"/>
            </w:tcBorders>
            <w:shd w:val="clear" w:color="auto" w:fill="auto"/>
            <w:noWrap/>
            <w:tcMar>
              <w:left w:w="0" w:type="dxa"/>
              <w:right w:w="0" w:type="dxa"/>
            </w:tcMar>
          </w:tcPr>
          <w:p w14:paraId="626669C1" w14:textId="6195D00E"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D6B42">
              <w:rPr>
                <w:sz w:val="20"/>
              </w:rPr>
              <w:t>-2.70%</w:t>
            </w:r>
          </w:p>
        </w:tc>
        <w:tc>
          <w:tcPr>
            <w:tcW w:w="370" w:type="pct"/>
            <w:tcBorders>
              <w:bottom w:val="single" w:sz="4" w:space="0" w:color="auto"/>
            </w:tcBorders>
            <w:tcMar>
              <w:left w:w="0" w:type="dxa"/>
              <w:right w:w="0" w:type="dxa"/>
            </w:tcMar>
          </w:tcPr>
          <w:p w14:paraId="0DF3EEED"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bottom w:val="single" w:sz="4" w:space="0" w:color="auto"/>
            </w:tcBorders>
          </w:tcPr>
          <w:p w14:paraId="6221BD75" w14:textId="77777777" w:rsidR="00F07E99"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46" w:type="pct"/>
            <w:tcBorders>
              <w:bottom w:val="single" w:sz="4" w:space="0" w:color="auto"/>
              <w:right w:val="double" w:sz="4" w:space="0" w:color="auto"/>
            </w:tcBorders>
            <w:tcMar>
              <w:left w:w="0" w:type="dxa"/>
              <w:right w:w="0" w:type="dxa"/>
            </w:tcMar>
            <w:vAlign w:val="center"/>
          </w:tcPr>
          <w:p w14:paraId="436E16A8"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F07E99" w:rsidRPr="00A0351B" w14:paraId="499F163E" w14:textId="77777777" w:rsidTr="00B21DF4">
        <w:trPr>
          <w:trHeight w:val="260"/>
          <w:jc w:val="center"/>
        </w:trPr>
        <w:tc>
          <w:tcPr>
            <w:tcW w:w="429" w:type="pct"/>
            <w:tcBorders>
              <w:left w:val="single" w:sz="4" w:space="0" w:color="auto"/>
              <w:bottom w:val="single" w:sz="4" w:space="0" w:color="auto"/>
              <w:right w:val="double" w:sz="4" w:space="0" w:color="auto"/>
            </w:tcBorders>
            <w:shd w:val="clear" w:color="auto" w:fill="auto"/>
            <w:noWrap/>
            <w:tcMar>
              <w:left w:w="0" w:type="dxa"/>
              <w:right w:w="0" w:type="dxa"/>
            </w:tcMar>
            <w:vAlign w:val="center"/>
          </w:tcPr>
          <w:p w14:paraId="3FCBE275"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F</w:t>
            </w:r>
          </w:p>
        </w:tc>
        <w:tc>
          <w:tcPr>
            <w:tcW w:w="370" w:type="pct"/>
            <w:tcBorders>
              <w:left w:val="double" w:sz="4" w:space="0" w:color="auto"/>
              <w:bottom w:val="single" w:sz="4" w:space="0" w:color="auto"/>
              <w:right w:val="single" w:sz="4" w:space="0" w:color="auto"/>
            </w:tcBorders>
          </w:tcPr>
          <w:p w14:paraId="0BBB82F1"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bottom w:val="single" w:sz="4" w:space="0" w:color="auto"/>
              <w:right w:val="single" w:sz="4" w:space="0" w:color="auto"/>
            </w:tcBorders>
          </w:tcPr>
          <w:p w14:paraId="339B0243"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bottom w:val="single" w:sz="4" w:space="0" w:color="auto"/>
              <w:right w:val="single" w:sz="4" w:space="0" w:color="auto"/>
            </w:tcBorders>
          </w:tcPr>
          <w:p w14:paraId="5CB28C58"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bottom w:val="single" w:sz="4" w:space="0" w:color="auto"/>
              <w:right w:val="single" w:sz="4" w:space="0" w:color="auto"/>
            </w:tcBorders>
          </w:tcPr>
          <w:p w14:paraId="48BEFB2A"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left w:val="single" w:sz="4" w:space="0" w:color="auto"/>
              <w:bottom w:val="single" w:sz="4" w:space="0" w:color="auto"/>
              <w:right w:val="single" w:sz="4" w:space="0" w:color="auto"/>
            </w:tcBorders>
          </w:tcPr>
          <w:p w14:paraId="61B64303"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430" w:type="pct"/>
            <w:tcBorders>
              <w:left w:val="single" w:sz="4" w:space="0" w:color="auto"/>
              <w:bottom w:val="single" w:sz="4" w:space="0" w:color="auto"/>
              <w:right w:val="double" w:sz="4" w:space="0" w:color="auto"/>
            </w:tcBorders>
            <w:vAlign w:val="center"/>
          </w:tcPr>
          <w:p w14:paraId="2835B23E"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370" w:type="pct"/>
            <w:tcBorders>
              <w:left w:val="double" w:sz="4" w:space="0" w:color="auto"/>
              <w:bottom w:val="single" w:sz="4" w:space="0" w:color="auto"/>
            </w:tcBorders>
            <w:shd w:val="clear" w:color="auto" w:fill="auto"/>
            <w:noWrap/>
            <w:tcMar>
              <w:left w:w="0" w:type="dxa"/>
              <w:right w:w="0" w:type="dxa"/>
            </w:tcMar>
            <w:vAlign w:val="center"/>
          </w:tcPr>
          <w:p w14:paraId="2F03BA6F"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bottom w:val="single" w:sz="4" w:space="0" w:color="auto"/>
            </w:tcBorders>
            <w:shd w:val="clear" w:color="auto" w:fill="auto"/>
            <w:noWrap/>
            <w:tcMar>
              <w:left w:w="0" w:type="dxa"/>
              <w:right w:w="0" w:type="dxa"/>
            </w:tcMar>
            <w:vAlign w:val="center"/>
          </w:tcPr>
          <w:p w14:paraId="3D13F9DC"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bottom w:val="single" w:sz="4" w:space="0" w:color="auto"/>
            </w:tcBorders>
            <w:shd w:val="clear" w:color="auto" w:fill="auto"/>
            <w:noWrap/>
            <w:tcMar>
              <w:left w:w="0" w:type="dxa"/>
              <w:right w:w="0" w:type="dxa"/>
            </w:tcMar>
            <w:vAlign w:val="center"/>
          </w:tcPr>
          <w:p w14:paraId="426535FA"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Borders>
              <w:bottom w:val="single" w:sz="4" w:space="0" w:color="auto"/>
            </w:tcBorders>
            <w:tcMar>
              <w:left w:w="0" w:type="dxa"/>
              <w:right w:w="0" w:type="dxa"/>
            </w:tcMar>
            <w:vAlign w:val="center"/>
          </w:tcPr>
          <w:p w14:paraId="3FD4957B"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bottom w:val="single" w:sz="4" w:space="0" w:color="auto"/>
            </w:tcBorders>
          </w:tcPr>
          <w:p w14:paraId="59776B78"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46" w:type="pct"/>
            <w:tcBorders>
              <w:bottom w:val="single" w:sz="4" w:space="0" w:color="auto"/>
              <w:right w:val="double" w:sz="4" w:space="0" w:color="auto"/>
            </w:tcBorders>
            <w:tcMar>
              <w:left w:w="0" w:type="dxa"/>
              <w:right w:w="0" w:type="dxa"/>
            </w:tcMar>
            <w:vAlign w:val="center"/>
          </w:tcPr>
          <w:p w14:paraId="5562C7FD"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bl>
    <w:p w14:paraId="4327B1F0" w14:textId="77777777" w:rsidR="007F6F90" w:rsidRPr="000C18DA" w:rsidRDefault="007F6F90" w:rsidP="001D7413">
      <w:pPr>
        <w:rPr>
          <w:rFonts w:eastAsia="DengXian"/>
          <w:lang w:eastAsia="zh-CN"/>
        </w:rPr>
      </w:pPr>
    </w:p>
    <w:p w14:paraId="72A0E3F0" w14:textId="77777777" w:rsidR="00EC2859" w:rsidRDefault="00EC2859" w:rsidP="00EC2859">
      <w:pPr>
        <w:pStyle w:val="1"/>
        <w:rPr>
          <w:lang w:val="en-CA"/>
        </w:rPr>
      </w:pPr>
      <w:r>
        <w:rPr>
          <w:rFonts w:hint="eastAsia"/>
          <w:lang w:val="en-CA"/>
        </w:rPr>
        <w:t>C</w:t>
      </w:r>
      <w:r>
        <w:rPr>
          <w:lang w:val="en-CA"/>
        </w:rPr>
        <w:t>onclusions</w:t>
      </w:r>
    </w:p>
    <w:p w14:paraId="2E43580D" w14:textId="630086EF" w:rsidR="00512884" w:rsidRDefault="00EC2859" w:rsidP="00512884">
      <w:pPr>
        <w:rPr>
          <w:szCs w:val="22"/>
          <w:lang w:val="en-CA" w:eastAsia="zh-TW"/>
        </w:rPr>
      </w:pPr>
      <w:r>
        <w:rPr>
          <w:lang w:val="en-CA"/>
        </w:rPr>
        <w:t xml:space="preserve">This contribution presents </w:t>
      </w:r>
      <w:r w:rsidR="002B0C0D">
        <w:rPr>
          <w:lang w:val="en-CA"/>
        </w:rPr>
        <w:t xml:space="preserve">using the inherited </w:t>
      </w:r>
      <w:r w:rsidR="00E964EB">
        <w:rPr>
          <w:lang w:val="en-CA"/>
        </w:rPr>
        <w:t xml:space="preserve">CCP </w:t>
      </w:r>
      <w:r w:rsidR="002B0C0D">
        <w:rPr>
          <w:lang w:val="en-CA"/>
        </w:rPr>
        <w:t xml:space="preserve">model from the CCP </w:t>
      </w:r>
      <w:r>
        <w:rPr>
          <w:lang w:val="en-CA"/>
        </w:rPr>
        <w:t xml:space="preserve">merge </w:t>
      </w:r>
      <w:r w:rsidR="002B0C0D">
        <w:rPr>
          <w:lang w:val="en-CA"/>
        </w:rPr>
        <w:t xml:space="preserve">list </w:t>
      </w:r>
      <w:r w:rsidR="008D2BDB">
        <w:rPr>
          <w:lang w:val="en-CA"/>
        </w:rPr>
        <w:t xml:space="preserve">in </w:t>
      </w:r>
      <w:r>
        <w:rPr>
          <w:lang w:val="en-CA"/>
        </w:rPr>
        <w:t>chroma</w:t>
      </w:r>
      <w:r w:rsidR="0053413F">
        <w:rPr>
          <w:lang w:val="en-CA"/>
        </w:rPr>
        <w:t xml:space="preserve"> inter</w:t>
      </w:r>
      <w:r>
        <w:rPr>
          <w:lang w:val="en-CA"/>
        </w:rPr>
        <w:t xml:space="preserve"> c</w:t>
      </w:r>
      <w:r w:rsidRPr="00066FA0">
        <w:rPr>
          <w:lang w:val="en-CA"/>
        </w:rPr>
        <w:t>oding</w:t>
      </w:r>
      <w:r>
        <w:rPr>
          <w:lang w:val="en-CA"/>
        </w:rPr>
        <w:t xml:space="preserve">. It is </w:t>
      </w:r>
      <w:r>
        <w:rPr>
          <w:szCs w:val="22"/>
          <w:lang w:val="en-CA" w:eastAsia="zh-TW"/>
        </w:rPr>
        <w:t xml:space="preserve">recommended to </w:t>
      </w:r>
      <w:r w:rsidR="004300EF">
        <w:rPr>
          <w:szCs w:val="22"/>
          <w:lang w:val="en-CA" w:eastAsia="zh-TW"/>
        </w:rPr>
        <w:t>adopt this proposed method in ECM</w:t>
      </w:r>
      <w:r>
        <w:rPr>
          <w:szCs w:val="22"/>
          <w:lang w:val="en-CA" w:eastAsia="zh-TW"/>
        </w:rPr>
        <w:t>.</w:t>
      </w:r>
    </w:p>
    <w:p w14:paraId="5A715189" w14:textId="77777777" w:rsidR="000C18DA" w:rsidRPr="00512884" w:rsidRDefault="000C18DA" w:rsidP="00512884">
      <w:pPr>
        <w:rPr>
          <w:szCs w:val="22"/>
          <w:lang w:val="en-CA" w:eastAsia="zh-TW"/>
        </w:rPr>
      </w:pPr>
    </w:p>
    <w:p w14:paraId="6895C097" w14:textId="77777777" w:rsidR="00512884" w:rsidRPr="00F16BE4" w:rsidRDefault="00512884" w:rsidP="00512884">
      <w:pPr>
        <w:pStyle w:val="1"/>
        <w:rPr>
          <w:lang w:val="en-CA"/>
        </w:rPr>
      </w:pPr>
      <w:r>
        <w:rPr>
          <w:lang w:val="en-CA"/>
        </w:rPr>
        <w:t>References</w:t>
      </w:r>
    </w:p>
    <w:p w14:paraId="0C52DAF5" w14:textId="4081C4B5" w:rsidR="003B6842" w:rsidRDefault="003B6842" w:rsidP="003B6842">
      <w:pPr>
        <w:pStyle w:val="ac"/>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sidRPr="008A0385">
        <w:rPr>
          <w:rFonts w:eastAsia="SimSun"/>
          <w:lang w:val="en-CA"/>
        </w:rPr>
        <w:t xml:space="preserve">K. Zhang, L. Zhang, </w:t>
      </w:r>
      <w:r>
        <w:rPr>
          <w:rFonts w:eastAsia="SimSun"/>
          <w:lang w:val="en-CA"/>
        </w:rPr>
        <w:t>Z. Deng</w:t>
      </w:r>
      <w:r w:rsidRPr="008A0385">
        <w:rPr>
          <w:rFonts w:eastAsia="SimSun"/>
          <w:lang w:val="en-CA"/>
        </w:rPr>
        <w:t>,</w:t>
      </w:r>
      <w:r>
        <w:rPr>
          <w:rFonts w:eastAsia="SimSun"/>
          <w:lang w:val="en-CA"/>
        </w:rPr>
        <w:t xml:space="preserve"> </w:t>
      </w:r>
      <w:r w:rsidRPr="00502428">
        <w:rPr>
          <w:rFonts w:eastAsia="SimSun"/>
          <w:lang w:val="en-CA"/>
        </w:rPr>
        <w:t>C.-M. Tsai, H.-Y. Tseng, C.-Y. Chuang, C.-W. Hsu, C.-Y. Chen, T.-D. Chuang, O. Chubach, Y.-W. Chen, Y.-W. Huang, S.-M. Lei</w:t>
      </w:r>
      <w:r>
        <w:rPr>
          <w:rFonts w:eastAsia="SimSun"/>
          <w:lang w:val="en-CA"/>
        </w:rPr>
        <w:t>, “</w:t>
      </w:r>
      <w:r w:rsidRPr="003B6842">
        <w:rPr>
          <w:rFonts w:eastAsia="SimSun"/>
          <w:lang w:val="en-CA"/>
        </w:rPr>
        <w:t xml:space="preserve">EE2-1.6: </w:t>
      </w:r>
      <w:proofErr w:type="gramStart"/>
      <w:r w:rsidRPr="003B6842">
        <w:rPr>
          <w:rFonts w:eastAsia="SimSun"/>
          <w:lang w:val="en-CA"/>
        </w:rPr>
        <w:t>Non-local</w:t>
      </w:r>
      <w:proofErr w:type="gramEnd"/>
      <w:r w:rsidRPr="003B6842">
        <w:rPr>
          <w:rFonts w:eastAsia="SimSun"/>
          <w:lang w:val="en-CA"/>
        </w:rPr>
        <w:t xml:space="preserve"> cross-component prediction and cross-component merge mode</w:t>
      </w:r>
      <w:r>
        <w:rPr>
          <w:rFonts w:eastAsia="SimSun"/>
          <w:lang w:val="en-CA"/>
        </w:rPr>
        <w:t xml:space="preserve">”, </w:t>
      </w:r>
      <w:r w:rsidR="008C543E" w:rsidRPr="008A0385">
        <w:rPr>
          <w:rFonts w:eastAsia="SimSun"/>
          <w:lang w:val="en-CA"/>
        </w:rPr>
        <w:t>JVET-</w:t>
      </w:r>
      <w:r w:rsidR="008C543E">
        <w:rPr>
          <w:rFonts w:eastAsia="SimSun"/>
          <w:lang w:val="en-CA"/>
        </w:rPr>
        <w:t xml:space="preserve">AD0188, </w:t>
      </w:r>
      <w:r>
        <w:rPr>
          <w:rFonts w:eastAsia="SimSun"/>
          <w:lang w:val="en-CA"/>
        </w:rPr>
        <w:t>Apr. 2023.</w:t>
      </w:r>
    </w:p>
    <w:p w14:paraId="5C33D8D6" w14:textId="175DAE53" w:rsidR="004C57D0" w:rsidRDefault="004C57D0" w:rsidP="004C57D0">
      <w:pPr>
        <w:pStyle w:val="ac"/>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sidRPr="00502428">
        <w:rPr>
          <w:rFonts w:eastAsia="SimSun"/>
          <w:lang w:val="en-CA"/>
        </w:rPr>
        <w:t>H.-Y. Tseng</w:t>
      </w:r>
      <w:r>
        <w:rPr>
          <w:rFonts w:eastAsia="SimSun"/>
          <w:lang w:val="en-CA"/>
        </w:rPr>
        <w:t>,</w:t>
      </w:r>
      <w:r w:rsidRPr="00502428">
        <w:rPr>
          <w:rFonts w:eastAsia="SimSun"/>
          <w:lang w:val="en-CA"/>
        </w:rPr>
        <w:t xml:space="preserve"> C.-M. Tsai, C.-Y. Chuang, C.-W. Hsu, C.-Y. Chen, T.-D. Chuang, O. Chubach, Y.-W. Chen, Y.-W. Huang, S.-M. Lei</w:t>
      </w:r>
      <w:r>
        <w:rPr>
          <w:rFonts w:eastAsia="SimSun"/>
          <w:lang w:val="en-CA"/>
        </w:rPr>
        <w:t>, “</w:t>
      </w:r>
      <w:r w:rsidRPr="004C57D0">
        <w:rPr>
          <w:rFonts w:eastAsia="SimSun"/>
          <w:lang w:val="en-CA"/>
        </w:rPr>
        <w:t>EE2-2.7: Cross-component merge mode with temporal candidates</w:t>
      </w:r>
      <w:r>
        <w:rPr>
          <w:rFonts w:eastAsia="SimSun"/>
          <w:lang w:val="en-CA"/>
        </w:rPr>
        <w:t xml:space="preserve">”, </w:t>
      </w:r>
      <w:r w:rsidRPr="008A0385">
        <w:rPr>
          <w:rFonts w:eastAsia="SimSun"/>
          <w:lang w:val="en-CA"/>
        </w:rPr>
        <w:t>JVET-</w:t>
      </w:r>
      <w:r>
        <w:rPr>
          <w:rFonts w:eastAsia="SimSun"/>
          <w:lang w:val="en-CA"/>
        </w:rPr>
        <w:t xml:space="preserve">AE0043, </w:t>
      </w:r>
      <w:r>
        <w:rPr>
          <w:lang w:val="en-CA"/>
        </w:rPr>
        <w:t>July</w:t>
      </w:r>
      <w:r>
        <w:rPr>
          <w:rFonts w:eastAsia="SimSun"/>
          <w:lang w:val="en-CA"/>
        </w:rPr>
        <w:t xml:space="preserve"> 2023.</w:t>
      </w:r>
    </w:p>
    <w:p w14:paraId="59DDDABC" w14:textId="5FBAE3AC" w:rsidR="00E867D1" w:rsidRDefault="00E867D1" w:rsidP="00E867D1">
      <w:pPr>
        <w:pStyle w:val="ac"/>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sidRPr="00E867D1">
        <w:rPr>
          <w:rFonts w:eastAsia="SimSun"/>
          <w:lang w:val="en-CA"/>
        </w:rPr>
        <w:t>P. Astola, J. Lainema</w:t>
      </w:r>
      <w:r>
        <w:rPr>
          <w:rFonts w:eastAsia="SimSun"/>
          <w:lang w:val="en-CA"/>
        </w:rPr>
        <w:t>, “</w:t>
      </w:r>
      <w:r w:rsidRPr="00E867D1">
        <w:rPr>
          <w:rFonts w:eastAsia="SimSun"/>
          <w:lang w:val="en-CA"/>
        </w:rPr>
        <w:t>EE2-3.1: Cross-component residual model (CCRM) for inter prediction</w:t>
      </w:r>
      <w:r>
        <w:rPr>
          <w:rFonts w:eastAsia="SimSun"/>
          <w:lang w:val="en-CA"/>
        </w:rPr>
        <w:t xml:space="preserve">”, </w:t>
      </w:r>
      <w:r w:rsidRPr="008A0385">
        <w:rPr>
          <w:rFonts w:eastAsia="SimSun"/>
          <w:lang w:val="en-CA"/>
        </w:rPr>
        <w:t>JVET-</w:t>
      </w:r>
      <w:r>
        <w:rPr>
          <w:rFonts w:eastAsia="SimSun"/>
          <w:lang w:val="en-CA"/>
        </w:rPr>
        <w:t xml:space="preserve">AE0059, </w:t>
      </w:r>
      <w:r>
        <w:rPr>
          <w:lang w:val="en-CA"/>
        </w:rPr>
        <w:t>July</w:t>
      </w:r>
      <w:r>
        <w:rPr>
          <w:rFonts w:eastAsia="SimSun"/>
          <w:lang w:val="en-CA"/>
        </w:rPr>
        <w:t xml:space="preserve"> 2023.</w:t>
      </w:r>
    </w:p>
    <w:p w14:paraId="41CE84CF" w14:textId="00A53B1E" w:rsidR="003B6842" w:rsidRDefault="00512884" w:rsidP="00512884">
      <w:pPr>
        <w:pStyle w:val="ac"/>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sidRPr="008A0385">
        <w:rPr>
          <w:rFonts w:eastAsia="SimSun"/>
          <w:lang w:val="en-CA"/>
        </w:rPr>
        <w:t>ECM-</w:t>
      </w:r>
      <w:r w:rsidR="004300EF">
        <w:rPr>
          <w:rFonts w:eastAsia="SimSun"/>
          <w:lang w:val="en-CA"/>
        </w:rPr>
        <w:t>10</w:t>
      </w:r>
      <w:r w:rsidRPr="008A0385">
        <w:rPr>
          <w:rFonts w:eastAsia="SimSun"/>
          <w:lang w:val="en-CA"/>
        </w:rPr>
        <w:t xml:space="preserve">.0, </w:t>
      </w:r>
      <w:hyperlink r:id="rId11" w:history="1">
        <w:r w:rsidR="004300EF" w:rsidRPr="004300EF">
          <w:rPr>
            <w:rStyle w:val="a6"/>
            <w:rFonts w:eastAsia="SimSun"/>
            <w:lang w:val="en-CA"/>
          </w:rPr>
          <w:t>https://vcgit.hhi.fraunhofer.de/ecm/ECM/-/tree/ECM-10.0</w:t>
        </w:r>
      </w:hyperlink>
      <w:r w:rsidRPr="008A0385">
        <w:rPr>
          <w:rFonts w:eastAsia="SimSun"/>
          <w:lang w:val="en-CA"/>
        </w:rPr>
        <w:t>.</w:t>
      </w:r>
    </w:p>
    <w:p w14:paraId="352294F7" w14:textId="0D401557" w:rsidR="00A319AF" w:rsidRDefault="00A319AF" w:rsidP="00A319AF">
      <w:pPr>
        <w:pStyle w:val="ac"/>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bookmarkStart w:id="0" w:name="_Hlk92268604"/>
      <w:r w:rsidRPr="008A0385">
        <w:rPr>
          <w:rFonts w:eastAsia="SimSun"/>
          <w:lang w:val="en-CA"/>
        </w:rPr>
        <w:t>M. Karczewicz, Y. Ye, “Common Test Conditions and evaluation procedures for enhanced compression tool testing”</w:t>
      </w:r>
      <w:r w:rsidRPr="008A0385">
        <w:rPr>
          <w:rFonts w:eastAsia="SimSun"/>
        </w:rPr>
        <w:t>,</w:t>
      </w:r>
      <w:r w:rsidRPr="008A0385">
        <w:rPr>
          <w:rFonts w:eastAsia="SimSun"/>
          <w:lang w:val="en-CA"/>
        </w:rPr>
        <w:t xml:space="preserve"> JVET-</w:t>
      </w:r>
      <w:r>
        <w:rPr>
          <w:rFonts w:eastAsia="SimSun"/>
          <w:lang w:val="en-CA"/>
        </w:rPr>
        <w:t>Y</w:t>
      </w:r>
      <w:r w:rsidRPr="008A0385">
        <w:rPr>
          <w:rFonts w:eastAsia="SimSun"/>
          <w:lang w:val="en-CA"/>
        </w:rPr>
        <w:t xml:space="preserve">2017, </w:t>
      </w:r>
      <w:r>
        <w:rPr>
          <w:rFonts w:eastAsia="SimSun"/>
          <w:lang w:val="en-CA"/>
        </w:rPr>
        <w:t>Jan</w:t>
      </w:r>
      <w:r w:rsidRPr="008A0385">
        <w:rPr>
          <w:rFonts w:eastAsia="SimSun"/>
          <w:lang w:val="en-CA"/>
        </w:rPr>
        <w:t>. 2022.</w:t>
      </w:r>
    </w:p>
    <w:p w14:paraId="6E7F6BCA" w14:textId="77777777" w:rsidR="000C18DA" w:rsidRPr="000C18DA" w:rsidRDefault="000C18DA" w:rsidP="000C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rFonts w:eastAsia="SimSun"/>
          <w:lang w:val="en-CA"/>
        </w:rPr>
      </w:pPr>
    </w:p>
    <w:bookmarkEnd w:id="0"/>
    <w:p w14:paraId="1307DF28" w14:textId="77777777" w:rsidR="006A43E6" w:rsidRPr="005B217D" w:rsidRDefault="006A43E6" w:rsidP="006A43E6">
      <w:pPr>
        <w:pStyle w:val="1"/>
        <w:rPr>
          <w:lang w:val="en-CA"/>
        </w:rPr>
      </w:pPr>
      <w:r w:rsidRPr="005B217D">
        <w:rPr>
          <w:lang w:val="en-CA"/>
        </w:rPr>
        <w:t>Patent rights declaration(s)</w:t>
      </w:r>
    </w:p>
    <w:p w14:paraId="32EAF635" w14:textId="6863397A" w:rsidR="007F1F8B" w:rsidRDefault="006A43E6" w:rsidP="009234A5">
      <w:pPr>
        <w:rPr>
          <w:b/>
          <w:szCs w:val="22"/>
          <w:lang w:val="en-CA"/>
        </w:rPr>
      </w:pPr>
      <w:r w:rsidRPr="00BC685E">
        <w:rPr>
          <w:b/>
          <w:szCs w:val="22"/>
          <w:lang w:val="en-CA"/>
        </w:rPr>
        <w:t>MediaTek</w:t>
      </w:r>
      <w:r w:rsidRPr="005B217D">
        <w:rPr>
          <w:b/>
          <w:szCs w:val="22"/>
          <w:lang w:val="en-CA"/>
        </w:rPr>
        <w:t xml:space="preserve"> </w:t>
      </w:r>
      <w:r>
        <w:rPr>
          <w:b/>
          <w:szCs w:val="22"/>
          <w:lang w:val="en-CA"/>
        </w:rPr>
        <w:t>Inc.</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01CA4877" w14:textId="77777777" w:rsidR="000153C3" w:rsidRDefault="000153C3" w:rsidP="000153C3">
      <w:pPr>
        <w:rPr>
          <w:lang w:val="en-CA"/>
        </w:rPr>
      </w:pPr>
      <w:proofErr w:type="spellStart"/>
      <w:r>
        <w:rPr>
          <w:b/>
          <w:szCs w:val="22"/>
          <w:lang w:val="en-CA"/>
        </w:rPr>
        <w:t>Bytedance</w:t>
      </w:r>
      <w:proofErr w:type="spellEnd"/>
      <w:r>
        <w:rPr>
          <w:b/>
          <w:szCs w:val="22"/>
          <w:lang w:val="en-CA"/>
        </w:rPr>
        <w:t xml:space="preserve"> Inc. may have current or pending patent rights relating to the technology described in this contribution </w:t>
      </w:r>
      <w:proofErr w:type="gramStart"/>
      <w:r>
        <w:rPr>
          <w:b/>
          <w:szCs w:val="22"/>
          <w:lang w:val="en-CA"/>
        </w:rPr>
        <w:t>and,</w:t>
      </w:r>
      <w:proofErr w:type="gramEnd"/>
      <w:r>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1A0EB3E" w14:textId="77777777" w:rsidR="000153C3" w:rsidRPr="000153C3" w:rsidRDefault="000153C3" w:rsidP="009234A5">
      <w:pPr>
        <w:rPr>
          <w:szCs w:val="22"/>
          <w:lang w:val="en-CA"/>
        </w:rPr>
      </w:pPr>
    </w:p>
    <w:sectPr w:rsidR="000153C3" w:rsidRPr="000153C3"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6747D" w14:textId="77777777" w:rsidR="001C0B04" w:rsidRDefault="001C0B04">
      <w:r>
        <w:separator/>
      </w:r>
    </w:p>
  </w:endnote>
  <w:endnote w:type="continuationSeparator" w:id="0">
    <w:p w14:paraId="55779AD1" w14:textId="77777777" w:rsidR="001C0B04" w:rsidRDefault="001C0B04">
      <w:r>
        <w:continuationSeparator/>
      </w:r>
    </w:p>
  </w:endnote>
  <w:endnote w:type="continuationNotice" w:id="1">
    <w:p w14:paraId="588D5EB7" w14:textId="77777777" w:rsidR="001C0B04" w:rsidRDefault="001C0B0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B776A3C"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921EB">
      <w:rPr>
        <w:rStyle w:val="a5"/>
        <w:noProof/>
      </w:rPr>
      <w:t>2023-10-06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9B3A9" w14:textId="77777777" w:rsidR="001C0B04" w:rsidRDefault="001C0B04">
      <w:r>
        <w:separator/>
      </w:r>
    </w:p>
  </w:footnote>
  <w:footnote w:type="continuationSeparator" w:id="0">
    <w:p w14:paraId="5E257EA5" w14:textId="77777777" w:rsidR="001C0B04" w:rsidRDefault="001C0B04">
      <w:r>
        <w:continuationSeparator/>
      </w:r>
    </w:p>
  </w:footnote>
  <w:footnote w:type="continuationNotice" w:id="1">
    <w:p w14:paraId="2B15916B" w14:textId="77777777" w:rsidR="001C0B04" w:rsidRDefault="001C0B0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610611"/>
    <w:multiLevelType w:val="hybridMultilevel"/>
    <w:tmpl w:val="CF70B708"/>
    <w:lvl w:ilvl="0" w:tplc="FFFFFFFF">
      <w:start w:val="5"/>
      <w:numFmt w:val="bullet"/>
      <w:lvlText w:val="–"/>
      <w:lvlJc w:val="left"/>
      <w:pPr>
        <w:ind w:left="480" w:hanging="480"/>
      </w:pPr>
      <w:rPr>
        <w:rFonts w:ascii="Times New Roman" w:eastAsia="Times New Roman" w:hAnsi="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D17907"/>
    <w:multiLevelType w:val="hybridMultilevel"/>
    <w:tmpl w:val="03AC5070"/>
    <w:lvl w:ilvl="0" w:tplc="9C8E8D02">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7D518C9"/>
    <w:multiLevelType w:val="hybridMultilevel"/>
    <w:tmpl w:val="7EFAD476"/>
    <w:lvl w:ilvl="0" w:tplc="FFFFFFFF">
      <w:start w:val="5"/>
      <w:numFmt w:val="bullet"/>
      <w:lvlText w:val="–"/>
      <w:lvlJc w:val="left"/>
      <w:pPr>
        <w:ind w:left="480" w:hanging="480"/>
      </w:pPr>
      <w:rPr>
        <w:rFonts w:ascii="Times New Roman" w:eastAsia="Times New Roman" w:hAnsi="Times New Roman" w:hint="default"/>
      </w:rPr>
    </w:lvl>
    <w:lvl w:ilvl="1" w:tplc="FFFFFFFF">
      <w:start w:val="5"/>
      <w:numFmt w:val="bullet"/>
      <w:lvlText w:val="–"/>
      <w:lvlJc w:val="left"/>
      <w:pPr>
        <w:ind w:left="960" w:hanging="480"/>
      </w:pPr>
      <w:rPr>
        <w:rFonts w:ascii="Times New Roman" w:eastAsia="Times New Roman" w:hAnsi="Times New Roman"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1124798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4866353">
    <w:abstractNumId w:val="13"/>
  </w:num>
  <w:num w:numId="3" w16cid:durableId="1310675818">
    <w:abstractNumId w:val="10"/>
  </w:num>
  <w:num w:numId="4" w16cid:durableId="342974271">
    <w:abstractNumId w:val="6"/>
  </w:num>
  <w:num w:numId="5" w16cid:durableId="1830169251">
    <w:abstractNumId w:val="8"/>
  </w:num>
  <w:num w:numId="6" w16cid:durableId="1826504008">
    <w:abstractNumId w:val="4"/>
  </w:num>
  <w:num w:numId="7" w16cid:durableId="430590048">
    <w:abstractNumId w:val="5"/>
  </w:num>
  <w:num w:numId="8" w16cid:durableId="2101368599">
    <w:abstractNumId w:val="4"/>
  </w:num>
  <w:num w:numId="9" w16cid:durableId="1118644025">
    <w:abstractNumId w:val="1"/>
  </w:num>
  <w:num w:numId="10" w16cid:durableId="2102607020">
    <w:abstractNumId w:val="3"/>
  </w:num>
  <w:num w:numId="11" w16cid:durableId="872419862">
    <w:abstractNumId w:val="2"/>
  </w:num>
  <w:num w:numId="12" w16cid:durableId="676612615">
    <w:abstractNumId w:val="9"/>
  </w:num>
  <w:num w:numId="13" w16cid:durableId="303200616">
    <w:abstractNumId w:val="7"/>
  </w:num>
  <w:num w:numId="14" w16cid:durableId="119765851">
    <w:abstractNumId w:val="12"/>
  </w:num>
  <w:num w:numId="15" w16cid:durableId="1275871136">
    <w:abstractNumId w:val="11"/>
  </w:num>
  <w:num w:numId="16" w16cid:durableId="18155663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E6F"/>
    <w:rsid w:val="00001F4E"/>
    <w:rsid w:val="000038B9"/>
    <w:rsid w:val="00011B92"/>
    <w:rsid w:val="000141BE"/>
    <w:rsid w:val="000153C3"/>
    <w:rsid w:val="00016BE7"/>
    <w:rsid w:val="00017CFD"/>
    <w:rsid w:val="00017D45"/>
    <w:rsid w:val="00024469"/>
    <w:rsid w:val="000258E3"/>
    <w:rsid w:val="000308A3"/>
    <w:rsid w:val="000320F4"/>
    <w:rsid w:val="00033B13"/>
    <w:rsid w:val="00035CA8"/>
    <w:rsid w:val="0003671D"/>
    <w:rsid w:val="00043006"/>
    <w:rsid w:val="0004543A"/>
    <w:rsid w:val="000458BC"/>
    <w:rsid w:val="00045C41"/>
    <w:rsid w:val="00046C03"/>
    <w:rsid w:val="00060E7A"/>
    <w:rsid w:val="00063E02"/>
    <w:rsid w:val="00064131"/>
    <w:rsid w:val="00065039"/>
    <w:rsid w:val="00073F2F"/>
    <w:rsid w:val="0007614F"/>
    <w:rsid w:val="00081398"/>
    <w:rsid w:val="00081EE0"/>
    <w:rsid w:val="00083B87"/>
    <w:rsid w:val="00084393"/>
    <w:rsid w:val="00086364"/>
    <w:rsid w:val="000865E1"/>
    <w:rsid w:val="00092AF4"/>
    <w:rsid w:val="00094479"/>
    <w:rsid w:val="000962AC"/>
    <w:rsid w:val="000A0C0F"/>
    <w:rsid w:val="000A6247"/>
    <w:rsid w:val="000B0C0F"/>
    <w:rsid w:val="000B1C6B"/>
    <w:rsid w:val="000B4142"/>
    <w:rsid w:val="000B4FF9"/>
    <w:rsid w:val="000C09AC"/>
    <w:rsid w:val="000C18DA"/>
    <w:rsid w:val="000C228D"/>
    <w:rsid w:val="000C2BAA"/>
    <w:rsid w:val="000C5F4C"/>
    <w:rsid w:val="000D0F4A"/>
    <w:rsid w:val="000E00F3"/>
    <w:rsid w:val="000E5890"/>
    <w:rsid w:val="000E5F05"/>
    <w:rsid w:val="000F1151"/>
    <w:rsid w:val="000F158C"/>
    <w:rsid w:val="000F3194"/>
    <w:rsid w:val="000F336A"/>
    <w:rsid w:val="00102F3D"/>
    <w:rsid w:val="00103894"/>
    <w:rsid w:val="00106E43"/>
    <w:rsid w:val="00117691"/>
    <w:rsid w:val="00123C2A"/>
    <w:rsid w:val="00124E38"/>
    <w:rsid w:val="0012580B"/>
    <w:rsid w:val="00125B47"/>
    <w:rsid w:val="00126881"/>
    <w:rsid w:val="00126C48"/>
    <w:rsid w:val="00130CE2"/>
    <w:rsid w:val="00131F90"/>
    <w:rsid w:val="0013458C"/>
    <w:rsid w:val="0013526E"/>
    <w:rsid w:val="00135E3A"/>
    <w:rsid w:val="00136AAC"/>
    <w:rsid w:val="00146152"/>
    <w:rsid w:val="00152380"/>
    <w:rsid w:val="00155526"/>
    <w:rsid w:val="00157590"/>
    <w:rsid w:val="001640AA"/>
    <w:rsid w:val="00165BFC"/>
    <w:rsid w:val="00171371"/>
    <w:rsid w:val="00174428"/>
    <w:rsid w:val="00175A24"/>
    <w:rsid w:val="00185FCD"/>
    <w:rsid w:val="00187E58"/>
    <w:rsid w:val="00192E76"/>
    <w:rsid w:val="001A297E"/>
    <w:rsid w:val="001A368E"/>
    <w:rsid w:val="001A38BC"/>
    <w:rsid w:val="001A4ECF"/>
    <w:rsid w:val="001A691E"/>
    <w:rsid w:val="001A7329"/>
    <w:rsid w:val="001A792F"/>
    <w:rsid w:val="001B4E28"/>
    <w:rsid w:val="001C0919"/>
    <w:rsid w:val="001C0B04"/>
    <w:rsid w:val="001C3525"/>
    <w:rsid w:val="001C3AFB"/>
    <w:rsid w:val="001D07F0"/>
    <w:rsid w:val="001D1BD2"/>
    <w:rsid w:val="001D7413"/>
    <w:rsid w:val="001E0248"/>
    <w:rsid w:val="001E02BE"/>
    <w:rsid w:val="001E3B37"/>
    <w:rsid w:val="001F2594"/>
    <w:rsid w:val="001F6588"/>
    <w:rsid w:val="001F6A5E"/>
    <w:rsid w:val="002055A6"/>
    <w:rsid w:val="00206460"/>
    <w:rsid w:val="002067EF"/>
    <w:rsid w:val="002069B4"/>
    <w:rsid w:val="0021092E"/>
    <w:rsid w:val="00211B85"/>
    <w:rsid w:val="00211DE3"/>
    <w:rsid w:val="00212C25"/>
    <w:rsid w:val="00215DFC"/>
    <w:rsid w:val="002212DF"/>
    <w:rsid w:val="00222CD4"/>
    <w:rsid w:val="00222CE8"/>
    <w:rsid w:val="00225016"/>
    <w:rsid w:val="002253CA"/>
    <w:rsid w:val="002264A6"/>
    <w:rsid w:val="00227BA7"/>
    <w:rsid w:val="0023011C"/>
    <w:rsid w:val="00236C84"/>
    <w:rsid w:val="002375C1"/>
    <w:rsid w:val="0024203B"/>
    <w:rsid w:val="002474D7"/>
    <w:rsid w:val="00247E1E"/>
    <w:rsid w:val="0025160C"/>
    <w:rsid w:val="0025761F"/>
    <w:rsid w:val="00263398"/>
    <w:rsid w:val="00263A92"/>
    <w:rsid w:val="00263B99"/>
    <w:rsid w:val="002647D8"/>
    <w:rsid w:val="00266F06"/>
    <w:rsid w:val="00270896"/>
    <w:rsid w:val="002732B2"/>
    <w:rsid w:val="0027527B"/>
    <w:rsid w:val="00275BCF"/>
    <w:rsid w:val="00280613"/>
    <w:rsid w:val="002851F8"/>
    <w:rsid w:val="00291E36"/>
    <w:rsid w:val="00292257"/>
    <w:rsid w:val="00296977"/>
    <w:rsid w:val="00297A2A"/>
    <w:rsid w:val="002A54E0"/>
    <w:rsid w:val="002A69BF"/>
    <w:rsid w:val="002B0C0D"/>
    <w:rsid w:val="002B1595"/>
    <w:rsid w:val="002B191D"/>
    <w:rsid w:val="002B2E83"/>
    <w:rsid w:val="002C1FD5"/>
    <w:rsid w:val="002C45F8"/>
    <w:rsid w:val="002C5C31"/>
    <w:rsid w:val="002D0AF6"/>
    <w:rsid w:val="002D1207"/>
    <w:rsid w:val="002D547F"/>
    <w:rsid w:val="002D6B42"/>
    <w:rsid w:val="002F0872"/>
    <w:rsid w:val="002F164D"/>
    <w:rsid w:val="002F1F11"/>
    <w:rsid w:val="002F3D28"/>
    <w:rsid w:val="002F5A84"/>
    <w:rsid w:val="00300B54"/>
    <w:rsid w:val="003021BC"/>
    <w:rsid w:val="003037B6"/>
    <w:rsid w:val="00306206"/>
    <w:rsid w:val="003079A1"/>
    <w:rsid w:val="00307B30"/>
    <w:rsid w:val="00317D85"/>
    <w:rsid w:val="0032365A"/>
    <w:rsid w:val="00327C56"/>
    <w:rsid w:val="003315A1"/>
    <w:rsid w:val="003373EC"/>
    <w:rsid w:val="00342F85"/>
    <w:rsid w:val="00342FF4"/>
    <w:rsid w:val="00344E5A"/>
    <w:rsid w:val="00346148"/>
    <w:rsid w:val="00363E91"/>
    <w:rsid w:val="0036468E"/>
    <w:rsid w:val="00366693"/>
    <w:rsid w:val="003669EA"/>
    <w:rsid w:val="003706CC"/>
    <w:rsid w:val="00371A9D"/>
    <w:rsid w:val="0037396D"/>
    <w:rsid w:val="00377710"/>
    <w:rsid w:val="00381236"/>
    <w:rsid w:val="0038471D"/>
    <w:rsid w:val="003A25F5"/>
    <w:rsid w:val="003A2D8E"/>
    <w:rsid w:val="003A7CE6"/>
    <w:rsid w:val="003A7FE7"/>
    <w:rsid w:val="003B6842"/>
    <w:rsid w:val="003B794F"/>
    <w:rsid w:val="003C1727"/>
    <w:rsid w:val="003C20E4"/>
    <w:rsid w:val="003C72D5"/>
    <w:rsid w:val="003D289B"/>
    <w:rsid w:val="003D3E93"/>
    <w:rsid w:val="003D6342"/>
    <w:rsid w:val="003E4922"/>
    <w:rsid w:val="003E6F90"/>
    <w:rsid w:val="003E73C8"/>
    <w:rsid w:val="003E73ED"/>
    <w:rsid w:val="003F0372"/>
    <w:rsid w:val="003F03A1"/>
    <w:rsid w:val="003F3A4C"/>
    <w:rsid w:val="003F5D0F"/>
    <w:rsid w:val="00414101"/>
    <w:rsid w:val="004219CF"/>
    <w:rsid w:val="00422565"/>
    <w:rsid w:val="004234F0"/>
    <w:rsid w:val="00427EEC"/>
    <w:rsid w:val="004300EF"/>
    <w:rsid w:val="004311FE"/>
    <w:rsid w:val="00433DDB"/>
    <w:rsid w:val="00434633"/>
    <w:rsid w:val="00435A29"/>
    <w:rsid w:val="00437619"/>
    <w:rsid w:val="00440117"/>
    <w:rsid w:val="0044190B"/>
    <w:rsid w:val="00457189"/>
    <w:rsid w:val="004615C5"/>
    <w:rsid w:val="00461F6D"/>
    <w:rsid w:val="00463C27"/>
    <w:rsid w:val="00465A1E"/>
    <w:rsid w:val="00480D95"/>
    <w:rsid w:val="00491791"/>
    <w:rsid w:val="00491DB0"/>
    <w:rsid w:val="0049445A"/>
    <w:rsid w:val="004957D9"/>
    <w:rsid w:val="004957F2"/>
    <w:rsid w:val="00496264"/>
    <w:rsid w:val="004969A1"/>
    <w:rsid w:val="004A223C"/>
    <w:rsid w:val="004A2A63"/>
    <w:rsid w:val="004A44CA"/>
    <w:rsid w:val="004A7480"/>
    <w:rsid w:val="004A771F"/>
    <w:rsid w:val="004B210C"/>
    <w:rsid w:val="004B6170"/>
    <w:rsid w:val="004C57D0"/>
    <w:rsid w:val="004D37E4"/>
    <w:rsid w:val="004D405F"/>
    <w:rsid w:val="004D47C3"/>
    <w:rsid w:val="004E1344"/>
    <w:rsid w:val="004E2291"/>
    <w:rsid w:val="004E4F4F"/>
    <w:rsid w:val="004E6789"/>
    <w:rsid w:val="004F3A19"/>
    <w:rsid w:val="004F61E3"/>
    <w:rsid w:val="0050027A"/>
    <w:rsid w:val="005018EE"/>
    <w:rsid w:val="00502E10"/>
    <w:rsid w:val="0050354E"/>
    <w:rsid w:val="00506B76"/>
    <w:rsid w:val="0051015C"/>
    <w:rsid w:val="00512884"/>
    <w:rsid w:val="00516CF1"/>
    <w:rsid w:val="00523995"/>
    <w:rsid w:val="005318F9"/>
    <w:rsid w:val="00531AE9"/>
    <w:rsid w:val="0053413F"/>
    <w:rsid w:val="00536188"/>
    <w:rsid w:val="00536693"/>
    <w:rsid w:val="00541FF1"/>
    <w:rsid w:val="005505B1"/>
    <w:rsid w:val="00550A66"/>
    <w:rsid w:val="00551A7A"/>
    <w:rsid w:val="00552B7B"/>
    <w:rsid w:val="0055329A"/>
    <w:rsid w:val="00556A14"/>
    <w:rsid w:val="00556A61"/>
    <w:rsid w:val="00561A12"/>
    <w:rsid w:val="005664B4"/>
    <w:rsid w:val="00567756"/>
    <w:rsid w:val="00567EC7"/>
    <w:rsid w:val="00570013"/>
    <w:rsid w:val="00572432"/>
    <w:rsid w:val="005753EC"/>
    <w:rsid w:val="005761D4"/>
    <w:rsid w:val="005801A2"/>
    <w:rsid w:val="005902F4"/>
    <w:rsid w:val="00590975"/>
    <w:rsid w:val="005952A5"/>
    <w:rsid w:val="00596AD3"/>
    <w:rsid w:val="005A07A8"/>
    <w:rsid w:val="005A151A"/>
    <w:rsid w:val="005A1FA2"/>
    <w:rsid w:val="005A33A1"/>
    <w:rsid w:val="005A4E86"/>
    <w:rsid w:val="005B217D"/>
    <w:rsid w:val="005C3632"/>
    <w:rsid w:val="005C385F"/>
    <w:rsid w:val="005C599C"/>
    <w:rsid w:val="005C7C26"/>
    <w:rsid w:val="005D4CFC"/>
    <w:rsid w:val="005D7848"/>
    <w:rsid w:val="005E1AC6"/>
    <w:rsid w:val="005E3F2B"/>
    <w:rsid w:val="005E5040"/>
    <w:rsid w:val="005F572E"/>
    <w:rsid w:val="005F6F1B"/>
    <w:rsid w:val="00600833"/>
    <w:rsid w:val="006050E3"/>
    <w:rsid w:val="00607FD7"/>
    <w:rsid w:val="00611940"/>
    <w:rsid w:val="00613A07"/>
    <w:rsid w:val="0061412E"/>
    <w:rsid w:val="00615995"/>
    <w:rsid w:val="00616155"/>
    <w:rsid w:val="00624B33"/>
    <w:rsid w:val="00625480"/>
    <w:rsid w:val="0063041A"/>
    <w:rsid w:val="00630AA2"/>
    <w:rsid w:val="00631D8B"/>
    <w:rsid w:val="00635D28"/>
    <w:rsid w:val="006437AA"/>
    <w:rsid w:val="00646707"/>
    <w:rsid w:val="00647930"/>
    <w:rsid w:val="00657F7E"/>
    <w:rsid w:val="00662512"/>
    <w:rsid w:val="00662E58"/>
    <w:rsid w:val="006637F2"/>
    <w:rsid w:val="006642A5"/>
    <w:rsid w:val="00664DCF"/>
    <w:rsid w:val="00670DE4"/>
    <w:rsid w:val="00685ACE"/>
    <w:rsid w:val="006921EB"/>
    <w:rsid w:val="00694F98"/>
    <w:rsid w:val="006A0E5C"/>
    <w:rsid w:val="006A43E6"/>
    <w:rsid w:val="006A48E6"/>
    <w:rsid w:val="006B0ECF"/>
    <w:rsid w:val="006B323D"/>
    <w:rsid w:val="006B751D"/>
    <w:rsid w:val="006C5934"/>
    <w:rsid w:val="006C5D39"/>
    <w:rsid w:val="006D1AC1"/>
    <w:rsid w:val="006D6D9B"/>
    <w:rsid w:val="006E2810"/>
    <w:rsid w:val="006E5417"/>
    <w:rsid w:val="006E7B1E"/>
    <w:rsid w:val="006F0794"/>
    <w:rsid w:val="006F32BD"/>
    <w:rsid w:val="006F527A"/>
    <w:rsid w:val="006F7528"/>
    <w:rsid w:val="007004CD"/>
    <w:rsid w:val="007023DE"/>
    <w:rsid w:val="00707751"/>
    <w:rsid w:val="00707E9E"/>
    <w:rsid w:val="00712F60"/>
    <w:rsid w:val="00713897"/>
    <w:rsid w:val="00714CC6"/>
    <w:rsid w:val="00715C12"/>
    <w:rsid w:val="00720E3B"/>
    <w:rsid w:val="00722BE0"/>
    <w:rsid w:val="007231A6"/>
    <w:rsid w:val="007237D5"/>
    <w:rsid w:val="007250BE"/>
    <w:rsid w:val="0073424A"/>
    <w:rsid w:val="00740965"/>
    <w:rsid w:val="0074240B"/>
    <w:rsid w:val="0074393F"/>
    <w:rsid w:val="007456DD"/>
    <w:rsid w:val="00745F6B"/>
    <w:rsid w:val="0075175B"/>
    <w:rsid w:val="00751B9E"/>
    <w:rsid w:val="007529FC"/>
    <w:rsid w:val="00754D99"/>
    <w:rsid w:val="0075585E"/>
    <w:rsid w:val="0076232B"/>
    <w:rsid w:val="0076252C"/>
    <w:rsid w:val="00770571"/>
    <w:rsid w:val="00772B0A"/>
    <w:rsid w:val="007768FF"/>
    <w:rsid w:val="007824D3"/>
    <w:rsid w:val="00785851"/>
    <w:rsid w:val="00796EE3"/>
    <w:rsid w:val="007A3AC3"/>
    <w:rsid w:val="007A7D29"/>
    <w:rsid w:val="007B4000"/>
    <w:rsid w:val="007B4AB8"/>
    <w:rsid w:val="007C081C"/>
    <w:rsid w:val="007C329D"/>
    <w:rsid w:val="007D1181"/>
    <w:rsid w:val="007E01A3"/>
    <w:rsid w:val="007E281A"/>
    <w:rsid w:val="007F0A18"/>
    <w:rsid w:val="007F1F8B"/>
    <w:rsid w:val="007F6205"/>
    <w:rsid w:val="007F67A1"/>
    <w:rsid w:val="007F6A5A"/>
    <w:rsid w:val="007F6F90"/>
    <w:rsid w:val="00801A7B"/>
    <w:rsid w:val="008030B2"/>
    <w:rsid w:val="00811009"/>
    <w:rsid w:val="00811C05"/>
    <w:rsid w:val="008206C8"/>
    <w:rsid w:val="008210AE"/>
    <w:rsid w:val="00843D81"/>
    <w:rsid w:val="00845CC4"/>
    <w:rsid w:val="00846E45"/>
    <w:rsid w:val="00856726"/>
    <w:rsid w:val="008617F9"/>
    <w:rsid w:val="008625F1"/>
    <w:rsid w:val="0086387C"/>
    <w:rsid w:val="00874A6C"/>
    <w:rsid w:val="00874C5E"/>
    <w:rsid w:val="008762E0"/>
    <w:rsid w:val="00876C65"/>
    <w:rsid w:val="0088276E"/>
    <w:rsid w:val="00882F72"/>
    <w:rsid w:val="00893DC4"/>
    <w:rsid w:val="008A147E"/>
    <w:rsid w:val="008A3B0A"/>
    <w:rsid w:val="008A4B4C"/>
    <w:rsid w:val="008B56BB"/>
    <w:rsid w:val="008B65FC"/>
    <w:rsid w:val="008C0300"/>
    <w:rsid w:val="008C239F"/>
    <w:rsid w:val="008C543E"/>
    <w:rsid w:val="008C578F"/>
    <w:rsid w:val="008D2BDB"/>
    <w:rsid w:val="008E480C"/>
    <w:rsid w:val="008E72CF"/>
    <w:rsid w:val="008F50CB"/>
    <w:rsid w:val="008F65F2"/>
    <w:rsid w:val="00905C9B"/>
    <w:rsid w:val="00907757"/>
    <w:rsid w:val="00912072"/>
    <w:rsid w:val="00912BFA"/>
    <w:rsid w:val="009212B0"/>
    <w:rsid w:val="00921FA1"/>
    <w:rsid w:val="00922CA8"/>
    <w:rsid w:val="009234A5"/>
    <w:rsid w:val="00923AAA"/>
    <w:rsid w:val="00932282"/>
    <w:rsid w:val="00933453"/>
    <w:rsid w:val="009336F7"/>
    <w:rsid w:val="0093636C"/>
    <w:rsid w:val="009374A7"/>
    <w:rsid w:val="00937F03"/>
    <w:rsid w:val="00943631"/>
    <w:rsid w:val="009476D2"/>
    <w:rsid w:val="00952012"/>
    <w:rsid w:val="00955F6D"/>
    <w:rsid w:val="009649BA"/>
    <w:rsid w:val="00964C77"/>
    <w:rsid w:val="009776EA"/>
    <w:rsid w:val="00977C16"/>
    <w:rsid w:val="00981529"/>
    <w:rsid w:val="00981C78"/>
    <w:rsid w:val="0098551D"/>
    <w:rsid w:val="009855B9"/>
    <w:rsid w:val="0098563A"/>
    <w:rsid w:val="00985DCB"/>
    <w:rsid w:val="009900FD"/>
    <w:rsid w:val="00995020"/>
    <w:rsid w:val="0099518F"/>
    <w:rsid w:val="009A4003"/>
    <w:rsid w:val="009A4623"/>
    <w:rsid w:val="009A523D"/>
    <w:rsid w:val="009B02A1"/>
    <w:rsid w:val="009B0BB8"/>
    <w:rsid w:val="009B3361"/>
    <w:rsid w:val="009B49BF"/>
    <w:rsid w:val="009B7F3F"/>
    <w:rsid w:val="009C48EF"/>
    <w:rsid w:val="009C6814"/>
    <w:rsid w:val="009D7CE6"/>
    <w:rsid w:val="009E3D8C"/>
    <w:rsid w:val="009E448E"/>
    <w:rsid w:val="009F066A"/>
    <w:rsid w:val="009F119A"/>
    <w:rsid w:val="009F2B23"/>
    <w:rsid w:val="009F496B"/>
    <w:rsid w:val="00A01439"/>
    <w:rsid w:val="00A02E61"/>
    <w:rsid w:val="00A05CFF"/>
    <w:rsid w:val="00A1091C"/>
    <w:rsid w:val="00A13048"/>
    <w:rsid w:val="00A14B96"/>
    <w:rsid w:val="00A169EB"/>
    <w:rsid w:val="00A316B7"/>
    <w:rsid w:val="00A319AF"/>
    <w:rsid w:val="00A32559"/>
    <w:rsid w:val="00A36A04"/>
    <w:rsid w:val="00A46843"/>
    <w:rsid w:val="00A505BC"/>
    <w:rsid w:val="00A54608"/>
    <w:rsid w:val="00A5472F"/>
    <w:rsid w:val="00A56740"/>
    <w:rsid w:val="00A56B97"/>
    <w:rsid w:val="00A6093D"/>
    <w:rsid w:val="00A6653F"/>
    <w:rsid w:val="00A703CE"/>
    <w:rsid w:val="00A7190F"/>
    <w:rsid w:val="00A72017"/>
    <w:rsid w:val="00A73C89"/>
    <w:rsid w:val="00A767DC"/>
    <w:rsid w:val="00A76A6D"/>
    <w:rsid w:val="00A82E1E"/>
    <w:rsid w:val="00A82E26"/>
    <w:rsid w:val="00A83253"/>
    <w:rsid w:val="00A961A2"/>
    <w:rsid w:val="00AA0875"/>
    <w:rsid w:val="00AA207D"/>
    <w:rsid w:val="00AA6E84"/>
    <w:rsid w:val="00AB1A1C"/>
    <w:rsid w:val="00AB30D9"/>
    <w:rsid w:val="00AB4721"/>
    <w:rsid w:val="00AB631C"/>
    <w:rsid w:val="00AB7405"/>
    <w:rsid w:val="00AB7D90"/>
    <w:rsid w:val="00AD05A8"/>
    <w:rsid w:val="00AE316F"/>
    <w:rsid w:val="00AE341B"/>
    <w:rsid w:val="00AF11F6"/>
    <w:rsid w:val="00AF1DCA"/>
    <w:rsid w:val="00AF4F42"/>
    <w:rsid w:val="00AF51C5"/>
    <w:rsid w:val="00AF5F15"/>
    <w:rsid w:val="00B01905"/>
    <w:rsid w:val="00B051B3"/>
    <w:rsid w:val="00B07725"/>
    <w:rsid w:val="00B07CA7"/>
    <w:rsid w:val="00B1279A"/>
    <w:rsid w:val="00B1341B"/>
    <w:rsid w:val="00B25455"/>
    <w:rsid w:val="00B3640F"/>
    <w:rsid w:val="00B3692E"/>
    <w:rsid w:val="00B4194A"/>
    <w:rsid w:val="00B43301"/>
    <w:rsid w:val="00B437E8"/>
    <w:rsid w:val="00B51F2C"/>
    <w:rsid w:val="00B5222E"/>
    <w:rsid w:val="00B53179"/>
    <w:rsid w:val="00B532EA"/>
    <w:rsid w:val="00B57A23"/>
    <w:rsid w:val="00B600CD"/>
    <w:rsid w:val="00B61C96"/>
    <w:rsid w:val="00B70AFB"/>
    <w:rsid w:val="00B70B06"/>
    <w:rsid w:val="00B73A2A"/>
    <w:rsid w:val="00B753F2"/>
    <w:rsid w:val="00B75A51"/>
    <w:rsid w:val="00B75E71"/>
    <w:rsid w:val="00B827C6"/>
    <w:rsid w:val="00B9379E"/>
    <w:rsid w:val="00B94B06"/>
    <w:rsid w:val="00B94C28"/>
    <w:rsid w:val="00B95EBE"/>
    <w:rsid w:val="00BA6DF4"/>
    <w:rsid w:val="00BB70D2"/>
    <w:rsid w:val="00BC10BA"/>
    <w:rsid w:val="00BC4891"/>
    <w:rsid w:val="00BC5AFD"/>
    <w:rsid w:val="00BC742C"/>
    <w:rsid w:val="00BD0FB1"/>
    <w:rsid w:val="00BD13DF"/>
    <w:rsid w:val="00BD6F46"/>
    <w:rsid w:val="00BE1F79"/>
    <w:rsid w:val="00BE36F6"/>
    <w:rsid w:val="00BE6D91"/>
    <w:rsid w:val="00BE72DF"/>
    <w:rsid w:val="00BE72FE"/>
    <w:rsid w:val="00BF6DF1"/>
    <w:rsid w:val="00C00DDE"/>
    <w:rsid w:val="00C0118A"/>
    <w:rsid w:val="00C0203D"/>
    <w:rsid w:val="00C03403"/>
    <w:rsid w:val="00C0342E"/>
    <w:rsid w:val="00C04F43"/>
    <w:rsid w:val="00C05271"/>
    <w:rsid w:val="00C0609D"/>
    <w:rsid w:val="00C07A83"/>
    <w:rsid w:val="00C115AB"/>
    <w:rsid w:val="00C12C52"/>
    <w:rsid w:val="00C200F3"/>
    <w:rsid w:val="00C26CCB"/>
    <w:rsid w:val="00C30249"/>
    <w:rsid w:val="00C35F74"/>
    <w:rsid w:val="00C3723B"/>
    <w:rsid w:val="00C42466"/>
    <w:rsid w:val="00C51C88"/>
    <w:rsid w:val="00C560D1"/>
    <w:rsid w:val="00C5638A"/>
    <w:rsid w:val="00C57442"/>
    <w:rsid w:val="00C57F55"/>
    <w:rsid w:val="00C606C9"/>
    <w:rsid w:val="00C73A60"/>
    <w:rsid w:val="00C80288"/>
    <w:rsid w:val="00C836F0"/>
    <w:rsid w:val="00C83A4C"/>
    <w:rsid w:val="00C84003"/>
    <w:rsid w:val="00C87199"/>
    <w:rsid w:val="00C90650"/>
    <w:rsid w:val="00C91EF7"/>
    <w:rsid w:val="00C97D78"/>
    <w:rsid w:val="00CA28E4"/>
    <w:rsid w:val="00CA3899"/>
    <w:rsid w:val="00CA6C65"/>
    <w:rsid w:val="00CA70AA"/>
    <w:rsid w:val="00CB404E"/>
    <w:rsid w:val="00CC1C99"/>
    <w:rsid w:val="00CC2AAE"/>
    <w:rsid w:val="00CC42BE"/>
    <w:rsid w:val="00CC5A42"/>
    <w:rsid w:val="00CC7453"/>
    <w:rsid w:val="00CD0EAB"/>
    <w:rsid w:val="00CD104B"/>
    <w:rsid w:val="00CD5907"/>
    <w:rsid w:val="00CD77E2"/>
    <w:rsid w:val="00CD7C56"/>
    <w:rsid w:val="00CE50B7"/>
    <w:rsid w:val="00CE5E02"/>
    <w:rsid w:val="00CF214B"/>
    <w:rsid w:val="00CF34DB"/>
    <w:rsid w:val="00CF3917"/>
    <w:rsid w:val="00CF4AE4"/>
    <w:rsid w:val="00CF558F"/>
    <w:rsid w:val="00D010C0"/>
    <w:rsid w:val="00D054EF"/>
    <w:rsid w:val="00D06B8B"/>
    <w:rsid w:val="00D073E2"/>
    <w:rsid w:val="00D10D28"/>
    <w:rsid w:val="00D1555A"/>
    <w:rsid w:val="00D22340"/>
    <w:rsid w:val="00D239CC"/>
    <w:rsid w:val="00D26829"/>
    <w:rsid w:val="00D446EC"/>
    <w:rsid w:val="00D51BF0"/>
    <w:rsid w:val="00D531DB"/>
    <w:rsid w:val="00D557EE"/>
    <w:rsid w:val="00D55942"/>
    <w:rsid w:val="00D62C2B"/>
    <w:rsid w:val="00D67B93"/>
    <w:rsid w:val="00D707B7"/>
    <w:rsid w:val="00D807BF"/>
    <w:rsid w:val="00D82FCC"/>
    <w:rsid w:val="00D84DB5"/>
    <w:rsid w:val="00D9451C"/>
    <w:rsid w:val="00DA0397"/>
    <w:rsid w:val="00DA17FC"/>
    <w:rsid w:val="00DA5193"/>
    <w:rsid w:val="00DA7116"/>
    <w:rsid w:val="00DA7887"/>
    <w:rsid w:val="00DB1161"/>
    <w:rsid w:val="00DB2C26"/>
    <w:rsid w:val="00DB45C3"/>
    <w:rsid w:val="00DB5765"/>
    <w:rsid w:val="00DC397C"/>
    <w:rsid w:val="00DC4FA8"/>
    <w:rsid w:val="00DC7F6D"/>
    <w:rsid w:val="00DD02F4"/>
    <w:rsid w:val="00DD411F"/>
    <w:rsid w:val="00DD6622"/>
    <w:rsid w:val="00DE1C7C"/>
    <w:rsid w:val="00DE6B43"/>
    <w:rsid w:val="00DE7057"/>
    <w:rsid w:val="00DF557C"/>
    <w:rsid w:val="00DF7668"/>
    <w:rsid w:val="00E00026"/>
    <w:rsid w:val="00E0244D"/>
    <w:rsid w:val="00E04031"/>
    <w:rsid w:val="00E041C6"/>
    <w:rsid w:val="00E06735"/>
    <w:rsid w:val="00E11923"/>
    <w:rsid w:val="00E14951"/>
    <w:rsid w:val="00E207D8"/>
    <w:rsid w:val="00E262D4"/>
    <w:rsid w:val="00E32D55"/>
    <w:rsid w:val="00E32DAD"/>
    <w:rsid w:val="00E36250"/>
    <w:rsid w:val="00E4272B"/>
    <w:rsid w:val="00E47F2D"/>
    <w:rsid w:val="00E54289"/>
    <w:rsid w:val="00E54511"/>
    <w:rsid w:val="00E54BB0"/>
    <w:rsid w:val="00E57DFE"/>
    <w:rsid w:val="00E60EDC"/>
    <w:rsid w:val="00E61B1E"/>
    <w:rsid w:val="00E61DAC"/>
    <w:rsid w:val="00E6657E"/>
    <w:rsid w:val="00E72B80"/>
    <w:rsid w:val="00E73475"/>
    <w:rsid w:val="00E736CA"/>
    <w:rsid w:val="00E7557A"/>
    <w:rsid w:val="00E75FE3"/>
    <w:rsid w:val="00E76F56"/>
    <w:rsid w:val="00E867D1"/>
    <w:rsid w:val="00E86C4C"/>
    <w:rsid w:val="00E907A3"/>
    <w:rsid w:val="00E964EB"/>
    <w:rsid w:val="00EA073F"/>
    <w:rsid w:val="00EA29CE"/>
    <w:rsid w:val="00EA5AE0"/>
    <w:rsid w:val="00EB24EC"/>
    <w:rsid w:val="00EB3CE5"/>
    <w:rsid w:val="00EB56E1"/>
    <w:rsid w:val="00EB7AB1"/>
    <w:rsid w:val="00EC0DBE"/>
    <w:rsid w:val="00EC2859"/>
    <w:rsid w:val="00EC32BD"/>
    <w:rsid w:val="00EC33D6"/>
    <w:rsid w:val="00EC4BCB"/>
    <w:rsid w:val="00ED1DC8"/>
    <w:rsid w:val="00ED4BCC"/>
    <w:rsid w:val="00ED536F"/>
    <w:rsid w:val="00EE34B4"/>
    <w:rsid w:val="00EE67C9"/>
    <w:rsid w:val="00EE721B"/>
    <w:rsid w:val="00EE7CD8"/>
    <w:rsid w:val="00EF37F6"/>
    <w:rsid w:val="00EF48CC"/>
    <w:rsid w:val="00EF72BD"/>
    <w:rsid w:val="00F00801"/>
    <w:rsid w:val="00F07E99"/>
    <w:rsid w:val="00F21D66"/>
    <w:rsid w:val="00F2488D"/>
    <w:rsid w:val="00F27A81"/>
    <w:rsid w:val="00F305AA"/>
    <w:rsid w:val="00F4092D"/>
    <w:rsid w:val="00F41B66"/>
    <w:rsid w:val="00F47485"/>
    <w:rsid w:val="00F516FA"/>
    <w:rsid w:val="00F56CC3"/>
    <w:rsid w:val="00F601A0"/>
    <w:rsid w:val="00F66B05"/>
    <w:rsid w:val="00F712E9"/>
    <w:rsid w:val="00F71475"/>
    <w:rsid w:val="00F719CE"/>
    <w:rsid w:val="00F73032"/>
    <w:rsid w:val="00F73185"/>
    <w:rsid w:val="00F8144C"/>
    <w:rsid w:val="00F82AF0"/>
    <w:rsid w:val="00F848FC"/>
    <w:rsid w:val="00F906F6"/>
    <w:rsid w:val="00F90DB6"/>
    <w:rsid w:val="00F9282A"/>
    <w:rsid w:val="00F96BAD"/>
    <w:rsid w:val="00FA139D"/>
    <w:rsid w:val="00FA56CF"/>
    <w:rsid w:val="00FA60F5"/>
    <w:rsid w:val="00FA7E82"/>
    <w:rsid w:val="00FB06FE"/>
    <w:rsid w:val="00FB0962"/>
    <w:rsid w:val="00FB0E84"/>
    <w:rsid w:val="00FB1BBF"/>
    <w:rsid w:val="00FB7CFF"/>
    <w:rsid w:val="00FC0BE5"/>
    <w:rsid w:val="00FC2405"/>
    <w:rsid w:val="00FD01C2"/>
    <w:rsid w:val="00FD0524"/>
    <w:rsid w:val="00FE1615"/>
    <w:rsid w:val="00FE3741"/>
    <w:rsid w:val="00FE595C"/>
    <w:rsid w:val="00FE5BC5"/>
    <w:rsid w:val="00FE5D1D"/>
    <w:rsid w:val="00FF0CE3"/>
    <w:rsid w:val="00FF510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7E9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customStyle="1" w:styleId="ui-provider">
    <w:name w:val="ui-provider"/>
    <w:basedOn w:val="a0"/>
    <w:rsid w:val="00707751"/>
  </w:style>
  <w:style w:type="paragraph" w:styleId="ac">
    <w:name w:val="List Paragraph"/>
    <w:basedOn w:val="a"/>
    <w:link w:val="ad"/>
    <w:uiPriority w:val="34"/>
    <w:qFormat/>
    <w:rsid w:val="00512884"/>
    <w:pPr>
      <w:ind w:firstLineChars="200" w:firstLine="420"/>
    </w:pPr>
  </w:style>
  <w:style w:type="character" w:customStyle="1" w:styleId="ad">
    <w:name w:val="清單段落 字元"/>
    <w:link w:val="ac"/>
    <w:uiPriority w:val="34"/>
    <w:rsid w:val="00512884"/>
    <w:rPr>
      <w:sz w:val="22"/>
    </w:rPr>
  </w:style>
  <w:style w:type="character" w:styleId="ae">
    <w:name w:val="Unresolved Mention"/>
    <w:basedOn w:val="a0"/>
    <w:uiPriority w:val="99"/>
    <w:semiHidden/>
    <w:unhideWhenUsed/>
    <w:rsid w:val="003B6842"/>
    <w:rPr>
      <w:color w:val="605E5C"/>
      <w:shd w:val="clear" w:color="auto" w:fill="E1DFDD"/>
    </w:rPr>
  </w:style>
  <w:style w:type="character" w:styleId="af">
    <w:name w:val="annotation reference"/>
    <w:basedOn w:val="a0"/>
    <w:rsid w:val="00556A61"/>
    <w:rPr>
      <w:sz w:val="16"/>
      <w:szCs w:val="16"/>
    </w:rPr>
  </w:style>
  <w:style w:type="paragraph" w:styleId="af0">
    <w:name w:val="annotation text"/>
    <w:basedOn w:val="a"/>
    <w:link w:val="af1"/>
    <w:rsid w:val="00556A61"/>
    <w:rPr>
      <w:sz w:val="20"/>
    </w:rPr>
  </w:style>
  <w:style w:type="character" w:customStyle="1" w:styleId="af1">
    <w:name w:val="註解文字 字元"/>
    <w:basedOn w:val="a0"/>
    <w:link w:val="af0"/>
    <w:rsid w:val="00556A61"/>
  </w:style>
  <w:style w:type="paragraph" w:styleId="af2">
    <w:name w:val="annotation subject"/>
    <w:basedOn w:val="af0"/>
    <w:next w:val="af0"/>
    <w:link w:val="af3"/>
    <w:semiHidden/>
    <w:unhideWhenUsed/>
    <w:rsid w:val="00556A61"/>
    <w:rPr>
      <w:b/>
      <w:bCs/>
    </w:rPr>
  </w:style>
  <w:style w:type="character" w:customStyle="1" w:styleId="af3">
    <w:name w:val="註解主旨 字元"/>
    <w:basedOn w:val="af1"/>
    <w:link w:val="af2"/>
    <w:semiHidden/>
    <w:rsid w:val="00556A61"/>
    <w:rPr>
      <w:b/>
      <w:bCs/>
    </w:rPr>
  </w:style>
  <w:style w:type="table" w:styleId="af4">
    <w:name w:val="Table Grid"/>
    <w:basedOn w:val="a1"/>
    <w:rsid w:val="004957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340140">
      <w:bodyDiv w:val="1"/>
      <w:marLeft w:val="0"/>
      <w:marRight w:val="0"/>
      <w:marTop w:val="0"/>
      <w:marBottom w:val="0"/>
      <w:divBdr>
        <w:top w:val="none" w:sz="0" w:space="0" w:color="auto"/>
        <w:left w:val="none" w:sz="0" w:space="0" w:color="auto"/>
        <w:bottom w:val="none" w:sz="0" w:space="0" w:color="auto"/>
        <w:right w:val="none" w:sz="0" w:space="0" w:color="auto"/>
      </w:divBdr>
      <w:divsChild>
        <w:div w:id="1773672627">
          <w:marLeft w:val="0"/>
          <w:marRight w:val="0"/>
          <w:marTop w:val="0"/>
          <w:marBottom w:val="0"/>
          <w:divBdr>
            <w:top w:val="none" w:sz="0" w:space="0" w:color="auto"/>
            <w:left w:val="none" w:sz="0" w:space="0" w:color="auto"/>
            <w:bottom w:val="none" w:sz="0" w:space="0" w:color="auto"/>
            <w:right w:val="none" w:sz="0" w:space="0" w:color="auto"/>
          </w:divBdr>
        </w:div>
      </w:divsChild>
    </w:div>
    <w:div w:id="847906982">
      <w:bodyDiv w:val="1"/>
      <w:marLeft w:val="0"/>
      <w:marRight w:val="0"/>
      <w:marTop w:val="0"/>
      <w:marBottom w:val="0"/>
      <w:divBdr>
        <w:top w:val="none" w:sz="0" w:space="0" w:color="auto"/>
        <w:left w:val="none" w:sz="0" w:space="0" w:color="auto"/>
        <w:bottom w:val="none" w:sz="0" w:space="0" w:color="auto"/>
        <w:right w:val="none" w:sz="0" w:space="0" w:color="auto"/>
      </w:divBdr>
    </w:div>
    <w:div w:id="16215740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ecm/ECM/-/tree/ECM-10.0"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87E8518-E853-4F13-8F6B-9E46130EE290}">
  <we:reference id="2ed4d30e-0020-4542-a6b9-c498d84f6123" version="1.0.0.0" store="\\mtkoaap01\HOMER_addin"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20ADF-BF55-4DDA-B8C6-5FE014AFA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1604</Words>
  <Characters>9143</Characters>
  <Application>Microsoft Office Word</Application>
  <DocSecurity>0</DocSecurity>
  <Lines>76</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10726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Man-Shu Chiang (江嫚書)</cp:lastModifiedBy>
  <cp:revision>3</cp:revision>
  <cp:lastPrinted>1900-01-01T08:00:00Z</cp:lastPrinted>
  <dcterms:created xsi:type="dcterms:W3CDTF">2023-10-06T09:12:00Z</dcterms:created>
  <dcterms:modified xsi:type="dcterms:W3CDTF">2023-10-06T09:12:00Z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ccd87fa919d5c51811e1a15e007e82b913cb2aa6ff9b41fa9fb9aec583373479</vt:lpwstr>
  </property>
  <property fmtid="{D5CDD505-2E9C-101B-9397-08002B2CF9AE}" pid="3" name="MSIP_Label_83bcef13-7cac-433f-ba1d-47a323951816_Enabled">
    <vt:lpwstr>true</vt:lpwstr>
  </property>
  <property fmtid="{D5CDD505-2E9C-101B-9397-08002B2CF9AE}" pid="4" name="MSIP_Label_83bcef13-7cac-433f-ba1d-47a323951816_SetDate">
    <vt:lpwstr>2023-07-04T10:11:53Z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73baeb05-6d78-42f2-98c3-74aba701c6e3</vt:lpwstr>
  </property>
  <property fmtid="{D5CDD505-2E9C-101B-9397-08002B2CF9AE}" pid="9" name="MSIP_Label_83bcef13-7cac-433f-ba1d-47a323951816_ContentBits">
    <vt:lpwstr>0</vt:lpwstr>
  </property>
</Properties>
</file>