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1CCD65"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D3CF243" w:rsidR="00E61DAC" w:rsidRPr="005B217D" w:rsidRDefault="00CA6C65" w:rsidP="00536188">
            <w:pPr>
              <w:tabs>
                <w:tab w:val="left" w:pos="7200"/>
              </w:tabs>
              <w:spacing w:before="0"/>
              <w:rPr>
                <w:b/>
                <w:szCs w:val="22"/>
                <w:lang w:val="en-CA"/>
              </w:rPr>
            </w:pPr>
            <w:r>
              <w:t>3</w:t>
            </w:r>
            <w:r w:rsidR="00C51093">
              <w:t>2nd</w:t>
            </w:r>
            <w:r w:rsidR="00084393" w:rsidRPr="00B648F1">
              <w:t xml:space="preserve"> Meeting</w:t>
            </w:r>
            <w:r w:rsidR="00084393">
              <w:rPr>
                <w:lang w:val="en-CA"/>
              </w:rPr>
              <w:t>,</w:t>
            </w:r>
            <w:r w:rsidR="00084393" w:rsidRPr="00B648F1">
              <w:rPr>
                <w:lang w:val="en-CA"/>
              </w:rPr>
              <w:t xml:space="preserve"> </w:t>
            </w:r>
            <w:r w:rsidR="00C51093">
              <w:rPr>
                <w:lang w:val="en-CA"/>
              </w:rPr>
              <w:t>Hannover</w:t>
            </w:r>
            <w:r>
              <w:rPr>
                <w:lang w:val="en-CA"/>
              </w:rPr>
              <w:t xml:space="preserve">, </w:t>
            </w:r>
            <w:r w:rsidR="00C51093">
              <w:rPr>
                <w:lang w:val="en-CA"/>
              </w:rPr>
              <w:t>DE</w:t>
            </w:r>
            <w:r>
              <w:rPr>
                <w:lang w:val="en-CA"/>
              </w:rPr>
              <w:t xml:space="preserve">, </w:t>
            </w:r>
            <w:r w:rsidR="00C51093">
              <w:rPr>
                <w:lang w:val="en-CA"/>
              </w:rPr>
              <w:t>13</w:t>
            </w:r>
            <w:r>
              <w:rPr>
                <w:lang w:val="en-CA"/>
              </w:rPr>
              <w:t>–</w:t>
            </w:r>
            <w:r w:rsidR="00C51093">
              <w:rPr>
                <w:lang w:val="en-CA"/>
              </w:rPr>
              <w:t>20</w:t>
            </w:r>
            <w:r w:rsidRPr="00B648F1">
              <w:rPr>
                <w:lang w:val="en-CA"/>
              </w:rPr>
              <w:t xml:space="preserve"> </w:t>
            </w:r>
            <w:r w:rsidR="00C51093">
              <w:rPr>
                <w:lang w:val="en-CA"/>
              </w:rPr>
              <w:t>October</w:t>
            </w:r>
            <w:r>
              <w:rPr>
                <w:lang w:val="en-CA"/>
              </w:rPr>
              <w:t xml:space="preserve"> </w:t>
            </w:r>
            <w:r w:rsidRPr="00B648F1">
              <w:rPr>
                <w:lang w:val="en-CA"/>
              </w:rPr>
              <w:t>20</w:t>
            </w:r>
            <w:r>
              <w:rPr>
                <w:lang w:val="en-CA"/>
              </w:rPr>
              <w:t>23</w:t>
            </w:r>
          </w:p>
        </w:tc>
        <w:tc>
          <w:tcPr>
            <w:tcW w:w="3060" w:type="dxa"/>
          </w:tcPr>
          <w:p w14:paraId="59B7E346" w14:textId="0CF7B7A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51093">
              <w:rPr>
                <w:lang w:val="en-CA"/>
              </w:rPr>
              <w:t>F</w:t>
            </w:r>
            <w:r w:rsidR="00714B00">
              <w:rPr>
                <w:lang w:val="en-CA"/>
              </w:rPr>
              <w:t>0051</w:t>
            </w:r>
            <w:r w:rsidR="006A0E5C" w:rsidRPr="006A0E5C">
              <w:rPr>
                <w:lang w:val="en-CA"/>
              </w:rPr>
              <w:t>-v</w:t>
            </w:r>
            <w:r w:rsidR="00714B0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1F75C0" w:rsidR="00E61DAC" w:rsidRPr="005B217D" w:rsidRDefault="003934D5" w:rsidP="009D7CE6">
            <w:pPr>
              <w:spacing w:before="60" w:after="60"/>
              <w:rPr>
                <w:b/>
                <w:szCs w:val="22"/>
                <w:lang w:val="en-CA"/>
              </w:rPr>
            </w:pPr>
            <w:r>
              <w:rPr>
                <w:b/>
                <w:szCs w:val="22"/>
                <w:lang w:val="en-CA"/>
              </w:rPr>
              <w:t xml:space="preserve">AHG9: </w:t>
            </w:r>
            <w:r w:rsidR="00866002">
              <w:rPr>
                <w:b/>
                <w:szCs w:val="22"/>
                <w:lang w:val="en-CA"/>
              </w:rPr>
              <w:t>S</w:t>
            </w:r>
            <w:r>
              <w:rPr>
                <w:b/>
                <w:szCs w:val="22"/>
                <w:lang w:val="en-CA"/>
              </w:rPr>
              <w:t>ignalling the gain provided by NNPF</w:t>
            </w:r>
            <w:r w:rsidR="007152DF">
              <w:rPr>
                <w:b/>
                <w:szCs w:val="22"/>
                <w:lang w:val="en-CA"/>
              </w:rPr>
              <w:t>s and NNPF groups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E51760"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8EB73E" w:rsidR="00E61DAC" w:rsidRPr="003E092D" w:rsidRDefault="001F5AA7">
            <w:pPr>
              <w:spacing w:before="60" w:after="60"/>
              <w:rPr>
                <w:szCs w:val="22"/>
                <w:lang w:val="it-IT"/>
              </w:rPr>
            </w:pPr>
            <w:r w:rsidRPr="003E092D">
              <w:rPr>
                <w:szCs w:val="22"/>
                <w:lang w:val="it-IT"/>
              </w:rPr>
              <w:t>Miska M. Hannuksela</w:t>
            </w:r>
            <w:r w:rsidR="007A2C07" w:rsidRPr="003E092D">
              <w:rPr>
                <w:szCs w:val="22"/>
                <w:lang w:val="it-IT"/>
              </w:rPr>
              <w:br/>
            </w:r>
            <w:r w:rsidRPr="003E092D">
              <w:rPr>
                <w:szCs w:val="22"/>
                <w:lang w:val="it-IT"/>
              </w:rPr>
              <w:t>Francesco Cricri</w:t>
            </w:r>
            <w:r w:rsidR="007A2C07" w:rsidRPr="003E092D">
              <w:rPr>
                <w:szCs w:val="22"/>
                <w:lang w:val="it-IT"/>
              </w:rPr>
              <w:br/>
            </w:r>
            <w:r w:rsidRPr="003E092D">
              <w:rPr>
                <w:szCs w:val="22"/>
                <w:lang w:val="it-IT"/>
              </w:rPr>
              <w:t>Antti Hallapuro</w:t>
            </w:r>
            <w:r w:rsidR="00E61DAC" w:rsidRPr="003E092D">
              <w:rPr>
                <w:szCs w:val="22"/>
                <w:lang w:val="it-IT"/>
              </w:rPr>
              <w:br/>
            </w:r>
            <w:r w:rsidR="009D175B" w:rsidRPr="003E092D">
              <w:rPr>
                <w:szCs w:val="22"/>
                <w:lang w:val="it-IT"/>
              </w:rPr>
              <w:t>Nokia Technologies, Tampere, Finland</w:t>
            </w:r>
          </w:p>
        </w:tc>
        <w:tc>
          <w:tcPr>
            <w:tcW w:w="900" w:type="dxa"/>
          </w:tcPr>
          <w:p w14:paraId="0140ECA2" w14:textId="7318B577" w:rsidR="00E61DAC" w:rsidRPr="005B217D" w:rsidRDefault="00E61DAC">
            <w:pPr>
              <w:spacing w:before="60" w:after="60"/>
              <w:rPr>
                <w:szCs w:val="22"/>
                <w:lang w:val="en-CA"/>
              </w:rPr>
            </w:pPr>
            <w:r w:rsidRPr="005B217D">
              <w:rPr>
                <w:szCs w:val="22"/>
                <w:lang w:val="en-CA"/>
              </w:rPr>
              <w:t>Email:</w:t>
            </w:r>
          </w:p>
        </w:tc>
        <w:tc>
          <w:tcPr>
            <w:tcW w:w="3060" w:type="dxa"/>
          </w:tcPr>
          <w:p w14:paraId="32C2ABFD" w14:textId="31501FE3" w:rsidR="00E61DAC" w:rsidRPr="003E092D" w:rsidRDefault="001F5AA7" w:rsidP="003E092D">
            <w:pPr>
              <w:spacing w:before="60" w:after="60"/>
              <w:jc w:val="left"/>
              <w:rPr>
                <w:szCs w:val="22"/>
                <w:lang w:val="it-IT"/>
              </w:rPr>
            </w:pPr>
            <w:r w:rsidRPr="003E092D">
              <w:rPr>
                <w:szCs w:val="22"/>
                <w:lang w:val="it-IT"/>
              </w:rPr>
              <w:t>{</w:t>
            </w:r>
            <w:proofErr w:type="spellStart"/>
            <w:r w:rsidRPr="003E092D">
              <w:rPr>
                <w:szCs w:val="22"/>
                <w:lang w:val="it-IT"/>
              </w:rPr>
              <w:t>miska.hannuksela</w:t>
            </w:r>
            <w:proofErr w:type="spellEnd"/>
            <w:r w:rsidRPr="003E092D">
              <w:rPr>
                <w:szCs w:val="22"/>
                <w:lang w:val="it-IT"/>
              </w:rPr>
              <w:t xml:space="preserve">, </w:t>
            </w:r>
            <w:proofErr w:type="spellStart"/>
            <w:r w:rsidRPr="003E092D">
              <w:rPr>
                <w:szCs w:val="22"/>
                <w:lang w:val="it-IT"/>
              </w:rPr>
              <w:t>francesco.cricri</w:t>
            </w:r>
            <w:proofErr w:type="spellEnd"/>
            <w:r w:rsidRPr="003E092D">
              <w:rPr>
                <w:szCs w:val="22"/>
                <w:lang w:val="it-IT"/>
              </w:rPr>
              <w:t xml:space="preserve">, </w:t>
            </w:r>
            <w:proofErr w:type="spellStart"/>
            <w:r w:rsidRPr="003E092D">
              <w:rPr>
                <w:szCs w:val="22"/>
                <w:lang w:val="it-IT"/>
              </w:rPr>
              <w:t>antti.hallapuro</w:t>
            </w:r>
            <w:proofErr w:type="spellEnd"/>
            <w:r w:rsidRPr="003E092D">
              <w:rPr>
                <w:szCs w:val="22"/>
                <w:lang w:val="it-IT"/>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5299E6E" w:rsidR="00263398" w:rsidRDefault="00910BD3" w:rsidP="009234A5">
      <w:pPr>
        <w:rPr>
          <w:szCs w:val="22"/>
          <w:lang w:val="en-CA"/>
        </w:rPr>
      </w:pPr>
      <w:r>
        <w:rPr>
          <w:szCs w:val="22"/>
          <w:lang w:val="en-CA"/>
        </w:rPr>
        <w:t xml:space="preserve">Signalling </w:t>
      </w:r>
      <w:r w:rsidR="00472D95">
        <w:rPr>
          <w:szCs w:val="22"/>
          <w:lang w:val="en-CA"/>
        </w:rPr>
        <w:t xml:space="preserve">the </w:t>
      </w:r>
      <w:r>
        <w:rPr>
          <w:szCs w:val="22"/>
          <w:lang w:val="en-CA"/>
        </w:rPr>
        <w:t xml:space="preserve">quality improvement </w:t>
      </w:r>
      <w:r w:rsidR="00472D95">
        <w:rPr>
          <w:szCs w:val="22"/>
          <w:lang w:val="en-CA"/>
        </w:rPr>
        <w:t>or the gain resulting from applying a neural-network post-filter (NNPF) enables</w:t>
      </w:r>
      <w:r>
        <w:rPr>
          <w:szCs w:val="22"/>
          <w:lang w:val="en-CA"/>
        </w:rPr>
        <w:t xml:space="preserve"> the decod</w:t>
      </w:r>
      <w:r w:rsidR="009D50F5">
        <w:rPr>
          <w:szCs w:val="22"/>
          <w:lang w:val="en-CA"/>
        </w:rPr>
        <w:t>ing system</w:t>
      </w:r>
      <w:r>
        <w:rPr>
          <w:szCs w:val="22"/>
          <w:lang w:val="en-CA"/>
        </w:rPr>
        <w:t xml:space="preserve"> to select whether to apply </w:t>
      </w:r>
      <w:r w:rsidR="00472D95">
        <w:rPr>
          <w:szCs w:val="22"/>
          <w:lang w:val="en-CA"/>
        </w:rPr>
        <w:t>the</w:t>
      </w:r>
      <w:r>
        <w:rPr>
          <w:szCs w:val="22"/>
          <w:lang w:val="en-CA"/>
        </w:rPr>
        <w:t xml:space="preserve"> NNPF given its signalled complexity</w:t>
      </w:r>
      <w:r w:rsidR="00472D95">
        <w:rPr>
          <w:szCs w:val="22"/>
          <w:lang w:val="en-CA"/>
        </w:rPr>
        <w:t xml:space="preserve">. Moreover, if there are multiple alternative NNPFs, by signaling the gain and complexity of </w:t>
      </w:r>
      <w:r w:rsidR="009D50F5">
        <w:rPr>
          <w:szCs w:val="22"/>
          <w:lang w:val="en-CA"/>
        </w:rPr>
        <w:t xml:space="preserve">the </w:t>
      </w:r>
      <w:r w:rsidR="00472D95">
        <w:rPr>
          <w:szCs w:val="22"/>
          <w:lang w:val="en-CA"/>
        </w:rPr>
        <w:t>NNPFs, the decod</w:t>
      </w:r>
      <w:r w:rsidR="009D50F5">
        <w:rPr>
          <w:szCs w:val="22"/>
          <w:lang w:val="en-CA"/>
        </w:rPr>
        <w:t>ing system</w:t>
      </w:r>
      <w:r w:rsidR="00472D95">
        <w:rPr>
          <w:szCs w:val="22"/>
          <w:lang w:val="en-CA"/>
        </w:rPr>
        <w:t xml:space="preserve"> can choose </w:t>
      </w:r>
      <w:r w:rsidR="005751D0">
        <w:rPr>
          <w:szCs w:val="22"/>
          <w:lang w:val="en-CA"/>
        </w:rPr>
        <w:t xml:space="preserve">the NNPF that provides a good </w:t>
      </w:r>
      <w:r w:rsidR="00472D95">
        <w:rPr>
          <w:szCs w:val="22"/>
          <w:lang w:val="en-CA"/>
        </w:rPr>
        <w:t xml:space="preserve">trade-off between the gain and complexity </w:t>
      </w:r>
      <w:r w:rsidR="005751D0">
        <w:rPr>
          <w:szCs w:val="22"/>
          <w:lang w:val="en-CA"/>
        </w:rPr>
        <w:t>given the</w:t>
      </w:r>
      <w:r w:rsidR="00472D95">
        <w:rPr>
          <w:szCs w:val="22"/>
          <w:lang w:val="en-CA"/>
        </w:rPr>
        <w:t xml:space="preserve"> resources</w:t>
      </w:r>
      <w:r w:rsidR="005751D0">
        <w:rPr>
          <w:szCs w:val="22"/>
          <w:lang w:val="en-CA"/>
        </w:rPr>
        <w:t xml:space="preserve"> of the decod</w:t>
      </w:r>
      <w:r w:rsidR="009D50F5">
        <w:rPr>
          <w:szCs w:val="22"/>
          <w:lang w:val="en-CA"/>
        </w:rPr>
        <w:t>ing system</w:t>
      </w:r>
      <w:r w:rsidR="00472D95">
        <w:rPr>
          <w:szCs w:val="22"/>
          <w:lang w:val="en-CA"/>
        </w:rPr>
        <w:t>.</w:t>
      </w:r>
      <w:r>
        <w:rPr>
          <w:szCs w:val="22"/>
          <w:lang w:val="en-CA"/>
        </w:rPr>
        <w:t xml:space="preserve"> </w:t>
      </w:r>
      <w:r w:rsidR="00EB18EF">
        <w:rPr>
          <w:szCs w:val="22"/>
          <w:lang w:val="en-CA"/>
        </w:rPr>
        <w:t>This document proposes the following</w:t>
      </w:r>
      <w:r w:rsidR="00472D95">
        <w:rPr>
          <w:szCs w:val="22"/>
          <w:lang w:val="en-CA"/>
        </w:rPr>
        <w:t xml:space="preserve"> items to indicate the gain of NNPFs and NNPF groups</w:t>
      </w:r>
      <w:r>
        <w:rPr>
          <w:szCs w:val="22"/>
          <w:lang w:val="en-CA"/>
        </w:rPr>
        <w:t>:</w:t>
      </w:r>
    </w:p>
    <w:p w14:paraId="21334645" w14:textId="19D883ED" w:rsidR="00EB18EF" w:rsidRDefault="00EB18EF" w:rsidP="00910BD3">
      <w:pPr>
        <w:pStyle w:val="ListParagraph"/>
        <w:numPr>
          <w:ilvl w:val="0"/>
          <w:numId w:val="18"/>
        </w:numPr>
        <w:contextualSpacing w:val="0"/>
        <w:rPr>
          <w:szCs w:val="22"/>
          <w:lang w:val="en-CA"/>
        </w:rPr>
      </w:pPr>
      <w:r>
        <w:rPr>
          <w:szCs w:val="22"/>
          <w:lang w:val="en-CA"/>
        </w:rPr>
        <w:t xml:space="preserve">An NNPF gain syntax structure </w:t>
      </w:r>
      <w:r w:rsidR="00910BD3">
        <w:rPr>
          <w:szCs w:val="22"/>
          <w:lang w:val="en-CA"/>
        </w:rPr>
        <w:t>that implements the following design decisions:</w:t>
      </w:r>
    </w:p>
    <w:p w14:paraId="28E9E53E" w14:textId="77777777" w:rsidR="00910BD3" w:rsidRDefault="00910BD3" w:rsidP="00910BD3">
      <w:pPr>
        <w:pStyle w:val="ListParagraph"/>
        <w:numPr>
          <w:ilvl w:val="0"/>
          <w:numId w:val="12"/>
        </w:numPr>
        <w:contextualSpacing w:val="0"/>
        <w:rPr>
          <w:szCs w:val="22"/>
          <w:lang w:val="en-CA"/>
        </w:rPr>
      </w:pPr>
      <w:r>
        <w:rPr>
          <w:szCs w:val="22"/>
          <w:lang w:val="en-CA"/>
        </w:rPr>
        <w:t>As a starting point, it is proposed to specify only the following PSNR-based metric in the semantics:</w:t>
      </w:r>
    </w:p>
    <w:p w14:paraId="300C3632" w14:textId="63D692DB" w:rsidR="00910BD3" w:rsidRDefault="00910BD3" w:rsidP="00910BD3">
      <w:pPr>
        <w:pStyle w:val="ListParagraph"/>
        <w:numPr>
          <w:ilvl w:val="1"/>
          <w:numId w:val="12"/>
        </w:numPr>
        <w:contextualSpacing w:val="0"/>
        <w:rPr>
          <w:szCs w:val="22"/>
          <w:lang w:val="en-CA"/>
        </w:rPr>
      </w:pPr>
      <w:r>
        <w:rPr>
          <w:szCs w:val="22"/>
          <w:lang w:val="en-CA"/>
        </w:rPr>
        <w:t>Specify the formula for PSNR identically to the common test conditions.</w:t>
      </w:r>
    </w:p>
    <w:p w14:paraId="44C03A11" w14:textId="208B8D9F" w:rsidR="00910BD3" w:rsidRPr="006A71C2" w:rsidRDefault="00910BD3" w:rsidP="00910BD3">
      <w:pPr>
        <w:pStyle w:val="ListParagraph"/>
        <w:numPr>
          <w:ilvl w:val="1"/>
          <w:numId w:val="12"/>
        </w:numPr>
        <w:contextualSpacing w:val="0"/>
        <w:rPr>
          <w:szCs w:val="22"/>
          <w:lang w:val="en-CA"/>
        </w:rPr>
      </w:pPr>
      <w:r>
        <w:t>The improvement of between the average PSNRs before and after post-filtering is indicated as the gain value.</w:t>
      </w:r>
    </w:p>
    <w:p w14:paraId="1D807120" w14:textId="77777777" w:rsidR="00910BD3" w:rsidRDefault="00910BD3" w:rsidP="00910BD3">
      <w:pPr>
        <w:pStyle w:val="ListParagraph"/>
        <w:numPr>
          <w:ilvl w:val="0"/>
          <w:numId w:val="12"/>
        </w:numPr>
        <w:contextualSpacing w:val="0"/>
        <w:rPr>
          <w:szCs w:val="22"/>
          <w:lang w:val="en-CA"/>
        </w:rPr>
      </w:pPr>
      <w:r>
        <w:rPr>
          <w:szCs w:val="22"/>
          <w:lang w:val="en-CA"/>
        </w:rPr>
        <w:t>Since new metrics may evolve over time and it may be tedious for JVET and its parent organizations to standardize metrics, it is proposed to allow URI-based identification of metrics.</w:t>
      </w:r>
    </w:p>
    <w:p w14:paraId="63808F05" w14:textId="65F41E91" w:rsidR="00910BD3" w:rsidRDefault="00910BD3" w:rsidP="00910BD3">
      <w:pPr>
        <w:pStyle w:val="ListParagraph"/>
        <w:numPr>
          <w:ilvl w:val="0"/>
          <w:numId w:val="12"/>
        </w:numPr>
        <w:contextualSpacing w:val="0"/>
        <w:rPr>
          <w:szCs w:val="22"/>
          <w:lang w:val="en-CA"/>
        </w:rPr>
      </w:pPr>
      <w:r>
        <w:rPr>
          <w:szCs w:val="22"/>
          <w:lang w:val="en-CA"/>
        </w:rPr>
        <w:t xml:space="preserve">Signalling multiple metrics is enabled, since </w:t>
      </w:r>
      <w:r w:rsidR="009D50F5">
        <w:rPr>
          <w:szCs w:val="22"/>
          <w:lang w:val="en-CA"/>
        </w:rPr>
        <w:t>a</w:t>
      </w:r>
      <w:r>
        <w:rPr>
          <w:szCs w:val="22"/>
          <w:lang w:val="en-CA"/>
        </w:rPr>
        <w:t xml:space="preserve"> decoder may understand one metric but not the other, or the same NNPF may provide gains for different purposes that could be characterized by different metrics.</w:t>
      </w:r>
    </w:p>
    <w:p w14:paraId="55FBAE13" w14:textId="61459D48" w:rsidR="00910BD3" w:rsidRDefault="00910BD3" w:rsidP="00910BD3">
      <w:pPr>
        <w:pStyle w:val="ListParagraph"/>
        <w:numPr>
          <w:ilvl w:val="0"/>
          <w:numId w:val="12"/>
        </w:numPr>
        <w:contextualSpacing w:val="0"/>
        <w:rPr>
          <w:szCs w:val="22"/>
          <w:lang w:val="en-CA"/>
        </w:rPr>
      </w:pPr>
      <w:r>
        <w:rPr>
          <w:szCs w:val="22"/>
          <w:lang w:val="en-CA"/>
        </w:rPr>
        <w:t xml:space="preserve">It is proposed to indicate whether the indicated gain concerns colour components collectively, and, if not, the components (Y, </w:t>
      </w:r>
      <w:proofErr w:type="spellStart"/>
      <w:r>
        <w:rPr>
          <w:szCs w:val="22"/>
          <w:lang w:val="en-CA"/>
        </w:rPr>
        <w:t>Cb</w:t>
      </w:r>
      <w:proofErr w:type="spellEnd"/>
      <w:r>
        <w:rPr>
          <w:szCs w:val="22"/>
          <w:lang w:val="en-CA"/>
        </w:rPr>
        <w:t>, or Cr) that the indicated gain concerns.</w:t>
      </w:r>
    </w:p>
    <w:p w14:paraId="3351E106" w14:textId="25FCA774" w:rsidR="00910BD3" w:rsidRPr="001C423C" w:rsidRDefault="00910BD3" w:rsidP="00910BD3">
      <w:pPr>
        <w:pStyle w:val="ListParagraph"/>
        <w:numPr>
          <w:ilvl w:val="0"/>
          <w:numId w:val="12"/>
        </w:numPr>
        <w:contextualSpacing w:val="0"/>
        <w:rPr>
          <w:szCs w:val="22"/>
          <w:lang w:val="en-CA"/>
        </w:rPr>
      </w:pPr>
      <w:r>
        <w:rPr>
          <w:szCs w:val="22"/>
          <w:lang w:val="en-CA"/>
        </w:rPr>
        <w:t xml:space="preserve">The representation format of the signalled post-filter gain, such as a fixed-point value or a floating-point value of a certain precision, is proposed to depend on the metric itself. The size of the signalled post-filter gain is proposed to be indicated in 16-bit words so that metrics that are not recognized by a decoder can be skipped. </w:t>
      </w:r>
    </w:p>
    <w:p w14:paraId="569EE5FC" w14:textId="3AF2793D" w:rsidR="00910BD3" w:rsidRDefault="00910BD3" w:rsidP="00910BD3">
      <w:pPr>
        <w:pStyle w:val="ListParagraph"/>
        <w:numPr>
          <w:ilvl w:val="0"/>
          <w:numId w:val="18"/>
        </w:numPr>
        <w:contextualSpacing w:val="0"/>
        <w:rPr>
          <w:szCs w:val="22"/>
          <w:lang w:val="en-CA"/>
        </w:rPr>
      </w:pPr>
      <w:r>
        <w:rPr>
          <w:szCs w:val="22"/>
          <w:lang w:val="en-CA"/>
        </w:rPr>
        <w:t>Either of the following options for carrying the NNPF gain syntax structure for individual NNPFs:</w:t>
      </w:r>
    </w:p>
    <w:p w14:paraId="5CF11FC8" w14:textId="77777777" w:rsidR="009D50F5" w:rsidRDefault="00910BD3" w:rsidP="00910BD3">
      <w:pPr>
        <w:pStyle w:val="ListParagraph"/>
        <w:numPr>
          <w:ilvl w:val="0"/>
          <w:numId w:val="20"/>
        </w:numPr>
        <w:contextualSpacing w:val="0"/>
        <w:rPr>
          <w:szCs w:val="22"/>
          <w:lang w:val="en-CA"/>
        </w:rPr>
      </w:pPr>
      <w:r w:rsidRPr="00910BD3">
        <w:rPr>
          <w:szCs w:val="22"/>
          <w:lang w:val="en-CA"/>
        </w:rPr>
        <w:t xml:space="preserve">An NNPF gain SEI message. </w:t>
      </w:r>
    </w:p>
    <w:p w14:paraId="050A4C22" w14:textId="77777777" w:rsidR="00910BD3" w:rsidRPr="00741CCB" w:rsidRDefault="00910BD3" w:rsidP="00910BD3">
      <w:pPr>
        <w:pStyle w:val="ListParagraph"/>
        <w:numPr>
          <w:ilvl w:val="0"/>
          <w:numId w:val="20"/>
        </w:numPr>
        <w:contextualSpacing w:val="0"/>
        <w:rPr>
          <w:szCs w:val="22"/>
          <w:lang w:val="en-CA"/>
        </w:rPr>
      </w:pPr>
      <w:r w:rsidRPr="00741CCB">
        <w:rPr>
          <w:szCs w:val="22"/>
          <w:lang w:val="en-CA"/>
        </w:rPr>
        <w:t>Metadata added to NNPFC message</w:t>
      </w:r>
      <w:r>
        <w:rPr>
          <w:szCs w:val="22"/>
          <w:lang w:val="en-CA"/>
        </w:rPr>
        <w:t xml:space="preserve"> using </w:t>
      </w:r>
      <w:proofErr w:type="spellStart"/>
      <w:r w:rsidRPr="00D05167">
        <w:rPr>
          <w:szCs w:val="22"/>
          <w:lang w:val="en-CA"/>
        </w:rPr>
        <w:t>nnpfc_reserved_metadata_extension</w:t>
      </w:r>
      <w:proofErr w:type="spellEnd"/>
      <w:r>
        <w:rPr>
          <w:szCs w:val="22"/>
          <w:lang w:val="en-CA"/>
        </w:rPr>
        <w:t xml:space="preserve"> bits.</w:t>
      </w:r>
    </w:p>
    <w:p w14:paraId="6A94B7B8" w14:textId="42870473" w:rsidR="00910BD3" w:rsidRPr="00910BD3" w:rsidRDefault="00910BD3" w:rsidP="00910BD3">
      <w:pPr>
        <w:pStyle w:val="ListParagraph"/>
        <w:numPr>
          <w:ilvl w:val="0"/>
          <w:numId w:val="18"/>
        </w:numPr>
        <w:contextualSpacing w:val="0"/>
        <w:rPr>
          <w:lang w:val="en-CA"/>
        </w:rPr>
      </w:pPr>
      <w:r>
        <w:rPr>
          <w:lang w:val="en-CA"/>
        </w:rPr>
        <w:t xml:space="preserve">Either of the following </w:t>
      </w:r>
      <w:r w:rsidRPr="00910BD3">
        <w:rPr>
          <w:lang w:val="en-CA"/>
        </w:rPr>
        <w:t>options for carrying</w:t>
      </w:r>
      <w:r>
        <w:rPr>
          <w:lang w:val="en-CA"/>
        </w:rPr>
        <w:t xml:space="preserve"> the NNPF gain syntax structure</w:t>
      </w:r>
      <w:r w:rsidRPr="00910BD3">
        <w:rPr>
          <w:lang w:val="en-CA"/>
        </w:rPr>
        <w:t xml:space="preserve"> for NNPF groups:</w:t>
      </w:r>
    </w:p>
    <w:p w14:paraId="6659049A" w14:textId="77777777" w:rsidR="00910BD3" w:rsidRPr="00741CCB" w:rsidRDefault="00910BD3" w:rsidP="00910BD3">
      <w:pPr>
        <w:pStyle w:val="ListParagraph"/>
        <w:numPr>
          <w:ilvl w:val="0"/>
          <w:numId w:val="17"/>
        </w:numPr>
        <w:contextualSpacing w:val="0"/>
        <w:rPr>
          <w:szCs w:val="22"/>
          <w:lang w:val="en-CA"/>
        </w:rPr>
      </w:pPr>
      <w:r>
        <w:rPr>
          <w:szCs w:val="22"/>
          <w:lang w:val="en-CA"/>
        </w:rPr>
        <w:t>Enabling the use of the</w:t>
      </w:r>
      <w:r w:rsidRPr="00741CCB">
        <w:rPr>
          <w:szCs w:val="22"/>
          <w:lang w:val="en-CA"/>
        </w:rPr>
        <w:t xml:space="preserve"> NNPF gain SEI message</w:t>
      </w:r>
      <w:r>
        <w:rPr>
          <w:szCs w:val="22"/>
          <w:lang w:val="en-CA"/>
        </w:rPr>
        <w:t xml:space="preserve"> for NNPF groups.</w:t>
      </w:r>
    </w:p>
    <w:p w14:paraId="00128455" w14:textId="77777777" w:rsidR="00910BD3" w:rsidRPr="00741CCB" w:rsidRDefault="00910BD3" w:rsidP="00910BD3">
      <w:pPr>
        <w:pStyle w:val="ListParagraph"/>
        <w:numPr>
          <w:ilvl w:val="0"/>
          <w:numId w:val="17"/>
        </w:numPr>
        <w:contextualSpacing w:val="0"/>
        <w:rPr>
          <w:szCs w:val="22"/>
          <w:lang w:val="en-CA"/>
        </w:rPr>
      </w:pPr>
      <w:r w:rsidRPr="00741CCB">
        <w:rPr>
          <w:szCs w:val="22"/>
          <w:lang w:val="en-CA"/>
        </w:rPr>
        <w:t xml:space="preserve">Metadata added to </w:t>
      </w:r>
      <w:r>
        <w:rPr>
          <w:szCs w:val="22"/>
          <w:lang w:val="en-CA"/>
        </w:rPr>
        <w:t>NNPF group characteristics (</w:t>
      </w:r>
      <w:r w:rsidRPr="00741CCB">
        <w:rPr>
          <w:szCs w:val="22"/>
          <w:lang w:val="en-CA"/>
        </w:rPr>
        <w:t>NNPF</w:t>
      </w:r>
      <w:r>
        <w:rPr>
          <w:szCs w:val="22"/>
          <w:lang w:val="en-CA"/>
        </w:rPr>
        <w:t>G</w:t>
      </w:r>
      <w:r w:rsidRPr="00741CCB">
        <w:rPr>
          <w:szCs w:val="22"/>
          <w:lang w:val="en-CA"/>
        </w:rPr>
        <w:t>C</w:t>
      </w:r>
      <w:r>
        <w:rPr>
          <w:szCs w:val="22"/>
          <w:lang w:val="en-CA"/>
        </w:rPr>
        <w:t>) SEI</w:t>
      </w:r>
      <w:r w:rsidRPr="00741CCB">
        <w:rPr>
          <w:szCs w:val="22"/>
          <w:lang w:val="en-CA"/>
        </w:rPr>
        <w:t xml:space="preserve"> message</w:t>
      </w:r>
      <w:r>
        <w:rPr>
          <w:szCs w:val="22"/>
          <w:lang w:val="en-CA"/>
        </w:rPr>
        <w:t>.</w:t>
      </w:r>
    </w:p>
    <w:p w14:paraId="7D2AC1F0" w14:textId="746E58B2" w:rsidR="00745F6B" w:rsidRPr="005B217D" w:rsidRDefault="00745F6B" w:rsidP="00E11923">
      <w:pPr>
        <w:pStyle w:val="Heading1"/>
        <w:rPr>
          <w:lang w:val="en-CA"/>
        </w:rPr>
      </w:pPr>
      <w:r w:rsidRPr="005B217D">
        <w:rPr>
          <w:lang w:val="en-CA"/>
        </w:rPr>
        <w:lastRenderedPageBreak/>
        <w:t>Introduction</w:t>
      </w:r>
    </w:p>
    <w:p w14:paraId="7DDF8D1F" w14:textId="2B7F4962" w:rsidR="0074594F" w:rsidRDefault="0074594F" w:rsidP="004234F0">
      <w:pPr>
        <w:rPr>
          <w:szCs w:val="22"/>
          <w:lang w:val="en-CA"/>
        </w:rPr>
      </w:pPr>
      <w:r>
        <w:rPr>
          <w:szCs w:val="22"/>
          <w:lang w:val="en-CA"/>
        </w:rPr>
        <w:t>JVET-AC0134</w:t>
      </w:r>
      <w:r w:rsidR="00756828">
        <w:rPr>
          <w:szCs w:val="22"/>
          <w:lang w:val="en-CA"/>
        </w:rPr>
        <w:t xml:space="preserve"> </w:t>
      </w:r>
      <w:r w:rsidR="00756828">
        <w:rPr>
          <w:szCs w:val="22"/>
          <w:lang w:val="en-CA"/>
        </w:rPr>
        <w:fldChar w:fldCharType="begin"/>
      </w:r>
      <w:r w:rsidR="00756828">
        <w:rPr>
          <w:szCs w:val="22"/>
          <w:lang w:val="en-CA"/>
        </w:rPr>
        <w:instrText xml:space="preserve"> REF _Ref147492240 \r \h </w:instrText>
      </w:r>
      <w:r w:rsidR="00756828">
        <w:rPr>
          <w:szCs w:val="22"/>
          <w:lang w:val="en-CA"/>
        </w:rPr>
      </w:r>
      <w:r w:rsidR="00756828">
        <w:rPr>
          <w:szCs w:val="22"/>
          <w:lang w:val="en-CA"/>
        </w:rPr>
        <w:fldChar w:fldCharType="separate"/>
      </w:r>
      <w:r w:rsidR="00756828">
        <w:rPr>
          <w:szCs w:val="22"/>
          <w:lang w:val="en-CA"/>
        </w:rPr>
        <w:t>[1]</w:t>
      </w:r>
      <w:r w:rsidR="00756828">
        <w:rPr>
          <w:szCs w:val="22"/>
          <w:lang w:val="en-CA"/>
        </w:rPr>
        <w:fldChar w:fldCharType="end"/>
      </w:r>
      <w:r>
        <w:rPr>
          <w:szCs w:val="22"/>
          <w:lang w:val="en-CA"/>
        </w:rPr>
        <w:t xml:space="preserve"> introduced the idea of signalling NNPF quality improvement for enabling the decoder to select whether to apply an NNPF given its signalled complexity. Further study was encouraged</w:t>
      </w:r>
      <w:r w:rsidR="001C423C">
        <w:rPr>
          <w:szCs w:val="22"/>
          <w:lang w:val="en-CA"/>
        </w:rPr>
        <w:t xml:space="preserve">, as documented in the breakout group minutes JVET-AC0324 </w:t>
      </w:r>
      <w:r w:rsidR="00756828">
        <w:rPr>
          <w:szCs w:val="22"/>
          <w:lang w:val="en-CA"/>
        </w:rPr>
        <w:fldChar w:fldCharType="begin"/>
      </w:r>
      <w:r w:rsidR="00756828">
        <w:rPr>
          <w:szCs w:val="22"/>
          <w:lang w:val="en-CA"/>
        </w:rPr>
        <w:instrText xml:space="preserve"> REF _Ref147492249 \r \h </w:instrText>
      </w:r>
      <w:r w:rsidR="00756828">
        <w:rPr>
          <w:szCs w:val="22"/>
          <w:lang w:val="en-CA"/>
        </w:rPr>
      </w:r>
      <w:r w:rsidR="00756828">
        <w:rPr>
          <w:szCs w:val="22"/>
          <w:lang w:val="en-CA"/>
        </w:rPr>
        <w:fldChar w:fldCharType="separate"/>
      </w:r>
      <w:r w:rsidR="00756828">
        <w:rPr>
          <w:szCs w:val="22"/>
          <w:lang w:val="en-CA"/>
        </w:rPr>
        <w:t>[2]</w:t>
      </w:r>
      <w:r w:rsidR="00756828">
        <w:rPr>
          <w:szCs w:val="22"/>
          <w:lang w:val="en-CA"/>
        </w:rPr>
        <w:fldChar w:fldCharType="end"/>
      </w:r>
      <w:r w:rsidR="00756828">
        <w:rPr>
          <w:szCs w:val="22"/>
          <w:lang w:val="en-CA"/>
        </w:rPr>
        <w:t xml:space="preserve"> </w:t>
      </w:r>
      <w:r w:rsidR="001C423C">
        <w:rPr>
          <w:szCs w:val="22"/>
          <w:lang w:val="en-CA"/>
        </w:rPr>
        <w:t>as follows:</w:t>
      </w:r>
    </w:p>
    <w:p w14:paraId="71A17B3E" w14:textId="77777777" w:rsidR="0074594F" w:rsidRDefault="0074594F" w:rsidP="001C423C">
      <w:pPr>
        <w:tabs>
          <w:tab w:val="clear" w:pos="360"/>
        </w:tabs>
        <w:overflowPunct/>
        <w:autoSpaceDE/>
        <w:adjustRightInd/>
        <w:ind w:left="720"/>
        <w:rPr>
          <w:szCs w:val="24"/>
        </w:rPr>
      </w:pPr>
      <w:r>
        <w:rPr>
          <w:szCs w:val="24"/>
        </w:rPr>
        <w:t>It was asked whether we would specify the formulae for computing the metrics. The proposal does not provide such equations. Providing the data would also imply a relationship to some “original” content representation. We do not have any other SEI message data that tries to provide quality measurements.</w:t>
      </w:r>
    </w:p>
    <w:p w14:paraId="5B0200D8" w14:textId="77777777" w:rsidR="0074594F" w:rsidRDefault="0074594F" w:rsidP="001C423C">
      <w:pPr>
        <w:tabs>
          <w:tab w:val="clear" w:pos="360"/>
        </w:tabs>
        <w:overflowPunct/>
        <w:autoSpaceDE/>
        <w:adjustRightInd/>
        <w:ind w:left="720"/>
        <w:rPr>
          <w:szCs w:val="24"/>
        </w:rPr>
      </w:pPr>
      <w:r>
        <w:rPr>
          <w:szCs w:val="24"/>
        </w:rPr>
        <w:t>It was commented that such information could hypothetically be provided in a separate SEI message. Such an SEI message could hypothetically be developed on a longer timeline. It was thus suggested that no action be taken at this time other than to encourage further study for potential use beyond the current planned timeline.</w:t>
      </w:r>
    </w:p>
    <w:p w14:paraId="76E73A1A" w14:textId="77777777" w:rsidR="0074594F" w:rsidRDefault="0074594F" w:rsidP="001C423C">
      <w:pPr>
        <w:tabs>
          <w:tab w:val="clear" w:pos="360"/>
        </w:tabs>
        <w:overflowPunct/>
        <w:autoSpaceDE/>
        <w:adjustRightInd/>
        <w:ind w:left="720"/>
        <w:rPr>
          <w:szCs w:val="24"/>
        </w:rPr>
      </w:pPr>
      <w:r>
        <w:rPr>
          <w:szCs w:val="24"/>
        </w:rPr>
        <w:t>In such further study, other types of quality measurement could also be considered (</w:t>
      </w:r>
      <w:proofErr w:type="gramStart"/>
      <w:r>
        <w:rPr>
          <w:szCs w:val="24"/>
        </w:rPr>
        <w:t>e.g.</w:t>
      </w:r>
      <w:proofErr w:type="gramEnd"/>
      <w:r>
        <w:rPr>
          <w:szCs w:val="24"/>
        </w:rPr>
        <w:t xml:space="preserve"> MOS-based subjective quality scores, MS-SSIM, etc.).</w:t>
      </w:r>
    </w:p>
    <w:p w14:paraId="0C74335A" w14:textId="2603674C" w:rsidR="00E562BA" w:rsidRDefault="00741CCB" w:rsidP="00E562BA">
      <w:pPr>
        <w:tabs>
          <w:tab w:val="clear" w:pos="360"/>
        </w:tabs>
        <w:overflowPunct/>
        <w:autoSpaceDE/>
        <w:adjustRightInd/>
        <w:rPr>
          <w:szCs w:val="24"/>
        </w:rPr>
      </w:pPr>
      <w:r>
        <w:rPr>
          <w:szCs w:val="24"/>
        </w:rPr>
        <w:t>This document presents a study on these questions and other design decisions.</w:t>
      </w:r>
    </w:p>
    <w:p w14:paraId="447F59E3" w14:textId="5116D844" w:rsidR="00866002" w:rsidRDefault="00866002" w:rsidP="00E562BA">
      <w:pPr>
        <w:tabs>
          <w:tab w:val="clear" w:pos="360"/>
        </w:tabs>
        <w:overflowPunct/>
        <w:autoSpaceDE/>
        <w:adjustRightInd/>
        <w:rPr>
          <w:szCs w:val="24"/>
        </w:rPr>
      </w:pPr>
      <w:r>
        <w:rPr>
          <w:szCs w:val="24"/>
        </w:rPr>
        <w:t xml:space="preserve">It is asserted that indicating the gain provided by a post-filter group is </w:t>
      </w:r>
      <w:r w:rsidR="00E57C07">
        <w:rPr>
          <w:szCs w:val="24"/>
        </w:rPr>
        <w:t>as</w:t>
      </w:r>
      <w:r>
        <w:rPr>
          <w:szCs w:val="24"/>
        </w:rPr>
        <w:t xml:space="preserve"> important</w:t>
      </w:r>
      <w:r w:rsidR="00E57C07">
        <w:rPr>
          <w:szCs w:val="24"/>
        </w:rPr>
        <w:t xml:space="preserve"> as the gain of an individual NNPF</w:t>
      </w:r>
      <w:r>
        <w:rPr>
          <w:szCs w:val="24"/>
        </w:rPr>
        <w:t xml:space="preserve">. For example, </w:t>
      </w:r>
      <w:r w:rsidR="00E57C07">
        <w:rPr>
          <w:szCs w:val="24"/>
        </w:rPr>
        <w:t>a decoder may compare the complexity and</w:t>
      </w:r>
      <w:r>
        <w:rPr>
          <w:szCs w:val="24"/>
        </w:rPr>
        <w:t xml:space="preserve"> gain of a </w:t>
      </w:r>
      <w:r w:rsidR="00E57C07">
        <w:rPr>
          <w:szCs w:val="24"/>
        </w:rPr>
        <w:t xml:space="preserve">group of </w:t>
      </w:r>
      <w:r>
        <w:rPr>
          <w:szCs w:val="24"/>
        </w:rPr>
        <w:t xml:space="preserve">alternating </w:t>
      </w:r>
      <w:r w:rsidR="00E57C07">
        <w:rPr>
          <w:szCs w:val="24"/>
        </w:rPr>
        <w:t xml:space="preserve">NNPFs (NNPF A for </w:t>
      </w:r>
      <w:proofErr w:type="spellStart"/>
      <w:r w:rsidR="00E57C07">
        <w:rPr>
          <w:szCs w:val="24"/>
        </w:rPr>
        <w:t>PicListA</w:t>
      </w:r>
      <w:proofErr w:type="spellEnd"/>
      <w:r w:rsidR="00E57C07">
        <w:rPr>
          <w:szCs w:val="24"/>
        </w:rPr>
        <w:t xml:space="preserve">, NNPF B for </w:t>
      </w:r>
      <w:proofErr w:type="spellStart"/>
      <w:r w:rsidR="00E57C07">
        <w:rPr>
          <w:szCs w:val="24"/>
        </w:rPr>
        <w:t>PicListB</w:t>
      </w:r>
      <w:proofErr w:type="spellEnd"/>
      <w:r w:rsidR="00E57C07">
        <w:rPr>
          <w:szCs w:val="24"/>
        </w:rPr>
        <w:t xml:space="preserve">, where </w:t>
      </w:r>
      <w:proofErr w:type="spellStart"/>
      <w:r w:rsidR="00E57C07">
        <w:rPr>
          <w:szCs w:val="24"/>
        </w:rPr>
        <w:t>PicListA</w:t>
      </w:r>
      <w:proofErr w:type="spellEnd"/>
      <w:r w:rsidR="00E57C07">
        <w:rPr>
          <w:szCs w:val="24"/>
        </w:rPr>
        <w:t xml:space="preserve"> is non-overlapping with </w:t>
      </w:r>
      <w:proofErr w:type="spellStart"/>
      <w:r w:rsidR="00E57C07">
        <w:rPr>
          <w:szCs w:val="24"/>
        </w:rPr>
        <w:t>PicListB</w:t>
      </w:r>
      <w:proofErr w:type="spellEnd"/>
      <w:r w:rsidR="00E57C07">
        <w:rPr>
          <w:szCs w:val="24"/>
        </w:rPr>
        <w:t>) with those of a single NNPF (NNPF C) to select either the group of alternating NNPFs or the single NNPF C.</w:t>
      </w:r>
    </w:p>
    <w:p w14:paraId="787575AD" w14:textId="77777777" w:rsidR="00CC299B" w:rsidRDefault="00CC299B" w:rsidP="00E562BA">
      <w:pPr>
        <w:tabs>
          <w:tab w:val="clear" w:pos="360"/>
        </w:tabs>
        <w:overflowPunct/>
        <w:autoSpaceDE/>
        <w:adjustRightInd/>
        <w:rPr>
          <w:szCs w:val="24"/>
        </w:rPr>
      </w:pPr>
      <w:r>
        <w:rPr>
          <w:szCs w:val="24"/>
        </w:rPr>
        <w:t>The document is organized as follows:</w:t>
      </w:r>
    </w:p>
    <w:p w14:paraId="385C01B1" w14:textId="303F12FA" w:rsidR="00CC299B" w:rsidRDefault="00CC299B" w:rsidP="00CC299B">
      <w:pPr>
        <w:pStyle w:val="ListParagraph"/>
        <w:numPr>
          <w:ilvl w:val="0"/>
          <w:numId w:val="22"/>
        </w:numPr>
        <w:tabs>
          <w:tab w:val="clear" w:pos="360"/>
        </w:tabs>
        <w:overflowPunct/>
        <w:autoSpaceDE/>
        <w:adjustRightInd/>
        <w:ind w:left="714" w:hanging="357"/>
        <w:contextualSpacing w:val="0"/>
        <w:rPr>
          <w:szCs w:val="24"/>
        </w:rPr>
      </w:pPr>
      <w:r>
        <w:rPr>
          <w:szCs w:val="24"/>
        </w:rPr>
        <w:t xml:space="preserve">Section </w:t>
      </w:r>
      <w:r w:rsidRPr="00CC299B">
        <w:rPr>
          <w:szCs w:val="24"/>
        </w:rPr>
        <w:fldChar w:fldCharType="begin"/>
      </w:r>
      <w:r w:rsidRPr="00CC299B">
        <w:rPr>
          <w:szCs w:val="24"/>
        </w:rPr>
        <w:instrText xml:space="preserve"> REF _Ref146724259 \r \h </w:instrText>
      </w:r>
      <w:r w:rsidRPr="00CC299B">
        <w:rPr>
          <w:szCs w:val="24"/>
        </w:rPr>
      </w:r>
      <w:r w:rsidRPr="00CC299B">
        <w:rPr>
          <w:szCs w:val="24"/>
        </w:rPr>
        <w:fldChar w:fldCharType="separate"/>
      </w:r>
      <w:r w:rsidRPr="00CC299B">
        <w:rPr>
          <w:szCs w:val="24"/>
        </w:rPr>
        <w:t>2</w:t>
      </w:r>
      <w:r w:rsidRPr="00CC299B">
        <w:rPr>
          <w:szCs w:val="24"/>
        </w:rPr>
        <w:fldChar w:fldCharType="end"/>
      </w:r>
      <w:r>
        <w:rPr>
          <w:szCs w:val="24"/>
        </w:rPr>
        <w:t xml:space="preserve"> proposes the NNPF gain syntax structure that includes</w:t>
      </w:r>
      <w:r w:rsidRPr="00CC299B">
        <w:rPr>
          <w:szCs w:val="24"/>
        </w:rPr>
        <w:t xml:space="preserve"> one or more values characterizing the gain obtained by the NNPF or the NNPF group</w:t>
      </w:r>
      <w:r>
        <w:rPr>
          <w:szCs w:val="24"/>
        </w:rPr>
        <w:t>, depending on the syntax structure that contains the NNPF gain syntax structure.</w:t>
      </w:r>
    </w:p>
    <w:p w14:paraId="466B7848" w14:textId="53E15F96" w:rsidR="00CC299B" w:rsidRDefault="00CC299B" w:rsidP="00CC299B">
      <w:pPr>
        <w:pStyle w:val="ListParagraph"/>
        <w:numPr>
          <w:ilvl w:val="0"/>
          <w:numId w:val="22"/>
        </w:numPr>
        <w:tabs>
          <w:tab w:val="clear" w:pos="360"/>
        </w:tabs>
        <w:overflowPunct/>
        <w:autoSpaceDE/>
        <w:adjustRightInd/>
        <w:ind w:left="714" w:hanging="357"/>
        <w:contextualSpacing w:val="0"/>
        <w:rPr>
          <w:szCs w:val="24"/>
        </w:rPr>
      </w:pPr>
      <w:r>
        <w:rPr>
          <w:szCs w:val="24"/>
        </w:rPr>
        <w:t xml:space="preserve">Section </w:t>
      </w:r>
      <w:r w:rsidRPr="00CC299B">
        <w:rPr>
          <w:szCs w:val="24"/>
        </w:rPr>
        <w:fldChar w:fldCharType="begin"/>
      </w:r>
      <w:r w:rsidRPr="00CC299B">
        <w:rPr>
          <w:szCs w:val="24"/>
        </w:rPr>
        <w:instrText xml:space="preserve"> REF _Ref146724262 \r \h </w:instrText>
      </w:r>
      <w:r w:rsidRPr="00CC299B">
        <w:rPr>
          <w:szCs w:val="24"/>
        </w:rPr>
      </w:r>
      <w:r w:rsidRPr="00CC299B">
        <w:rPr>
          <w:szCs w:val="24"/>
        </w:rPr>
        <w:fldChar w:fldCharType="separate"/>
      </w:r>
      <w:r w:rsidRPr="00CC299B">
        <w:rPr>
          <w:szCs w:val="24"/>
        </w:rPr>
        <w:t>3</w:t>
      </w:r>
      <w:r w:rsidRPr="00CC299B">
        <w:rPr>
          <w:szCs w:val="24"/>
        </w:rPr>
        <w:fldChar w:fldCharType="end"/>
      </w:r>
      <w:r>
        <w:rPr>
          <w:szCs w:val="24"/>
        </w:rPr>
        <w:t xml:space="preserve"> proposes options to carry the NNPF gain syntax structure for individual NNPFs.</w:t>
      </w:r>
    </w:p>
    <w:p w14:paraId="1E95D3D3" w14:textId="3C876ADE" w:rsidR="00CC299B" w:rsidRDefault="00CC299B" w:rsidP="00CC299B">
      <w:pPr>
        <w:pStyle w:val="ListParagraph"/>
        <w:numPr>
          <w:ilvl w:val="0"/>
          <w:numId w:val="22"/>
        </w:numPr>
        <w:tabs>
          <w:tab w:val="clear" w:pos="360"/>
        </w:tabs>
        <w:overflowPunct/>
        <w:autoSpaceDE/>
        <w:adjustRightInd/>
        <w:ind w:left="714" w:hanging="357"/>
        <w:contextualSpacing w:val="0"/>
        <w:rPr>
          <w:szCs w:val="24"/>
        </w:rPr>
      </w:pPr>
      <w:r>
        <w:rPr>
          <w:szCs w:val="24"/>
        </w:rPr>
        <w:t xml:space="preserve">Section </w:t>
      </w:r>
      <w:r w:rsidRPr="00CC299B">
        <w:rPr>
          <w:szCs w:val="24"/>
        </w:rPr>
        <w:fldChar w:fldCharType="begin"/>
      </w:r>
      <w:r w:rsidRPr="00CC299B">
        <w:rPr>
          <w:szCs w:val="24"/>
        </w:rPr>
        <w:instrText xml:space="preserve"> REF _Ref146724264 \r \h </w:instrText>
      </w:r>
      <w:r w:rsidRPr="00CC299B">
        <w:rPr>
          <w:szCs w:val="24"/>
        </w:rPr>
      </w:r>
      <w:r w:rsidRPr="00CC299B">
        <w:rPr>
          <w:szCs w:val="24"/>
        </w:rPr>
        <w:fldChar w:fldCharType="separate"/>
      </w:r>
      <w:r w:rsidRPr="00CC299B">
        <w:rPr>
          <w:szCs w:val="24"/>
        </w:rPr>
        <w:t>4</w:t>
      </w:r>
      <w:r w:rsidRPr="00CC299B">
        <w:rPr>
          <w:szCs w:val="24"/>
        </w:rPr>
        <w:fldChar w:fldCharType="end"/>
      </w:r>
      <w:r>
        <w:rPr>
          <w:szCs w:val="24"/>
        </w:rPr>
        <w:t xml:space="preserve"> proposes options to carry the NNPF gain syntax structure for NNPF groups.</w:t>
      </w:r>
    </w:p>
    <w:p w14:paraId="54730880" w14:textId="63E3F03A" w:rsidR="00CC299B" w:rsidRPr="00CC299B" w:rsidRDefault="00CC299B" w:rsidP="00CC299B">
      <w:pPr>
        <w:tabs>
          <w:tab w:val="clear" w:pos="360"/>
        </w:tabs>
        <w:overflowPunct/>
        <w:autoSpaceDE/>
        <w:adjustRightInd/>
        <w:rPr>
          <w:szCs w:val="24"/>
        </w:rPr>
      </w:pPr>
      <w:r>
        <w:rPr>
          <w:szCs w:val="24"/>
        </w:rPr>
        <w:t>If a VSEI amendment working draft is resulting from the JVET-AF meeting, it is proposed to add the proposed syntax and semantics in the working draft. Otherwise, it is proposed to add the proposed syntax and semantics in the technologies under consideration of future extensions of VSEI.</w:t>
      </w:r>
    </w:p>
    <w:p w14:paraId="563FF7FD" w14:textId="116FEA3A" w:rsidR="001C423C" w:rsidRPr="001C423C" w:rsidRDefault="00472D95" w:rsidP="00741CCB">
      <w:pPr>
        <w:pStyle w:val="Heading1"/>
        <w:rPr>
          <w:lang w:val="en-CA"/>
        </w:rPr>
      </w:pPr>
      <w:bookmarkStart w:id="0" w:name="_Ref146724259"/>
      <w:r>
        <w:rPr>
          <w:lang w:val="en-CA"/>
        </w:rPr>
        <w:t xml:space="preserve">NNPF gain syntax </w:t>
      </w:r>
      <w:proofErr w:type="gramStart"/>
      <w:r>
        <w:rPr>
          <w:lang w:val="en-CA"/>
        </w:rPr>
        <w:t>structure</w:t>
      </w:r>
      <w:bookmarkEnd w:id="0"/>
      <w:proofErr w:type="gramEnd"/>
    </w:p>
    <w:p w14:paraId="7976CD7B" w14:textId="7FF8B9C8" w:rsidR="00741CCB" w:rsidRDefault="00741CCB" w:rsidP="00741CCB">
      <w:pPr>
        <w:pStyle w:val="Heading2"/>
        <w:rPr>
          <w:lang w:val="en-CA"/>
        </w:rPr>
      </w:pPr>
      <w:r>
        <w:rPr>
          <w:lang w:val="en-CA"/>
        </w:rPr>
        <w:t>Design decisions</w:t>
      </w:r>
    </w:p>
    <w:p w14:paraId="56E85E81" w14:textId="6338147C" w:rsidR="0074594F" w:rsidRDefault="001C423C" w:rsidP="004234F0">
      <w:pPr>
        <w:rPr>
          <w:szCs w:val="22"/>
          <w:lang w:val="en-CA"/>
        </w:rPr>
      </w:pPr>
      <w:r>
        <w:rPr>
          <w:szCs w:val="22"/>
          <w:lang w:val="en-CA"/>
        </w:rPr>
        <w:t>The following is proposed:</w:t>
      </w:r>
    </w:p>
    <w:p w14:paraId="75B96324" w14:textId="666E2211" w:rsidR="006A71C2" w:rsidRDefault="001C423C" w:rsidP="00910BD3">
      <w:pPr>
        <w:pStyle w:val="ListParagraph"/>
        <w:numPr>
          <w:ilvl w:val="0"/>
          <w:numId w:val="19"/>
        </w:numPr>
        <w:contextualSpacing w:val="0"/>
        <w:rPr>
          <w:szCs w:val="22"/>
          <w:lang w:val="en-CA"/>
        </w:rPr>
      </w:pPr>
      <w:r>
        <w:rPr>
          <w:szCs w:val="22"/>
          <w:lang w:val="en-CA"/>
        </w:rPr>
        <w:t xml:space="preserve">As a starting point, </w:t>
      </w:r>
      <w:r w:rsidR="006A71C2">
        <w:rPr>
          <w:szCs w:val="22"/>
          <w:lang w:val="en-CA"/>
        </w:rPr>
        <w:t xml:space="preserve">it is proposed to </w:t>
      </w:r>
      <w:r>
        <w:rPr>
          <w:szCs w:val="22"/>
          <w:lang w:val="en-CA"/>
        </w:rPr>
        <w:t xml:space="preserve">specify </w:t>
      </w:r>
      <w:r w:rsidR="006A71C2">
        <w:rPr>
          <w:szCs w:val="22"/>
          <w:lang w:val="en-CA"/>
        </w:rPr>
        <w:t>only the following PSNR-based metric in the semantics:</w:t>
      </w:r>
    </w:p>
    <w:p w14:paraId="50EAA1DB" w14:textId="026A1DC4" w:rsidR="001C423C" w:rsidRDefault="006A71C2" w:rsidP="00910BD3">
      <w:pPr>
        <w:pStyle w:val="ListParagraph"/>
        <w:numPr>
          <w:ilvl w:val="1"/>
          <w:numId w:val="19"/>
        </w:numPr>
        <w:contextualSpacing w:val="0"/>
        <w:rPr>
          <w:szCs w:val="22"/>
          <w:lang w:val="en-CA"/>
        </w:rPr>
      </w:pPr>
      <w:r>
        <w:rPr>
          <w:szCs w:val="22"/>
          <w:lang w:val="en-CA"/>
        </w:rPr>
        <w:t xml:space="preserve">Specify </w:t>
      </w:r>
      <w:r w:rsidR="001C423C">
        <w:rPr>
          <w:szCs w:val="22"/>
          <w:lang w:val="en-CA"/>
        </w:rPr>
        <w:t xml:space="preserve">the formula for PSNR </w:t>
      </w:r>
      <w:r>
        <w:rPr>
          <w:szCs w:val="22"/>
          <w:lang w:val="en-CA"/>
        </w:rPr>
        <w:t>identically to the common test conditions, i.e.:</w:t>
      </w:r>
    </w:p>
    <w:p w14:paraId="339C895A" w14:textId="69E40CC5" w:rsidR="006A71C2" w:rsidRDefault="006A71C2" w:rsidP="00910BD3">
      <w:pPr>
        <w:pStyle w:val="ListParagraph"/>
        <w:numPr>
          <w:ilvl w:val="2"/>
          <w:numId w:val="19"/>
        </w:numPr>
        <w:contextualSpacing w:val="0"/>
        <w:rPr>
          <w:color w:val="000000"/>
        </w:rPr>
      </w:pPr>
      <w:r>
        <w:rPr>
          <w:rFonts w:eastAsia="Calibri"/>
          <w:szCs w:val="22"/>
        </w:rPr>
        <w:t xml:space="preserve">For 10-bit video, PSNR is calculated </w:t>
      </w:r>
      <w:r>
        <w:t xml:space="preserve">as </w:t>
      </w:r>
      <w:r>
        <w:rPr>
          <w:color w:val="000000"/>
        </w:rPr>
        <w:t>10*(log10((</w:t>
      </w:r>
      <w:r w:rsidR="005F4201">
        <w:rPr>
          <w:szCs w:val="22"/>
          <w:lang w:val="en-CA"/>
        </w:rPr>
        <w:t>1020 * 1020</w:t>
      </w:r>
      <w:r>
        <w:rPr>
          <w:color w:val="000000"/>
        </w:rPr>
        <w:t>) / MSE).</w:t>
      </w:r>
    </w:p>
    <w:p w14:paraId="5B3C859A" w14:textId="041A2B72" w:rsidR="006A71C2" w:rsidRDefault="006A71C2" w:rsidP="00910BD3">
      <w:pPr>
        <w:pStyle w:val="ListParagraph"/>
        <w:numPr>
          <w:ilvl w:val="2"/>
          <w:numId w:val="19"/>
        </w:numPr>
        <w:contextualSpacing w:val="0"/>
      </w:pPr>
      <w:r>
        <w:t>8-bit content is converted to 10-bit input by shifting 2 bits to the left and 10-bit PSNR calculation is used.</w:t>
      </w:r>
    </w:p>
    <w:p w14:paraId="617E5E6F" w14:textId="00919F52" w:rsidR="006A71C2" w:rsidRPr="006A71C2" w:rsidRDefault="006A71C2" w:rsidP="00910BD3">
      <w:pPr>
        <w:pStyle w:val="ListParagraph"/>
        <w:numPr>
          <w:ilvl w:val="1"/>
          <w:numId w:val="19"/>
        </w:numPr>
        <w:contextualSpacing w:val="0"/>
        <w:rPr>
          <w:szCs w:val="22"/>
          <w:lang w:val="en-CA"/>
        </w:rPr>
      </w:pPr>
      <w:r>
        <w:t>The improvement of between the average PSNRs before and after post-filtering is reported in the SEI message.</w:t>
      </w:r>
    </w:p>
    <w:p w14:paraId="3C77D923" w14:textId="0B7E0D1D" w:rsidR="006A71C2" w:rsidRDefault="006A71C2" w:rsidP="00910BD3">
      <w:pPr>
        <w:pStyle w:val="ListParagraph"/>
        <w:numPr>
          <w:ilvl w:val="0"/>
          <w:numId w:val="19"/>
        </w:numPr>
        <w:contextualSpacing w:val="0"/>
        <w:rPr>
          <w:szCs w:val="22"/>
          <w:lang w:val="en-CA"/>
        </w:rPr>
      </w:pPr>
      <w:r>
        <w:rPr>
          <w:szCs w:val="22"/>
          <w:lang w:val="en-CA"/>
        </w:rPr>
        <w:t>Since</w:t>
      </w:r>
      <w:r w:rsidR="00BA19EE">
        <w:rPr>
          <w:szCs w:val="22"/>
          <w:lang w:val="en-CA"/>
        </w:rPr>
        <w:t xml:space="preserve"> new</w:t>
      </w:r>
      <w:r>
        <w:rPr>
          <w:szCs w:val="22"/>
          <w:lang w:val="en-CA"/>
        </w:rPr>
        <w:t xml:space="preserve"> metrics may evolve over time and it may be tedious for JVET and its parent organizations to standardize metrics, it is proposed to allow URI-based identification of metrics.</w:t>
      </w:r>
    </w:p>
    <w:p w14:paraId="7E6805BD" w14:textId="0B5786F5" w:rsidR="006A71C2" w:rsidRDefault="006A71C2" w:rsidP="00910BD3">
      <w:pPr>
        <w:pStyle w:val="ListParagraph"/>
        <w:numPr>
          <w:ilvl w:val="0"/>
          <w:numId w:val="19"/>
        </w:numPr>
        <w:contextualSpacing w:val="0"/>
        <w:rPr>
          <w:szCs w:val="22"/>
          <w:lang w:val="en-CA"/>
        </w:rPr>
      </w:pPr>
      <w:r>
        <w:rPr>
          <w:szCs w:val="22"/>
          <w:lang w:val="en-CA"/>
        </w:rPr>
        <w:t xml:space="preserve">Signalling multiple metrics is enabled, since </w:t>
      </w:r>
      <w:r w:rsidR="009D50F5">
        <w:rPr>
          <w:szCs w:val="22"/>
          <w:lang w:val="en-CA"/>
        </w:rPr>
        <w:t>a</w:t>
      </w:r>
      <w:r>
        <w:rPr>
          <w:szCs w:val="22"/>
          <w:lang w:val="en-CA"/>
        </w:rPr>
        <w:t xml:space="preserve"> decoder may understand one metric but not the other, or the same NNPF may provide gains for different purposes that could be characterized by different metrics.</w:t>
      </w:r>
    </w:p>
    <w:p w14:paraId="5083297E" w14:textId="37E1225F" w:rsidR="002E2554" w:rsidRDefault="002E2554" w:rsidP="00910BD3">
      <w:pPr>
        <w:pStyle w:val="ListParagraph"/>
        <w:numPr>
          <w:ilvl w:val="0"/>
          <w:numId w:val="19"/>
        </w:numPr>
        <w:contextualSpacing w:val="0"/>
        <w:rPr>
          <w:szCs w:val="22"/>
          <w:lang w:val="en-CA"/>
        </w:rPr>
      </w:pPr>
      <w:r>
        <w:rPr>
          <w:szCs w:val="22"/>
          <w:lang w:val="en-CA"/>
        </w:rPr>
        <w:t xml:space="preserve">It is proposed to indicate whether the </w:t>
      </w:r>
      <w:r w:rsidR="00B30DAE">
        <w:rPr>
          <w:szCs w:val="22"/>
          <w:lang w:val="en-CA"/>
        </w:rPr>
        <w:t>indicated gain</w:t>
      </w:r>
      <w:r>
        <w:rPr>
          <w:szCs w:val="22"/>
          <w:lang w:val="en-CA"/>
        </w:rPr>
        <w:t xml:space="preserve"> concerns colour components</w:t>
      </w:r>
      <w:r w:rsidR="006D4294">
        <w:rPr>
          <w:szCs w:val="22"/>
          <w:lang w:val="en-CA"/>
        </w:rPr>
        <w:t xml:space="preserve"> collectively</w:t>
      </w:r>
      <w:r>
        <w:rPr>
          <w:szCs w:val="22"/>
          <w:lang w:val="en-CA"/>
        </w:rPr>
        <w:t>, and, if not, the component</w:t>
      </w:r>
      <w:r w:rsidR="00B30DAE">
        <w:rPr>
          <w:szCs w:val="22"/>
          <w:lang w:val="en-CA"/>
        </w:rPr>
        <w:t>s</w:t>
      </w:r>
      <w:r>
        <w:rPr>
          <w:szCs w:val="22"/>
          <w:lang w:val="en-CA"/>
        </w:rPr>
        <w:t xml:space="preserve"> (Y, </w:t>
      </w:r>
      <w:proofErr w:type="spellStart"/>
      <w:r>
        <w:rPr>
          <w:szCs w:val="22"/>
          <w:lang w:val="en-CA"/>
        </w:rPr>
        <w:t>Cb</w:t>
      </w:r>
      <w:proofErr w:type="spellEnd"/>
      <w:r>
        <w:rPr>
          <w:szCs w:val="22"/>
          <w:lang w:val="en-CA"/>
        </w:rPr>
        <w:t xml:space="preserve">, or Cr) that the </w:t>
      </w:r>
      <w:r w:rsidR="00B30DAE">
        <w:rPr>
          <w:szCs w:val="22"/>
          <w:lang w:val="en-CA"/>
        </w:rPr>
        <w:t>indicated gain</w:t>
      </w:r>
      <w:r>
        <w:rPr>
          <w:szCs w:val="22"/>
          <w:lang w:val="en-CA"/>
        </w:rPr>
        <w:t xml:space="preserve"> concerns.</w:t>
      </w:r>
    </w:p>
    <w:p w14:paraId="593E3A65" w14:textId="6BB72E03" w:rsidR="002E2554" w:rsidRPr="001C423C" w:rsidRDefault="002E2554" w:rsidP="00910BD3">
      <w:pPr>
        <w:pStyle w:val="ListParagraph"/>
        <w:numPr>
          <w:ilvl w:val="0"/>
          <w:numId w:val="19"/>
        </w:numPr>
        <w:contextualSpacing w:val="0"/>
        <w:rPr>
          <w:szCs w:val="22"/>
          <w:lang w:val="en-CA"/>
        </w:rPr>
      </w:pPr>
      <w:r>
        <w:rPr>
          <w:szCs w:val="22"/>
          <w:lang w:val="en-CA"/>
        </w:rPr>
        <w:lastRenderedPageBreak/>
        <w:t>The representation format of the signalled post-filter gain</w:t>
      </w:r>
      <w:r w:rsidR="007C37C1">
        <w:rPr>
          <w:szCs w:val="22"/>
          <w:lang w:val="en-CA"/>
        </w:rPr>
        <w:t>, such as a fixed-point value or a floating</w:t>
      </w:r>
      <w:r w:rsidR="009D50F5">
        <w:rPr>
          <w:szCs w:val="22"/>
          <w:lang w:val="en-CA"/>
        </w:rPr>
        <w:t>-</w:t>
      </w:r>
      <w:r w:rsidR="007C37C1">
        <w:rPr>
          <w:szCs w:val="22"/>
          <w:lang w:val="en-CA"/>
        </w:rPr>
        <w:t>point value of a certain precision,</w:t>
      </w:r>
      <w:r>
        <w:rPr>
          <w:szCs w:val="22"/>
          <w:lang w:val="en-CA"/>
        </w:rPr>
        <w:t xml:space="preserve"> is proposed to depend on the metric itself. The size of the signalled post-filter gain is proposed to be indicated </w:t>
      </w:r>
      <w:r w:rsidR="007C37C1">
        <w:rPr>
          <w:szCs w:val="22"/>
          <w:lang w:val="en-CA"/>
        </w:rPr>
        <w:t xml:space="preserve">in 16-bit words </w:t>
      </w:r>
      <w:r>
        <w:rPr>
          <w:szCs w:val="22"/>
          <w:lang w:val="en-CA"/>
        </w:rPr>
        <w:t>so that metrics that are not recognized by a decoder can be skipped.</w:t>
      </w:r>
    </w:p>
    <w:p w14:paraId="1B26FE95" w14:textId="11ED2843" w:rsidR="007C37C1" w:rsidRPr="007C37C1" w:rsidRDefault="00741CCB" w:rsidP="007C37C1">
      <w:pPr>
        <w:pStyle w:val="Heading2"/>
        <w:rPr>
          <w:lang w:val="en-CA"/>
        </w:rPr>
      </w:pPr>
      <w:r>
        <w:rPr>
          <w:lang w:val="en-CA"/>
        </w:rPr>
        <w:t>Proposed text</w:t>
      </w:r>
    </w:p>
    <w:p w14:paraId="1C6F5B6F" w14:textId="77777777" w:rsidR="002E2554" w:rsidRDefault="002E2554"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E2554" w:rsidRPr="00B30DAE" w14:paraId="7C3BE00D" w14:textId="77777777" w:rsidTr="00E54166">
        <w:trPr>
          <w:trHeight w:val="204"/>
          <w:jc w:val="center"/>
        </w:trPr>
        <w:tc>
          <w:tcPr>
            <w:tcW w:w="7920" w:type="dxa"/>
          </w:tcPr>
          <w:p w14:paraId="0FE9A4AA" w14:textId="181D5BBB" w:rsidR="002E2554" w:rsidRPr="00B30DAE" w:rsidRDefault="002E255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B30DAE">
              <w:rPr>
                <w:rFonts w:eastAsia="SimSun"/>
                <w:lang w:val="en-GB"/>
              </w:rPr>
              <w:t>nn</w:t>
            </w:r>
            <w:r w:rsidR="009D4C38">
              <w:rPr>
                <w:rFonts w:eastAsia="SimSun"/>
                <w:lang w:val="en-GB"/>
              </w:rPr>
              <w:t>pf</w:t>
            </w:r>
            <w:r w:rsidRPr="00B30DAE">
              <w:rPr>
                <w:rFonts w:eastAsia="SimSun"/>
                <w:lang w:val="en-GB"/>
              </w:rPr>
              <w:t>_</w:t>
            </w:r>
            <w:proofErr w:type="gramStart"/>
            <w:r w:rsidR="00BE6AF8" w:rsidRPr="00B30DAE">
              <w:rPr>
                <w:rFonts w:eastAsia="SimSun"/>
                <w:lang w:val="en-GB"/>
              </w:rPr>
              <w:t>gain</w:t>
            </w:r>
            <w:proofErr w:type="spellEnd"/>
            <w:r w:rsidRPr="00B30DAE">
              <w:rPr>
                <w:rFonts w:eastAsia="SimSun"/>
                <w:lang w:val="en-GB"/>
              </w:rPr>
              <w:t>( )</w:t>
            </w:r>
            <w:proofErr w:type="gramEnd"/>
            <w:r w:rsidRPr="00B30DAE">
              <w:rPr>
                <w:rFonts w:eastAsia="SimSun"/>
                <w:lang w:val="en-GB"/>
              </w:rPr>
              <w:t xml:space="preserve"> {</w:t>
            </w:r>
          </w:p>
        </w:tc>
        <w:tc>
          <w:tcPr>
            <w:tcW w:w="1165" w:type="dxa"/>
          </w:tcPr>
          <w:p w14:paraId="115EC86E" w14:textId="77777777" w:rsidR="002E2554" w:rsidRPr="00B30DAE" w:rsidRDefault="002E255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b/>
                <w:bCs/>
                <w:lang w:val="en-GB"/>
              </w:rPr>
            </w:pPr>
            <w:r w:rsidRPr="00B30DAE">
              <w:rPr>
                <w:rFonts w:eastAsia="SimSun"/>
                <w:b/>
                <w:bCs/>
                <w:lang w:val="en-GB"/>
              </w:rPr>
              <w:t>Descriptor</w:t>
            </w:r>
          </w:p>
        </w:tc>
      </w:tr>
      <w:tr w:rsidR="002E2554" w:rsidRPr="00B30DAE" w14:paraId="5042D7FA" w14:textId="77777777" w:rsidTr="00E54166">
        <w:trPr>
          <w:trHeight w:val="204"/>
          <w:jc w:val="center"/>
        </w:trPr>
        <w:tc>
          <w:tcPr>
            <w:tcW w:w="7920" w:type="dxa"/>
          </w:tcPr>
          <w:p w14:paraId="200F467D" w14:textId="6E03B36D" w:rsidR="002E2554" w:rsidRPr="00B30DAE" w:rsidRDefault="002E255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B30DAE">
              <w:rPr>
                <w:rFonts w:eastAsia="SimSun"/>
                <w:lang w:val="en-GB"/>
              </w:rPr>
              <w:tab/>
            </w:r>
            <w:r w:rsidRPr="00B30DAE">
              <w:rPr>
                <w:rFonts w:eastAsia="SimSun"/>
                <w:b/>
                <w:bCs/>
                <w:lang w:val="en-GB"/>
              </w:rPr>
              <w:t>nnpf_</w:t>
            </w:r>
            <w:r w:rsidR="00BE6AF8" w:rsidRPr="00B30DAE">
              <w:rPr>
                <w:rFonts w:eastAsia="SimSun"/>
                <w:b/>
                <w:bCs/>
                <w:lang w:val="en-GB"/>
              </w:rPr>
              <w:t>gain_num_entries_minus1</w:t>
            </w:r>
          </w:p>
        </w:tc>
        <w:tc>
          <w:tcPr>
            <w:tcW w:w="1165" w:type="dxa"/>
          </w:tcPr>
          <w:p w14:paraId="050FF551" w14:textId="44387174" w:rsidR="002E2554" w:rsidRPr="00B30DAE" w:rsidRDefault="00A059CB"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spellStart"/>
            <w:r>
              <w:rPr>
                <w:rFonts w:eastAsia="SimSun"/>
                <w:lang w:val="en-GB"/>
              </w:rPr>
              <w:t>u</w:t>
            </w:r>
            <w:r w:rsidR="002B0576">
              <w:rPr>
                <w:rFonts w:eastAsia="SimSun"/>
                <w:lang w:val="en-GB"/>
              </w:rPr>
              <w:t>e</w:t>
            </w:r>
            <w:proofErr w:type="spellEnd"/>
            <w:r w:rsidR="002B0576">
              <w:rPr>
                <w:rFonts w:eastAsia="SimSun"/>
                <w:lang w:val="en-GB"/>
              </w:rPr>
              <w:t>(v)</w:t>
            </w:r>
          </w:p>
        </w:tc>
      </w:tr>
      <w:tr w:rsidR="002B0576" w:rsidRPr="002B0576" w14:paraId="29CA5C88" w14:textId="77777777" w:rsidTr="00F0401B">
        <w:trPr>
          <w:trHeight w:val="204"/>
          <w:jc w:val="center"/>
        </w:trPr>
        <w:tc>
          <w:tcPr>
            <w:tcW w:w="7920" w:type="dxa"/>
          </w:tcPr>
          <w:p w14:paraId="61F4E3BD" w14:textId="1FB89CDA" w:rsidR="002B0576" w:rsidRPr="002B0576" w:rsidRDefault="002B0576" w:rsidP="002B0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sidRPr="002B0576">
              <w:rPr>
                <w:rFonts w:eastAsia="SimSun"/>
                <w:noProof/>
                <w:lang w:val="en-CA"/>
              </w:rPr>
              <w:tab/>
              <w:t>while( !byte_aligned( ) )</w:t>
            </w:r>
          </w:p>
        </w:tc>
        <w:tc>
          <w:tcPr>
            <w:tcW w:w="1165" w:type="dxa"/>
          </w:tcPr>
          <w:p w14:paraId="0AD1B2F0" w14:textId="77777777" w:rsidR="002B0576" w:rsidRPr="002B0576" w:rsidRDefault="002B0576" w:rsidP="00F04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2B0576" w:rsidRPr="002B0576" w14:paraId="53B09836" w14:textId="77777777" w:rsidTr="00F0401B">
        <w:trPr>
          <w:trHeight w:val="204"/>
          <w:jc w:val="center"/>
        </w:trPr>
        <w:tc>
          <w:tcPr>
            <w:tcW w:w="7920" w:type="dxa"/>
          </w:tcPr>
          <w:p w14:paraId="534CA1D9" w14:textId="4280DA0F" w:rsidR="002B0576" w:rsidRPr="002B0576" w:rsidRDefault="002B0576" w:rsidP="002B0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noProof/>
                <w:lang w:val="en-CA"/>
              </w:rPr>
            </w:pPr>
            <w:r w:rsidRPr="002B0576">
              <w:rPr>
                <w:rFonts w:eastAsia="SimSun"/>
                <w:noProof/>
                <w:lang w:val="en-CA"/>
              </w:rPr>
              <w:tab/>
            </w:r>
            <w:r w:rsidRPr="002B0576">
              <w:rPr>
                <w:rFonts w:eastAsia="SimSun"/>
                <w:noProof/>
                <w:lang w:val="en-CA"/>
              </w:rPr>
              <w:tab/>
            </w:r>
            <w:r w:rsidRPr="002B0576">
              <w:rPr>
                <w:rFonts w:eastAsia="SimSun"/>
                <w:b/>
                <w:bCs/>
                <w:noProof/>
                <w:lang w:val="en-CA"/>
              </w:rPr>
              <w:t>nnpf</w:t>
            </w:r>
            <w:r>
              <w:rPr>
                <w:rFonts w:eastAsia="SimSun"/>
                <w:b/>
                <w:bCs/>
                <w:noProof/>
                <w:lang w:val="en-CA"/>
              </w:rPr>
              <w:t>_gain</w:t>
            </w:r>
            <w:r w:rsidRPr="002B0576">
              <w:rPr>
                <w:rFonts w:eastAsia="SimSun"/>
                <w:b/>
                <w:bCs/>
                <w:noProof/>
                <w:lang w:val="en-CA"/>
              </w:rPr>
              <w:t>_alignment_zero_bit</w:t>
            </w:r>
          </w:p>
        </w:tc>
        <w:tc>
          <w:tcPr>
            <w:tcW w:w="1165" w:type="dxa"/>
          </w:tcPr>
          <w:p w14:paraId="3DE9F6DF" w14:textId="77777777" w:rsidR="002B0576" w:rsidRPr="002B0576" w:rsidRDefault="002B0576" w:rsidP="00F04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2B0576">
              <w:rPr>
                <w:rFonts w:eastAsia="SimSun"/>
                <w:bCs/>
                <w:color w:val="000000" w:themeColor="text1"/>
                <w:lang w:val="en-GB"/>
              </w:rPr>
              <w:t>u(</w:t>
            </w:r>
            <w:proofErr w:type="gramEnd"/>
            <w:r w:rsidRPr="002B0576">
              <w:rPr>
                <w:rFonts w:eastAsia="SimSun"/>
                <w:bCs/>
                <w:color w:val="000000" w:themeColor="text1"/>
                <w:lang w:val="en-GB"/>
              </w:rPr>
              <w:t>1)</w:t>
            </w:r>
          </w:p>
        </w:tc>
      </w:tr>
      <w:tr w:rsidR="00BE6AF8" w:rsidRPr="00B30DAE" w14:paraId="153704E6" w14:textId="77777777" w:rsidTr="00E54166">
        <w:trPr>
          <w:trHeight w:val="204"/>
          <w:jc w:val="center"/>
        </w:trPr>
        <w:tc>
          <w:tcPr>
            <w:tcW w:w="7920" w:type="dxa"/>
          </w:tcPr>
          <w:p w14:paraId="21694BED" w14:textId="4A51DC13" w:rsidR="00BE6AF8" w:rsidRPr="00B30DAE" w:rsidRDefault="00BE6AF8"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30DAE">
              <w:rPr>
                <w:rFonts w:eastAsia="SimSun"/>
                <w:lang w:val="en-GB"/>
              </w:rPr>
              <w:tab/>
            </w:r>
            <w:proofErr w:type="gramStart"/>
            <w:r w:rsidRPr="00B30DAE">
              <w:rPr>
                <w:rFonts w:eastAsia="SimSun"/>
                <w:lang w:val="en-GB"/>
              </w:rPr>
              <w:t>for( i</w:t>
            </w:r>
            <w:proofErr w:type="gramEnd"/>
            <w:r w:rsidRPr="00B30DAE">
              <w:rPr>
                <w:rFonts w:eastAsia="SimSun"/>
                <w:lang w:val="en-GB"/>
              </w:rPr>
              <w:t xml:space="preserve"> = 0; i &lt;=</w:t>
            </w:r>
            <w:r w:rsidR="00B30DAE" w:rsidRPr="00B30DAE">
              <w:rPr>
                <w:rFonts w:eastAsia="SimSun"/>
                <w:lang w:val="en-GB"/>
              </w:rPr>
              <w:t>nnpf_gain_num_entries_minus1; i++ )</w:t>
            </w:r>
          </w:p>
        </w:tc>
        <w:tc>
          <w:tcPr>
            <w:tcW w:w="1165" w:type="dxa"/>
          </w:tcPr>
          <w:p w14:paraId="5F9293A5" w14:textId="77777777" w:rsidR="00BE6AF8" w:rsidRPr="00B30DAE" w:rsidRDefault="00BE6AF8"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6D4294" w:rsidRPr="00B30DAE" w14:paraId="6A7B014C" w14:textId="77777777" w:rsidTr="00E54166">
        <w:trPr>
          <w:trHeight w:val="204"/>
          <w:jc w:val="center"/>
        </w:trPr>
        <w:tc>
          <w:tcPr>
            <w:tcW w:w="7920" w:type="dxa"/>
          </w:tcPr>
          <w:p w14:paraId="13A19DFF" w14:textId="15F808D9" w:rsidR="006D4294" w:rsidRPr="00B30DAE" w:rsidRDefault="006D429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proofErr w:type="spellStart"/>
            <w:r w:rsidRPr="00A059CB">
              <w:rPr>
                <w:rFonts w:eastAsia="SimSun"/>
                <w:b/>
                <w:bCs/>
                <w:lang w:val="en-GB"/>
              </w:rPr>
              <w:t>nnpf_gain_metric_</w:t>
            </w:r>
            <w:proofErr w:type="gramStart"/>
            <w:r w:rsidRPr="00A059CB">
              <w:rPr>
                <w:rFonts w:eastAsia="SimSun"/>
                <w:b/>
                <w:bCs/>
                <w:lang w:val="en-GB"/>
              </w:rPr>
              <w:t>uri</w:t>
            </w:r>
            <w:proofErr w:type="spellEnd"/>
            <w:r>
              <w:rPr>
                <w:rFonts w:eastAsia="SimSun"/>
                <w:lang w:val="en-GB"/>
              </w:rPr>
              <w:t>[</w:t>
            </w:r>
            <w:proofErr w:type="gramEnd"/>
            <w:r>
              <w:rPr>
                <w:rFonts w:eastAsia="SimSun"/>
                <w:lang w:val="en-GB"/>
              </w:rPr>
              <w:t> i ]</w:t>
            </w:r>
          </w:p>
        </w:tc>
        <w:tc>
          <w:tcPr>
            <w:tcW w:w="1165" w:type="dxa"/>
          </w:tcPr>
          <w:p w14:paraId="3A36FC54" w14:textId="349F51E5" w:rsidR="006D4294" w:rsidRPr="00B30DAE" w:rsidRDefault="006D429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spellStart"/>
            <w:r>
              <w:rPr>
                <w:rFonts w:eastAsia="SimSun"/>
                <w:lang w:val="en-GB"/>
              </w:rPr>
              <w:t>st</w:t>
            </w:r>
            <w:proofErr w:type="spellEnd"/>
            <w:r>
              <w:rPr>
                <w:rFonts w:eastAsia="SimSun"/>
                <w:lang w:val="en-GB"/>
              </w:rPr>
              <w:t>(v)</w:t>
            </w:r>
          </w:p>
        </w:tc>
      </w:tr>
      <w:tr w:rsidR="00A059CB" w:rsidRPr="00B30DAE" w14:paraId="5BDD7809" w14:textId="77777777" w:rsidTr="00E54166">
        <w:trPr>
          <w:trHeight w:val="204"/>
          <w:jc w:val="center"/>
        </w:trPr>
        <w:tc>
          <w:tcPr>
            <w:tcW w:w="7920" w:type="dxa"/>
          </w:tcPr>
          <w:p w14:paraId="217EB63E" w14:textId="16738009" w:rsidR="00A059CB" w:rsidRPr="00B30DAE" w:rsidRDefault="00A059CB" w:rsidP="00E541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30DAE">
              <w:rPr>
                <w:rFonts w:eastAsia="SimSun"/>
                <w:lang w:val="en-GB"/>
              </w:rPr>
              <w:tab/>
            </w:r>
            <w:proofErr w:type="gramStart"/>
            <w:r w:rsidRPr="00B30DAE">
              <w:rPr>
                <w:rFonts w:eastAsia="SimSun"/>
                <w:lang w:val="en-GB"/>
              </w:rPr>
              <w:t>for( i</w:t>
            </w:r>
            <w:proofErr w:type="gramEnd"/>
            <w:r w:rsidRPr="00B30DAE">
              <w:rPr>
                <w:rFonts w:eastAsia="SimSun"/>
                <w:lang w:val="en-GB"/>
              </w:rPr>
              <w:t xml:space="preserve"> = 0; i &lt;=nnpf_gain_num_entries_minus1; i++ )</w:t>
            </w:r>
            <w:r>
              <w:rPr>
                <w:rFonts w:eastAsia="SimSun"/>
                <w:lang w:val="en-GB"/>
              </w:rPr>
              <w:t xml:space="preserve"> {</w:t>
            </w:r>
          </w:p>
        </w:tc>
        <w:tc>
          <w:tcPr>
            <w:tcW w:w="1165" w:type="dxa"/>
          </w:tcPr>
          <w:p w14:paraId="152231CE" w14:textId="77777777" w:rsidR="00A059CB" w:rsidRPr="00B30DAE" w:rsidRDefault="00A059CB" w:rsidP="00E541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B30DAE" w:rsidRPr="00B30DAE" w14:paraId="7A06B30D" w14:textId="77777777" w:rsidTr="00E54166">
        <w:trPr>
          <w:trHeight w:val="204"/>
          <w:jc w:val="center"/>
        </w:trPr>
        <w:tc>
          <w:tcPr>
            <w:tcW w:w="7920" w:type="dxa"/>
          </w:tcPr>
          <w:p w14:paraId="3E58EA6D" w14:textId="599E6303" w:rsidR="00B30DAE" w:rsidRPr="00B30DAE" w:rsidRDefault="00B30DAE"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30DAE">
              <w:rPr>
                <w:rFonts w:eastAsia="SimSun"/>
                <w:lang w:val="en-GB"/>
              </w:rPr>
              <w:tab/>
            </w:r>
            <w:r w:rsidRPr="00B30DAE">
              <w:rPr>
                <w:rFonts w:eastAsia="SimSun"/>
                <w:lang w:val="en-GB"/>
              </w:rPr>
              <w:tab/>
            </w:r>
            <w:proofErr w:type="spellStart"/>
            <w:r w:rsidRPr="00A059CB">
              <w:rPr>
                <w:rFonts w:eastAsia="SimSun"/>
                <w:b/>
                <w:bCs/>
                <w:lang w:val="en-GB"/>
              </w:rPr>
              <w:t>nnpf_gain_per_component_</w:t>
            </w:r>
            <w:proofErr w:type="gramStart"/>
            <w:r w:rsidRPr="00A059CB">
              <w:rPr>
                <w:rFonts w:eastAsia="SimSun"/>
                <w:b/>
                <w:bCs/>
                <w:lang w:val="en-GB"/>
              </w:rPr>
              <w:t>flag</w:t>
            </w:r>
            <w:proofErr w:type="spellEnd"/>
            <w:r w:rsidRPr="00B30DAE">
              <w:rPr>
                <w:rFonts w:eastAsia="SimSun"/>
                <w:lang w:val="en-GB"/>
              </w:rPr>
              <w:t>[</w:t>
            </w:r>
            <w:proofErr w:type="gramEnd"/>
            <w:r w:rsidRPr="00B30DAE">
              <w:rPr>
                <w:rFonts w:eastAsia="SimSun"/>
                <w:lang w:val="en-GB"/>
              </w:rPr>
              <w:t> i ]</w:t>
            </w:r>
          </w:p>
        </w:tc>
        <w:tc>
          <w:tcPr>
            <w:tcW w:w="1165" w:type="dxa"/>
          </w:tcPr>
          <w:p w14:paraId="74263D33" w14:textId="29CA2C11" w:rsidR="00B30DAE" w:rsidRPr="00B30DAE" w:rsidRDefault="00B30DAE"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B30DAE">
              <w:rPr>
                <w:rFonts w:eastAsia="SimSun"/>
                <w:lang w:val="en-GB"/>
              </w:rPr>
              <w:t>u(</w:t>
            </w:r>
            <w:proofErr w:type="gramEnd"/>
            <w:r w:rsidRPr="00B30DAE">
              <w:rPr>
                <w:rFonts w:eastAsia="SimSun"/>
                <w:lang w:val="en-GB"/>
              </w:rPr>
              <w:t>1)</w:t>
            </w:r>
          </w:p>
        </w:tc>
      </w:tr>
      <w:tr w:rsidR="00B30DAE" w:rsidRPr="00B30DAE" w14:paraId="54C150B0" w14:textId="77777777" w:rsidTr="00E54166">
        <w:trPr>
          <w:trHeight w:val="204"/>
          <w:jc w:val="center"/>
        </w:trPr>
        <w:tc>
          <w:tcPr>
            <w:tcW w:w="7920" w:type="dxa"/>
          </w:tcPr>
          <w:p w14:paraId="4B6F1452" w14:textId="1B5AEF07" w:rsidR="00B30DAE" w:rsidRPr="00B30DAE" w:rsidRDefault="00B30DAE"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30DAE">
              <w:rPr>
                <w:rFonts w:eastAsia="SimSun"/>
                <w:lang w:val="en-GB"/>
              </w:rPr>
              <w:tab/>
            </w:r>
            <w:r w:rsidRPr="00B30DAE">
              <w:rPr>
                <w:rFonts w:eastAsia="SimSun"/>
                <w:lang w:val="en-GB"/>
              </w:rPr>
              <w:tab/>
            </w:r>
            <w:proofErr w:type="gramStart"/>
            <w:r w:rsidRPr="00B30DAE">
              <w:rPr>
                <w:rFonts w:eastAsia="SimSun"/>
                <w:lang w:val="en-GB"/>
              </w:rPr>
              <w:t xml:space="preserve">if( </w:t>
            </w:r>
            <w:proofErr w:type="spellStart"/>
            <w:r w:rsidRPr="00B30DAE">
              <w:rPr>
                <w:rFonts w:eastAsia="SimSun"/>
                <w:lang w:val="en-GB"/>
              </w:rPr>
              <w:t>nnpf</w:t>
            </w:r>
            <w:proofErr w:type="gramEnd"/>
            <w:r w:rsidRPr="00B30DAE">
              <w:rPr>
                <w:rFonts w:eastAsia="SimSun"/>
                <w:lang w:val="en-GB"/>
              </w:rPr>
              <w:t>_gain_</w:t>
            </w:r>
            <w:r>
              <w:rPr>
                <w:rFonts w:eastAsia="SimSun"/>
                <w:lang w:val="en-GB"/>
              </w:rPr>
              <w:t>per_component</w:t>
            </w:r>
            <w:r w:rsidRPr="00B30DAE">
              <w:rPr>
                <w:rFonts w:eastAsia="SimSun"/>
                <w:lang w:val="en-GB"/>
              </w:rPr>
              <w:t>_flag</w:t>
            </w:r>
            <w:proofErr w:type="spellEnd"/>
            <w:r w:rsidRPr="00B30DAE">
              <w:rPr>
                <w:rFonts w:eastAsia="SimSun"/>
                <w:lang w:val="en-GB"/>
              </w:rPr>
              <w:t>[ i ] )</w:t>
            </w:r>
            <w:r w:rsidR="003C4E59">
              <w:rPr>
                <w:rFonts w:eastAsia="SimSun"/>
                <w:lang w:val="en-GB"/>
              </w:rPr>
              <w:t xml:space="preserve"> {</w:t>
            </w:r>
          </w:p>
        </w:tc>
        <w:tc>
          <w:tcPr>
            <w:tcW w:w="1165" w:type="dxa"/>
          </w:tcPr>
          <w:p w14:paraId="7F6B5C4F" w14:textId="77777777" w:rsidR="00B30DAE" w:rsidRPr="00B30DAE" w:rsidRDefault="00B30DAE"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3C4E59" w:rsidRPr="00B30DAE" w14:paraId="177FD36A" w14:textId="77777777" w:rsidTr="00E54166">
        <w:trPr>
          <w:trHeight w:val="204"/>
          <w:jc w:val="center"/>
        </w:trPr>
        <w:tc>
          <w:tcPr>
            <w:tcW w:w="7920" w:type="dxa"/>
          </w:tcPr>
          <w:p w14:paraId="46C69C76" w14:textId="1CC08A03" w:rsidR="003C4E59" w:rsidRPr="00B30DAE" w:rsidRDefault="003C4E59"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spellStart"/>
            <w:r w:rsidRPr="009C351F">
              <w:rPr>
                <w:rFonts w:eastAsia="SimSun"/>
                <w:b/>
                <w:bCs/>
                <w:lang w:val="en-GB"/>
              </w:rPr>
              <w:t>nnpf_gain_y_</w:t>
            </w:r>
            <w:proofErr w:type="gramStart"/>
            <w:r w:rsidRPr="009C351F">
              <w:rPr>
                <w:rFonts w:eastAsia="SimSun"/>
                <w:b/>
                <w:bCs/>
                <w:lang w:val="en-GB"/>
              </w:rPr>
              <w:t>flag</w:t>
            </w:r>
            <w:proofErr w:type="spellEnd"/>
            <w:r>
              <w:rPr>
                <w:rFonts w:eastAsia="SimSun"/>
                <w:lang w:val="en-GB"/>
              </w:rPr>
              <w:t>[</w:t>
            </w:r>
            <w:proofErr w:type="gramEnd"/>
            <w:r>
              <w:rPr>
                <w:rFonts w:eastAsia="SimSun"/>
                <w:lang w:val="en-GB"/>
              </w:rPr>
              <w:t> i ]</w:t>
            </w:r>
          </w:p>
        </w:tc>
        <w:tc>
          <w:tcPr>
            <w:tcW w:w="1165" w:type="dxa"/>
          </w:tcPr>
          <w:p w14:paraId="4C6D4869" w14:textId="14538FBF" w:rsidR="003C4E59" w:rsidRPr="00B30DAE" w:rsidRDefault="003C4E59"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1)</w:t>
            </w:r>
          </w:p>
        </w:tc>
      </w:tr>
      <w:tr w:rsidR="003C4E59" w:rsidRPr="00B30DAE" w14:paraId="74C07449" w14:textId="77777777" w:rsidTr="00E54166">
        <w:trPr>
          <w:trHeight w:val="204"/>
          <w:jc w:val="center"/>
        </w:trPr>
        <w:tc>
          <w:tcPr>
            <w:tcW w:w="7920" w:type="dxa"/>
          </w:tcPr>
          <w:p w14:paraId="26A8EC58" w14:textId="702FFF96" w:rsidR="003C4E59" w:rsidRDefault="003C4E59"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spellStart"/>
            <w:r w:rsidRPr="009C351F">
              <w:rPr>
                <w:rFonts w:eastAsia="SimSun"/>
                <w:b/>
                <w:bCs/>
                <w:lang w:val="en-GB"/>
              </w:rPr>
              <w:t>nnpf_gain_cb_</w:t>
            </w:r>
            <w:proofErr w:type="gramStart"/>
            <w:r w:rsidRPr="009C351F">
              <w:rPr>
                <w:rFonts w:eastAsia="SimSun"/>
                <w:b/>
                <w:bCs/>
                <w:lang w:val="en-GB"/>
              </w:rPr>
              <w:t>flag</w:t>
            </w:r>
            <w:proofErr w:type="spellEnd"/>
            <w:r>
              <w:rPr>
                <w:rFonts w:eastAsia="SimSun"/>
                <w:lang w:val="en-GB"/>
              </w:rPr>
              <w:t>[</w:t>
            </w:r>
            <w:proofErr w:type="gramEnd"/>
            <w:r>
              <w:rPr>
                <w:rFonts w:eastAsia="SimSun"/>
                <w:lang w:val="en-GB"/>
              </w:rPr>
              <w:t> i ]</w:t>
            </w:r>
          </w:p>
        </w:tc>
        <w:tc>
          <w:tcPr>
            <w:tcW w:w="1165" w:type="dxa"/>
          </w:tcPr>
          <w:p w14:paraId="397FBE9E" w14:textId="438129D7" w:rsidR="003C4E59" w:rsidRDefault="003C4E59"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1)</w:t>
            </w:r>
          </w:p>
        </w:tc>
      </w:tr>
      <w:tr w:rsidR="003C4E59" w:rsidRPr="00B30DAE" w14:paraId="5CDFC5FA" w14:textId="77777777" w:rsidTr="00E54166">
        <w:trPr>
          <w:trHeight w:val="204"/>
          <w:jc w:val="center"/>
        </w:trPr>
        <w:tc>
          <w:tcPr>
            <w:tcW w:w="7920" w:type="dxa"/>
          </w:tcPr>
          <w:p w14:paraId="7731F22C" w14:textId="35CC0323" w:rsidR="003C4E59" w:rsidRDefault="003C4E59"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 xml:space="preserve">if( </w:t>
            </w:r>
            <w:proofErr w:type="spellStart"/>
            <w:r>
              <w:rPr>
                <w:rFonts w:eastAsia="SimSun"/>
                <w:lang w:val="en-GB"/>
              </w:rPr>
              <w:t>nnpf</w:t>
            </w:r>
            <w:proofErr w:type="gramEnd"/>
            <w:r>
              <w:rPr>
                <w:rFonts w:eastAsia="SimSun"/>
                <w:lang w:val="en-GB"/>
              </w:rPr>
              <w:t>_gain_y_flag</w:t>
            </w:r>
            <w:proofErr w:type="spellEnd"/>
            <w:r>
              <w:rPr>
                <w:rFonts w:eastAsia="SimSun"/>
                <w:lang w:val="en-GB"/>
              </w:rPr>
              <w:t xml:space="preserve">[ i ] + </w:t>
            </w:r>
            <w:proofErr w:type="spellStart"/>
            <w:r>
              <w:rPr>
                <w:rFonts w:eastAsia="SimSun"/>
                <w:lang w:val="en-GB"/>
              </w:rPr>
              <w:t>nnpf_gain_cb_flag</w:t>
            </w:r>
            <w:proofErr w:type="spellEnd"/>
            <w:r>
              <w:rPr>
                <w:rFonts w:eastAsia="SimSun"/>
                <w:lang w:val="en-GB"/>
              </w:rPr>
              <w:t>[ i ] &gt; 0 )</w:t>
            </w:r>
          </w:p>
        </w:tc>
        <w:tc>
          <w:tcPr>
            <w:tcW w:w="1165" w:type="dxa"/>
          </w:tcPr>
          <w:p w14:paraId="52247D17" w14:textId="77777777" w:rsidR="003C4E59" w:rsidRDefault="003C4E59"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3C4E59" w:rsidRPr="00B30DAE" w14:paraId="1ABAE0E3" w14:textId="77777777" w:rsidTr="00E54166">
        <w:trPr>
          <w:trHeight w:val="204"/>
          <w:jc w:val="center"/>
        </w:trPr>
        <w:tc>
          <w:tcPr>
            <w:tcW w:w="7920" w:type="dxa"/>
          </w:tcPr>
          <w:p w14:paraId="46D87039" w14:textId="143FB43A" w:rsidR="003C4E59" w:rsidRDefault="003C4E59"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sidRPr="009C351F">
              <w:rPr>
                <w:rFonts w:eastAsia="SimSun"/>
                <w:b/>
                <w:bCs/>
                <w:lang w:val="en-GB"/>
              </w:rPr>
              <w:t>nnpf_gain_cr_</w:t>
            </w:r>
            <w:proofErr w:type="gramStart"/>
            <w:r w:rsidRPr="009C351F">
              <w:rPr>
                <w:rFonts w:eastAsia="SimSun"/>
                <w:b/>
                <w:bCs/>
                <w:lang w:val="en-GB"/>
              </w:rPr>
              <w:t>flag</w:t>
            </w:r>
            <w:proofErr w:type="spellEnd"/>
            <w:r>
              <w:rPr>
                <w:rFonts w:eastAsia="SimSun"/>
                <w:lang w:val="en-GB"/>
              </w:rPr>
              <w:t>[</w:t>
            </w:r>
            <w:proofErr w:type="gramEnd"/>
            <w:r>
              <w:rPr>
                <w:rFonts w:eastAsia="SimSun"/>
                <w:lang w:val="en-GB"/>
              </w:rPr>
              <w:t> i ]</w:t>
            </w:r>
          </w:p>
        </w:tc>
        <w:tc>
          <w:tcPr>
            <w:tcW w:w="1165" w:type="dxa"/>
          </w:tcPr>
          <w:p w14:paraId="78561D9C" w14:textId="41647F54" w:rsidR="003C4E59" w:rsidRDefault="003C4E59"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1)</w:t>
            </w:r>
          </w:p>
        </w:tc>
      </w:tr>
      <w:tr w:rsidR="00B30DAE" w:rsidRPr="00B30DAE" w14:paraId="052230F1" w14:textId="77777777" w:rsidTr="00E54166">
        <w:trPr>
          <w:trHeight w:val="204"/>
          <w:jc w:val="center"/>
        </w:trPr>
        <w:tc>
          <w:tcPr>
            <w:tcW w:w="7920" w:type="dxa"/>
          </w:tcPr>
          <w:p w14:paraId="59F40BBA" w14:textId="06E7819C" w:rsidR="00B30DAE" w:rsidRPr="003C4E59" w:rsidRDefault="00B30DAE"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30DAE">
              <w:rPr>
                <w:rFonts w:eastAsia="SimSun"/>
                <w:lang w:val="en-GB"/>
              </w:rPr>
              <w:tab/>
            </w:r>
            <w:r w:rsidRPr="00B30DAE">
              <w:rPr>
                <w:rFonts w:eastAsia="SimSun"/>
                <w:lang w:val="en-GB"/>
              </w:rPr>
              <w:tab/>
            </w:r>
            <w:r w:rsidR="003C4E59">
              <w:rPr>
                <w:rFonts w:eastAsia="SimSun"/>
                <w:lang w:val="en-GB"/>
              </w:rPr>
              <w:t>}</w:t>
            </w:r>
          </w:p>
        </w:tc>
        <w:tc>
          <w:tcPr>
            <w:tcW w:w="1165" w:type="dxa"/>
          </w:tcPr>
          <w:p w14:paraId="0272B1F8" w14:textId="40FCBF18" w:rsidR="00B30DAE" w:rsidRPr="00B30DAE" w:rsidRDefault="00B30DAE"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6D4294" w:rsidRPr="00B30DAE" w14:paraId="615944DC" w14:textId="77777777" w:rsidTr="00E54166">
        <w:trPr>
          <w:trHeight w:val="204"/>
          <w:jc w:val="center"/>
        </w:trPr>
        <w:tc>
          <w:tcPr>
            <w:tcW w:w="7920" w:type="dxa"/>
          </w:tcPr>
          <w:p w14:paraId="24358CE5" w14:textId="6849A216" w:rsidR="006D4294" w:rsidRPr="00B30DAE" w:rsidRDefault="006D429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sidRPr="00A059CB">
              <w:rPr>
                <w:rFonts w:eastAsia="SimSun"/>
                <w:b/>
                <w:bCs/>
                <w:lang w:val="en-GB"/>
              </w:rPr>
              <w:t>nnpf_gain_</w:t>
            </w:r>
            <w:r w:rsidR="00EA491A">
              <w:rPr>
                <w:rFonts w:eastAsia="SimSun"/>
                <w:b/>
                <w:bCs/>
                <w:lang w:val="en-GB"/>
              </w:rPr>
              <w:t>word</w:t>
            </w:r>
            <w:r w:rsidRPr="00A059CB">
              <w:rPr>
                <w:rFonts w:eastAsia="SimSun"/>
                <w:b/>
                <w:bCs/>
                <w:lang w:val="en-GB"/>
              </w:rPr>
              <w:t>_cnt_minus1</w:t>
            </w:r>
            <w:r>
              <w:rPr>
                <w:rFonts w:eastAsia="SimSun"/>
                <w:lang w:val="en-GB"/>
              </w:rPr>
              <w:t>[ </w:t>
            </w:r>
            <w:proofErr w:type="gramStart"/>
            <w:r>
              <w:rPr>
                <w:rFonts w:eastAsia="SimSun"/>
                <w:lang w:val="en-GB"/>
              </w:rPr>
              <w:t>i ]</w:t>
            </w:r>
            <w:proofErr w:type="gramEnd"/>
          </w:p>
        </w:tc>
        <w:tc>
          <w:tcPr>
            <w:tcW w:w="1165" w:type="dxa"/>
          </w:tcPr>
          <w:p w14:paraId="356AE829" w14:textId="266462BA" w:rsidR="006D4294" w:rsidRDefault="006D429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spellStart"/>
            <w:r>
              <w:rPr>
                <w:rFonts w:eastAsia="SimSun"/>
                <w:lang w:val="en-GB"/>
              </w:rPr>
              <w:t>ue</w:t>
            </w:r>
            <w:proofErr w:type="spellEnd"/>
            <w:r>
              <w:rPr>
                <w:rFonts w:eastAsia="SimSun"/>
                <w:lang w:val="en-GB"/>
              </w:rPr>
              <w:t>(v)</w:t>
            </w:r>
          </w:p>
        </w:tc>
      </w:tr>
      <w:tr w:rsidR="006D4294" w:rsidRPr="00B30DAE" w14:paraId="548FE652" w14:textId="77777777" w:rsidTr="00E54166">
        <w:trPr>
          <w:trHeight w:val="204"/>
          <w:jc w:val="center"/>
        </w:trPr>
        <w:tc>
          <w:tcPr>
            <w:tcW w:w="7920" w:type="dxa"/>
          </w:tcPr>
          <w:p w14:paraId="7D23E2CD" w14:textId="5AC698CF" w:rsidR="006D4294" w:rsidRDefault="006D429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proofErr w:type="gramStart"/>
            <w:r>
              <w:rPr>
                <w:rFonts w:eastAsia="SimSun"/>
                <w:lang w:val="en-GB"/>
              </w:rPr>
              <w:t>for( j</w:t>
            </w:r>
            <w:proofErr w:type="gramEnd"/>
            <w:r>
              <w:rPr>
                <w:rFonts w:eastAsia="SimSun"/>
                <w:lang w:val="en-GB"/>
              </w:rPr>
              <w:t xml:space="preserve"> = 0; j &lt; </w:t>
            </w:r>
            <w:proofErr w:type="spellStart"/>
            <w:r>
              <w:rPr>
                <w:rFonts w:eastAsia="SimSun"/>
                <w:lang w:val="en-GB"/>
              </w:rPr>
              <w:t>nnpfGainNumValuesPerEntry</w:t>
            </w:r>
            <w:proofErr w:type="spellEnd"/>
            <w:r w:rsidR="00A059CB">
              <w:rPr>
                <w:rFonts w:eastAsia="SimSun"/>
                <w:lang w:val="en-GB"/>
              </w:rPr>
              <w:t>[ i ]</w:t>
            </w:r>
            <w:r>
              <w:rPr>
                <w:rFonts w:eastAsia="SimSun"/>
                <w:lang w:val="en-GB"/>
              </w:rPr>
              <w:t xml:space="preserve">; </w:t>
            </w:r>
            <w:proofErr w:type="spellStart"/>
            <w:r>
              <w:rPr>
                <w:rFonts w:eastAsia="SimSun"/>
                <w:lang w:val="en-GB"/>
              </w:rPr>
              <w:t>j++</w:t>
            </w:r>
            <w:proofErr w:type="spellEnd"/>
            <w:r>
              <w:rPr>
                <w:rFonts w:eastAsia="SimSun"/>
                <w:lang w:val="en-GB"/>
              </w:rPr>
              <w:t xml:space="preserve"> )</w:t>
            </w:r>
          </w:p>
        </w:tc>
        <w:tc>
          <w:tcPr>
            <w:tcW w:w="1165" w:type="dxa"/>
          </w:tcPr>
          <w:p w14:paraId="64C0D3F2" w14:textId="77777777" w:rsidR="006D4294" w:rsidRDefault="006D429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6D4294" w:rsidRPr="00B30DAE" w14:paraId="3939B3FC" w14:textId="77777777" w:rsidTr="00E54166">
        <w:trPr>
          <w:trHeight w:val="204"/>
          <w:jc w:val="center"/>
        </w:trPr>
        <w:tc>
          <w:tcPr>
            <w:tcW w:w="7920" w:type="dxa"/>
          </w:tcPr>
          <w:p w14:paraId="0F6E6EE7" w14:textId="3A3B0BE2" w:rsidR="006D4294" w:rsidRDefault="006D429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spellStart"/>
            <w:r w:rsidRPr="00A059CB">
              <w:rPr>
                <w:rFonts w:eastAsia="SimSun"/>
                <w:b/>
                <w:bCs/>
                <w:lang w:val="en-GB"/>
              </w:rPr>
              <w:t>nnpf_gain_</w:t>
            </w:r>
            <w:proofErr w:type="gramStart"/>
            <w:r w:rsidRPr="00A059CB">
              <w:rPr>
                <w:rFonts w:eastAsia="SimSun"/>
                <w:b/>
                <w:bCs/>
                <w:lang w:val="en-GB"/>
              </w:rPr>
              <w:t>value</w:t>
            </w:r>
            <w:proofErr w:type="spellEnd"/>
            <w:r>
              <w:rPr>
                <w:rFonts w:eastAsia="SimSun"/>
                <w:lang w:val="en-GB"/>
              </w:rPr>
              <w:t>[</w:t>
            </w:r>
            <w:proofErr w:type="gramEnd"/>
            <w:r>
              <w:rPr>
                <w:rFonts w:eastAsia="SimSun"/>
                <w:lang w:val="en-GB"/>
              </w:rPr>
              <w:t> i ][ j ]</w:t>
            </w:r>
          </w:p>
        </w:tc>
        <w:tc>
          <w:tcPr>
            <w:tcW w:w="1165" w:type="dxa"/>
          </w:tcPr>
          <w:p w14:paraId="1AA14DFD" w14:textId="5888F6BB" w:rsidR="006D4294" w:rsidRDefault="006D429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r>
              <w:rPr>
                <w:rFonts w:eastAsia="SimSun"/>
                <w:lang w:val="en-GB"/>
              </w:rPr>
              <w:t>u(</w:t>
            </w:r>
            <w:r w:rsidR="0092783D">
              <w:rPr>
                <w:rFonts w:eastAsia="SimSun"/>
                <w:lang w:val="en-GB"/>
              </w:rPr>
              <w:t>v</w:t>
            </w:r>
            <w:r>
              <w:rPr>
                <w:rFonts w:eastAsia="SimSun"/>
                <w:lang w:val="en-GB"/>
              </w:rPr>
              <w:t>)</w:t>
            </w:r>
          </w:p>
        </w:tc>
      </w:tr>
      <w:tr w:rsidR="006D4294" w:rsidRPr="00B30DAE" w14:paraId="33F7FADE" w14:textId="77777777" w:rsidTr="00E54166">
        <w:trPr>
          <w:trHeight w:val="204"/>
          <w:jc w:val="center"/>
        </w:trPr>
        <w:tc>
          <w:tcPr>
            <w:tcW w:w="7920" w:type="dxa"/>
          </w:tcPr>
          <w:p w14:paraId="7E71C7F9" w14:textId="39354D1F" w:rsidR="006D4294" w:rsidRDefault="006D429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t>}</w:t>
            </w:r>
          </w:p>
        </w:tc>
        <w:tc>
          <w:tcPr>
            <w:tcW w:w="1165" w:type="dxa"/>
          </w:tcPr>
          <w:p w14:paraId="6E1197C3" w14:textId="77777777" w:rsidR="006D4294" w:rsidRDefault="006D429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E2554" w:rsidRPr="00B30DAE" w14:paraId="747596FA" w14:textId="77777777" w:rsidTr="00E54166">
        <w:trPr>
          <w:trHeight w:val="204"/>
          <w:jc w:val="center"/>
        </w:trPr>
        <w:tc>
          <w:tcPr>
            <w:tcW w:w="7920" w:type="dxa"/>
          </w:tcPr>
          <w:p w14:paraId="4D0298ED" w14:textId="77777777" w:rsidR="002E2554" w:rsidRPr="00B30DAE" w:rsidRDefault="002E255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30DAE">
              <w:rPr>
                <w:rFonts w:eastAsia="SimSun"/>
                <w:lang w:val="en-GB"/>
              </w:rPr>
              <w:t>}</w:t>
            </w:r>
          </w:p>
        </w:tc>
        <w:tc>
          <w:tcPr>
            <w:tcW w:w="1165" w:type="dxa"/>
          </w:tcPr>
          <w:p w14:paraId="77B1A0E0" w14:textId="77777777" w:rsidR="002E2554" w:rsidRPr="00B30DAE" w:rsidRDefault="002E2554" w:rsidP="00B30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bl>
    <w:p w14:paraId="3E7EF91A" w14:textId="77777777" w:rsidR="002E2554" w:rsidRDefault="002E2554" w:rsidP="004234F0">
      <w:pPr>
        <w:rPr>
          <w:szCs w:val="22"/>
          <w:lang w:val="en-CA"/>
        </w:rPr>
      </w:pPr>
    </w:p>
    <w:p w14:paraId="01E87363" w14:textId="70891CB1" w:rsidR="002E2554" w:rsidRDefault="00A059CB" w:rsidP="004234F0">
      <w:pPr>
        <w:rPr>
          <w:szCs w:val="22"/>
          <w:lang w:val="en-CA"/>
        </w:rPr>
      </w:pPr>
      <w:r w:rsidRPr="00EA491A">
        <w:rPr>
          <w:b/>
          <w:bCs/>
          <w:szCs w:val="22"/>
          <w:lang w:val="en-CA"/>
        </w:rPr>
        <w:t>nnpf_gain_num_entries_minus1</w:t>
      </w:r>
      <w:r>
        <w:rPr>
          <w:szCs w:val="22"/>
          <w:lang w:val="en-CA"/>
        </w:rPr>
        <w:t xml:space="preserve"> plus 1 specifies the number of entries in this syntax structure.</w:t>
      </w:r>
    </w:p>
    <w:p w14:paraId="4AEDA955" w14:textId="5384974B" w:rsidR="002B0576" w:rsidRPr="002B0576" w:rsidRDefault="002B0576" w:rsidP="002B0576">
      <w:proofErr w:type="spellStart"/>
      <w:r w:rsidRPr="002B0576">
        <w:rPr>
          <w:b/>
          <w:bCs/>
        </w:rPr>
        <w:t>nnpfc_gain_alignment_zero_bit</w:t>
      </w:r>
      <w:proofErr w:type="spellEnd"/>
      <w:r w:rsidRPr="002B0576">
        <w:t xml:space="preserve"> shall be equal to 0.</w:t>
      </w:r>
    </w:p>
    <w:p w14:paraId="4C3A98A5" w14:textId="38123034" w:rsidR="00A059CB" w:rsidRDefault="00A059CB" w:rsidP="004234F0">
      <w:pPr>
        <w:rPr>
          <w:szCs w:val="22"/>
          <w:lang w:val="en-CA"/>
        </w:rPr>
      </w:pPr>
      <w:proofErr w:type="spellStart"/>
      <w:r w:rsidRPr="00EA491A">
        <w:rPr>
          <w:b/>
          <w:bCs/>
          <w:szCs w:val="22"/>
          <w:lang w:val="en-CA"/>
        </w:rPr>
        <w:t>nnpf_gain_metric_</w:t>
      </w:r>
      <w:proofErr w:type="gramStart"/>
      <w:r w:rsidRPr="00EA491A">
        <w:rPr>
          <w:b/>
          <w:bCs/>
          <w:szCs w:val="22"/>
          <w:lang w:val="en-CA"/>
        </w:rPr>
        <w:t>uri</w:t>
      </w:r>
      <w:proofErr w:type="spellEnd"/>
      <w:r>
        <w:rPr>
          <w:szCs w:val="22"/>
          <w:lang w:val="en-CA"/>
        </w:rPr>
        <w:t>[</w:t>
      </w:r>
      <w:proofErr w:type="gramEnd"/>
      <w:r>
        <w:rPr>
          <w:szCs w:val="22"/>
          <w:lang w:val="en-CA"/>
        </w:rPr>
        <w:t xml:space="preserve"> i ], when indicating a non-empty character string, </w:t>
      </w:r>
      <w:r w:rsidRPr="00A059CB">
        <w:rPr>
          <w:szCs w:val="22"/>
          <w:lang w:val="en-CA"/>
        </w:rPr>
        <w:t>contains a URI with syntax and semantics as specified in IETF Internet Standard 66 identifying</w:t>
      </w:r>
      <w:r>
        <w:rPr>
          <w:szCs w:val="22"/>
          <w:lang w:val="en-CA"/>
        </w:rPr>
        <w:t xml:space="preserve"> the metric used in the gain values provided for the i-</w:t>
      </w:r>
      <w:proofErr w:type="spellStart"/>
      <w:r>
        <w:rPr>
          <w:szCs w:val="22"/>
          <w:lang w:val="en-CA"/>
        </w:rPr>
        <w:t>th</w:t>
      </w:r>
      <w:proofErr w:type="spellEnd"/>
      <w:r>
        <w:rPr>
          <w:szCs w:val="22"/>
          <w:lang w:val="en-CA"/>
        </w:rPr>
        <w:t xml:space="preserve"> entry in this syntax structure. </w:t>
      </w:r>
      <w:proofErr w:type="spellStart"/>
      <w:r>
        <w:rPr>
          <w:szCs w:val="22"/>
          <w:lang w:val="en-CA"/>
        </w:rPr>
        <w:t>nnpf_gain_metric_</w:t>
      </w:r>
      <w:proofErr w:type="gramStart"/>
      <w:r>
        <w:rPr>
          <w:szCs w:val="22"/>
          <w:lang w:val="en-CA"/>
        </w:rPr>
        <w:t>uri</w:t>
      </w:r>
      <w:proofErr w:type="spellEnd"/>
      <w:r>
        <w:rPr>
          <w:szCs w:val="22"/>
          <w:lang w:val="en-CA"/>
        </w:rPr>
        <w:t>[</w:t>
      </w:r>
      <w:proofErr w:type="gramEnd"/>
      <w:r>
        <w:rPr>
          <w:szCs w:val="22"/>
          <w:lang w:val="en-CA"/>
        </w:rPr>
        <w:t xml:space="preserve"> i ] that is an empty null-terminated string specifies </w:t>
      </w:r>
      <w:r w:rsidR="00EA491A">
        <w:rPr>
          <w:szCs w:val="22"/>
          <w:lang w:val="en-CA"/>
        </w:rPr>
        <w:t>that the i-</w:t>
      </w:r>
      <w:proofErr w:type="spellStart"/>
      <w:r w:rsidR="00EA491A">
        <w:rPr>
          <w:szCs w:val="22"/>
          <w:lang w:val="en-CA"/>
        </w:rPr>
        <w:t>th</w:t>
      </w:r>
      <w:proofErr w:type="spellEnd"/>
      <w:r w:rsidR="00EA491A">
        <w:rPr>
          <w:szCs w:val="22"/>
          <w:lang w:val="en-CA"/>
        </w:rPr>
        <w:t xml:space="preserve"> entry in this syntax structure provides one </w:t>
      </w:r>
      <w:r w:rsidR="00FD3376">
        <w:rPr>
          <w:szCs w:val="22"/>
          <w:lang w:val="en-CA"/>
        </w:rPr>
        <w:t xml:space="preserve">or </w:t>
      </w:r>
      <w:r w:rsidR="00EA491A">
        <w:rPr>
          <w:szCs w:val="22"/>
          <w:lang w:val="en-CA"/>
        </w:rPr>
        <w:t>more gain values using a peak signal-to-noise ratio based metric specified below.</w:t>
      </w:r>
    </w:p>
    <w:p w14:paraId="28C1C404" w14:textId="6CCAE271" w:rsidR="003C4E59" w:rsidRDefault="003C4E59" w:rsidP="004234F0">
      <w:pPr>
        <w:rPr>
          <w:szCs w:val="22"/>
          <w:lang w:val="en-CA"/>
        </w:rPr>
      </w:pPr>
      <w:proofErr w:type="spellStart"/>
      <w:r w:rsidRPr="003C4E59">
        <w:rPr>
          <w:b/>
          <w:bCs/>
          <w:szCs w:val="22"/>
          <w:lang w:val="en-CA"/>
        </w:rPr>
        <w:t>nnpf_gain_per_component_</w:t>
      </w:r>
      <w:proofErr w:type="gramStart"/>
      <w:r w:rsidRPr="003C4E59">
        <w:rPr>
          <w:b/>
          <w:bCs/>
          <w:szCs w:val="22"/>
          <w:lang w:val="en-CA"/>
        </w:rPr>
        <w:t>flag</w:t>
      </w:r>
      <w:proofErr w:type="spellEnd"/>
      <w:r>
        <w:rPr>
          <w:szCs w:val="22"/>
          <w:lang w:val="en-CA"/>
        </w:rPr>
        <w:t>[</w:t>
      </w:r>
      <w:proofErr w:type="gramEnd"/>
      <w:r>
        <w:rPr>
          <w:szCs w:val="22"/>
          <w:lang w:val="en-CA"/>
        </w:rPr>
        <w:t xml:space="preserve"> i ] equal to 1 specifies that gain values are provided on colour component basis. </w:t>
      </w:r>
      <w:proofErr w:type="spellStart"/>
      <w:r>
        <w:rPr>
          <w:szCs w:val="22"/>
          <w:lang w:val="en-CA"/>
        </w:rPr>
        <w:t>nnpf_gain_per_component_</w:t>
      </w:r>
      <w:proofErr w:type="gramStart"/>
      <w:r>
        <w:rPr>
          <w:szCs w:val="22"/>
          <w:lang w:val="en-CA"/>
        </w:rPr>
        <w:t>flag</w:t>
      </w:r>
      <w:proofErr w:type="spellEnd"/>
      <w:r>
        <w:rPr>
          <w:szCs w:val="22"/>
          <w:lang w:val="en-CA"/>
        </w:rPr>
        <w:t>[</w:t>
      </w:r>
      <w:proofErr w:type="gramEnd"/>
      <w:r>
        <w:rPr>
          <w:szCs w:val="22"/>
          <w:lang w:val="en-CA"/>
        </w:rPr>
        <w:t> i ] equal to 0 specifies that the i-</w:t>
      </w:r>
      <w:proofErr w:type="spellStart"/>
      <w:r>
        <w:rPr>
          <w:szCs w:val="22"/>
          <w:lang w:val="en-CA"/>
        </w:rPr>
        <w:t>th</w:t>
      </w:r>
      <w:proofErr w:type="spellEnd"/>
      <w:r>
        <w:rPr>
          <w:szCs w:val="22"/>
          <w:lang w:val="en-CA"/>
        </w:rPr>
        <w:t xml:space="preserve"> entry in this syntax structure has one and only one gain value, which may be derived collectively from several colour components.</w:t>
      </w:r>
    </w:p>
    <w:p w14:paraId="1EE2E12F" w14:textId="621D29FB" w:rsidR="003C4E59" w:rsidRDefault="003C4E59" w:rsidP="004234F0">
      <w:pPr>
        <w:rPr>
          <w:szCs w:val="22"/>
          <w:lang w:val="en-CA"/>
        </w:rPr>
      </w:pPr>
      <w:proofErr w:type="spellStart"/>
      <w:r w:rsidRPr="009C351F">
        <w:rPr>
          <w:b/>
          <w:bCs/>
          <w:szCs w:val="22"/>
          <w:lang w:val="en-CA"/>
        </w:rPr>
        <w:t>nnpf_gain_y_</w:t>
      </w:r>
      <w:proofErr w:type="gramStart"/>
      <w:r w:rsidRPr="009C351F">
        <w:rPr>
          <w:b/>
          <w:bCs/>
          <w:szCs w:val="22"/>
          <w:lang w:val="en-CA"/>
        </w:rPr>
        <w:t>flag</w:t>
      </w:r>
      <w:proofErr w:type="spellEnd"/>
      <w:r>
        <w:rPr>
          <w:szCs w:val="22"/>
          <w:lang w:val="en-CA"/>
        </w:rPr>
        <w:t>[</w:t>
      </w:r>
      <w:proofErr w:type="gramEnd"/>
      <w:r>
        <w:rPr>
          <w:szCs w:val="22"/>
          <w:lang w:val="en-CA"/>
        </w:rPr>
        <w:t xml:space="preserve"> i ], when present and equal to 1, specifies that the </w:t>
      </w:r>
      <w:r w:rsidR="009C351F">
        <w:rPr>
          <w:szCs w:val="22"/>
          <w:lang w:val="en-CA"/>
        </w:rPr>
        <w:t>0-th gain value for the i-</w:t>
      </w:r>
      <w:proofErr w:type="spellStart"/>
      <w:r w:rsidR="009C351F">
        <w:rPr>
          <w:szCs w:val="22"/>
          <w:lang w:val="en-CA"/>
        </w:rPr>
        <w:t>th</w:t>
      </w:r>
      <w:proofErr w:type="spellEnd"/>
      <w:r w:rsidR="009C351F">
        <w:rPr>
          <w:szCs w:val="22"/>
          <w:lang w:val="en-CA"/>
        </w:rPr>
        <w:t xml:space="preserve"> entry in this syntax structure is derived from the luma component. </w:t>
      </w:r>
      <w:proofErr w:type="spellStart"/>
      <w:r w:rsidR="009C351F">
        <w:rPr>
          <w:szCs w:val="22"/>
          <w:lang w:val="en-CA"/>
        </w:rPr>
        <w:t>nnpf_gain_y_</w:t>
      </w:r>
      <w:proofErr w:type="gramStart"/>
      <w:r w:rsidR="009C351F">
        <w:rPr>
          <w:szCs w:val="22"/>
          <w:lang w:val="en-CA"/>
        </w:rPr>
        <w:t>flag</w:t>
      </w:r>
      <w:proofErr w:type="spellEnd"/>
      <w:r w:rsidR="009C351F">
        <w:rPr>
          <w:szCs w:val="22"/>
          <w:lang w:val="en-CA"/>
        </w:rPr>
        <w:t>[</w:t>
      </w:r>
      <w:proofErr w:type="gramEnd"/>
      <w:r w:rsidR="009C351F">
        <w:rPr>
          <w:szCs w:val="22"/>
          <w:lang w:val="en-CA"/>
        </w:rPr>
        <w:t> </w:t>
      </w:r>
      <w:r w:rsidR="00CF7A37">
        <w:rPr>
          <w:szCs w:val="22"/>
          <w:lang w:val="en-CA"/>
        </w:rPr>
        <w:t>i</w:t>
      </w:r>
      <w:r w:rsidR="009C351F">
        <w:rPr>
          <w:szCs w:val="22"/>
          <w:lang w:val="en-CA"/>
        </w:rPr>
        <w:t> ], when present and equal to 0, specifies that the i-</w:t>
      </w:r>
      <w:proofErr w:type="spellStart"/>
      <w:r w:rsidR="009C351F">
        <w:rPr>
          <w:szCs w:val="22"/>
          <w:lang w:val="en-CA"/>
        </w:rPr>
        <w:t>th</w:t>
      </w:r>
      <w:proofErr w:type="spellEnd"/>
      <w:r w:rsidR="009C351F">
        <w:rPr>
          <w:szCs w:val="22"/>
          <w:lang w:val="en-CA"/>
        </w:rPr>
        <w:t xml:space="preserve"> entry in this syntax structure does not have </w:t>
      </w:r>
      <w:r w:rsidR="00CF7A37">
        <w:rPr>
          <w:szCs w:val="22"/>
          <w:lang w:val="en-CA"/>
        </w:rPr>
        <w:t xml:space="preserve">a </w:t>
      </w:r>
      <w:r w:rsidR="009C351F">
        <w:rPr>
          <w:szCs w:val="22"/>
          <w:lang w:val="en-CA"/>
        </w:rPr>
        <w:t>gain value derived from the luma component.</w:t>
      </w:r>
    </w:p>
    <w:p w14:paraId="6FF0604D" w14:textId="7EBB4AB1" w:rsidR="009C351F" w:rsidRDefault="009C351F" w:rsidP="009C351F">
      <w:pPr>
        <w:rPr>
          <w:szCs w:val="22"/>
          <w:lang w:val="en-CA"/>
        </w:rPr>
      </w:pPr>
      <w:proofErr w:type="spellStart"/>
      <w:r w:rsidRPr="009C351F">
        <w:rPr>
          <w:b/>
          <w:bCs/>
          <w:szCs w:val="22"/>
          <w:lang w:val="en-CA"/>
        </w:rPr>
        <w:t>nnpf_gain_</w:t>
      </w:r>
      <w:r>
        <w:rPr>
          <w:b/>
          <w:bCs/>
          <w:szCs w:val="22"/>
          <w:lang w:val="en-CA"/>
        </w:rPr>
        <w:t>cb</w:t>
      </w:r>
      <w:r w:rsidRPr="009C351F">
        <w:rPr>
          <w:b/>
          <w:bCs/>
          <w:szCs w:val="22"/>
          <w:lang w:val="en-CA"/>
        </w:rPr>
        <w:t>_</w:t>
      </w:r>
      <w:proofErr w:type="gramStart"/>
      <w:r w:rsidRPr="009C351F">
        <w:rPr>
          <w:b/>
          <w:bCs/>
          <w:szCs w:val="22"/>
          <w:lang w:val="en-CA"/>
        </w:rPr>
        <w:t>flag</w:t>
      </w:r>
      <w:proofErr w:type="spellEnd"/>
      <w:r>
        <w:rPr>
          <w:szCs w:val="22"/>
          <w:lang w:val="en-CA"/>
        </w:rPr>
        <w:t>[</w:t>
      </w:r>
      <w:proofErr w:type="gramEnd"/>
      <w:r>
        <w:rPr>
          <w:szCs w:val="22"/>
          <w:lang w:val="en-CA"/>
        </w:rPr>
        <w:t> i ], when present and equal to 1, specifies that the ( </w:t>
      </w:r>
      <w:proofErr w:type="spellStart"/>
      <w:r>
        <w:rPr>
          <w:szCs w:val="22"/>
          <w:lang w:val="en-CA"/>
        </w:rPr>
        <w:t>nnpf_gain_y_flag</w:t>
      </w:r>
      <w:proofErr w:type="spellEnd"/>
      <w:r>
        <w:rPr>
          <w:szCs w:val="22"/>
          <w:lang w:val="en-CA"/>
        </w:rPr>
        <w:t>[ i ] )-</w:t>
      </w:r>
      <w:proofErr w:type="spellStart"/>
      <w:r>
        <w:rPr>
          <w:szCs w:val="22"/>
          <w:lang w:val="en-CA"/>
        </w:rPr>
        <w:t>th</w:t>
      </w:r>
      <w:proofErr w:type="spellEnd"/>
      <w:r>
        <w:rPr>
          <w:szCs w:val="22"/>
          <w:lang w:val="en-CA"/>
        </w:rPr>
        <w:t xml:space="preserve"> gain value for the i-</w:t>
      </w:r>
      <w:proofErr w:type="spellStart"/>
      <w:r>
        <w:rPr>
          <w:szCs w:val="22"/>
          <w:lang w:val="en-CA"/>
        </w:rPr>
        <w:t>th</w:t>
      </w:r>
      <w:proofErr w:type="spellEnd"/>
      <w:r>
        <w:rPr>
          <w:szCs w:val="22"/>
          <w:lang w:val="en-CA"/>
        </w:rPr>
        <w:t xml:space="preserve"> entry in this syntax structure is derived from the </w:t>
      </w:r>
      <w:proofErr w:type="spellStart"/>
      <w:r>
        <w:rPr>
          <w:szCs w:val="22"/>
          <w:lang w:val="en-CA"/>
        </w:rPr>
        <w:t>Cb</w:t>
      </w:r>
      <w:proofErr w:type="spellEnd"/>
      <w:r>
        <w:rPr>
          <w:szCs w:val="22"/>
          <w:lang w:val="en-CA"/>
        </w:rPr>
        <w:t xml:space="preserve"> component. </w:t>
      </w:r>
      <w:proofErr w:type="spellStart"/>
      <w:r>
        <w:rPr>
          <w:szCs w:val="22"/>
          <w:lang w:val="en-CA"/>
        </w:rPr>
        <w:t>nnpf_gain_cb_</w:t>
      </w:r>
      <w:proofErr w:type="gramStart"/>
      <w:r>
        <w:rPr>
          <w:szCs w:val="22"/>
          <w:lang w:val="en-CA"/>
        </w:rPr>
        <w:t>flag</w:t>
      </w:r>
      <w:proofErr w:type="spellEnd"/>
      <w:r>
        <w:rPr>
          <w:szCs w:val="22"/>
          <w:lang w:val="en-CA"/>
        </w:rPr>
        <w:t>[</w:t>
      </w:r>
      <w:proofErr w:type="gramEnd"/>
      <w:r>
        <w:rPr>
          <w:szCs w:val="22"/>
          <w:lang w:val="en-CA"/>
        </w:rPr>
        <w:t> </w:t>
      </w:r>
      <w:r w:rsidR="00CF7A37">
        <w:rPr>
          <w:szCs w:val="22"/>
          <w:lang w:val="en-CA"/>
        </w:rPr>
        <w:t>i</w:t>
      </w:r>
      <w:r>
        <w:rPr>
          <w:szCs w:val="22"/>
          <w:lang w:val="en-CA"/>
        </w:rPr>
        <w:t> ], when present and equal to 0, specifies that the i-</w:t>
      </w:r>
      <w:proofErr w:type="spellStart"/>
      <w:r>
        <w:rPr>
          <w:szCs w:val="22"/>
          <w:lang w:val="en-CA"/>
        </w:rPr>
        <w:t>th</w:t>
      </w:r>
      <w:proofErr w:type="spellEnd"/>
      <w:r>
        <w:rPr>
          <w:szCs w:val="22"/>
          <w:lang w:val="en-CA"/>
        </w:rPr>
        <w:t xml:space="preserve"> entry in this syntax structure does not have </w:t>
      </w:r>
      <w:r w:rsidR="00CF7A37">
        <w:rPr>
          <w:szCs w:val="22"/>
          <w:lang w:val="en-CA"/>
        </w:rPr>
        <w:t xml:space="preserve">a </w:t>
      </w:r>
      <w:r>
        <w:rPr>
          <w:szCs w:val="22"/>
          <w:lang w:val="en-CA"/>
        </w:rPr>
        <w:t xml:space="preserve">gain value derived from the </w:t>
      </w:r>
      <w:proofErr w:type="spellStart"/>
      <w:r>
        <w:rPr>
          <w:szCs w:val="22"/>
          <w:lang w:val="en-CA"/>
        </w:rPr>
        <w:t>Cb</w:t>
      </w:r>
      <w:proofErr w:type="spellEnd"/>
      <w:r>
        <w:rPr>
          <w:szCs w:val="22"/>
          <w:lang w:val="en-CA"/>
        </w:rPr>
        <w:t xml:space="preserve"> component.</w:t>
      </w:r>
    </w:p>
    <w:p w14:paraId="29C2435A" w14:textId="1B2BDC4D" w:rsidR="009C351F" w:rsidRDefault="009C351F" w:rsidP="009C351F">
      <w:pPr>
        <w:rPr>
          <w:szCs w:val="22"/>
          <w:lang w:val="en-CA"/>
        </w:rPr>
      </w:pPr>
      <w:proofErr w:type="spellStart"/>
      <w:r w:rsidRPr="009C351F">
        <w:rPr>
          <w:b/>
          <w:bCs/>
          <w:szCs w:val="22"/>
          <w:lang w:val="en-CA"/>
        </w:rPr>
        <w:t>nnpf_gain_</w:t>
      </w:r>
      <w:r>
        <w:rPr>
          <w:b/>
          <w:bCs/>
          <w:szCs w:val="22"/>
          <w:lang w:val="en-CA"/>
        </w:rPr>
        <w:t>cr</w:t>
      </w:r>
      <w:r w:rsidRPr="009C351F">
        <w:rPr>
          <w:b/>
          <w:bCs/>
          <w:szCs w:val="22"/>
          <w:lang w:val="en-CA"/>
        </w:rPr>
        <w:t>_</w:t>
      </w:r>
      <w:proofErr w:type="gramStart"/>
      <w:r w:rsidRPr="009C351F">
        <w:rPr>
          <w:b/>
          <w:bCs/>
          <w:szCs w:val="22"/>
          <w:lang w:val="en-CA"/>
        </w:rPr>
        <w:t>flag</w:t>
      </w:r>
      <w:proofErr w:type="spellEnd"/>
      <w:r>
        <w:rPr>
          <w:szCs w:val="22"/>
          <w:lang w:val="en-CA"/>
        </w:rPr>
        <w:t>[</w:t>
      </w:r>
      <w:proofErr w:type="gramEnd"/>
      <w:r>
        <w:rPr>
          <w:szCs w:val="22"/>
          <w:lang w:val="en-CA"/>
        </w:rPr>
        <w:t> i ], when present and equal to 1 or when inferred to be equal to 1, specifies that the ( </w:t>
      </w:r>
      <w:proofErr w:type="spellStart"/>
      <w:r>
        <w:rPr>
          <w:szCs w:val="22"/>
          <w:lang w:val="en-CA"/>
        </w:rPr>
        <w:t>nnpf_gain_y_flag</w:t>
      </w:r>
      <w:proofErr w:type="spellEnd"/>
      <w:r>
        <w:rPr>
          <w:szCs w:val="22"/>
          <w:lang w:val="en-CA"/>
        </w:rPr>
        <w:t>[ i ] +</w:t>
      </w:r>
      <w:proofErr w:type="spellStart"/>
      <w:r>
        <w:rPr>
          <w:szCs w:val="22"/>
          <w:lang w:val="en-CA"/>
        </w:rPr>
        <w:t>nnpf_gain_cb_flag</w:t>
      </w:r>
      <w:proofErr w:type="spellEnd"/>
      <w:r>
        <w:rPr>
          <w:szCs w:val="22"/>
          <w:lang w:val="en-CA"/>
        </w:rPr>
        <w:t>[ i ] )-</w:t>
      </w:r>
      <w:proofErr w:type="spellStart"/>
      <w:r>
        <w:rPr>
          <w:szCs w:val="22"/>
          <w:lang w:val="en-CA"/>
        </w:rPr>
        <w:t>th</w:t>
      </w:r>
      <w:proofErr w:type="spellEnd"/>
      <w:r>
        <w:rPr>
          <w:szCs w:val="22"/>
          <w:lang w:val="en-CA"/>
        </w:rPr>
        <w:t xml:space="preserve"> gain value for the i-</w:t>
      </w:r>
      <w:proofErr w:type="spellStart"/>
      <w:r>
        <w:rPr>
          <w:szCs w:val="22"/>
          <w:lang w:val="en-CA"/>
        </w:rPr>
        <w:t>th</w:t>
      </w:r>
      <w:proofErr w:type="spellEnd"/>
      <w:r>
        <w:rPr>
          <w:szCs w:val="22"/>
          <w:lang w:val="en-CA"/>
        </w:rPr>
        <w:t xml:space="preserve"> entry in this syntax structure is derived from the Cr component. </w:t>
      </w:r>
      <w:proofErr w:type="spellStart"/>
      <w:r>
        <w:rPr>
          <w:szCs w:val="22"/>
          <w:lang w:val="en-CA"/>
        </w:rPr>
        <w:t>nnpf_gain_cr_</w:t>
      </w:r>
      <w:proofErr w:type="gramStart"/>
      <w:r>
        <w:rPr>
          <w:szCs w:val="22"/>
          <w:lang w:val="en-CA"/>
        </w:rPr>
        <w:t>flag</w:t>
      </w:r>
      <w:proofErr w:type="spellEnd"/>
      <w:r>
        <w:rPr>
          <w:szCs w:val="22"/>
          <w:lang w:val="en-CA"/>
        </w:rPr>
        <w:t>[</w:t>
      </w:r>
      <w:proofErr w:type="gramEnd"/>
      <w:r>
        <w:rPr>
          <w:szCs w:val="22"/>
          <w:lang w:val="en-CA"/>
        </w:rPr>
        <w:t> </w:t>
      </w:r>
      <w:r w:rsidR="00CF7A37">
        <w:rPr>
          <w:szCs w:val="22"/>
          <w:lang w:val="en-CA"/>
        </w:rPr>
        <w:t>i</w:t>
      </w:r>
      <w:r>
        <w:rPr>
          <w:szCs w:val="22"/>
          <w:lang w:val="en-CA"/>
        </w:rPr>
        <w:t> ], when present and equal to 0, specifies that the i-</w:t>
      </w:r>
      <w:proofErr w:type="spellStart"/>
      <w:r>
        <w:rPr>
          <w:szCs w:val="22"/>
          <w:lang w:val="en-CA"/>
        </w:rPr>
        <w:t>th</w:t>
      </w:r>
      <w:proofErr w:type="spellEnd"/>
      <w:r>
        <w:rPr>
          <w:szCs w:val="22"/>
          <w:lang w:val="en-CA"/>
        </w:rPr>
        <w:t xml:space="preserve"> entry in this syntax structure does not have </w:t>
      </w:r>
      <w:r w:rsidR="00CF7A37">
        <w:rPr>
          <w:szCs w:val="22"/>
          <w:lang w:val="en-CA"/>
        </w:rPr>
        <w:t xml:space="preserve">a </w:t>
      </w:r>
      <w:r>
        <w:rPr>
          <w:szCs w:val="22"/>
          <w:lang w:val="en-CA"/>
        </w:rPr>
        <w:t xml:space="preserve">gain value derived from the Cr component. When </w:t>
      </w:r>
      <w:proofErr w:type="spellStart"/>
      <w:r>
        <w:rPr>
          <w:szCs w:val="22"/>
          <w:lang w:val="en-CA"/>
        </w:rPr>
        <w:t>nnpf_gain_y_</w:t>
      </w:r>
      <w:proofErr w:type="gramStart"/>
      <w:r>
        <w:rPr>
          <w:szCs w:val="22"/>
          <w:lang w:val="en-CA"/>
        </w:rPr>
        <w:t>flag</w:t>
      </w:r>
      <w:proofErr w:type="spellEnd"/>
      <w:r>
        <w:rPr>
          <w:szCs w:val="22"/>
          <w:lang w:val="en-CA"/>
        </w:rPr>
        <w:t>[</w:t>
      </w:r>
      <w:proofErr w:type="gramEnd"/>
      <w:r>
        <w:rPr>
          <w:szCs w:val="22"/>
          <w:lang w:val="en-CA"/>
        </w:rPr>
        <w:t xml:space="preserve"> i ] and </w:t>
      </w:r>
      <w:proofErr w:type="spellStart"/>
      <w:r>
        <w:rPr>
          <w:szCs w:val="22"/>
          <w:lang w:val="en-CA"/>
        </w:rPr>
        <w:t>nnpf_gain_cb_flag</w:t>
      </w:r>
      <w:proofErr w:type="spellEnd"/>
      <w:r>
        <w:rPr>
          <w:szCs w:val="22"/>
          <w:lang w:val="en-CA"/>
        </w:rPr>
        <w:t xml:space="preserve">[ i ] are present and both equal to 0, </w:t>
      </w:r>
      <w:proofErr w:type="spellStart"/>
      <w:r>
        <w:rPr>
          <w:szCs w:val="22"/>
          <w:lang w:val="en-CA"/>
        </w:rPr>
        <w:t>nnpf_gain_cr_flag</w:t>
      </w:r>
      <w:proofErr w:type="spellEnd"/>
      <w:r>
        <w:rPr>
          <w:szCs w:val="22"/>
          <w:lang w:val="en-CA"/>
        </w:rPr>
        <w:t>[ i ] is inferred to be equal to 1.</w:t>
      </w:r>
    </w:p>
    <w:p w14:paraId="738D5458" w14:textId="441D9E8D" w:rsidR="002E2554" w:rsidRDefault="009C351F" w:rsidP="004234F0">
      <w:pPr>
        <w:rPr>
          <w:szCs w:val="22"/>
          <w:lang w:val="en-CA"/>
        </w:rPr>
      </w:pPr>
      <w:r>
        <w:rPr>
          <w:szCs w:val="22"/>
          <w:lang w:val="en-CA"/>
        </w:rPr>
        <w:lastRenderedPageBreak/>
        <w:t xml:space="preserve">The </w:t>
      </w:r>
      <w:r w:rsidR="00EA491A">
        <w:rPr>
          <w:szCs w:val="22"/>
          <w:lang w:val="en-CA"/>
        </w:rPr>
        <w:t>value of</w:t>
      </w:r>
      <w:r>
        <w:rPr>
          <w:szCs w:val="22"/>
          <w:lang w:val="en-CA"/>
        </w:rPr>
        <w:t xml:space="preserve"> </w:t>
      </w:r>
      <w:proofErr w:type="spellStart"/>
      <w:proofErr w:type="gramStart"/>
      <w:r>
        <w:rPr>
          <w:szCs w:val="22"/>
          <w:lang w:val="en-CA"/>
        </w:rPr>
        <w:t>nnpfGainNumValuesPerEntry</w:t>
      </w:r>
      <w:proofErr w:type="spellEnd"/>
      <w:r>
        <w:rPr>
          <w:szCs w:val="22"/>
          <w:lang w:val="en-CA"/>
        </w:rPr>
        <w:t>[</w:t>
      </w:r>
      <w:proofErr w:type="gramEnd"/>
      <w:r>
        <w:rPr>
          <w:szCs w:val="22"/>
          <w:lang w:val="en-CA"/>
        </w:rPr>
        <w:t> i ], which specifies the count of gain values for the i-</w:t>
      </w:r>
      <w:proofErr w:type="spellStart"/>
      <w:r>
        <w:rPr>
          <w:szCs w:val="22"/>
          <w:lang w:val="en-CA"/>
        </w:rPr>
        <w:t>th</w:t>
      </w:r>
      <w:proofErr w:type="spellEnd"/>
      <w:r>
        <w:rPr>
          <w:szCs w:val="22"/>
          <w:lang w:val="en-CA"/>
        </w:rPr>
        <w:t xml:space="preserve"> entry in this syntax structure, is derived as follows:</w:t>
      </w:r>
    </w:p>
    <w:p w14:paraId="2F9F7C49" w14:textId="75BFDAF2" w:rsidR="009C351F" w:rsidRDefault="009C351F" w:rsidP="00FF06E2">
      <w:pPr>
        <w:pStyle w:val="Equation"/>
        <w:tabs>
          <w:tab w:val="clear" w:pos="794"/>
          <w:tab w:val="clear" w:pos="1588"/>
          <w:tab w:val="left" w:pos="360"/>
          <w:tab w:val="left" w:pos="720"/>
          <w:tab w:val="left" w:pos="1080"/>
          <w:tab w:val="left" w:pos="1440"/>
          <w:tab w:val="left" w:pos="1800"/>
          <w:tab w:val="left" w:pos="2160"/>
          <w:tab w:val="left" w:pos="2520"/>
        </w:tabs>
        <w:ind w:left="792"/>
        <w:rPr>
          <w:szCs w:val="22"/>
          <w:lang w:val="en-CA"/>
        </w:rPr>
      </w:pPr>
      <w:proofErr w:type="spellStart"/>
      <w:proofErr w:type="gramStart"/>
      <w:r>
        <w:rPr>
          <w:szCs w:val="22"/>
          <w:lang w:val="en-CA"/>
        </w:rPr>
        <w:t>nnpfGainNumValuesPerEntry</w:t>
      </w:r>
      <w:proofErr w:type="spellEnd"/>
      <w:r>
        <w:rPr>
          <w:szCs w:val="22"/>
          <w:lang w:val="en-CA"/>
        </w:rPr>
        <w:t>[</w:t>
      </w:r>
      <w:proofErr w:type="gramEnd"/>
      <w:r>
        <w:rPr>
          <w:szCs w:val="22"/>
          <w:lang w:val="en-CA"/>
        </w:rPr>
        <w:t xml:space="preserve"> i ] = </w:t>
      </w:r>
      <w:proofErr w:type="spellStart"/>
      <w:r>
        <w:rPr>
          <w:szCs w:val="22"/>
          <w:lang w:val="en-CA"/>
        </w:rPr>
        <w:t>nnpf_gain_per_component_flag</w:t>
      </w:r>
      <w:proofErr w:type="spellEnd"/>
      <w:r>
        <w:rPr>
          <w:szCs w:val="22"/>
          <w:lang w:val="en-CA"/>
        </w:rPr>
        <w:t>[ i ] ?</w:t>
      </w:r>
      <w:r>
        <w:rPr>
          <w:szCs w:val="22"/>
          <w:lang w:val="en-CA"/>
        </w:rPr>
        <w:br/>
      </w:r>
      <w:r>
        <w:rPr>
          <w:szCs w:val="22"/>
          <w:lang w:val="en-CA"/>
        </w:rPr>
        <w:tab/>
      </w:r>
      <w:proofErr w:type="spellStart"/>
      <w:r>
        <w:rPr>
          <w:szCs w:val="22"/>
          <w:lang w:val="en-CA"/>
        </w:rPr>
        <w:t>nnpf_gain_y_flag</w:t>
      </w:r>
      <w:proofErr w:type="spellEnd"/>
      <w:r>
        <w:rPr>
          <w:szCs w:val="22"/>
          <w:lang w:val="en-CA"/>
        </w:rPr>
        <w:t xml:space="preserve">[ i ] + </w:t>
      </w:r>
      <w:proofErr w:type="spellStart"/>
      <w:r>
        <w:rPr>
          <w:szCs w:val="22"/>
          <w:lang w:val="en-CA"/>
        </w:rPr>
        <w:t>nnpf_gain_cb_flag</w:t>
      </w:r>
      <w:proofErr w:type="spellEnd"/>
      <w:r>
        <w:rPr>
          <w:szCs w:val="22"/>
          <w:lang w:val="en-CA"/>
        </w:rPr>
        <w:t xml:space="preserve">[ i ] + </w:t>
      </w:r>
      <w:proofErr w:type="spellStart"/>
      <w:r>
        <w:rPr>
          <w:szCs w:val="22"/>
          <w:lang w:val="en-CA"/>
        </w:rPr>
        <w:t>nnpf_gain_cr_flag</w:t>
      </w:r>
      <w:proofErr w:type="spellEnd"/>
      <w:r>
        <w:rPr>
          <w:szCs w:val="22"/>
          <w:lang w:val="en-CA"/>
        </w:rPr>
        <w:t>[ i ] : 1</w:t>
      </w:r>
      <w:r>
        <w:rPr>
          <w:szCs w:val="22"/>
          <w:lang w:val="en-CA"/>
        </w:rPr>
        <w:tab/>
        <w:t>(xx)</w:t>
      </w:r>
    </w:p>
    <w:p w14:paraId="4B9CF887" w14:textId="5DFD9B80" w:rsidR="00F32469" w:rsidRDefault="00F32469" w:rsidP="004234F0">
      <w:pPr>
        <w:rPr>
          <w:szCs w:val="22"/>
          <w:lang w:val="en-CA"/>
        </w:rPr>
      </w:pPr>
      <w:r w:rsidRPr="00F32469">
        <w:rPr>
          <w:b/>
          <w:bCs/>
          <w:szCs w:val="22"/>
          <w:lang w:val="en-CA"/>
        </w:rPr>
        <w:t>nnpf_gain_word_cnt_minus1</w:t>
      </w:r>
      <w:r>
        <w:rPr>
          <w:szCs w:val="22"/>
          <w:lang w:val="en-CA"/>
        </w:rPr>
        <w:t>[ </w:t>
      </w:r>
      <w:proofErr w:type="gramStart"/>
      <w:r>
        <w:rPr>
          <w:szCs w:val="22"/>
          <w:lang w:val="en-CA"/>
        </w:rPr>
        <w:t>i ]</w:t>
      </w:r>
      <w:proofErr w:type="gramEnd"/>
      <w:r>
        <w:rPr>
          <w:szCs w:val="22"/>
          <w:lang w:val="en-CA"/>
        </w:rPr>
        <w:t xml:space="preserve"> plus 1 specifies the length of each gain value for the i-</w:t>
      </w:r>
      <w:proofErr w:type="spellStart"/>
      <w:r>
        <w:rPr>
          <w:szCs w:val="22"/>
          <w:lang w:val="en-CA"/>
        </w:rPr>
        <w:t>th</w:t>
      </w:r>
      <w:proofErr w:type="spellEnd"/>
      <w:r>
        <w:rPr>
          <w:szCs w:val="22"/>
          <w:lang w:val="en-CA"/>
        </w:rPr>
        <w:t xml:space="preserve"> entry in units of 16 bits.</w:t>
      </w:r>
    </w:p>
    <w:p w14:paraId="639734FB" w14:textId="5F707205" w:rsidR="00F32469" w:rsidRDefault="00F32469" w:rsidP="004234F0">
      <w:pPr>
        <w:rPr>
          <w:szCs w:val="22"/>
          <w:lang w:val="en-CA"/>
        </w:rPr>
      </w:pPr>
      <w:proofErr w:type="spellStart"/>
      <w:r w:rsidRPr="005710C6">
        <w:rPr>
          <w:b/>
          <w:bCs/>
          <w:szCs w:val="22"/>
          <w:lang w:val="en-CA"/>
        </w:rPr>
        <w:t>nnpf_gain_</w:t>
      </w:r>
      <w:proofErr w:type="gramStart"/>
      <w:r w:rsidRPr="005710C6">
        <w:rPr>
          <w:b/>
          <w:bCs/>
          <w:szCs w:val="22"/>
          <w:lang w:val="en-CA"/>
        </w:rPr>
        <w:t>value</w:t>
      </w:r>
      <w:proofErr w:type="spellEnd"/>
      <w:r>
        <w:rPr>
          <w:szCs w:val="22"/>
          <w:lang w:val="en-CA"/>
        </w:rPr>
        <w:t>[</w:t>
      </w:r>
      <w:proofErr w:type="gramEnd"/>
      <w:r>
        <w:rPr>
          <w:szCs w:val="22"/>
          <w:lang w:val="en-CA"/>
        </w:rPr>
        <w:t> i ][ j ] specifies the j-</w:t>
      </w:r>
      <w:proofErr w:type="spellStart"/>
      <w:r>
        <w:rPr>
          <w:szCs w:val="22"/>
          <w:lang w:val="en-CA"/>
        </w:rPr>
        <w:t>th</w:t>
      </w:r>
      <w:proofErr w:type="spellEnd"/>
      <w:r>
        <w:rPr>
          <w:szCs w:val="22"/>
          <w:lang w:val="en-CA"/>
        </w:rPr>
        <w:t xml:space="preserve"> gain value for the i-</w:t>
      </w:r>
      <w:proofErr w:type="spellStart"/>
      <w:r>
        <w:rPr>
          <w:szCs w:val="22"/>
          <w:lang w:val="en-CA"/>
        </w:rPr>
        <w:t>th</w:t>
      </w:r>
      <w:proofErr w:type="spellEnd"/>
      <w:r>
        <w:rPr>
          <w:szCs w:val="22"/>
          <w:lang w:val="en-CA"/>
        </w:rPr>
        <w:t xml:space="preserve"> entry in this syntax structure. The semantics and the representation format of the gain value are determined by </w:t>
      </w:r>
      <w:r w:rsidR="005710C6">
        <w:rPr>
          <w:szCs w:val="22"/>
          <w:lang w:val="en-CA"/>
        </w:rPr>
        <w:t xml:space="preserve">the value of </w:t>
      </w:r>
      <w:proofErr w:type="spellStart"/>
      <w:r w:rsidR="005710C6">
        <w:rPr>
          <w:szCs w:val="22"/>
          <w:lang w:val="en-CA"/>
        </w:rPr>
        <w:t>nnpf_gain_metric_</w:t>
      </w:r>
      <w:proofErr w:type="gramStart"/>
      <w:r w:rsidR="005710C6">
        <w:rPr>
          <w:szCs w:val="22"/>
          <w:lang w:val="en-CA"/>
        </w:rPr>
        <w:t>uri</w:t>
      </w:r>
      <w:proofErr w:type="spellEnd"/>
      <w:r w:rsidR="005710C6">
        <w:rPr>
          <w:szCs w:val="22"/>
          <w:lang w:val="en-CA"/>
        </w:rPr>
        <w:t>[</w:t>
      </w:r>
      <w:proofErr w:type="gramEnd"/>
      <w:r w:rsidR="005710C6">
        <w:rPr>
          <w:szCs w:val="22"/>
          <w:lang w:val="en-CA"/>
        </w:rPr>
        <w:t> i ].</w:t>
      </w:r>
      <w:r w:rsidR="0092783D">
        <w:rPr>
          <w:szCs w:val="22"/>
          <w:lang w:val="en-CA"/>
        </w:rPr>
        <w:t xml:space="preserve"> The length of </w:t>
      </w:r>
      <w:proofErr w:type="spellStart"/>
      <w:r w:rsidR="0092783D">
        <w:rPr>
          <w:szCs w:val="22"/>
          <w:lang w:val="en-CA"/>
        </w:rPr>
        <w:t>nnpf_gain_</w:t>
      </w:r>
      <w:proofErr w:type="gramStart"/>
      <w:r w:rsidR="0092783D">
        <w:rPr>
          <w:szCs w:val="22"/>
          <w:lang w:val="en-CA"/>
        </w:rPr>
        <w:t>value</w:t>
      </w:r>
      <w:proofErr w:type="spellEnd"/>
      <w:r w:rsidR="0092783D">
        <w:rPr>
          <w:szCs w:val="22"/>
          <w:lang w:val="en-CA"/>
        </w:rPr>
        <w:t>[</w:t>
      </w:r>
      <w:proofErr w:type="gramEnd"/>
      <w:r w:rsidR="0092783D">
        <w:rPr>
          <w:szCs w:val="22"/>
          <w:lang w:val="en-CA"/>
        </w:rPr>
        <w:t> i ][ j ] is 16 * ( </w:t>
      </w:r>
      <w:r w:rsidR="0092783D" w:rsidRPr="0092783D">
        <w:rPr>
          <w:szCs w:val="22"/>
          <w:lang w:val="en-CA"/>
        </w:rPr>
        <w:t>nnpf_gain_word_cnt_minus1</w:t>
      </w:r>
      <w:r w:rsidR="0092783D">
        <w:rPr>
          <w:szCs w:val="22"/>
          <w:lang w:val="en-CA"/>
        </w:rPr>
        <w:t>[ i ] + 1 ) bits.</w:t>
      </w:r>
    </w:p>
    <w:p w14:paraId="69E800CF" w14:textId="3BEE9A29" w:rsidR="009C351F" w:rsidRDefault="00AA2E47" w:rsidP="004234F0">
      <w:pPr>
        <w:rPr>
          <w:szCs w:val="22"/>
          <w:lang w:val="en-CA"/>
        </w:rPr>
      </w:pPr>
      <w:r>
        <w:rPr>
          <w:szCs w:val="22"/>
          <w:lang w:val="en-CA"/>
        </w:rPr>
        <w:t xml:space="preserve">When </w:t>
      </w:r>
      <w:proofErr w:type="spellStart"/>
      <w:r>
        <w:rPr>
          <w:szCs w:val="22"/>
          <w:lang w:val="en-CA"/>
        </w:rPr>
        <w:t>nnpf_gain_metric_</w:t>
      </w:r>
      <w:proofErr w:type="gramStart"/>
      <w:r>
        <w:rPr>
          <w:szCs w:val="22"/>
          <w:lang w:val="en-CA"/>
        </w:rPr>
        <w:t>uri</w:t>
      </w:r>
      <w:proofErr w:type="spellEnd"/>
      <w:r>
        <w:rPr>
          <w:szCs w:val="22"/>
          <w:lang w:val="en-CA"/>
        </w:rPr>
        <w:t>[</w:t>
      </w:r>
      <w:proofErr w:type="gramEnd"/>
      <w:r>
        <w:rPr>
          <w:szCs w:val="22"/>
          <w:lang w:val="en-CA"/>
        </w:rPr>
        <w:t> i ] is an empty null-terminated string, it is a requirement of bitstream conformance that all the following constraints apply:</w:t>
      </w:r>
    </w:p>
    <w:p w14:paraId="7168951E" w14:textId="768E3250" w:rsidR="00AA2E47" w:rsidRDefault="00AA2E47" w:rsidP="00AA2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EE0311">
        <w:rPr>
          <w:rFonts w:eastAsia="Malgun Gothic"/>
        </w:rPr>
        <w:t>–</w:t>
      </w:r>
      <w:r w:rsidRPr="00EE0311">
        <w:rPr>
          <w:rFonts w:eastAsia="Malgun Gothic"/>
        </w:rPr>
        <w:tab/>
      </w:r>
      <w:proofErr w:type="spellStart"/>
      <w:r>
        <w:rPr>
          <w:rFonts w:eastAsia="Malgun Gothic"/>
        </w:rPr>
        <w:t>nnpf_gain_per_component_</w:t>
      </w:r>
      <w:proofErr w:type="gramStart"/>
      <w:r>
        <w:rPr>
          <w:rFonts w:eastAsia="Malgun Gothic"/>
        </w:rPr>
        <w:t>flag</w:t>
      </w:r>
      <w:proofErr w:type="spellEnd"/>
      <w:r>
        <w:rPr>
          <w:rFonts w:eastAsia="Malgun Gothic"/>
        </w:rPr>
        <w:t>[</w:t>
      </w:r>
      <w:proofErr w:type="gramEnd"/>
      <w:r>
        <w:rPr>
          <w:rFonts w:eastAsia="Malgun Gothic"/>
        </w:rPr>
        <w:t> i ] is equal to 1.</w:t>
      </w:r>
    </w:p>
    <w:p w14:paraId="0500A7A2" w14:textId="22D830FA" w:rsidR="00AA2E47" w:rsidRDefault="00AA2E47" w:rsidP="00AA2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EE0311">
        <w:rPr>
          <w:rFonts w:eastAsia="Malgun Gothic"/>
        </w:rPr>
        <w:t>–</w:t>
      </w:r>
      <w:r w:rsidRPr="00EE0311">
        <w:rPr>
          <w:rFonts w:eastAsia="Malgun Gothic"/>
        </w:rPr>
        <w:tab/>
      </w:r>
      <w:r>
        <w:rPr>
          <w:rFonts w:eastAsia="Malgun Gothic"/>
        </w:rPr>
        <w:t>nnpf_gain_word_cnt_minus1[ </w:t>
      </w:r>
      <w:proofErr w:type="gramStart"/>
      <w:r>
        <w:rPr>
          <w:rFonts w:eastAsia="Malgun Gothic"/>
        </w:rPr>
        <w:t>i ]</w:t>
      </w:r>
      <w:proofErr w:type="gramEnd"/>
      <w:r>
        <w:rPr>
          <w:rFonts w:eastAsia="Malgun Gothic"/>
        </w:rPr>
        <w:t xml:space="preserve"> is equal to 0.</w:t>
      </w:r>
    </w:p>
    <w:p w14:paraId="51D8C96B" w14:textId="42F7CB68" w:rsidR="00AA2E47" w:rsidRDefault="00AA2E47" w:rsidP="00AA2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EE0311">
        <w:rPr>
          <w:rFonts w:eastAsia="Malgun Gothic"/>
        </w:rPr>
        <w:t>–</w:t>
      </w:r>
      <w:r w:rsidRPr="00EE0311">
        <w:rPr>
          <w:rFonts w:eastAsia="Malgun Gothic"/>
        </w:rPr>
        <w:tab/>
      </w:r>
      <w:proofErr w:type="spellStart"/>
      <w:r>
        <w:rPr>
          <w:rFonts w:eastAsia="Malgun Gothic"/>
        </w:rPr>
        <w:t>nnpf</w:t>
      </w:r>
      <w:r w:rsidR="007A2C07">
        <w:rPr>
          <w:rFonts w:eastAsia="Malgun Gothic"/>
        </w:rPr>
        <w:t>c</w:t>
      </w:r>
      <w:r>
        <w:rPr>
          <w:rFonts w:eastAsia="Malgun Gothic"/>
        </w:rPr>
        <w:t>_out_format_idc</w:t>
      </w:r>
      <w:proofErr w:type="spellEnd"/>
      <w:r>
        <w:rPr>
          <w:rFonts w:eastAsia="Malgun Gothic"/>
        </w:rPr>
        <w:t xml:space="preserve"> is equal to 1.</w:t>
      </w:r>
    </w:p>
    <w:p w14:paraId="0D92D875" w14:textId="77777777" w:rsidR="00AA2E47" w:rsidRDefault="00AA2E47" w:rsidP="00AA2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EE0311">
        <w:rPr>
          <w:rFonts w:eastAsia="Malgun Gothic"/>
        </w:rPr>
        <w:t>–</w:t>
      </w:r>
      <w:r w:rsidRPr="00EE0311">
        <w:rPr>
          <w:rFonts w:eastAsia="Malgun Gothic"/>
        </w:rPr>
        <w:tab/>
      </w:r>
      <w:r>
        <w:rPr>
          <w:rFonts w:eastAsia="Malgun Gothic"/>
        </w:rPr>
        <w:t xml:space="preserve">When </w:t>
      </w:r>
      <w:proofErr w:type="spellStart"/>
      <w:r>
        <w:rPr>
          <w:rFonts w:eastAsia="Malgun Gothic"/>
        </w:rPr>
        <w:t>nnpf_gain_y_</w:t>
      </w:r>
      <w:proofErr w:type="gramStart"/>
      <w:r>
        <w:rPr>
          <w:rFonts w:eastAsia="Malgun Gothic"/>
        </w:rPr>
        <w:t>flag</w:t>
      </w:r>
      <w:proofErr w:type="spellEnd"/>
      <w:r>
        <w:rPr>
          <w:rFonts w:eastAsia="Malgun Gothic"/>
        </w:rPr>
        <w:t>[</w:t>
      </w:r>
      <w:proofErr w:type="gramEnd"/>
      <w:r>
        <w:rPr>
          <w:rFonts w:eastAsia="Malgun Gothic"/>
        </w:rPr>
        <w:t> i ] is equal to 1, all of the following constraints apply:</w:t>
      </w:r>
    </w:p>
    <w:p w14:paraId="2DF376B8" w14:textId="5F27B37C" w:rsidR="00EA491A" w:rsidRDefault="00AA2E47" w:rsidP="00AA2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szCs w:val="22"/>
          <w:lang w:val="en-CA"/>
        </w:rPr>
      </w:pPr>
      <w:r w:rsidRPr="00EE0311">
        <w:rPr>
          <w:rFonts w:eastAsia="Malgun Gothic"/>
        </w:rPr>
        <w:t>–</w:t>
      </w:r>
      <w:r w:rsidRPr="00EE0311">
        <w:rPr>
          <w:rFonts w:eastAsia="Malgun Gothic"/>
        </w:rPr>
        <w:tab/>
      </w:r>
      <w:proofErr w:type="spellStart"/>
      <w:r w:rsidR="00EA491A" w:rsidRPr="00EC6836">
        <w:rPr>
          <w:rFonts w:eastAsiaTheme="minorEastAsia"/>
          <w:lang w:val="en-CA" w:eastAsia="ja-JP"/>
        </w:rPr>
        <w:t>outTensorBitDepth</w:t>
      </w:r>
      <w:proofErr w:type="spellEnd"/>
      <w:r w:rsidR="00EA491A" w:rsidRPr="00EC6836">
        <w:rPr>
          <w:rFonts w:eastAsiaTheme="minorEastAsia"/>
          <w:vertAlign w:val="subscript"/>
        </w:rPr>
        <w:t>Y</w:t>
      </w:r>
      <w:r w:rsidR="00EA491A">
        <w:rPr>
          <w:szCs w:val="22"/>
          <w:lang w:val="en-CA"/>
        </w:rPr>
        <w:t xml:space="preserve"> </w:t>
      </w:r>
      <w:r>
        <w:rPr>
          <w:szCs w:val="22"/>
          <w:lang w:val="en-CA"/>
        </w:rPr>
        <w:t>is less than or equal to 10.</w:t>
      </w:r>
    </w:p>
    <w:p w14:paraId="6CA845F8" w14:textId="6956C1B3" w:rsidR="00AA2E47" w:rsidRDefault="00AA2E47" w:rsidP="00AA2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noProof/>
        </w:rPr>
      </w:pPr>
      <w:r w:rsidRPr="00EE0311">
        <w:rPr>
          <w:rFonts w:eastAsia="Malgun Gothic"/>
        </w:rPr>
        <w:t>–</w:t>
      </w:r>
      <w:r w:rsidRPr="00EE0311">
        <w:rPr>
          <w:rFonts w:eastAsia="Malgun Gothic"/>
        </w:rPr>
        <w:tab/>
      </w:r>
      <w:r w:rsidRPr="00C80669">
        <w:rPr>
          <w:noProof/>
        </w:rPr>
        <w:t xml:space="preserve">nnpfcOutputPicWidth </w:t>
      </w:r>
      <w:r w:rsidRPr="00C32F49">
        <w:rPr>
          <w:noProof/>
        </w:rPr>
        <w:t xml:space="preserve">is equal to </w:t>
      </w:r>
      <w:r w:rsidRPr="00C80669">
        <w:rPr>
          <w:noProof/>
        </w:rPr>
        <w:t>CroppedWidth</w:t>
      </w:r>
      <w:r>
        <w:rPr>
          <w:noProof/>
        </w:rPr>
        <w:t>.</w:t>
      </w:r>
    </w:p>
    <w:p w14:paraId="53E2995E" w14:textId="0FB4B356" w:rsidR="00AA2E47" w:rsidRDefault="00AA2E47" w:rsidP="00AA2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szCs w:val="22"/>
          <w:lang w:val="en-CA"/>
        </w:rPr>
      </w:pPr>
      <w:r w:rsidRPr="00EE0311">
        <w:rPr>
          <w:rFonts w:eastAsia="Malgun Gothic"/>
        </w:rPr>
        <w:t>–</w:t>
      </w:r>
      <w:r w:rsidRPr="00EE0311">
        <w:rPr>
          <w:rFonts w:eastAsia="Malgun Gothic"/>
        </w:rPr>
        <w:tab/>
      </w:r>
      <w:r w:rsidRPr="00A45C38">
        <w:rPr>
          <w:noProof/>
          <w:szCs w:val="18"/>
        </w:rPr>
        <w:t>nnpfcOutputPicHeight is equal to CroppedHeight</w:t>
      </w:r>
      <w:r>
        <w:rPr>
          <w:noProof/>
          <w:szCs w:val="18"/>
        </w:rPr>
        <w:t>.</w:t>
      </w:r>
    </w:p>
    <w:p w14:paraId="755B4791" w14:textId="168F91FC" w:rsidR="00AA2E47" w:rsidRDefault="00AA2E47" w:rsidP="00AA2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szCs w:val="22"/>
          <w:lang w:val="en-CA"/>
        </w:rPr>
      </w:pPr>
      <w:r w:rsidRPr="00EE0311">
        <w:rPr>
          <w:rFonts w:eastAsia="Malgun Gothic"/>
        </w:rPr>
        <w:t>–</w:t>
      </w:r>
      <w:r w:rsidRPr="00EE0311">
        <w:rPr>
          <w:rFonts w:eastAsia="Malgun Gothic"/>
        </w:rPr>
        <w:tab/>
      </w:r>
      <w:r>
        <w:rPr>
          <w:rFonts w:eastAsia="Malgun Gothic"/>
        </w:rPr>
        <w:t xml:space="preserve">When </w:t>
      </w:r>
      <w:proofErr w:type="spellStart"/>
      <w:r>
        <w:rPr>
          <w:rFonts w:eastAsia="Malgun Gothic"/>
        </w:rPr>
        <w:t>nnpf_gain_cb_</w:t>
      </w:r>
      <w:proofErr w:type="gramStart"/>
      <w:r>
        <w:rPr>
          <w:rFonts w:eastAsia="Malgun Gothic"/>
        </w:rPr>
        <w:t>flag</w:t>
      </w:r>
      <w:proofErr w:type="spellEnd"/>
      <w:r>
        <w:rPr>
          <w:rFonts w:eastAsia="Malgun Gothic"/>
        </w:rPr>
        <w:t>[</w:t>
      </w:r>
      <w:proofErr w:type="gramEnd"/>
      <w:r>
        <w:rPr>
          <w:rFonts w:eastAsia="Malgun Gothic"/>
        </w:rPr>
        <w:t xml:space="preserve"> i ] is equal to 1 or </w:t>
      </w:r>
      <w:proofErr w:type="spellStart"/>
      <w:r>
        <w:rPr>
          <w:rFonts w:eastAsia="Malgun Gothic"/>
        </w:rPr>
        <w:t>nnpf_gain_cr_flag</w:t>
      </w:r>
      <w:proofErr w:type="spellEnd"/>
      <w:r>
        <w:rPr>
          <w:rFonts w:eastAsia="Malgun Gothic"/>
        </w:rPr>
        <w:t xml:space="preserve">[ i ] is equal to 1, </w:t>
      </w:r>
      <w:r w:rsidR="007C37C1">
        <w:rPr>
          <w:rFonts w:eastAsiaTheme="minorEastAsia"/>
          <w:lang w:val="en-CA" w:eastAsia="ja-JP"/>
        </w:rPr>
        <w:t>all of the following constraints apply:</w:t>
      </w:r>
    </w:p>
    <w:p w14:paraId="6A25084C" w14:textId="055D84F9" w:rsidR="007C37C1" w:rsidRDefault="007C37C1" w:rsidP="007C3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szCs w:val="22"/>
          <w:lang w:val="en-CA"/>
        </w:rPr>
      </w:pPr>
      <w:r w:rsidRPr="00EE0311">
        <w:rPr>
          <w:rFonts w:eastAsia="Malgun Gothic"/>
        </w:rPr>
        <w:t>–</w:t>
      </w:r>
      <w:r w:rsidRPr="00EE0311">
        <w:rPr>
          <w:rFonts w:eastAsia="Malgun Gothic"/>
        </w:rPr>
        <w:tab/>
      </w:r>
      <w:proofErr w:type="spellStart"/>
      <w:r w:rsidRPr="00EC6836">
        <w:rPr>
          <w:rFonts w:eastAsiaTheme="minorEastAsia"/>
          <w:lang w:val="en-CA" w:eastAsia="ja-JP"/>
        </w:rPr>
        <w:t>outTensorBitDepth</w:t>
      </w:r>
      <w:proofErr w:type="spellEnd"/>
      <w:r>
        <w:rPr>
          <w:rFonts w:eastAsiaTheme="minorEastAsia"/>
          <w:vertAlign w:val="subscript"/>
        </w:rPr>
        <w:t>C</w:t>
      </w:r>
      <w:r>
        <w:rPr>
          <w:szCs w:val="22"/>
          <w:lang w:val="en-CA"/>
        </w:rPr>
        <w:t xml:space="preserve"> is less than or equal to 10.</w:t>
      </w:r>
    </w:p>
    <w:p w14:paraId="29BC32F0" w14:textId="5E628AA2" w:rsidR="007C37C1" w:rsidRDefault="007C37C1" w:rsidP="007C3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noProof/>
        </w:rPr>
      </w:pPr>
      <w:r w:rsidRPr="00EE0311">
        <w:rPr>
          <w:rFonts w:eastAsia="Malgun Gothic"/>
        </w:rPr>
        <w:t>–</w:t>
      </w:r>
      <w:r w:rsidRPr="00EE0311">
        <w:rPr>
          <w:rFonts w:eastAsia="Malgun Gothic"/>
        </w:rPr>
        <w:tab/>
      </w:r>
      <w:r w:rsidRPr="00C80669">
        <w:rPr>
          <w:noProof/>
        </w:rPr>
        <w:t xml:space="preserve">nnpfcOutputPicWidth </w:t>
      </w:r>
      <w:r>
        <w:rPr>
          <w:noProof/>
        </w:rPr>
        <w:t xml:space="preserve">/ outSubWidthC </w:t>
      </w:r>
      <w:r w:rsidRPr="00C32F49">
        <w:rPr>
          <w:noProof/>
        </w:rPr>
        <w:t xml:space="preserve">is equal to </w:t>
      </w:r>
      <w:r w:rsidRPr="00C80669">
        <w:rPr>
          <w:noProof/>
        </w:rPr>
        <w:t>CroppedWidth</w:t>
      </w:r>
      <w:r>
        <w:rPr>
          <w:noProof/>
        </w:rPr>
        <w:t xml:space="preserve"> / SubWidthC.</w:t>
      </w:r>
    </w:p>
    <w:p w14:paraId="33FAE72C" w14:textId="0F07267E" w:rsidR="007C37C1" w:rsidRDefault="007C37C1" w:rsidP="007C3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szCs w:val="22"/>
          <w:lang w:val="en-CA"/>
        </w:rPr>
      </w:pPr>
      <w:r w:rsidRPr="00EE0311">
        <w:rPr>
          <w:rFonts w:eastAsia="Malgun Gothic"/>
        </w:rPr>
        <w:t>–</w:t>
      </w:r>
      <w:r w:rsidRPr="00EE0311">
        <w:rPr>
          <w:rFonts w:eastAsia="Malgun Gothic"/>
        </w:rPr>
        <w:tab/>
      </w:r>
      <w:r w:rsidRPr="00A45C38">
        <w:rPr>
          <w:noProof/>
          <w:szCs w:val="18"/>
        </w:rPr>
        <w:t xml:space="preserve">nnpfcOutputPicHeight </w:t>
      </w:r>
      <w:r>
        <w:rPr>
          <w:noProof/>
          <w:szCs w:val="18"/>
        </w:rPr>
        <w:t xml:space="preserve">/ outSubHeightC </w:t>
      </w:r>
      <w:r w:rsidRPr="00A45C38">
        <w:rPr>
          <w:noProof/>
          <w:szCs w:val="18"/>
        </w:rPr>
        <w:t>is equal to CroppedHeight</w:t>
      </w:r>
      <w:r>
        <w:rPr>
          <w:noProof/>
          <w:szCs w:val="18"/>
        </w:rPr>
        <w:t xml:space="preserve"> / SubHeightC.</w:t>
      </w:r>
    </w:p>
    <w:p w14:paraId="625D865B" w14:textId="48D01622" w:rsidR="00C46750" w:rsidRDefault="00C46750" w:rsidP="004234F0">
      <w:pPr>
        <w:rPr>
          <w:szCs w:val="22"/>
          <w:lang w:val="en-CA"/>
        </w:rPr>
      </w:pPr>
      <w:r>
        <w:rPr>
          <w:szCs w:val="22"/>
          <w:lang w:val="en-CA"/>
        </w:rPr>
        <w:t>The function Log</w:t>
      </w:r>
      <w:proofErr w:type="gramStart"/>
      <w:r>
        <w:rPr>
          <w:szCs w:val="22"/>
          <w:lang w:val="en-CA"/>
        </w:rPr>
        <w:t>10( x</w:t>
      </w:r>
      <w:proofErr w:type="gramEnd"/>
      <w:r>
        <w:rPr>
          <w:szCs w:val="22"/>
          <w:lang w:val="en-CA"/>
        </w:rPr>
        <w:t> ) is defined as the base-10 logarithm of x.</w:t>
      </w:r>
    </w:p>
    <w:p w14:paraId="3C37587E" w14:textId="3542FAA4" w:rsidR="00EA491A" w:rsidRDefault="00981A48" w:rsidP="004234F0">
      <w:pPr>
        <w:rPr>
          <w:szCs w:val="22"/>
          <w:lang w:val="en-CA"/>
        </w:rPr>
      </w:pPr>
      <w:r>
        <w:rPr>
          <w:szCs w:val="22"/>
          <w:lang w:val="en-CA"/>
        </w:rPr>
        <w:t xml:space="preserve">Given 10-bit sample arrays </w:t>
      </w:r>
      <w:proofErr w:type="spellStart"/>
      <w:r>
        <w:rPr>
          <w:szCs w:val="22"/>
          <w:lang w:val="en-CA"/>
        </w:rPr>
        <w:t>origSampleArray</w:t>
      </w:r>
      <w:proofErr w:type="spellEnd"/>
      <w:r>
        <w:rPr>
          <w:szCs w:val="22"/>
          <w:lang w:val="en-CA"/>
        </w:rPr>
        <w:t xml:space="preserve"> and </w:t>
      </w:r>
      <w:proofErr w:type="spellStart"/>
      <w:r>
        <w:rPr>
          <w:szCs w:val="22"/>
          <w:lang w:val="en-CA"/>
        </w:rPr>
        <w:t>testSampleArray</w:t>
      </w:r>
      <w:proofErr w:type="spellEnd"/>
      <w:r>
        <w:rPr>
          <w:szCs w:val="22"/>
          <w:lang w:val="en-CA"/>
        </w:rPr>
        <w:t>, t</w:t>
      </w:r>
      <w:r w:rsidR="00C46750">
        <w:rPr>
          <w:szCs w:val="22"/>
          <w:lang w:val="en-CA"/>
        </w:rPr>
        <w:t xml:space="preserve">he function </w:t>
      </w:r>
      <w:proofErr w:type="spellStart"/>
      <w:proofErr w:type="gramStart"/>
      <w:r w:rsidR="00C46750">
        <w:rPr>
          <w:szCs w:val="22"/>
          <w:lang w:val="en-CA"/>
        </w:rPr>
        <w:t>Psnr</w:t>
      </w:r>
      <w:proofErr w:type="spellEnd"/>
      <w:r w:rsidR="00C46750">
        <w:rPr>
          <w:szCs w:val="22"/>
          <w:lang w:val="en-CA"/>
        </w:rPr>
        <w:t>( </w:t>
      </w:r>
      <w:proofErr w:type="spellStart"/>
      <w:r w:rsidR="00C46750">
        <w:rPr>
          <w:szCs w:val="22"/>
          <w:lang w:val="en-CA"/>
        </w:rPr>
        <w:t>origSampleArray</w:t>
      </w:r>
      <w:proofErr w:type="spellEnd"/>
      <w:proofErr w:type="gramEnd"/>
      <w:r w:rsidR="00C46750">
        <w:rPr>
          <w:szCs w:val="22"/>
          <w:lang w:val="en-CA"/>
        </w:rPr>
        <w:t xml:space="preserve">, </w:t>
      </w:r>
      <w:proofErr w:type="spellStart"/>
      <w:r w:rsidR="00C46750">
        <w:rPr>
          <w:szCs w:val="22"/>
          <w:lang w:val="en-CA"/>
        </w:rPr>
        <w:t>testSampleArray</w:t>
      </w:r>
      <w:proofErr w:type="spellEnd"/>
      <w:r w:rsidR="00C46750">
        <w:rPr>
          <w:szCs w:val="22"/>
          <w:lang w:val="en-CA"/>
        </w:rPr>
        <w:t xml:space="preserve">, width, height) </w:t>
      </w:r>
      <w:r w:rsidR="00FF06E2">
        <w:rPr>
          <w:szCs w:val="22"/>
          <w:lang w:val="en-CA"/>
        </w:rPr>
        <w:t xml:space="preserve">returns the value of </w:t>
      </w:r>
      <w:proofErr w:type="spellStart"/>
      <w:r w:rsidR="00FF06E2">
        <w:rPr>
          <w:szCs w:val="22"/>
          <w:lang w:val="en-CA"/>
        </w:rPr>
        <w:t>psnrVal</w:t>
      </w:r>
      <w:proofErr w:type="spellEnd"/>
      <w:r w:rsidR="001F5AA7">
        <w:rPr>
          <w:szCs w:val="22"/>
          <w:lang w:val="en-CA"/>
        </w:rPr>
        <w:t xml:space="preserve">, which is the </w:t>
      </w:r>
      <w:r>
        <w:rPr>
          <w:szCs w:val="22"/>
          <w:lang w:val="en-CA"/>
        </w:rPr>
        <w:t xml:space="preserve">average peak signal-to-noise ratio of </w:t>
      </w:r>
      <w:proofErr w:type="spellStart"/>
      <w:r>
        <w:rPr>
          <w:szCs w:val="22"/>
          <w:lang w:val="en-CA"/>
        </w:rPr>
        <w:t>testSampleArray</w:t>
      </w:r>
      <w:proofErr w:type="spellEnd"/>
      <w:r>
        <w:rPr>
          <w:szCs w:val="22"/>
          <w:lang w:val="en-CA"/>
        </w:rPr>
        <w:t xml:space="preserve"> in comparison to </w:t>
      </w:r>
      <w:proofErr w:type="spellStart"/>
      <w:r>
        <w:rPr>
          <w:szCs w:val="22"/>
          <w:lang w:val="en-CA"/>
        </w:rPr>
        <w:t>origSampleArray</w:t>
      </w:r>
      <w:proofErr w:type="spellEnd"/>
      <w:r>
        <w:rPr>
          <w:szCs w:val="22"/>
          <w:lang w:val="en-CA"/>
        </w:rPr>
        <w:t>,</w:t>
      </w:r>
      <w:r w:rsidR="00FF06E2">
        <w:rPr>
          <w:szCs w:val="22"/>
          <w:lang w:val="en-CA"/>
        </w:rPr>
        <w:t xml:space="preserve"> derived as follows</w:t>
      </w:r>
      <w:r w:rsidR="00C46750">
        <w:rPr>
          <w:szCs w:val="22"/>
          <w:lang w:val="en-CA"/>
        </w:rPr>
        <w:t>:</w:t>
      </w:r>
    </w:p>
    <w:p w14:paraId="5310F5D8" w14:textId="65963E24" w:rsidR="00C46750" w:rsidRDefault="00FF06E2" w:rsidP="00FF06E2">
      <w:pPr>
        <w:pStyle w:val="Equation"/>
        <w:tabs>
          <w:tab w:val="clear" w:pos="794"/>
          <w:tab w:val="clear" w:pos="1588"/>
          <w:tab w:val="left" w:pos="360"/>
          <w:tab w:val="left" w:pos="720"/>
          <w:tab w:val="left" w:pos="1080"/>
          <w:tab w:val="left" w:pos="1440"/>
          <w:tab w:val="left" w:pos="1800"/>
          <w:tab w:val="left" w:pos="2160"/>
          <w:tab w:val="left" w:pos="2520"/>
        </w:tabs>
        <w:ind w:left="792"/>
        <w:rPr>
          <w:szCs w:val="22"/>
          <w:lang w:val="en-CA"/>
        </w:rPr>
      </w:pPr>
      <w:proofErr w:type="spellStart"/>
      <w:r>
        <w:rPr>
          <w:szCs w:val="22"/>
          <w:lang w:val="en-CA"/>
        </w:rPr>
        <w:t>sumSquaredError</w:t>
      </w:r>
      <w:proofErr w:type="spellEnd"/>
      <w:r w:rsidR="00C46750">
        <w:rPr>
          <w:szCs w:val="22"/>
          <w:lang w:val="en-CA"/>
        </w:rPr>
        <w:t xml:space="preserve"> = 0</w:t>
      </w:r>
      <w:r w:rsidR="00C46750">
        <w:rPr>
          <w:szCs w:val="22"/>
          <w:lang w:val="en-CA"/>
        </w:rPr>
        <w:br/>
      </w:r>
      <w:proofErr w:type="gramStart"/>
      <w:r w:rsidR="00C46750">
        <w:rPr>
          <w:szCs w:val="22"/>
          <w:lang w:val="en-CA"/>
        </w:rPr>
        <w:t>for( y</w:t>
      </w:r>
      <w:proofErr w:type="gramEnd"/>
      <w:r w:rsidR="00C46750">
        <w:rPr>
          <w:szCs w:val="22"/>
          <w:lang w:val="en-CA"/>
        </w:rPr>
        <w:t xml:space="preserve"> = 0; y &lt; height; y++ )</w:t>
      </w:r>
      <w:r w:rsidR="00C46750">
        <w:rPr>
          <w:szCs w:val="22"/>
          <w:lang w:val="en-CA"/>
        </w:rPr>
        <w:br/>
      </w:r>
      <w:r w:rsidR="00C46750">
        <w:rPr>
          <w:szCs w:val="22"/>
          <w:lang w:val="en-CA"/>
        </w:rPr>
        <w:tab/>
        <w:t>for( x = 0; x &lt; width; x++ ) {</w:t>
      </w:r>
      <w:r w:rsidR="00C46750">
        <w:rPr>
          <w:szCs w:val="22"/>
          <w:lang w:val="en-CA"/>
        </w:rPr>
        <w:br/>
      </w:r>
      <w:r w:rsidR="00C46750">
        <w:rPr>
          <w:szCs w:val="22"/>
          <w:lang w:val="en-CA"/>
        </w:rPr>
        <w:tab/>
      </w:r>
      <w:r w:rsidR="00C46750">
        <w:rPr>
          <w:szCs w:val="22"/>
          <w:lang w:val="en-CA"/>
        </w:rPr>
        <w:tab/>
      </w:r>
      <w:proofErr w:type="spellStart"/>
      <w:r w:rsidR="00CF7A37">
        <w:rPr>
          <w:szCs w:val="22"/>
          <w:lang w:val="en-CA"/>
        </w:rPr>
        <w:t>sample</w:t>
      </w:r>
      <w:r>
        <w:rPr>
          <w:szCs w:val="22"/>
          <w:lang w:val="en-CA"/>
        </w:rPr>
        <w:t>Error</w:t>
      </w:r>
      <w:proofErr w:type="spellEnd"/>
      <w:r>
        <w:rPr>
          <w:szCs w:val="22"/>
          <w:lang w:val="en-CA"/>
        </w:rPr>
        <w:t xml:space="preserve"> = </w:t>
      </w:r>
      <w:proofErr w:type="spellStart"/>
      <w:r w:rsidR="00C46750">
        <w:rPr>
          <w:szCs w:val="22"/>
          <w:lang w:val="en-CA"/>
        </w:rPr>
        <w:t>testSampleArray</w:t>
      </w:r>
      <w:proofErr w:type="spellEnd"/>
      <w:r w:rsidR="00C46750">
        <w:rPr>
          <w:szCs w:val="22"/>
          <w:lang w:val="en-CA"/>
        </w:rPr>
        <w:t>[ x ][ y ] − </w:t>
      </w:r>
      <w:proofErr w:type="spellStart"/>
      <w:r w:rsidR="00C46750">
        <w:rPr>
          <w:szCs w:val="22"/>
          <w:lang w:val="en-CA"/>
        </w:rPr>
        <w:t>origSampleArray</w:t>
      </w:r>
      <w:proofErr w:type="spellEnd"/>
      <w:r w:rsidR="00C46750">
        <w:rPr>
          <w:szCs w:val="22"/>
          <w:lang w:val="en-CA"/>
        </w:rPr>
        <w:t>[ x ][ y ]</w:t>
      </w:r>
      <w:r>
        <w:rPr>
          <w:szCs w:val="22"/>
          <w:lang w:val="en-CA"/>
        </w:rPr>
        <w:tab/>
        <w:t>(xx)</w:t>
      </w:r>
      <w:r>
        <w:rPr>
          <w:szCs w:val="22"/>
          <w:lang w:val="en-CA"/>
        </w:rPr>
        <w:br/>
      </w:r>
      <w:r>
        <w:rPr>
          <w:szCs w:val="22"/>
          <w:lang w:val="en-CA"/>
        </w:rPr>
        <w:tab/>
      </w:r>
      <w:r>
        <w:rPr>
          <w:szCs w:val="22"/>
          <w:lang w:val="en-CA"/>
        </w:rPr>
        <w:tab/>
      </w:r>
      <w:proofErr w:type="spellStart"/>
      <w:r>
        <w:rPr>
          <w:szCs w:val="22"/>
          <w:lang w:val="en-CA"/>
        </w:rPr>
        <w:t>sumSquaredError</w:t>
      </w:r>
      <w:proofErr w:type="spellEnd"/>
      <w:r>
        <w:rPr>
          <w:szCs w:val="22"/>
          <w:lang w:val="en-CA"/>
        </w:rPr>
        <w:t xml:space="preserve"> += </w:t>
      </w:r>
      <w:proofErr w:type="spellStart"/>
      <w:r w:rsidR="00CF7A37">
        <w:rPr>
          <w:szCs w:val="22"/>
          <w:lang w:val="en-CA"/>
        </w:rPr>
        <w:t>sample</w:t>
      </w:r>
      <w:r>
        <w:rPr>
          <w:szCs w:val="22"/>
          <w:lang w:val="en-CA"/>
        </w:rPr>
        <w:t>Error</w:t>
      </w:r>
      <w:proofErr w:type="spellEnd"/>
      <w:r>
        <w:rPr>
          <w:szCs w:val="22"/>
          <w:lang w:val="en-CA"/>
        </w:rPr>
        <w:t xml:space="preserve"> * </w:t>
      </w:r>
      <w:proofErr w:type="spellStart"/>
      <w:r w:rsidR="00CF7A37">
        <w:rPr>
          <w:szCs w:val="22"/>
          <w:lang w:val="en-CA"/>
        </w:rPr>
        <w:t>sample</w:t>
      </w:r>
      <w:r>
        <w:rPr>
          <w:szCs w:val="22"/>
          <w:lang w:val="en-CA"/>
        </w:rPr>
        <w:t>Error</w:t>
      </w:r>
      <w:proofErr w:type="spellEnd"/>
      <w:r>
        <w:rPr>
          <w:szCs w:val="22"/>
          <w:lang w:val="en-CA"/>
        </w:rPr>
        <w:br/>
      </w:r>
      <w:r>
        <w:rPr>
          <w:szCs w:val="22"/>
          <w:lang w:val="en-CA"/>
        </w:rPr>
        <w:tab/>
        <w:t>}</w:t>
      </w:r>
      <w:r>
        <w:rPr>
          <w:szCs w:val="22"/>
          <w:lang w:val="en-CA"/>
        </w:rPr>
        <w:br/>
      </w:r>
      <w:r w:rsidR="00981A48">
        <w:rPr>
          <w:szCs w:val="22"/>
          <w:lang w:val="en-CA"/>
        </w:rPr>
        <w:t xml:space="preserve">if( </w:t>
      </w:r>
      <w:proofErr w:type="spellStart"/>
      <w:r w:rsidR="00981A48">
        <w:rPr>
          <w:szCs w:val="22"/>
          <w:lang w:val="en-CA"/>
        </w:rPr>
        <w:t>sumSquaredError</w:t>
      </w:r>
      <w:proofErr w:type="spellEnd"/>
      <w:r w:rsidR="00981A48">
        <w:rPr>
          <w:szCs w:val="22"/>
          <w:lang w:val="en-CA"/>
        </w:rPr>
        <w:t xml:space="preserve">  = =  0 )</w:t>
      </w:r>
      <w:r w:rsidR="00981A48">
        <w:rPr>
          <w:szCs w:val="22"/>
          <w:lang w:val="en-CA"/>
        </w:rPr>
        <w:br/>
      </w:r>
      <w:r w:rsidR="00981A48">
        <w:rPr>
          <w:szCs w:val="22"/>
          <w:lang w:val="en-CA"/>
        </w:rPr>
        <w:tab/>
      </w:r>
      <w:proofErr w:type="spellStart"/>
      <w:r w:rsidR="00981A48">
        <w:rPr>
          <w:szCs w:val="22"/>
          <w:lang w:val="en-CA"/>
        </w:rPr>
        <w:t>psnrVal</w:t>
      </w:r>
      <w:proofErr w:type="spellEnd"/>
      <w:r w:rsidR="00981A48">
        <w:rPr>
          <w:szCs w:val="22"/>
          <w:lang w:val="en-CA"/>
        </w:rPr>
        <w:t xml:space="preserve"> = 999.99</w:t>
      </w:r>
      <w:r w:rsidR="00981A48">
        <w:rPr>
          <w:szCs w:val="22"/>
          <w:lang w:val="en-CA"/>
        </w:rPr>
        <w:br/>
        <w:t>else</w:t>
      </w:r>
      <w:r w:rsidR="00981A48">
        <w:rPr>
          <w:szCs w:val="22"/>
          <w:lang w:val="en-CA"/>
        </w:rPr>
        <w:br/>
      </w:r>
      <w:r w:rsidR="00981A48">
        <w:rPr>
          <w:szCs w:val="22"/>
          <w:lang w:val="en-CA"/>
        </w:rPr>
        <w:tab/>
      </w:r>
      <w:proofErr w:type="spellStart"/>
      <w:r>
        <w:rPr>
          <w:szCs w:val="22"/>
          <w:lang w:val="en-CA"/>
        </w:rPr>
        <w:t>psnrVal</w:t>
      </w:r>
      <w:proofErr w:type="spellEnd"/>
      <w:r>
        <w:rPr>
          <w:szCs w:val="22"/>
          <w:lang w:val="en-CA"/>
        </w:rPr>
        <w:t xml:space="preserve"> = 10 * Log10( </w:t>
      </w:r>
      <w:r w:rsidR="001F5AA7">
        <w:rPr>
          <w:szCs w:val="22"/>
          <w:lang w:val="en-CA"/>
        </w:rPr>
        <w:t xml:space="preserve">1020 * 1020 </w:t>
      </w:r>
      <w:r>
        <w:rPr>
          <w:szCs w:val="22"/>
          <w:lang w:val="en-CA"/>
        </w:rPr>
        <w:t xml:space="preserve"> ÷ ( </w:t>
      </w:r>
      <w:proofErr w:type="spellStart"/>
      <w:r>
        <w:rPr>
          <w:szCs w:val="22"/>
          <w:lang w:val="en-CA"/>
        </w:rPr>
        <w:t>sumSquaredError</w:t>
      </w:r>
      <w:proofErr w:type="spellEnd"/>
      <w:r>
        <w:rPr>
          <w:szCs w:val="22"/>
          <w:lang w:val="en-CA"/>
        </w:rPr>
        <w:t xml:space="preserve"> ÷ width ÷ height ) )</w:t>
      </w:r>
    </w:p>
    <w:p w14:paraId="62C5A069" w14:textId="77777777" w:rsidR="003A2AF5" w:rsidRDefault="00FF06E2" w:rsidP="004234F0">
      <w:pPr>
        <w:rPr>
          <w:szCs w:val="22"/>
          <w:lang w:val="en-CA"/>
        </w:rPr>
      </w:pPr>
      <w:r>
        <w:rPr>
          <w:szCs w:val="22"/>
          <w:lang w:val="en-CA"/>
        </w:rPr>
        <w:t xml:space="preserve">When </w:t>
      </w:r>
      <w:proofErr w:type="spellStart"/>
      <w:r>
        <w:rPr>
          <w:szCs w:val="22"/>
          <w:lang w:val="en-CA"/>
        </w:rPr>
        <w:t>nnpf_gain_metric_</w:t>
      </w:r>
      <w:proofErr w:type="gramStart"/>
      <w:r>
        <w:rPr>
          <w:szCs w:val="22"/>
          <w:lang w:val="en-CA"/>
        </w:rPr>
        <w:t>uri</w:t>
      </w:r>
      <w:proofErr w:type="spellEnd"/>
      <w:r>
        <w:rPr>
          <w:szCs w:val="22"/>
          <w:lang w:val="en-CA"/>
        </w:rPr>
        <w:t>[</w:t>
      </w:r>
      <w:proofErr w:type="gramEnd"/>
      <w:r>
        <w:rPr>
          <w:szCs w:val="22"/>
          <w:lang w:val="en-CA"/>
        </w:rPr>
        <w:t> i ] is an empty null-terminated string,</w:t>
      </w:r>
      <w:r w:rsidR="008D5EC0">
        <w:rPr>
          <w:szCs w:val="22"/>
          <w:lang w:val="en-CA"/>
        </w:rPr>
        <w:t xml:space="preserve"> </w:t>
      </w:r>
      <w:r w:rsidR="003A2AF5">
        <w:rPr>
          <w:szCs w:val="22"/>
          <w:lang w:val="en-CA"/>
        </w:rPr>
        <w:t>the following applies</w:t>
      </w:r>
    </w:p>
    <w:p w14:paraId="6BAD7B9D" w14:textId="77777777" w:rsidR="003A2AF5" w:rsidRDefault="003A2AF5" w:rsidP="003A2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szCs w:val="22"/>
          <w:lang w:val="en-CA"/>
        </w:rPr>
      </w:pPr>
      <w:r w:rsidRPr="00EE0311">
        <w:rPr>
          <w:rFonts w:eastAsia="Malgun Gothic"/>
        </w:rPr>
        <w:t>–</w:t>
      </w:r>
      <w:r w:rsidRPr="00EE0311">
        <w:rPr>
          <w:rFonts w:eastAsia="Malgun Gothic"/>
        </w:rPr>
        <w:tab/>
      </w:r>
      <w:r>
        <w:rPr>
          <w:rFonts w:eastAsia="Malgun Gothic"/>
        </w:rPr>
        <w:t xml:space="preserve">Let </w:t>
      </w:r>
      <w:proofErr w:type="spellStart"/>
      <w:r w:rsidR="008D5EC0">
        <w:rPr>
          <w:szCs w:val="22"/>
          <w:lang w:val="en-CA"/>
        </w:rPr>
        <w:t>OriginalPictures</w:t>
      </w:r>
      <w:proofErr w:type="spellEnd"/>
      <w:r w:rsidR="008D5EC0">
        <w:rPr>
          <w:szCs w:val="22"/>
          <w:lang w:val="en-CA"/>
        </w:rPr>
        <w:t xml:space="preserve"> be the list of pictures given as input to encoding in </w:t>
      </w:r>
      <w:r>
        <w:rPr>
          <w:szCs w:val="22"/>
          <w:lang w:val="en-CA"/>
        </w:rPr>
        <w:t>output order.</w:t>
      </w:r>
    </w:p>
    <w:p w14:paraId="29AA91E6" w14:textId="25A7FD07" w:rsidR="003A2AF5" w:rsidRDefault="003A2AF5" w:rsidP="003A2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EE0311">
        <w:rPr>
          <w:rFonts w:eastAsia="Malgun Gothic"/>
        </w:rPr>
        <w:t>–</w:t>
      </w:r>
      <w:r w:rsidRPr="00EE0311">
        <w:rPr>
          <w:rFonts w:eastAsia="Malgun Gothic"/>
        </w:rPr>
        <w:tab/>
      </w:r>
      <w:proofErr w:type="spellStart"/>
      <w:r>
        <w:rPr>
          <w:rFonts w:eastAsia="Malgun Gothic"/>
        </w:rPr>
        <w:t>CroppedDecodedPictures</w:t>
      </w:r>
      <w:proofErr w:type="spellEnd"/>
      <w:r>
        <w:rPr>
          <w:rFonts w:eastAsia="Malgun Gothic"/>
        </w:rPr>
        <w:t xml:space="preserve"> and </w:t>
      </w:r>
      <w:proofErr w:type="spellStart"/>
      <w:r>
        <w:rPr>
          <w:rFonts w:eastAsia="Malgun Gothic"/>
        </w:rPr>
        <w:t>ListNnpfOutputPics</w:t>
      </w:r>
      <w:proofErr w:type="spellEnd"/>
      <w:r>
        <w:rPr>
          <w:rFonts w:eastAsia="Malgun Gothic"/>
        </w:rPr>
        <w:t xml:space="preserve"> are derived as specified in subclause 8.28.1.1.</w:t>
      </w:r>
    </w:p>
    <w:p w14:paraId="0E200D64" w14:textId="74B76D72" w:rsidR="00B45665" w:rsidRDefault="00B45665" w:rsidP="003A2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EE0311">
        <w:rPr>
          <w:rFonts w:eastAsia="Malgun Gothic"/>
        </w:rPr>
        <w:t>–</w:t>
      </w:r>
      <w:r w:rsidRPr="00EE0311">
        <w:rPr>
          <w:rFonts w:eastAsia="Malgun Gothic"/>
        </w:rPr>
        <w:tab/>
      </w:r>
      <w:r>
        <w:rPr>
          <w:rFonts w:eastAsia="Malgun Gothic"/>
        </w:rPr>
        <w:t>When the bit-depth</w:t>
      </w:r>
      <w:r w:rsidR="00F32469">
        <w:rPr>
          <w:rFonts w:eastAsia="Malgun Gothic"/>
        </w:rPr>
        <w:t xml:space="preserve"> </w:t>
      </w:r>
      <w:proofErr w:type="spellStart"/>
      <w:r w:rsidR="00F32469">
        <w:rPr>
          <w:rFonts w:eastAsia="Malgun Gothic"/>
        </w:rPr>
        <w:t>bitDepth</w:t>
      </w:r>
      <w:proofErr w:type="spellEnd"/>
      <w:r>
        <w:rPr>
          <w:rFonts w:eastAsia="Malgun Gothic"/>
        </w:rPr>
        <w:t xml:space="preserve"> in </w:t>
      </w:r>
      <w:proofErr w:type="spellStart"/>
      <w:r>
        <w:rPr>
          <w:rFonts w:eastAsia="Malgun Gothic"/>
        </w:rPr>
        <w:t>OriginalPictures</w:t>
      </w:r>
      <w:proofErr w:type="spellEnd"/>
      <w:r>
        <w:rPr>
          <w:rFonts w:eastAsia="Malgun Gothic"/>
        </w:rPr>
        <w:t xml:space="preserve">, </w:t>
      </w:r>
      <w:proofErr w:type="spellStart"/>
      <w:r>
        <w:rPr>
          <w:rFonts w:eastAsia="Malgun Gothic"/>
        </w:rPr>
        <w:t>CroppedDecodedPictures</w:t>
      </w:r>
      <w:proofErr w:type="spellEnd"/>
      <w:r>
        <w:rPr>
          <w:rFonts w:eastAsia="Malgun Gothic"/>
        </w:rPr>
        <w:t xml:space="preserve">, or </w:t>
      </w:r>
      <w:proofErr w:type="spellStart"/>
      <w:r>
        <w:rPr>
          <w:rFonts w:eastAsia="Malgun Gothic"/>
        </w:rPr>
        <w:t>ListNnpfOutputPics</w:t>
      </w:r>
      <w:proofErr w:type="spellEnd"/>
      <w:r>
        <w:rPr>
          <w:rFonts w:eastAsia="Malgun Gothic"/>
        </w:rPr>
        <w:t xml:space="preserve"> is less than 10, </w:t>
      </w:r>
      <w:r>
        <w:t xml:space="preserve">each sample </w:t>
      </w:r>
      <w:proofErr w:type="spellStart"/>
      <w:r w:rsidR="00F32469">
        <w:t>sampleVal</w:t>
      </w:r>
      <w:proofErr w:type="spellEnd"/>
      <w:r w:rsidR="00F32469">
        <w:t xml:space="preserve"> </w:t>
      </w:r>
      <w:r>
        <w:t>is converted to 10-bit by shifting to the left</w:t>
      </w:r>
      <w:r w:rsidR="00F32469">
        <w:t xml:space="preserve">, i.e., </w:t>
      </w:r>
      <w:proofErr w:type="spellStart"/>
      <w:r w:rsidR="00F32469">
        <w:t>sampleVal</w:t>
      </w:r>
      <w:proofErr w:type="spellEnd"/>
      <w:r w:rsidR="00F32469">
        <w:t xml:space="preserve"> is set equal to </w:t>
      </w:r>
      <w:proofErr w:type="spellStart"/>
      <w:r w:rsidR="00F32469">
        <w:t>sampleVal</w:t>
      </w:r>
      <w:proofErr w:type="spellEnd"/>
      <w:r w:rsidR="00F32469">
        <w:t> &lt;&lt; </w:t>
      </w:r>
      <w:proofErr w:type="gramStart"/>
      <w:r w:rsidR="00F32469">
        <w:t>( 10</w:t>
      </w:r>
      <w:proofErr w:type="gramEnd"/>
      <w:r w:rsidR="00F32469">
        <w:t> − </w:t>
      </w:r>
      <w:proofErr w:type="spellStart"/>
      <w:r w:rsidR="00F32469">
        <w:t>bitDepth</w:t>
      </w:r>
      <w:proofErr w:type="spellEnd"/>
      <w:r w:rsidR="00F32469">
        <w:t> )</w:t>
      </w:r>
      <w:r>
        <w:t>.</w:t>
      </w:r>
    </w:p>
    <w:p w14:paraId="6B20E42B" w14:textId="6579D653" w:rsidR="00E957FF" w:rsidRDefault="00E957FF" w:rsidP="003A2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EE0311">
        <w:rPr>
          <w:rFonts w:eastAsia="Malgun Gothic"/>
        </w:rPr>
        <w:lastRenderedPageBreak/>
        <w:t>–</w:t>
      </w:r>
      <w:r w:rsidRPr="00EE0311">
        <w:rPr>
          <w:rFonts w:eastAsia="Malgun Gothic"/>
        </w:rPr>
        <w:tab/>
      </w:r>
      <w:r>
        <w:rPr>
          <w:rFonts w:eastAsia="Malgun Gothic"/>
        </w:rPr>
        <w:t xml:space="preserve">It is a requirement of bitstream conformance that the number of pictures, assigned to variable </w:t>
      </w:r>
      <w:proofErr w:type="spellStart"/>
      <w:r>
        <w:rPr>
          <w:rFonts w:eastAsia="Malgun Gothic"/>
        </w:rPr>
        <w:t>numPics</w:t>
      </w:r>
      <w:proofErr w:type="spellEnd"/>
      <w:r>
        <w:rPr>
          <w:rFonts w:eastAsia="Malgun Gothic"/>
        </w:rPr>
        <w:t xml:space="preserve">, in </w:t>
      </w:r>
      <w:proofErr w:type="spellStart"/>
      <w:r>
        <w:rPr>
          <w:rFonts w:eastAsia="Malgun Gothic"/>
        </w:rPr>
        <w:t>OriginalPictures</w:t>
      </w:r>
      <w:proofErr w:type="spellEnd"/>
      <w:r>
        <w:rPr>
          <w:rFonts w:eastAsia="Malgun Gothic"/>
        </w:rPr>
        <w:t xml:space="preserve">, </w:t>
      </w:r>
      <w:proofErr w:type="spellStart"/>
      <w:r>
        <w:rPr>
          <w:rFonts w:eastAsia="Malgun Gothic"/>
        </w:rPr>
        <w:t>CroppedDecodedPictures</w:t>
      </w:r>
      <w:proofErr w:type="spellEnd"/>
      <w:r>
        <w:rPr>
          <w:rFonts w:eastAsia="Malgun Gothic"/>
        </w:rPr>
        <w:t xml:space="preserve"> and </w:t>
      </w:r>
      <w:proofErr w:type="spellStart"/>
      <w:r>
        <w:rPr>
          <w:rFonts w:eastAsia="Malgun Gothic"/>
        </w:rPr>
        <w:t>ListNnpfOutputPics</w:t>
      </w:r>
      <w:proofErr w:type="spellEnd"/>
      <w:r>
        <w:rPr>
          <w:rFonts w:eastAsia="Malgun Gothic"/>
        </w:rPr>
        <w:t xml:space="preserve"> is the same.</w:t>
      </w:r>
    </w:p>
    <w:p w14:paraId="5F386655" w14:textId="301C2427" w:rsidR="00C46750" w:rsidRPr="008D5EC0" w:rsidRDefault="003A2AF5" w:rsidP="003A2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szCs w:val="22"/>
          <w:lang w:val="en-CA"/>
        </w:rPr>
      </w:pPr>
      <w:r w:rsidRPr="00EE0311">
        <w:rPr>
          <w:rFonts w:eastAsia="Malgun Gothic"/>
        </w:rPr>
        <w:t>–</w:t>
      </w:r>
      <w:r w:rsidRPr="00EE0311">
        <w:rPr>
          <w:rFonts w:eastAsia="Malgun Gothic"/>
        </w:rPr>
        <w:tab/>
      </w:r>
      <w:proofErr w:type="spellStart"/>
      <w:r w:rsidR="008D5EC0" w:rsidRPr="008D5EC0">
        <w:rPr>
          <w:szCs w:val="22"/>
          <w:lang w:val="en-GB"/>
        </w:rPr>
        <w:t>nnpf_gain_</w:t>
      </w:r>
      <w:proofErr w:type="gramStart"/>
      <w:r w:rsidR="008D5EC0" w:rsidRPr="008D5EC0">
        <w:rPr>
          <w:szCs w:val="22"/>
          <w:lang w:val="en-GB"/>
        </w:rPr>
        <w:t>value</w:t>
      </w:r>
      <w:proofErr w:type="spellEnd"/>
      <w:r w:rsidR="008D5EC0" w:rsidRPr="008D5EC0">
        <w:rPr>
          <w:szCs w:val="22"/>
          <w:lang w:val="en-GB"/>
        </w:rPr>
        <w:t>[</w:t>
      </w:r>
      <w:proofErr w:type="gramEnd"/>
      <w:r w:rsidR="008D5EC0" w:rsidRPr="008D5EC0">
        <w:rPr>
          <w:szCs w:val="22"/>
          <w:lang w:val="en-GB"/>
        </w:rPr>
        <w:t> i ][ </w:t>
      </w:r>
      <w:r>
        <w:rPr>
          <w:szCs w:val="22"/>
          <w:lang w:val="en-GB"/>
        </w:rPr>
        <w:t>j</w:t>
      </w:r>
      <w:r w:rsidR="008D5EC0" w:rsidRPr="008D5EC0">
        <w:rPr>
          <w:szCs w:val="22"/>
          <w:lang w:val="en-GB"/>
        </w:rPr>
        <w:t> ]</w:t>
      </w:r>
      <w:r w:rsidR="008D5EC0">
        <w:rPr>
          <w:szCs w:val="22"/>
          <w:lang w:val="en-GB"/>
        </w:rPr>
        <w:t xml:space="preserve"> &gt;&gt; 8 </w:t>
      </w:r>
      <w:r>
        <w:rPr>
          <w:szCs w:val="22"/>
          <w:lang w:val="en-GB"/>
        </w:rPr>
        <w:t>specifies</w:t>
      </w:r>
      <w:r w:rsidR="008D5EC0">
        <w:rPr>
          <w:szCs w:val="22"/>
          <w:lang w:val="en-GB"/>
        </w:rPr>
        <w:t xml:space="preserve"> the integer part of </w:t>
      </w:r>
      <w:proofErr w:type="spellStart"/>
      <w:r w:rsidR="00B45665">
        <w:rPr>
          <w:szCs w:val="22"/>
          <w:lang w:val="en-GB"/>
        </w:rPr>
        <w:t>avgP</w:t>
      </w:r>
      <w:r w:rsidR="008D5EC0">
        <w:rPr>
          <w:szCs w:val="22"/>
          <w:lang w:val="en-GB"/>
        </w:rPr>
        <w:t>snrDiff</w:t>
      </w:r>
      <w:proofErr w:type="spellEnd"/>
      <w:r w:rsidR="008D5EC0">
        <w:rPr>
          <w:szCs w:val="22"/>
          <w:lang w:val="en-GB"/>
        </w:rPr>
        <w:t xml:space="preserve"> and </w:t>
      </w:r>
      <w:proofErr w:type="spellStart"/>
      <w:r w:rsidR="008D5EC0" w:rsidRPr="008D5EC0">
        <w:rPr>
          <w:szCs w:val="22"/>
          <w:lang w:val="en-GB"/>
        </w:rPr>
        <w:t>nnpf_gain_value</w:t>
      </w:r>
      <w:proofErr w:type="spellEnd"/>
      <w:r w:rsidR="008D5EC0" w:rsidRPr="008D5EC0">
        <w:rPr>
          <w:szCs w:val="22"/>
          <w:lang w:val="en-GB"/>
        </w:rPr>
        <w:t>[ i ][ </w:t>
      </w:r>
      <w:r>
        <w:rPr>
          <w:szCs w:val="22"/>
          <w:lang w:val="en-GB"/>
        </w:rPr>
        <w:t>j</w:t>
      </w:r>
      <w:r w:rsidR="008D5EC0" w:rsidRPr="008D5EC0">
        <w:rPr>
          <w:szCs w:val="22"/>
          <w:lang w:val="en-GB"/>
        </w:rPr>
        <w:t> ]</w:t>
      </w:r>
      <w:r w:rsidR="008D5EC0">
        <w:rPr>
          <w:szCs w:val="22"/>
          <w:lang w:val="en-GB"/>
        </w:rPr>
        <w:t xml:space="preserve"> &amp; 255 specifies the fractional part of </w:t>
      </w:r>
      <w:proofErr w:type="spellStart"/>
      <w:r w:rsidR="00B45665">
        <w:rPr>
          <w:szCs w:val="22"/>
          <w:lang w:val="en-GB"/>
        </w:rPr>
        <w:t>avgP</w:t>
      </w:r>
      <w:r w:rsidR="008D5EC0">
        <w:rPr>
          <w:szCs w:val="22"/>
          <w:lang w:val="en-GB"/>
        </w:rPr>
        <w:t>snrDiff</w:t>
      </w:r>
      <w:proofErr w:type="spellEnd"/>
      <w:r w:rsidR="008D5EC0">
        <w:rPr>
          <w:szCs w:val="22"/>
          <w:lang w:val="en-GB"/>
        </w:rPr>
        <w:t xml:space="preserve"> derived as follows:</w:t>
      </w:r>
    </w:p>
    <w:p w14:paraId="1837D499" w14:textId="5AC1EFE2" w:rsidR="00E957FF" w:rsidRDefault="00B45665" w:rsidP="00E957FF">
      <w:pPr>
        <w:pStyle w:val="Equation"/>
        <w:tabs>
          <w:tab w:val="clear" w:pos="794"/>
          <w:tab w:val="clear" w:pos="1588"/>
          <w:tab w:val="left" w:pos="360"/>
          <w:tab w:val="left" w:pos="720"/>
          <w:tab w:val="left" w:pos="1080"/>
          <w:tab w:val="left" w:pos="1440"/>
          <w:tab w:val="left" w:pos="1800"/>
          <w:tab w:val="left" w:pos="2160"/>
          <w:tab w:val="left" w:pos="2520"/>
        </w:tabs>
        <w:ind w:left="792"/>
        <w:rPr>
          <w:rFonts w:eastAsia="Calibri"/>
          <w:szCs w:val="22"/>
        </w:rPr>
      </w:pPr>
      <w:proofErr w:type="spellStart"/>
      <w:r>
        <w:rPr>
          <w:rFonts w:eastAsia="Calibri"/>
          <w:szCs w:val="22"/>
        </w:rPr>
        <w:t>sumP</w:t>
      </w:r>
      <w:r w:rsidR="00E957FF">
        <w:rPr>
          <w:rFonts w:eastAsia="Calibri"/>
          <w:szCs w:val="22"/>
        </w:rPr>
        <w:t>snrDiff</w:t>
      </w:r>
      <w:proofErr w:type="spellEnd"/>
      <w:r w:rsidR="00E957FF">
        <w:rPr>
          <w:rFonts w:eastAsia="Calibri"/>
          <w:szCs w:val="22"/>
        </w:rPr>
        <w:t xml:space="preserve"> = 0</w:t>
      </w:r>
      <w:r w:rsidR="00E957FF">
        <w:rPr>
          <w:rFonts w:eastAsia="Calibri"/>
          <w:szCs w:val="22"/>
        </w:rPr>
        <w:br/>
        <w:t xml:space="preserve">for( a = 0; a &lt; </w:t>
      </w:r>
      <w:proofErr w:type="spellStart"/>
      <w:r w:rsidR="00E957FF">
        <w:rPr>
          <w:rFonts w:eastAsia="Calibri"/>
          <w:szCs w:val="22"/>
        </w:rPr>
        <w:t>numPics</w:t>
      </w:r>
      <w:proofErr w:type="spellEnd"/>
      <w:r w:rsidR="00E957FF">
        <w:rPr>
          <w:rFonts w:eastAsia="Calibri"/>
          <w:szCs w:val="22"/>
        </w:rPr>
        <w:t>; a++ ) {</w:t>
      </w:r>
      <w:r w:rsidR="00E957FF">
        <w:rPr>
          <w:rFonts w:eastAsia="Calibri"/>
          <w:szCs w:val="22"/>
        </w:rPr>
        <w:br/>
      </w:r>
      <w:r w:rsidR="00E957FF">
        <w:rPr>
          <w:rFonts w:eastAsia="Calibri"/>
          <w:szCs w:val="22"/>
        </w:rPr>
        <w:tab/>
        <w:t xml:space="preserve">if( j  = = 0  &amp;&amp;  </w:t>
      </w:r>
      <w:proofErr w:type="spellStart"/>
      <w:r w:rsidR="00E957FF">
        <w:rPr>
          <w:rFonts w:eastAsia="Calibri"/>
          <w:szCs w:val="22"/>
        </w:rPr>
        <w:t>nnpf_gain_y_flag</w:t>
      </w:r>
      <w:proofErr w:type="spellEnd"/>
      <w:r w:rsidR="00E957FF">
        <w:rPr>
          <w:rFonts w:eastAsia="Calibri"/>
          <w:szCs w:val="22"/>
        </w:rPr>
        <w:t xml:space="preserve"> [ i ]  = =  1 )</w:t>
      </w:r>
      <w:r w:rsidR="00E957FF">
        <w:rPr>
          <w:rFonts w:eastAsia="Calibri"/>
          <w:szCs w:val="22"/>
        </w:rPr>
        <w:br/>
      </w:r>
      <w:r w:rsidR="00E957FF">
        <w:rPr>
          <w:rFonts w:eastAsia="Calibri"/>
          <w:szCs w:val="22"/>
        </w:rPr>
        <w:tab/>
      </w:r>
      <w:r w:rsidR="00E957FF">
        <w:rPr>
          <w:rFonts w:eastAsia="Calibri"/>
          <w:szCs w:val="22"/>
        </w:rPr>
        <w:tab/>
      </w:r>
      <w:proofErr w:type="spellStart"/>
      <w:r w:rsidR="00E957FF">
        <w:rPr>
          <w:rFonts w:eastAsia="Calibri"/>
          <w:szCs w:val="22"/>
        </w:rPr>
        <w:t>cIdx</w:t>
      </w:r>
      <w:proofErr w:type="spellEnd"/>
      <w:r w:rsidR="00E957FF">
        <w:rPr>
          <w:rFonts w:eastAsia="Calibri"/>
          <w:szCs w:val="22"/>
        </w:rPr>
        <w:t xml:space="preserve"> = 0</w:t>
      </w:r>
      <w:r w:rsidR="00E957FF">
        <w:rPr>
          <w:rFonts w:eastAsia="Calibri"/>
          <w:szCs w:val="22"/>
        </w:rPr>
        <w:br/>
      </w:r>
      <w:r w:rsidR="00E957FF">
        <w:rPr>
          <w:rFonts w:eastAsia="Calibri"/>
          <w:szCs w:val="22"/>
        </w:rPr>
        <w:tab/>
        <w:t>else if( ( j  = = 0  &amp;&amp;</w:t>
      </w:r>
      <w:r w:rsidR="00542932">
        <w:rPr>
          <w:rFonts w:eastAsia="Calibri"/>
          <w:szCs w:val="22"/>
        </w:rPr>
        <w:t xml:space="preserve">  </w:t>
      </w:r>
      <w:proofErr w:type="spellStart"/>
      <w:r w:rsidR="00542932">
        <w:rPr>
          <w:rFonts w:eastAsia="Calibri"/>
          <w:szCs w:val="22"/>
        </w:rPr>
        <w:t>nnpf_gain_y_flag</w:t>
      </w:r>
      <w:proofErr w:type="spellEnd"/>
      <w:r w:rsidR="00542932">
        <w:rPr>
          <w:rFonts w:eastAsia="Calibri"/>
          <w:szCs w:val="22"/>
        </w:rPr>
        <w:t xml:space="preserve">[ i ]  = =  0  &amp;&amp;  </w:t>
      </w:r>
      <w:proofErr w:type="spellStart"/>
      <w:r w:rsidR="00E957FF">
        <w:rPr>
          <w:rFonts w:eastAsia="Calibri"/>
          <w:szCs w:val="22"/>
        </w:rPr>
        <w:t>nnpf_gain_cb_flag</w:t>
      </w:r>
      <w:proofErr w:type="spellEnd"/>
      <w:r w:rsidR="00E957FF">
        <w:rPr>
          <w:rFonts w:eastAsia="Calibri"/>
          <w:szCs w:val="22"/>
        </w:rPr>
        <w:t xml:space="preserve">[ i ]  = =  1 )  | | </w:t>
      </w:r>
      <w:r w:rsidR="00E957FF">
        <w:rPr>
          <w:rFonts w:eastAsia="Calibri"/>
          <w:szCs w:val="22"/>
        </w:rPr>
        <w:br/>
      </w:r>
      <w:r w:rsidR="00E957FF">
        <w:rPr>
          <w:rFonts w:eastAsia="Calibri"/>
          <w:szCs w:val="22"/>
        </w:rPr>
        <w:tab/>
      </w:r>
      <w:r w:rsidR="00E957FF">
        <w:rPr>
          <w:rFonts w:eastAsia="Calibri"/>
          <w:szCs w:val="22"/>
        </w:rPr>
        <w:tab/>
        <w:t xml:space="preserve">( j  = =  1  &amp;&amp;  </w:t>
      </w:r>
      <w:proofErr w:type="spellStart"/>
      <w:r w:rsidR="00E957FF">
        <w:rPr>
          <w:rFonts w:eastAsia="Calibri"/>
          <w:szCs w:val="22"/>
        </w:rPr>
        <w:t>nnpf_gain_y_flag</w:t>
      </w:r>
      <w:proofErr w:type="spellEnd"/>
      <w:r w:rsidR="00E957FF">
        <w:rPr>
          <w:rFonts w:eastAsia="Calibri"/>
          <w:szCs w:val="22"/>
        </w:rPr>
        <w:t>[</w:t>
      </w:r>
      <w:r w:rsidR="00542932">
        <w:rPr>
          <w:rFonts w:eastAsia="Calibri"/>
          <w:szCs w:val="22"/>
        </w:rPr>
        <w:t> </w:t>
      </w:r>
      <w:r w:rsidR="00E957FF">
        <w:rPr>
          <w:rFonts w:eastAsia="Calibri"/>
          <w:szCs w:val="22"/>
        </w:rPr>
        <w:t>i</w:t>
      </w:r>
      <w:r w:rsidR="00542932">
        <w:rPr>
          <w:rFonts w:eastAsia="Calibri"/>
          <w:szCs w:val="22"/>
        </w:rPr>
        <w:t> </w:t>
      </w:r>
      <w:r w:rsidR="00E957FF">
        <w:rPr>
          <w:rFonts w:eastAsia="Calibri"/>
          <w:szCs w:val="22"/>
        </w:rPr>
        <w:t xml:space="preserve">]  = =  </w:t>
      </w:r>
      <w:r w:rsidR="00542932">
        <w:rPr>
          <w:rFonts w:eastAsia="Calibri"/>
          <w:szCs w:val="22"/>
        </w:rPr>
        <w:t>1</w:t>
      </w:r>
      <w:r w:rsidR="00E957FF">
        <w:rPr>
          <w:rFonts w:eastAsia="Calibri"/>
          <w:szCs w:val="22"/>
        </w:rPr>
        <w:t xml:space="preserve">  &amp;&amp;  </w:t>
      </w:r>
      <w:proofErr w:type="spellStart"/>
      <w:r w:rsidR="00E957FF">
        <w:rPr>
          <w:rFonts w:eastAsia="Calibri"/>
          <w:szCs w:val="22"/>
        </w:rPr>
        <w:t>nnpf_gain_cb_flag</w:t>
      </w:r>
      <w:proofErr w:type="spellEnd"/>
      <w:r w:rsidR="00E957FF">
        <w:rPr>
          <w:rFonts w:eastAsia="Calibri"/>
          <w:szCs w:val="22"/>
        </w:rPr>
        <w:t>[ i ]  = =  1 )</w:t>
      </w:r>
      <w:r w:rsidR="00E957FF">
        <w:rPr>
          <w:rFonts w:eastAsia="Calibri"/>
          <w:szCs w:val="22"/>
        </w:rPr>
        <w:br/>
      </w:r>
      <w:r w:rsidR="00E957FF">
        <w:rPr>
          <w:rFonts w:eastAsia="Calibri"/>
          <w:szCs w:val="22"/>
        </w:rPr>
        <w:tab/>
      </w:r>
      <w:r w:rsidR="00E957FF">
        <w:rPr>
          <w:rFonts w:eastAsia="Calibri"/>
          <w:szCs w:val="22"/>
        </w:rPr>
        <w:tab/>
      </w:r>
      <w:proofErr w:type="spellStart"/>
      <w:r w:rsidR="00E957FF">
        <w:rPr>
          <w:rFonts w:eastAsia="Calibri"/>
          <w:szCs w:val="22"/>
        </w:rPr>
        <w:t>cIdx</w:t>
      </w:r>
      <w:proofErr w:type="spellEnd"/>
      <w:r w:rsidR="00E957FF">
        <w:rPr>
          <w:rFonts w:eastAsia="Calibri"/>
          <w:szCs w:val="22"/>
        </w:rPr>
        <w:t xml:space="preserve"> = 1</w:t>
      </w:r>
      <w:r w:rsidR="00E957FF">
        <w:rPr>
          <w:rFonts w:eastAsia="Calibri"/>
          <w:szCs w:val="22"/>
        </w:rPr>
        <w:br/>
      </w:r>
      <w:r w:rsidR="00E957FF">
        <w:rPr>
          <w:rFonts w:eastAsia="Calibri"/>
          <w:szCs w:val="22"/>
        </w:rPr>
        <w:tab/>
        <w:t>else</w:t>
      </w:r>
      <w:r w:rsidR="00E957FF">
        <w:rPr>
          <w:rFonts w:eastAsia="Calibri"/>
          <w:szCs w:val="22"/>
        </w:rPr>
        <w:br/>
      </w:r>
      <w:r w:rsidR="00E957FF">
        <w:rPr>
          <w:rFonts w:eastAsia="Calibri"/>
          <w:szCs w:val="22"/>
        </w:rPr>
        <w:tab/>
      </w:r>
      <w:r w:rsidR="00E957FF">
        <w:rPr>
          <w:rFonts w:eastAsia="Calibri"/>
          <w:szCs w:val="22"/>
        </w:rPr>
        <w:tab/>
      </w:r>
      <w:proofErr w:type="spellStart"/>
      <w:r w:rsidR="00E957FF">
        <w:rPr>
          <w:rFonts w:eastAsia="Calibri"/>
          <w:szCs w:val="22"/>
        </w:rPr>
        <w:t>cIdx</w:t>
      </w:r>
      <w:proofErr w:type="spellEnd"/>
      <w:r w:rsidR="00E957FF">
        <w:rPr>
          <w:rFonts w:eastAsia="Calibri"/>
          <w:szCs w:val="22"/>
        </w:rPr>
        <w:t xml:space="preserve"> = 2</w:t>
      </w:r>
      <w:r w:rsidR="00E957FF">
        <w:rPr>
          <w:rFonts w:eastAsia="Calibri"/>
          <w:szCs w:val="22"/>
        </w:rPr>
        <w:br/>
      </w:r>
      <w:r>
        <w:rPr>
          <w:rFonts w:eastAsia="Calibri"/>
          <w:szCs w:val="22"/>
        </w:rPr>
        <w:tab/>
        <w:t>if( </w:t>
      </w:r>
      <w:proofErr w:type="spellStart"/>
      <w:r>
        <w:rPr>
          <w:rFonts w:eastAsia="Calibri"/>
          <w:szCs w:val="22"/>
        </w:rPr>
        <w:t>cIdx</w:t>
      </w:r>
      <w:proofErr w:type="spellEnd"/>
      <w:r>
        <w:rPr>
          <w:rFonts w:eastAsia="Calibri"/>
          <w:szCs w:val="22"/>
        </w:rPr>
        <w:t xml:space="preserve">  = =  0 ) {</w:t>
      </w:r>
      <w:r w:rsidR="006604D0">
        <w:rPr>
          <w:rFonts w:eastAsia="Calibri"/>
          <w:szCs w:val="22"/>
        </w:rPr>
        <w:tab/>
      </w:r>
      <w:r w:rsidR="006604D0">
        <w:rPr>
          <w:rFonts w:eastAsia="Calibri"/>
          <w:szCs w:val="22"/>
        </w:rPr>
        <w:tab/>
      </w:r>
      <w:r w:rsidR="006604D0">
        <w:rPr>
          <w:rFonts w:eastAsia="Calibri"/>
          <w:szCs w:val="22"/>
        </w:rPr>
        <w:tab/>
        <w:t>(xx)</w:t>
      </w:r>
      <w:r>
        <w:rPr>
          <w:rFonts w:eastAsia="Calibri"/>
          <w:szCs w:val="22"/>
        </w:rPr>
        <w:br/>
      </w:r>
      <w:r>
        <w:rPr>
          <w:rFonts w:eastAsia="Calibri"/>
          <w:szCs w:val="22"/>
        </w:rPr>
        <w:tab/>
      </w:r>
      <w:r>
        <w:rPr>
          <w:rFonts w:eastAsia="Calibri"/>
          <w:szCs w:val="22"/>
        </w:rPr>
        <w:tab/>
      </w:r>
      <w:proofErr w:type="spellStart"/>
      <w:r>
        <w:rPr>
          <w:rFonts w:eastAsia="Calibri"/>
          <w:szCs w:val="22"/>
        </w:rPr>
        <w:t>arrayWidth</w:t>
      </w:r>
      <w:proofErr w:type="spellEnd"/>
      <w:r>
        <w:rPr>
          <w:rFonts w:eastAsia="Calibri"/>
          <w:szCs w:val="22"/>
        </w:rPr>
        <w:t xml:space="preserve"> = </w:t>
      </w:r>
      <w:proofErr w:type="spellStart"/>
      <w:r>
        <w:rPr>
          <w:rFonts w:eastAsia="Calibri"/>
          <w:szCs w:val="22"/>
        </w:rPr>
        <w:t>CroppedWidth</w:t>
      </w:r>
      <w:proofErr w:type="spellEnd"/>
      <w:r>
        <w:rPr>
          <w:rFonts w:eastAsia="Calibri"/>
          <w:szCs w:val="22"/>
        </w:rPr>
        <w:br/>
      </w:r>
      <w:r>
        <w:rPr>
          <w:rFonts w:eastAsia="Calibri"/>
          <w:szCs w:val="22"/>
        </w:rPr>
        <w:tab/>
      </w:r>
      <w:r>
        <w:rPr>
          <w:rFonts w:eastAsia="Calibri"/>
          <w:szCs w:val="22"/>
        </w:rPr>
        <w:tab/>
      </w:r>
      <w:proofErr w:type="spellStart"/>
      <w:r>
        <w:rPr>
          <w:rFonts w:eastAsia="Calibri"/>
          <w:szCs w:val="22"/>
        </w:rPr>
        <w:t>arrayHeight</w:t>
      </w:r>
      <w:proofErr w:type="spellEnd"/>
      <w:r>
        <w:rPr>
          <w:rFonts w:eastAsia="Calibri"/>
          <w:szCs w:val="22"/>
        </w:rPr>
        <w:t xml:space="preserve"> = </w:t>
      </w:r>
      <w:proofErr w:type="spellStart"/>
      <w:r>
        <w:rPr>
          <w:rFonts w:eastAsia="Calibri"/>
          <w:szCs w:val="22"/>
        </w:rPr>
        <w:t>CroppedHeight</w:t>
      </w:r>
      <w:proofErr w:type="spellEnd"/>
      <w:r>
        <w:rPr>
          <w:rFonts w:eastAsia="Calibri"/>
          <w:szCs w:val="22"/>
        </w:rPr>
        <w:br/>
      </w:r>
      <w:r>
        <w:rPr>
          <w:rFonts w:eastAsia="Calibri"/>
          <w:szCs w:val="22"/>
        </w:rPr>
        <w:tab/>
        <w:t>} else {</w:t>
      </w:r>
      <w:r>
        <w:rPr>
          <w:rFonts w:eastAsia="Calibri"/>
          <w:szCs w:val="22"/>
        </w:rPr>
        <w:br/>
      </w:r>
      <w:r>
        <w:rPr>
          <w:rFonts w:eastAsia="Calibri"/>
          <w:szCs w:val="22"/>
        </w:rPr>
        <w:tab/>
      </w:r>
      <w:r>
        <w:rPr>
          <w:rFonts w:eastAsia="Calibri"/>
          <w:szCs w:val="22"/>
        </w:rPr>
        <w:tab/>
      </w:r>
      <w:proofErr w:type="spellStart"/>
      <w:r>
        <w:rPr>
          <w:rFonts w:eastAsia="Calibri"/>
          <w:szCs w:val="22"/>
        </w:rPr>
        <w:t>arrayWidth</w:t>
      </w:r>
      <w:proofErr w:type="spellEnd"/>
      <w:r>
        <w:rPr>
          <w:rFonts w:eastAsia="Calibri"/>
          <w:szCs w:val="22"/>
        </w:rPr>
        <w:t xml:space="preserve"> = </w:t>
      </w:r>
      <w:proofErr w:type="spellStart"/>
      <w:r>
        <w:rPr>
          <w:rFonts w:eastAsia="Calibri"/>
          <w:szCs w:val="22"/>
        </w:rPr>
        <w:t>CroppedWidth</w:t>
      </w:r>
      <w:proofErr w:type="spellEnd"/>
      <w:r>
        <w:rPr>
          <w:rFonts w:eastAsia="Calibri"/>
          <w:szCs w:val="22"/>
        </w:rPr>
        <w:t xml:space="preserve"> / </w:t>
      </w:r>
      <w:proofErr w:type="spellStart"/>
      <w:r>
        <w:rPr>
          <w:rFonts w:eastAsia="Calibri"/>
          <w:szCs w:val="22"/>
        </w:rPr>
        <w:t>SubWidthC</w:t>
      </w:r>
      <w:proofErr w:type="spellEnd"/>
      <w:r>
        <w:rPr>
          <w:rFonts w:eastAsia="Calibri"/>
          <w:szCs w:val="22"/>
        </w:rPr>
        <w:br/>
      </w:r>
      <w:r>
        <w:rPr>
          <w:rFonts w:eastAsia="Calibri"/>
          <w:szCs w:val="22"/>
        </w:rPr>
        <w:tab/>
      </w:r>
      <w:r>
        <w:rPr>
          <w:rFonts w:eastAsia="Calibri"/>
          <w:szCs w:val="22"/>
        </w:rPr>
        <w:tab/>
      </w:r>
      <w:proofErr w:type="spellStart"/>
      <w:r>
        <w:rPr>
          <w:rFonts w:eastAsia="Calibri"/>
          <w:szCs w:val="22"/>
        </w:rPr>
        <w:t>arrayHeight</w:t>
      </w:r>
      <w:proofErr w:type="spellEnd"/>
      <w:r>
        <w:rPr>
          <w:rFonts w:eastAsia="Calibri"/>
          <w:szCs w:val="22"/>
        </w:rPr>
        <w:t xml:space="preserve"> = </w:t>
      </w:r>
      <w:proofErr w:type="spellStart"/>
      <w:r>
        <w:rPr>
          <w:rFonts w:eastAsia="Calibri"/>
          <w:szCs w:val="22"/>
        </w:rPr>
        <w:t>CroppedHeight</w:t>
      </w:r>
      <w:proofErr w:type="spellEnd"/>
      <w:r>
        <w:rPr>
          <w:rFonts w:eastAsia="Calibri"/>
          <w:szCs w:val="22"/>
        </w:rPr>
        <w:t xml:space="preserve"> / </w:t>
      </w:r>
      <w:proofErr w:type="spellStart"/>
      <w:r>
        <w:rPr>
          <w:rFonts w:eastAsia="Calibri"/>
          <w:szCs w:val="22"/>
        </w:rPr>
        <w:t>SubHeightC</w:t>
      </w:r>
      <w:proofErr w:type="spellEnd"/>
      <w:r>
        <w:rPr>
          <w:rFonts w:eastAsia="Calibri"/>
          <w:szCs w:val="22"/>
        </w:rPr>
        <w:br/>
      </w:r>
      <w:r>
        <w:rPr>
          <w:rFonts w:eastAsia="Calibri"/>
          <w:szCs w:val="22"/>
        </w:rPr>
        <w:tab/>
        <w:t>}</w:t>
      </w:r>
      <w:r>
        <w:rPr>
          <w:rFonts w:eastAsia="Calibri"/>
          <w:szCs w:val="22"/>
        </w:rPr>
        <w:br/>
      </w:r>
      <w:r w:rsidR="00E957FF">
        <w:rPr>
          <w:rFonts w:eastAsia="Calibri"/>
          <w:szCs w:val="22"/>
        </w:rPr>
        <w:tab/>
      </w:r>
      <w:proofErr w:type="spellStart"/>
      <w:r>
        <w:rPr>
          <w:rFonts w:eastAsia="Calibri"/>
          <w:szCs w:val="22"/>
        </w:rPr>
        <w:t>sumPsnrDiff</w:t>
      </w:r>
      <w:proofErr w:type="spellEnd"/>
      <w:r>
        <w:rPr>
          <w:rFonts w:eastAsia="Calibri"/>
          <w:szCs w:val="22"/>
        </w:rPr>
        <w:t xml:space="preserve"> += </w:t>
      </w:r>
      <w:proofErr w:type="spellStart"/>
      <w:r>
        <w:rPr>
          <w:rFonts w:eastAsia="Calibri"/>
          <w:szCs w:val="22"/>
        </w:rPr>
        <w:t>Psnr</w:t>
      </w:r>
      <w:proofErr w:type="spellEnd"/>
      <w:r>
        <w:rPr>
          <w:rFonts w:eastAsia="Calibri"/>
          <w:szCs w:val="22"/>
        </w:rPr>
        <w:t>( </w:t>
      </w:r>
      <w:proofErr w:type="spellStart"/>
      <w:r>
        <w:rPr>
          <w:rFonts w:eastAsia="Calibri"/>
          <w:szCs w:val="22"/>
        </w:rPr>
        <w:t>OriginalPictures</w:t>
      </w:r>
      <w:proofErr w:type="spellEnd"/>
      <w:r>
        <w:rPr>
          <w:rFonts w:eastAsia="Calibri"/>
          <w:szCs w:val="22"/>
        </w:rPr>
        <w:t>[ a ][ </w:t>
      </w:r>
      <w:proofErr w:type="spellStart"/>
      <w:r>
        <w:rPr>
          <w:rFonts w:eastAsia="Calibri"/>
          <w:szCs w:val="22"/>
        </w:rPr>
        <w:t>cIdx</w:t>
      </w:r>
      <w:proofErr w:type="spellEnd"/>
      <w:r>
        <w:rPr>
          <w:rFonts w:eastAsia="Calibri"/>
          <w:szCs w:val="22"/>
        </w:rPr>
        <w:t xml:space="preserve"> ], </w:t>
      </w:r>
      <w:proofErr w:type="spellStart"/>
      <w:r>
        <w:rPr>
          <w:rFonts w:eastAsia="Calibri"/>
          <w:szCs w:val="22"/>
        </w:rPr>
        <w:t>ListNnpfOu</w:t>
      </w:r>
      <w:r w:rsidR="00542932">
        <w:rPr>
          <w:rFonts w:eastAsia="Calibri"/>
          <w:szCs w:val="22"/>
        </w:rPr>
        <w:t>tp</w:t>
      </w:r>
      <w:r>
        <w:rPr>
          <w:rFonts w:eastAsia="Calibri"/>
          <w:szCs w:val="22"/>
        </w:rPr>
        <w:t>utPics</w:t>
      </w:r>
      <w:proofErr w:type="spellEnd"/>
      <w:r>
        <w:rPr>
          <w:rFonts w:eastAsia="Calibri"/>
          <w:szCs w:val="22"/>
        </w:rPr>
        <w:t>[ a ][ </w:t>
      </w:r>
      <w:proofErr w:type="spellStart"/>
      <w:r>
        <w:rPr>
          <w:rFonts w:eastAsia="Calibri"/>
          <w:szCs w:val="22"/>
        </w:rPr>
        <w:t>cIdx</w:t>
      </w:r>
      <w:proofErr w:type="spellEnd"/>
      <w:r>
        <w:rPr>
          <w:rFonts w:eastAsia="Calibri"/>
          <w:szCs w:val="22"/>
        </w:rPr>
        <w:t> ], width, height ) −</w:t>
      </w:r>
      <w:r>
        <w:rPr>
          <w:rFonts w:eastAsia="Calibri"/>
          <w:szCs w:val="22"/>
        </w:rPr>
        <w:br/>
      </w:r>
      <w:r>
        <w:rPr>
          <w:rFonts w:eastAsia="Calibri"/>
          <w:szCs w:val="22"/>
        </w:rPr>
        <w:tab/>
      </w:r>
      <w:r>
        <w:rPr>
          <w:rFonts w:eastAsia="Calibri"/>
          <w:szCs w:val="22"/>
        </w:rPr>
        <w:tab/>
      </w:r>
      <w:proofErr w:type="spellStart"/>
      <w:r>
        <w:rPr>
          <w:rFonts w:eastAsia="Calibri"/>
          <w:szCs w:val="22"/>
        </w:rPr>
        <w:t>Psnr</w:t>
      </w:r>
      <w:proofErr w:type="spellEnd"/>
      <w:r>
        <w:rPr>
          <w:rFonts w:eastAsia="Calibri"/>
          <w:szCs w:val="22"/>
        </w:rPr>
        <w:t>( </w:t>
      </w:r>
      <w:proofErr w:type="spellStart"/>
      <w:r>
        <w:rPr>
          <w:rFonts w:eastAsia="Calibri"/>
          <w:szCs w:val="22"/>
        </w:rPr>
        <w:t>OriginalPictures</w:t>
      </w:r>
      <w:proofErr w:type="spellEnd"/>
      <w:r>
        <w:rPr>
          <w:rFonts w:eastAsia="Calibri"/>
          <w:szCs w:val="22"/>
        </w:rPr>
        <w:t>[ a ][ </w:t>
      </w:r>
      <w:proofErr w:type="spellStart"/>
      <w:r>
        <w:rPr>
          <w:rFonts w:eastAsia="Calibri"/>
          <w:szCs w:val="22"/>
        </w:rPr>
        <w:t>cIdx</w:t>
      </w:r>
      <w:proofErr w:type="spellEnd"/>
      <w:r>
        <w:rPr>
          <w:rFonts w:eastAsia="Calibri"/>
          <w:szCs w:val="22"/>
        </w:rPr>
        <w:t xml:space="preserve"> ], </w:t>
      </w:r>
      <w:proofErr w:type="spellStart"/>
      <w:r>
        <w:rPr>
          <w:rFonts w:eastAsia="Calibri"/>
          <w:szCs w:val="22"/>
        </w:rPr>
        <w:t>CroppedDecodedPictures</w:t>
      </w:r>
      <w:proofErr w:type="spellEnd"/>
      <w:r>
        <w:rPr>
          <w:rFonts w:eastAsia="Calibri"/>
          <w:szCs w:val="22"/>
        </w:rPr>
        <w:t>[ a ][ </w:t>
      </w:r>
      <w:proofErr w:type="spellStart"/>
      <w:r>
        <w:rPr>
          <w:rFonts w:eastAsia="Calibri"/>
          <w:szCs w:val="22"/>
        </w:rPr>
        <w:t>cIdx</w:t>
      </w:r>
      <w:proofErr w:type="spellEnd"/>
      <w:r>
        <w:rPr>
          <w:rFonts w:eastAsia="Calibri"/>
          <w:szCs w:val="22"/>
        </w:rPr>
        <w:t> ], width, height )</w:t>
      </w:r>
      <w:r>
        <w:rPr>
          <w:rFonts w:eastAsia="Calibri"/>
          <w:szCs w:val="22"/>
        </w:rPr>
        <w:br/>
        <w:t>}</w:t>
      </w:r>
      <w:r>
        <w:rPr>
          <w:rFonts w:eastAsia="Calibri"/>
          <w:szCs w:val="22"/>
        </w:rPr>
        <w:br/>
      </w:r>
      <w:proofErr w:type="spellStart"/>
      <w:r>
        <w:rPr>
          <w:rFonts w:eastAsia="Calibri"/>
          <w:szCs w:val="22"/>
        </w:rPr>
        <w:t>avgPsnrDiff</w:t>
      </w:r>
      <w:proofErr w:type="spellEnd"/>
      <w:r>
        <w:rPr>
          <w:rFonts w:eastAsia="Calibri"/>
          <w:szCs w:val="22"/>
        </w:rPr>
        <w:t xml:space="preserve"> = </w:t>
      </w:r>
      <w:proofErr w:type="spellStart"/>
      <w:r>
        <w:rPr>
          <w:rFonts w:eastAsia="Calibri"/>
          <w:szCs w:val="22"/>
        </w:rPr>
        <w:t>sumPsnrDiff</w:t>
      </w:r>
      <w:proofErr w:type="spellEnd"/>
      <w:r>
        <w:rPr>
          <w:rFonts w:eastAsia="Calibri"/>
          <w:szCs w:val="22"/>
        </w:rPr>
        <w:t xml:space="preserve"> ÷ </w:t>
      </w:r>
      <w:proofErr w:type="spellStart"/>
      <w:r>
        <w:rPr>
          <w:rFonts w:eastAsia="Calibri"/>
          <w:szCs w:val="22"/>
        </w:rPr>
        <w:t>numPics</w:t>
      </w:r>
      <w:proofErr w:type="spellEnd"/>
    </w:p>
    <w:p w14:paraId="5EBD368D" w14:textId="5EBAFDE9" w:rsidR="00741CCB" w:rsidRDefault="00472D95" w:rsidP="00D05167">
      <w:pPr>
        <w:pStyle w:val="Heading1"/>
        <w:rPr>
          <w:lang w:val="en-CA"/>
        </w:rPr>
      </w:pPr>
      <w:bookmarkStart w:id="1" w:name="_Ref146724262"/>
      <w:r>
        <w:rPr>
          <w:lang w:val="en-CA"/>
        </w:rPr>
        <w:t>Where to carry the NNPF gain syntax structure?</w:t>
      </w:r>
      <w:bookmarkEnd w:id="1"/>
    </w:p>
    <w:p w14:paraId="7D8A5DEE" w14:textId="67AF30EE" w:rsidR="00D05167" w:rsidRDefault="00D05167" w:rsidP="00D05167">
      <w:pPr>
        <w:pStyle w:val="Heading2"/>
        <w:rPr>
          <w:lang w:val="en-CA"/>
        </w:rPr>
      </w:pPr>
      <w:r>
        <w:rPr>
          <w:lang w:val="en-CA"/>
        </w:rPr>
        <w:t>Design decisions</w:t>
      </w:r>
    </w:p>
    <w:p w14:paraId="1BE2B696" w14:textId="7C5C3DE8" w:rsidR="00741CCB" w:rsidRDefault="00741CCB" w:rsidP="00741CCB">
      <w:pPr>
        <w:rPr>
          <w:lang w:val="en-CA"/>
        </w:rPr>
      </w:pPr>
      <w:r>
        <w:rPr>
          <w:lang w:val="en-CA"/>
        </w:rPr>
        <w:t xml:space="preserve">Two options for carrying </w:t>
      </w:r>
      <w:proofErr w:type="spellStart"/>
      <w:r w:rsidR="009D4C38">
        <w:rPr>
          <w:lang w:val="en-CA"/>
        </w:rPr>
        <w:t>nnpf</w:t>
      </w:r>
      <w:r>
        <w:rPr>
          <w:lang w:val="en-CA"/>
        </w:rPr>
        <w:t>_</w:t>
      </w:r>
      <w:proofErr w:type="gramStart"/>
      <w:r>
        <w:rPr>
          <w:lang w:val="en-CA"/>
        </w:rPr>
        <w:t>gain</w:t>
      </w:r>
      <w:proofErr w:type="spellEnd"/>
      <w:r>
        <w:rPr>
          <w:lang w:val="en-CA"/>
        </w:rPr>
        <w:t>( )</w:t>
      </w:r>
      <w:proofErr w:type="gramEnd"/>
      <w:r>
        <w:rPr>
          <w:lang w:val="en-CA"/>
        </w:rPr>
        <w:t xml:space="preserve"> are identified:</w:t>
      </w:r>
    </w:p>
    <w:p w14:paraId="410E835C" w14:textId="033DB1AA" w:rsidR="00741CCB" w:rsidRPr="00741CCB" w:rsidRDefault="00741CCB" w:rsidP="00D05167">
      <w:pPr>
        <w:pStyle w:val="ListParagraph"/>
        <w:numPr>
          <w:ilvl w:val="0"/>
          <w:numId w:val="16"/>
        </w:numPr>
        <w:ind w:left="714" w:hanging="357"/>
        <w:contextualSpacing w:val="0"/>
        <w:rPr>
          <w:szCs w:val="22"/>
          <w:lang w:val="en-CA"/>
        </w:rPr>
      </w:pPr>
      <w:r w:rsidRPr="00741CCB">
        <w:rPr>
          <w:szCs w:val="22"/>
          <w:lang w:val="en-CA"/>
        </w:rPr>
        <w:t>An NNPF gain SEI message</w:t>
      </w:r>
      <w:r w:rsidR="00D05167">
        <w:rPr>
          <w:szCs w:val="22"/>
          <w:lang w:val="en-CA"/>
        </w:rPr>
        <w:t>. The same SEI NAL unit that carries the NNPFC SEI message shall also include the NNPF gain SEI message, when present. This enables using the gain information for NNPF selection.</w:t>
      </w:r>
    </w:p>
    <w:p w14:paraId="64D228CD" w14:textId="12C62F7A" w:rsidR="00741CCB" w:rsidRPr="00741CCB" w:rsidRDefault="00741CCB" w:rsidP="00D05167">
      <w:pPr>
        <w:pStyle w:val="ListParagraph"/>
        <w:numPr>
          <w:ilvl w:val="0"/>
          <w:numId w:val="16"/>
        </w:numPr>
        <w:ind w:left="714" w:hanging="357"/>
        <w:contextualSpacing w:val="0"/>
        <w:rPr>
          <w:szCs w:val="22"/>
          <w:lang w:val="en-CA"/>
        </w:rPr>
      </w:pPr>
      <w:r w:rsidRPr="00741CCB">
        <w:rPr>
          <w:szCs w:val="22"/>
          <w:lang w:val="en-CA"/>
        </w:rPr>
        <w:t>Metadata added to NNPFC message</w:t>
      </w:r>
      <w:r w:rsidR="00D05167">
        <w:rPr>
          <w:szCs w:val="22"/>
          <w:lang w:val="en-CA"/>
        </w:rPr>
        <w:t xml:space="preserve"> using </w:t>
      </w:r>
      <w:proofErr w:type="spellStart"/>
      <w:r w:rsidR="00D05167" w:rsidRPr="00D05167">
        <w:rPr>
          <w:szCs w:val="22"/>
          <w:lang w:val="en-CA"/>
        </w:rPr>
        <w:t>nnpfc_reserved_metadata_extension</w:t>
      </w:r>
      <w:proofErr w:type="spellEnd"/>
      <w:r w:rsidR="00D05167">
        <w:rPr>
          <w:szCs w:val="22"/>
          <w:lang w:val="en-CA"/>
        </w:rPr>
        <w:t xml:space="preserve"> bits.</w:t>
      </w:r>
    </w:p>
    <w:p w14:paraId="6D742C24" w14:textId="5B14D4B6" w:rsidR="00741CCB" w:rsidRDefault="00D05167" w:rsidP="00741CCB">
      <w:pPr>
        <w:rPr>
          <w:szCs w:val="22"/>
          <w:lang w:val="en-CA"/>
        </w:rPr>
      </w:pPr>
      <w:r>
        <w:rPr>
          <w:szCs w:val="22"/>
          <w:lang w:val="en-CA"/>
        </w:rPr>
        <w:t>Unlike what was proposed in JVET-AC0134</w:t>
      </w:r>
      <w:r w:rsidR="00756828">
        <w:rPr>
          <w:szCs w:val="22"/>
          <w:lang w:val="en-CA"/>
        </w:rPr>
        <w:t xml:space="preserve"> </w:t>
      </w:r>
      <w:r w:rsidR="00756828">
        <w:rPr>
          <w:szCs w:val="22"/>
          <w:lang w:val="en-CA"/>
        </w:rPr>
        <w:fldChar w:fldCharType="begin"/>
      </w:r>
      <w:r w:rsidR="00756828">
        <w:rPr>
          <w:szCs w:val="22"/>
          <w:lang w:val="en-CA"/>
        </w:rPr>
        <w:instrText xml:space="preserve"> REF _Ref147492240 \r \h </w:instrText>
      </w:r>
      <w:r w:rsidR="00756828">
        <w:rPr>
          <w:szCs w:val="22"/>
          <w:lang w:val="en-CA"/>
        </w:rPr>
      </w:r>
      <w:r w:rsidR="00756828">
        <w:rPr>
          <w:szCs w:val="22"/>
          <w:lang w:val="en-CA"/>
        </w:rPr>
        <w:fldChar w:fldCharType="separate"/>
      </w:r>
      <w:r w:rsidR="00756828">
        <w:rPr>
          <w:szCs w:val="22"/>
          <w:lang w:val="en-CA"/>
        </w:rPr>
        <w:t>[1]</w:t>
      </w:r>
      <w:r w:rsidR="00756828">
        <w:rPr>
          <w:szCs w:val="22"/>
          <w:lang w:val="en-CA"/>
        </w:rPr>
        <w:fldChar w:fldCharType="end"/>
      </w:r>
      <w:r>
        <w:rPr>
          <w:szCs w:val="22"/>
          <w:lang w:val="en-CA"/>
        </w:rPr>
        <w:t xml:space="preserve">, </w:t>
      </w:r>
      <w:r w:rsidR="000F6D23">
        <w:rPr>
          <w:szCs w:val="22"/>
          <w:lang w:val="en-CA"/>
        </w:rPr>
        <w:t>n</w:t>
      </w:r>
      <w:r w:rsidR="00741CCB">
        <w:rPr>
          <w:szCs w:val="22"/>
          <w:lang w:val="en-CA"/>
        </w:rPr>
        <w:t xml:space="preserve">o metadata is proposed to be added to </w:t>
      </w:r>
      <w:r>
        <w:rPr>
          <w:szCs w:val="22"/>
          <w:lang w:val="en-CA"/>
        </w:rPr>
        <w:t xml:space="preserve">the </w:t>
      </w:r>
      <w:r w:rsidR="00741CCB">
        <w:rPr>
          <w:szCs w:val="22"/>
          <w:lang w:val="en-CA"/>
        </w:rPr>
        <w:t xml:space="preserve">NNPFA SEI message, because it is asserted that the NNPFC </w:t>
      </w:r>
      <w:r>
        <w:rPr>
          <w:szCs w:val="22"/>
          <w:lang w:val="en-CA"/>
        </w:rPr>
        <w:t>SEI</w:t>
      </w:r>
      <w:r w:rsidR="00741CCB">
        <w:rPr>
          <w:szCs w:val="22"/>
          <w:lang w:val="en-CA"/>
        </w:rPr>
        <w:t xml:space="preserve"> message would be used for </w:t>
      </w:r>
      <w:r>
        <w:rPr>
          <w:szCs w:val="22"/>
          <w:lang w:val="en-CA"/>
        </w:rPr>
        <w:t>NNPF</w:t>
      </w:r>
      <w:r w:rsidR="00741CCB">
        <w:rPr>
          <w:szCs w:val="22"/>
          <w:lang w:val="en-CA"/>
        </w:rPr>
        <w:t xml:space="preserve"> selection</w:t>
      </w:r>
      <w:r>
        <w:rPr>
          <w:szCs w:val="22"/>
          <w:lang w:val="en-CA"/>
        </w:rPr>
        <w:t>, whereas NNPFA SEI messages would not suit that purpose.</w:t>
      </w:r>
    </w:p>
    <w:p w14:paraId="60F00D3A" w14:textId="77777777" w:rsidR="009D4C38" w:rsidRDefault="009D4C38" w:rsidP="00876113">
      <w:pPr>
        <w:pStyle w:val="Heading2"/>
        <w:rPr>
          <w:lang w:val="en-CA"/>
        </w:rPr>
      </w:pPr>
      <w:bookmarkStart w:id="2" w:name="_Ref146883969"/>
      <w:r w:rsidRPr="009D4C38">
        <w:rPr>
          <w:lang w:val="en-CA"/>
        </w:rPr>
        <w:t xml:space="preserve">Proposed text for NNPF gain SEI </w:t>
      </w:r>
      <w:proofErr w:type="gramStart"/>
      <w:r w:rsidRPr="009D4C38">
        <w:rPr>
          <w:lang w:val="en-CA"/>
        </w:rPr>
        <w:t>message</w:t>
      </w:r>
      <w:bookmarkEnd w:id="2"/>
      <w:proofErr w:type="gramEnd"/>
    </w:p>
    <w:p w14:paraId="452D3E55" w14:textId="4104F873" w:rsidR="009D4C38" w:rsidRDefault="002B0576" w:rsidP="002B0576">
      <w:pPr>
        <w:pStyle w:val="Heading3"/>
        <w:rPr>
          <w:lang w:val="en-CA"/>
        </w:rPr>
      </w:pPr>
      <w:r>
        <w:rPr>
          <w:lang w:val="en-CA"/>
        </w:rPr>
        <w:t>VSEI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9D4C38" w:rsidRPr="009D4C38" w14:paraId="331FB79F" w14:textId="77777777" w:rsidTr="00F0401B">
        <w:trPr>
          <w:trHeight w:val="204"/>
          <w:jc w:val="center"/>
        </w:trPr>
        <w:tc>
          <w:tcPr>
            <w:tcW w:w="7920" w:type="dxa"/>
          </w:tcPr>
          <w:p w14:paraId="6CAA102E" w14:textId="451A548D" w:rsidR="009D4C38" w:rsidRPr="009D4C38" w:rsidRDefault="009D4C38" w:rsidP="009D4C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9D4C38">
              <w:rPr>
                <w:rFonts w:eastAsia="SimSun"/>
                <w:lang w:val="en-GB"/>
              </w:rPr>
              <w:t>nn_post_filter_</w:t>
            </w:r>
            <w:proofErr w:type="gramStart"/>
            <w:r>
              <w:rPr>
                <w:rFonts w:eastAsia="SimSun"/>
                <w:lang w:val="en-GB"/>
              </w:rPr>
              <w:t>gain</w:t>
            </w:r>
            <w:proofErr w:type="spellEnd"/>
            <w:r w:rsidRPr="009D4C38">
              <w:rPr>
                <w:rFonts w:eastAsia="SimSun"/>
                <w:lang w:val="en-GB"/>
              </w:rPr>
              <w:t>( </w:t>
            </w:r>
            <w:proofErr w:type="spellStart"/>
            <w:r w:rsidRPr="009D4C38">
              <w:rPr>
                <w:rFonts w:eastAsia="SimSun"/>
                <w:lang w:val="en-GB"/>
              </w:rPr>
              <w:t>payloadSize</w:t>
            </w:r>
            <w:proofErr w:type="spellEnd"/>
            <w:proofErr w:type="gramEnd"/>
            <w:r w:rsidRPr="009D4C38">
              <w:rPr>
                <w:rFonts w:eastAsia="SimSun"/>
                <w:lang w:val="en-GB"/>
              </w:rPr>
              <w:t> ) {</w:t>
            </w:r>
          </w:p>
        </w:tc>
        <w:tc>
          <w:tcPr>
            <w:tcW w:w="1165" w:type="dxa"/>
          </w:tcPr>
          <w:p w14:paraId="533BAB19" w14:textId="77777777" w:rsidR="009D4C38" w:rsidRPr="009D4C38" w:rsidRDefault="009D4C38" w:rsidP="009D4C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9D4C38">
              <w:rPr>
                <w:rFonts w:eastAsia="SimSun"/>
                <w:b/>
                <w:bCs/>
                <w:lang w:val="en-GB"/>
              </w:rPr>
              <w:t>Descriptor</w:t>
            </w:r>
          </w:p>
        </w:tc>
      </w:tr>
      <w:tr w:rsidR="009D4C38" w:rsidRPr="009D4C38" w14:paraId="37CEF266" w14:textId="77777777" w:rsidTr="00F0401B">
        <w:trPr>
          <w:trHeight w:val="204"/>
          <w:jc w:val="center"/>
        </w:trPr>
        <w:tc>
          <w:tcPr>
            <w:tcW w:w="7920" w:type="dxa"/>
          </w:tcPr>
          <w:p w14:paraId="62D42AEC" w14:textId="691F8C2C" w:rsidR="009D4C38" w:rsidRPr="009D4C38" w:rsidRDefault="009D4C38" w:rsidP="009D4C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9D4C38">
              <w:rPr>
                <w:rFonts w:eastAsia="SimSun"/>
                <w:lang w:val="en-GB"/>
              </w:rPr>
              <w:tab/>
            </w:r>
            <w:proofErr w:type="spellStart"/>
            <w:r w:rsidRPr="009D4C38">
              <w:rPr>
                <w:rFonts w:eastAsia="SimSun"/>
                <w:b/>
                <w:lang w:val="en-GB"/>
              </w:rPr>
              <w:t>nnpf_</w:t>
            </w:r>
            <w:r>
              <w:rPr>
                <w:rFonts w:eastAsia="SimSun"/>
                <w:b/>
                <w:lang w:val="en-GB"/>
              </w:rPr>
              <w:t>gain</w:t>
            </w:r>
            <w:r w:rsidRPr="009D4C38">
              <w:rPr>
                <w:rFonts w:eastAsia="SimSun"/>
                <w:b/>
                <w:lang w:val="en-GB"/>
              </w:rPr>
              <w:t>_id</w:t>
            </w:r>
            <w:proofErr w:type="spellEnd"/>
          </w:p>
        </w:tc>
        <w:tc>
          <w:tcPr>
            <w:tcW w:w="1165" w:type="dxa"/>
          </w:tcPr>
          <w:p w14:paraId="007F899D" w14:textId="77777777" w:rsidR="009D4C38" w:rsidRPr="009D4C38" w:rsidRDefault="009D4C38" w:rsidP="009D4C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9D4C38">
              <w:rPr>
                <w:rFonts w:eastAsia="SimSun"/>
                <w:bCs/>
                <w:lang w:val="en-GB"/>
              </w:rPr>
              <w:t>ue</w:t>
            </w:r>
            <w:proofErr w:type="spellEnd"/>
            <w:r w:rsidRPr="009D4C38">
              <w:rPr>
                <w:rFonts w:eastAsia="SimSun"/>
                <w:bCs/>
                <w:lang w:val="en-GB"/>
              </w:rPr>
              <w:t>(v)</w:t>
            </w:r>
          </w:p>
        </w:tc>
      </w:tr>
      <w:tr w:rsidR="002B0576" w:rsidRPr="009D4C38" w14:paraId="6C25D321" w14:textId="77777777" w:rsidTr="00F0401B">
        <w:trPr>
          <w:trHeight w:val="204"/>
          <w:jc w:val="center"/>
        </w:trPr>
        <w:tc>
          <w:tcPr>
            <w:tcW w:w="7920" w:type="dxa"/>
          </w:tcPr>
          <w:p w14:paraId="3FA9FF0F" w14:textId="553FEFFC" w:rsidR="002B0576" w:rsidRPr="009D4C38" w:rsidRDefault="002B0576" w:rsidP="009D4C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proofErr w:type="spellStart"/>
            <w:r>
              <w:rPr>
                <w:rFonts w:eastAsia="SimSun"/>
                <w:lang w:val="en-GB"/>
              </w:rPr>
              <w:t>nnpf_</w:t>
            </w:r>
            <w:proofErr w:type="gramStart"/>
            <w:r>
              <w:rPr>
                <w:rFonts w:eastAsia="SimSun"/>
                <w:lang w:val="en-GB"/>
              </w:rPr>
              <w:t>gain</w:t>
            </w:r>
            <w:proofErr w:type="spellEnd"/>
            <w:r>
              <w:rPr>
                <w:rFonts w:eastAsia="SimSun"/>
                <w:lang w:val="en-GB"/>
              </w:rPr>
              <w:t>( )</w:t>
            </w:r>
            <w:proofErr w:type="gramEnd"/>
          </w:p>
        </w:tc>
        <w:tc>
          <w:tcPr>
            <w:tcW w:w="1165" w:type="dxa"/>
          </w:tcPr>
          <w:p w14:paraId="77AABD1C" w14:textId="77777777" w:rsidR="002B0576" w:rsidRPr="009D4C38" w:rsidRDefault="002B0576" w:rsidP="009D4C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D4C38" w:rsidRPr="009D4C38" w14:paraId="2011C008" w14:textId="77777777" w:rsidTr="00F0401B">
        <w:trPr>
          <w:trHeight w:val="204"/>
          <w:jc w:val="center"/>
        </w:trPr>
        <w:tc>
          <w:tcPr>
            <w:tcW w:w="7920" w:type="dxa"/>
          </w:tcPr>
          <w:p w14:paraId="7151BFDC" w14:textId="77777777" w:rsidR="009D4C38" w:rsidRPr="009D4C38" w:rsidRDefault="009D4C38" w:rsidP="009D4C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9D4C38">
              <w:rPr>
                <w:rFonts w:eastAsia="SimSun"/>
                <w:lang w:val="en-GB"/>
              </w:rPr>
              <w:t>}</w:t>
            </w:r>
          </w:p>
        </w:tc>
        <w:tc>
          <w:tcPr>
            <w:tcW w:w="1165" w:type="dxa"/>
          </w:tcPr>
          <w:p w14:paraId="683A4FBC" w14:textId="77777777" w:rsidR="009D4C38" w:rsidRPr="009D4C38" w:rsidRDefault="009D4C38" w:rsidP="009D4C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30C4AEEB" w14:textId="77777777" w:rsidR="009D4C38" w:rsidRDefault="009D4C38" w:rsidP="009D4C38">
      <w:pPr>
        <w:rPr>
          <w:lang w:val="en-CA"/>
        </w:rPr>
      </w:pPr>
    </w:p>
    <w:p w14:paraId="43844736" w14:textId="2388A3F5" w:rsidR="002B0576" w:rsidRDefault="002B0576" w:rsidP="009D4C38">
      <w:pPr>
        <w:rPr>
          <w:lang w:val="en-CA"/>
        </w:rPr>
      </w:pPr>
      <w:proofErr w:type="spellStart"/>
      <w:r w:rsidRPr="002B0576">
        <w:rPr>
          <w:b/>
          <w:bCs/>
          <w:lang w:val="en-CA"/>
        </w:rPr>
        <w:t>nnpf_gain_id</w:t>
      </w:r>
      <w:proofErr w:type="spellEnd"/>
      <w:r>
        <w:rPr>
          <w:lang w:val="en-CA"/>
        </w:rPr>
        <w:t xml:space="preserve"> indicates the </w:t>
      </w:r>
      <w:proofErr w:type="spellStart"/>
      <w:r>
        <w:rPr>
          <w:lang w:val="en-CA"/>
        </w:rPr>
        <w:t>nnpfc_id</w:t>
      </w:r>
      <w:proofErr w:type="spellEnd"/>
      <w:r>
        <w:rPr>
          <w:lang w:val="en-CA"/>
        </w:rPr>
        <w:t xml:space="preserve"> </w:t>
      </w:r>
      <w:r w:rsidR="00E57C07">
        <w:rPr>
          <w:lang w:val="en-CA"/>
        </w:rPr>
        <w:t xml:space="preserve">value </w:t>
      </w:r>
      <w:r>
        <w:rPr>
          <w:lang w:val="en-CA"/>
        </w:rPr>
        <w:t>of the NNPF for which this SEI message indicates one or more values characterizing the gain obtained by the NNPF.</w:t>
      </w:r>
    </w:p>
    <w:p w14:paraId="37D5C98F" w14:textId="72EBAD94" w:rsidR="009D4C38" w:rsidRDefault="002B0576" w:rsidP="002B0576">
      <w:pPr>
        <w:pStyle w:val="Heading3"/>
        <w:rPr>
          <w:lang w:val="en-CA"/>
        </w:rPr>
      </w:pPr>
      <w:r>
        <w:rPr>
          <w:lang w:val="en-CA"/>
        </w:rPr>
        <w:lastRenderedPageBreak/>
        <w:t>VVC</w:t>
      </w:r>
    </w:p>
    <w:p w14:paraId="2996D5F2" w14:textId="55B7648F" w:rsidR="002B0576" w:rsidRPr="009D4C38" w:rsidRDefault="002B0576" w:rsidP="009D4C38">
      <w:pPr>
        <w:rPr>
          <w:lang w:val="en-CA"/>
        </w:rPr>
      </w:pPr>
      <w:r>
        <w:rPr>
          <w:lang w:val="en-CA"/>
        </w:rPr>
        <w:t xml:space="preserve">When present, the NNPF gain SEI message shall be present in an SEI NAL unit that contains an NNPFC SEI message with </w:t>
      </w:r>
      <w:proofErr w:type="spellStart"/>
      <w:r>
        <w:rPr>
          <w:lang w:val="en-CA"/>
        </w:rPr>
        <w:t>nnpfc_id</w:t>
      </w:r>
      <w:proofErr w:type="spellEnd"/>
      <w:r>
        <w:rPr>
          <w:lang w:val="en-CA"/>
        </w:rPr>
        <w:t xml:space="preserve"> equal to </w:t>
      </w:r>
      <w:proofErr w:type="spellStart"/>
      <w:r w:rsidR="006763AD">
        <w:rPr>
          <w:lang w:val="en-CA"/>
        </w:rPr>
        <w:t>nnpf_gain_id</w:t>
      </w:r>
      <w:proofErr w:type="spellEnd"/>
      <w:r w:rsidR="006763AD">
        <w:rPr>
          <w:lang w:val="en-CA"/>
        </w:rPr>
        <w:t>.</w:t>
      </w:r>
    </w:p>
    <w:p w14:paraId="4E3C33D5" w14:textId="4E0CED15" w:rsidR="00741CCB" w:rsidRPr="009D4C38" w:rsidRDefault="00D05167" w:rsidP="00876113">
      <w:pPr>
        <w:pStyle w:val="Heading2"/>
        <w:rPr>
          <w:lang w:val="en-CA"/>
        </w:rPr>
      </w:pPr>
      <w:r w:rsidRPr="009D4C38">
        <w:rPr>
          <w:lang w:val="en-CA"/>
        </w:rPr>
        <w:t xml:space="preserve">Proposed text for </w:t>
      </w:r>
      <w:r w:rsidR="009D4C38" w:rsidRPr="009D4C38">
        <w:rPr>
          <w:lang w:val="en-CA"/>
        </w:rPr>
        <w:t xml:space="preserve">adding metadata to NNPFC SEI </w:t>
      </w:r>
      <w:proofErr w:type="gramStart"/>
      <w:r w:rsidR="009D4C38" w:rsidRPr="009D4C38">
        <w:rPr>
          <w:lang w:val="en-CA"/>
        </w:rPr>
        <w:t>message</w:t>
      </w:r>
      <w:proofErr w:type="gramEnd"/>
    </w:p>
    <w:p w14:paraId="769D44CC" w14:textId="77777777" w:rsidR="00741CCB" w:rsidRDefault="00741CCB" w:rsidP="00741CC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0F6D23" w:rsidRPr="000F6D23" w14:paraId="27241091" w14:textId="77777777" w:rsidTr="00F0401B">
        <w:trPr>
          <w:trHeight w:val="204"/>
          <w:jc w:val="center"/>
        </w:trPr>
        <w:tc>
          <w:tcPr>
            <w:tcW w:w="7920" w:type="dxa"/>
          </w:tcPr>
          <w:p w14:paraId="5DAF48E4" w14:textId="77777777" w:rsidR="000F6D23" w:rsidRPr="000F6D23" w:rsidRDefault="000F6D23" w:rsidP="000F6D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bookmarkStart w:id="3" w:name="_Hlk146718734"/>
            <w:proofErr w:type="spellStart"/>
            <w:r w:rsidRPr="000F6D23">
              <w:rPr>
                <w:rFonts w:eastAsia="SimSun"/>
                <w:lang w:val="en-GB"/>
              </w:rPr>
              <w:t>nn_post_filter_</w:t>
            </w:r>
            <w:proofErr w:type="gramStart"/>
            <w:r w:rsidRPr="000F6D23">
              <w:rPr>
                <w:rFonts w:eastAsia="SimSun"/>
                <w:lang w:val="en-GB"/>
              </w:rPr>
              <w:t>characteristics</w:t>
            </w:r>
            <w:proofErr w:type="spellEnd"/>
            <w:r w:rsidRPr="000F6D23">
              <w:rPr>
                <w:rFonts w:eastAsia="SimSun"/>
                <w:lang w:val="en-GB"/>
              </w:rPr>
              <w:t>( </w:t>
            </w:r>
            <w:proofErr w:type="spellStart"/>
            <w:r w:rsidRPr="000F6D23">
              <w:rPr>
                <w:rFonts w:eastAsia="SimSun"/>
                <w:lang w:val="en-GB"/>
              </w:rPr>
              <w:t>payloadSize</w:t>
            </w:r>
            <w:proofErr w:type="spellEnd"/>
            <w:proofErr w:type="gramEnd"/>
            <w:r w:rsidRPr="000F6D23">
              <w:rPr>
                <w:rFonts w:eastAsia="SimSun"/>
                <w:lang w:val="en-GB"/>
              </w:rPr>
              <w:t> ) {</w:t>
            </w:r>
          </w:p>
        </w:tc>
        <w:tc>
          <w:tcPr>
            <w:tcW w:w="1165" w:type="dxa"/>
          </w:tcPr>
          <w:p w14:paraId="288C3D9A" w14:textId="77777777" w:rsidR="000F6D23" w:rsidRPr="000F6D23" w:rsidRDefault="000F6D23" w:rsidP="000F6D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0F6D23">
              <w:rPr>
                <w:rFonts w:eastAsia="SimSun"/>
                <w:b/>
                <w:bCs/>
                <w:lang w:val="en-GB"/>
              </w:rPr>
              <w:t>Descriptor</w:t>
            </w:r>
          </w:p>
        </w:tc>
      </w:tr>
      <w:tr w:rsidR="000F6D23" w:rsidRPr="000F6D23" w14:paraId="0FD80A11" w14:textId="77777777" w:rsidTr="00F0401B">
        <w:trPr>
          <w:trHeight w:val="204"/>
          <w:jc w:val="center"/>
        </w:trPr>
        <w:tc>
          <w:tcPr>
            <w:tcW w:w="7920" w:type="dxa"/>
          </w:tcPr>
          <w:p w14:paraId="7B526C2A" w14:textId="5A03534A" w:rsidR="000F6D23" w:rsidRPr="000F6D23"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0F6D23">
              <w:rPr>
                <w:rFonts w:eastAsia="SimSun"/>
                <w:noProof/>
                <w:lang w:val="en-CA"/>
              </w:rPr>
              <w:tab/>
            </w:r>
            <w:r w:rsidRPr="000F6D23">
              <w:rPr>
                <w:rFonts w:eastAsia="SimSun"/>
                <w:lang w:val="en-GB"/>
              </w:rPr>
              <w:tab/>
            </w:r>
            <w:r>
              <w:rPr>
                <w:rFonts w:eastAsia="SimSun"/>
                <w:lang w:val="en-GB"/>
              </w:rPr>
              <w:t>…</w:t>
            </w:r>
          </w:p>
        </w:tc>
        <w:tc>
          <w:tcPr>
            <w:tcW w:w="1165" w:type="dxa"/>
          </w:tcPr>
          <w:p w14:paraId="240C885C" w14:textId="77777777" w:rsidR="000F6D23" w:rsidRPr="000F6D23"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0F6D23" w:rsidRPr="000F6D23" w14:paraId="25A5C8BE" w14:textId="77777777" w:rsidTr="00F0401B">
        <w:trPr>
          <w:trHeight w:val="204"/>
          <w:jc w:val="center"/>
        </w:trPr>
        <w:tc>
          <w:tcPr>
            <w:tcW w:w="7920" w:type="dxa"/>
          </w:tcPr>
          <w:p w14:paraId="6E06DD14" w14:textId="77777777" w:rsidR="000F6D23" w:rsidRPr="000F6D23"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sidRPr="000F6D23">
              <w:rPr>
                <w:rFonts w:eastAsia="SimSun"/>
                <w:noProof/>
                <w:lang w:val="en-CA"/>
              </w:rPr>
              <w:tab/>
            </w:r>
            <w:r w:rsidRPr="000F6D23">
              <w:rPr>
                <w:rFonts w:eastAsia="SimSun"/>
                <w:noProof/>
                <w:lang w:val="en-CA"/>
              </w:rPr>
              <w:tab/>
            </w:r>
            <w:r w:rsidRPr="000F6D23">
              <w:rPr>
                <w:rFonts w:eastAsia="SimSun"/>
                <w:b/>
                <w:bCs/>
                <w:noProof/>
                <w:lang w:val="en-CA"/>
              </w:rPr>
              <w:t>nnpfc_num_metadata_extension_bits</w:t>
            </w:r>
          </w:p>
        </w:tc>
        <w:tc>
          <w:tcPr>
            <w:tcW w:w="1165" w:type="dxa"/>
          </w:tcPr>
          <w:p w14:paraId="185C3D3B" w14:textId="77777777" w:rsidR="000F6D23" w:rsidRPr="000F6D23"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0F6D23">
              <w:rPr>
                <w:rFonts w:eastAsia="SimSun"/>
                <w:bCs/>
                <w:color w:val="000000" w:themeColor="text1"/>
                <w:lang w:val="en-GB"/>
              </w:rPr>
              <w:t>ue</w:t>
            </w:r>
            <w:proofErr w:type="spellEnd"/>
            <w:r w:rsidRPr="000F6D23">
              <w:rPr>
                <w:rFonts w:eastAsia="SimSun"/>
                <w:bCs/>
                <w:color w:val="000000" w:themeColor="text1"/>
                <w:lang w:val="en-GB"/>
              </w:rPr>
              <w:t>(v)</w:t>
            </w:r>
          </w:p>
        </w:tc>
      </w:tr>
      <w:tr w:rsidR="000F6D23" w:rsidRPr="000F6D23" w14:paraId="50E1DF85" w14:textId="77777777" w:rsidTr="00F0401B">
        <w:trPr>
          <w:trHeight w:val="204"/>
          <w:jc w:val="center"/>
        </w:trPr>
        <w:tc>
          <w:tcPr>
            <w:tcW w:w="7920" w:type="dxa"/>
          </w:tcPr>
          <w:p w14:paraId="6412DF5D" w14:textId="1988D323" w:rsidR="000F6D23" w:rsidRPr="000F6D23"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sidRPr="000F6D23">
              <w:rPr>
                <w:rFonts w:eastAsia="SimSun"/>
                <w:noProof/>
                <w:lang w:val="en-CA"/>
              </w:rPr>
              <w:tab/>
            </w:r>
            <w:r w:rsidRPr="000F6D23">
              <w:rPr>
                <w:rFonts w:eastAsia="SimSun"/>
                <w:noProof/>
                <w:lang w:val="en-CA"/>
              </w:rPr>
              <w:tab/>
              <w:t>if( nnpfc_num_metadata_extension_bits &gt; 0 )</w:t>
            </w:r>
            <w:r>
              <w:rPr>
                <w:rFonts w:eastAsia="SimSun"/>
                <w:noProof/>
                <w:lang w:val="en-CA"/>
              </w:rPr>
              <w:t xml:space="preserve"> </w:t>
            </w:r>
            <w:r w:rsidRPr="002A3B42">
              <w:rPr>
                <w:rFonts w:eastAsia="SimSun"/>
                <w:noProof/>
                <w:highlight w:val="yellow"/>
                <w:lang w:val="en-CA"/>
              </w:rPr>
              <w:t>{</w:t>
            </w:r>
          </w:p>
        </w:tc>
        <w:tc>
          <w:tcPr>
            <w:tcW w:w="1165" w:type="dxa"/>
          </w:tcPr>
          <w:p w14:paraId="430FD16B" w14:textId="77777777" w:rsidR="000F6D23" w:rsidRPr="000F6D23"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0F6D23" w:rsidRPr="002B0576" w14:paraId="2CCDCAF7" w14:textId="77777777" w:rsidTr="002B0576">
        <w:trPr>
          <w:trHeight w:val="204"/>
          <w:jc w:val="center"/>
        </w:trPr>
        <w:tc>
          <w:tcPr>
            <w:tcW w:w="7920" w:type="dxa"/>
            <w:shd w:val="clear" w:color="auto" w:fill="FFFF00"/>
          </w:tcPr>
          <w:p w14:paraId="667DB421" w14:textId="544C3BCC" w:rsidR="000F6D23" w:rsidRPr="002B0576"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noProof/>
                <w:lang w:val="en-CA"/>
              </w:rPr>
            </w:pPr>
            <w:r>
              <w:rPr>
                <w:rFonts w:eastAsia="SimSun"/>
                <w:noProof/>
                <w:lang w:val="en-CA"/>
              </w:rPr>
              <w:tab/>
            </w:r>
            <w:r>
              <w:rPr>
                <w:rFonts w:eastAsia="SimSun"/>
                <w:noProof/>
                <w:lang w:val="en-CA"/>
              </w:rPr>
              <w:tab/>
            </w:r>
            <w:r>
              <w:rPr>
                <w:rFonts w:eastAsia="SimSun"/>
                <w:noProof/>
                <w:lang w:val="en-CA"/>
              </w:rPr>
              <w:tab/>
            </w:r>
            <w:r w:rsidRPr="002B0576">
              <w:rPr>
                <w:rFonts w:eastAsia="SimSun"/>
                <w:b/>
                <w:bCs/>
                <w:noProof/>
                <w:lang w:val="en-CA"/>
              </w:rPr>
              <w:t>nnpfc_num_gain_bits</w:t>
            </w:r>
          </w:p>
        </w:tc>
        <w:tc>
          <w:tcPr>
            <w:tcW w:w="1165" w:type="dxa"/>
            <w:shd w:val="clear" w:color="auto" w:fill="FFFF00"/>
          </w:tcPr>
          <w:p w14:paraId="7F74542A" w14:textId="4F5C6076" w:rsidR="000F6D23" w:rsidRPr="002B0576"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2B0576">
              <w:rPr>
                <w:rFonts w:eastAsia="SimSun"/>
                <w:bCs/>
                <w:color w:val="000000" w:themeColor="text1"/>
                <w:lang w:val="en-GB"/>
              </w:rPr>
              <w:t>ue</w:t>
            </w:r>
            <w:proofErr w:type="spellEnd"/>
            <w:r w:rsidRPr="002B0576">
              <w:rPr>
                <w:rFonts w:eastAsia="SimSun"/>
                <w:bCs/>
                <w:color w:val="000000" w:themeColor="text1"/>
                <w:lang w:val="en-GB"/>
              </w:rPr>
              <w:t>(v)</w:t>
            </w:r>
          </w:p>
        </w:tc>
      </w:tr>
      <w:tr w:rsidR="002B0576" w:rsidRPr="002B0576" w14:paraId="7AC9BB61" w14:textId="77777777" w:rsidTr="002B0576">
        <w:trPr>
          <w:trHeight w:val="204"/>
          <w:jc w:val="center"/>
        </w:trPr>
        <w:tc>
          <w:tcPr>
            <w:tcW w:w="7920" w:type="dxa"/>
            <w:shd w:val="clear" w:color="auto" w:fill="FFFF00"/>
          </w:tcPr>
          <w:p w14:paraId="1B688FEA" w14:textId="7CA4EFFC" w:rsidR="002B0576" w:rsidRDefault="002B0576"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Pr>
                <w:rFonts w:eastAsia="SimSun"/>
                <w:noProof/>
                <w:lang w:val="en-CA"/>
              </w:rPr>
              <w:tab/>
            </w:r>
            <w:r>
              <w:rPr>
                <w:rFonts w:eastAsia="SimSun"/>
                <w:noProof/>
                <w:lang w:val="en-CA"/>
              </w:rPr>
              <w:tab/>
            </w:r>
            <w:r>
              <w:rPr>
                <w:rFonts w:eastAsia="SimSun"/>
                <w:noProof/>
                <w:lang w:val="en-CA"/>
              </w:rPr>
              <w:tab/>
              <w:t>if( nnpfc_num_gain_bits &gt; 0 )</w:t>
            </w:r>
          </w:p>
        </w:tc>
        <w:tc>
          <w:tcPr>
            <w:tcW w:w="1165" w:type="dxa"/>
            <w:shd w:val="clear" w:color="auto" w:fill="FFFF00"/>
          </w:tcPr>
          <w:p w14:paraId="1565BB28" w14:textId="77777777" w:rsidR="002B0576" w:rsidRPr="002B0576" w:rsidRDefault="002B0576"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0F6D23" w:rsidRPr="002B0576" w14:paraId="407942A6" w14:textId="77777777" w:rsidTr="002B0576">
        <w:trPr>
          <w:trHeight w:val="204"/>
          <w:jc w:val="center"/>
        </w:trPr>
        <w:tc>
          <w:tcPr>
            <w:tcW w:w="7920" w:type="dxa"/>
            <w:shd w:val="clear" w:color="auto" w:fill="FFFF00"/>
          </w:tcPr>
          <w:p w14:paraId="0A2C0379" w14:textId="5E978DC2" w:rsidR="000F6D23" w:rsidRPr="002B0576"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sidRPr="002B0576">
              <w:rPr>
                <w:rFonts w:eastAsia="SimSun"/>
                <w:noProof/>
                <w:lang w:val="en-CA"/>
              </w:rPr>
              <w:tab/>
            </w:r>
            <w:r w:rsidRPr="002B0576">
              <w:rPr>
                <w:rFonts w:eastAsia="SimSun"/>
                <w:noProof/>
                <w:lang w:val="en-CA"/>
              </w:rPr>
              <w:tab/>
            </w:r>
            <w:r w:rsidRPr="002B0576">
              <w:rPr>
                <w:rFonts w:eastAsia="SimSun"/>
                <w:noProof/>
                <w:lang w:val="en-CA"/>
              </w:rPr>
              <w:tab/>
            </w:r>
            <w:r w:rsidR="002B0576">
              <w:rPr>
                <w:rFonts w:eastAsia="SimSun"/>
                <w:noProof/>
                <w:lang w:val="en-CA"/>
              </w:rPr>
              <w:tab/>
            </w:r>
            <w:r w:rsidRPr="002B0576">
              <w:rPr>
                <w:rFonts w:eastAsia="SimSun"/>
                <w:noProof/>
                <w:lang w:val="en-CA"/>
              </w:rPr>
              <w:t>nn</w:t>
            </w:r>
            <w:r w:rsidR="009D4C38" w:rsidRPr="002B0576">
              <w:rPr>
                <w:rFonts w:eastAsia="SimSun"/>
                <w:noProof/>
                <w:lang w:val="en-CA"/>
              </w:rPr>
              <w:t>pf_gain</w:t>
            </w:r>
            <w:r w:rsidRPr="002B0576">
              <w:rPr>
                <w:rFonts w:eastAsia="SimSun"/>
                <w:noProof/>
                <w:lang w:val="en-CA"/>
              </w:rPr>
              <w:t>( )</w:t>
            </w:r>
          </w:p>
        </w:tc>
        <w:tc>
          <w:tcPr>
            <w:tcW w:w="1165" w:type="dxa"/>
            <w:shd w:val="clear" w:color="auto" w:fill="FFFF00"/>
          </w:tcPr>
          <w:p w14:paraId="558DEAE5" w14:textId="77777777" w:rsidR="000F6D23" w:rsidRPr="002B0576"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A35EDD" w:rsidRPr="000F6D23" w14:paraId="5615F02E" w14:textId="77777777" w:rsidTr="002B0576">
        <w:trPr>
          <w:trHeight w:val="204"/>
          <w:jc w:val="center"/>
        </w:trPr>
        <w:tc>
          <w:tcPr>
            <w:tcW w:w="7920" w:type="dxa"/>
            <w:shd w:val="clear" w:color="auto" w:fill="FFFF00"/>
          </w:tcPr>
          <w:p w14:paraId="0CB4F1E5" w14:textId="22DB930A" w:rsidR="00A35EDD" w:rsidRDefault="00A35EDD"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Pr>
                <w:rFonts w:eastAsia="SimSun"/>
                <w:noProof/>
                <w:lang w:val="en-CA"/>
              </w:rPr>
              <w:tab/>
            </w:r>
            <w:r>
              <w:rPr>
                <w:rFonts w:eastAsia="SimSun"/>
                <w:noProof/>
                <w:lang w:val="en-CA"/>
              </w:rPr>
              <w:tab/>
            </w:r>
            <w:r>
              <w:rPr>
                <w:rFonts w:eastAsia="SimSun"/>
                <w:noProof/>
                <w:lang w:val="en-CA"/>
              </w:rPr>
              <w:tab/>
              <w:t>if( nnpfc_num_metadata_extension_bits &gt; nnpfcNumDefinedMetadataBits )</w:t>
            </w:r>
          </w:p>
        </w:tc>
        <w:tc>
          <w:tcPr>
            <w:tcW w:w="1165" w:type="dxa"/>
            <w:shd w:val="clear" w:color="auto" w:fill="FFFF00"/>
          </w:tcPr>
          <w:p w14:paraId="14B09A23" w14:textId="77777777" w:rsidR="00A35EDD" w:rsidRDefault="00A35EDD"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0F6D23" w:rsidRPr="000F6D23" w14:paraId="47C494F0" w14:textId="77777777" w:rsidTr="00F0401B">
        <w:trPr>
          <w:trHeight w:val="204"/>
          <w:jc w:val="center"/>
        </w:trPr>
        <w:tc>
          <w:tcPr>
            <w:tcW w:w="7920" w:type="dxa"/>
          </w:tcPr>
          <w:p w14:paraId="0448CF81" w14:textId="1D4D7118" w:rsidR="000F6D23" w:rsidRPr="000F6D23"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sidRPr="000F6D23">
              <w:rPr>
                <w:rFonts w:eastAsia="SimSun"/>
                <w:noProof/>
                <w:lang w:val="en-CA"/>
              </w:rPr>
              <w:tab/>
            </w:r>
            <w:r w:rsidRPr="000F6D23">
              <w:rPr>
                <w:rFonts w:eastAsia="SimSun"/>
                <w:noProof/>
                <w:lang w:val="en-CA"/>
              </w:rPr>
              <w:tab/>
            </w:r>
            <w:r w:rsidRPr="000F6D23">
              <w:rPr>
                <w:rFonts w:eastAsia="SimSun"/>
                <w:noProof/>
                <w:lang w:val="en-CA"/>
              </w:rPr>
              <w:tab/>
            </w:r>
            <w:bookmarkStart w:id="4" w:name="_Hlk146718627"/>
            <w:r w:rsidR="002A3B42">
              <w:rPr>
                <w:rFonts w:eastAsia="SimSun"/>
                <w:noProof/>
                <w:lang w:val="en-CA"/>
              </w:rPr>
              <w:tab/>
            </w:r>
            <w:r w:rsidRPr="000F6D23">
              <w:rPr>
                <w:rFonts w:eastAsia="SimSun"/>
                <w:b/>
                <w:bCs/>
                <w:noProof/>
                <w:lang w:val="en-CA"/>
              </w:rPr>
              <w:t>nnpfc_reserved_metadata_extension</w:t>
            </w:r>
            <w:bookmarkEnd w:id="4"/>
          </w:p>
        </w:tc>
        <w:tc>
          <w:tcPr>
            <w:tcW w:w="1165" w:type="dxa"/>
          </w:tcPr>
          <w:p w14:paraId="784D47B3" w14:textId="77777777" w:rsidR="000F6D23" w:rsidRPr="000F6D23"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0F6D23">
              <w:rPr>
                <w:rFonts w:eastAsia="SimSun"/>
                <w:bCs/>
                <w:color w:val="000000" w:themeColor="text1"/>
                <w:lang w:val="en-GB"/>
              </w:rPr>
              <w:t>u(v)</w:t>
            </w:r>
          </w:p>
        </w:tc>
      </w:tr>
      <w:tr w:rsidR="002A3B42" w:rsidRPr="000F6D23" w14:paraId="6431903B" w14:textId="77777777" w:rsidTr="00F0401B">
        <w:trPr>
          <w:trHeight w:val="204"/>
          <w:jc w:val="center"/>
        </w:trPr>
        <w:tc>
          <w:tcPr>
            <w:tcW w:w="7920" w:type="dxa"/>
          </w:tcPr>
          <w:p w14:paraId="0692F78B" w14:textId="5F4990EE" w:rsidR="002A3B42" w:rsidRPr="000F6D23" w:rsidRDefault="002A3B42"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Pr>
                <w:rFonts w:eastAsia="SimSun"/>
                <w:noProof/>
                <w:lang w:val="en-CA"/>
              </w:rPr>
              <w:tab/>
            </w:r>
            <w:r>
              <w:rPr>
                <w:rFonts w:eastAsia="SimSun"/>
                <w:noProof/>
                <w:lang w:val="en-CA"/>
              </w:rPr>
              <w:tab/>
            </w:r>
            <w:r w:rsidRPr="002A3B42">
              <w:rPr>
                <w:rFonts w:eastAsia="SimSun"/>
                <w:noProof/>
                <w:highlight w:val="yellow"/>
                <w:lang w:val="en-CA"/>
              </w:rPr>
              <w:t>}</w:t>
            </w:r>
          </w:p>
        </w:tc>
        <w:tc>
          <w:tcPr>
            <w:tcW w:w="1165" w:type="dxa"/>
          </w:tcPr>
          <w:p w14:paraId="4F2F49DD" w14:textId="77777777" w:rsidR="002A3B42" w:rsidRPr="000F6D23" w:rsidRDefault="002A3B42"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0F6D23" w:rsidRPr="000F6D23" w14:paraId="5C92FB80" w14:textId="77777777" w:rsidTr="00F0401B">
        <w:trPr>
          <w:trHeight w:val="204"/>
          <w:jc w:val="center"/>
        </w:trPr>
        <w:tc>
          <w:tcPr>
            <w:tcW w:w="7920" w:type="dxa"/>
          </w:tcPr>
          <w:p w14:paraId="5B929F37" w14:textId="77777777" w:rsidR="000F6D23" w:rsidRPr="000F6D23"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F6D23">
              <w:rPr>
                <w:rFonts w:eastAsia="SimSun"/>
                <w:lang w:val="en-GB"/>
              </w:rPr>
              <w:tab/>
              <w:t>}</w:t>
            </w:r>
          </w:p>
        </w:tc>
        <w:tc>
          <w:tcPr>
            <w:tcW w:w="1165" w:type="dxa"/>
          </w:tcPr>
          <w:p w14:paraId="22F2EDA1" w14:textId="77777777" w:rsidR="000F6D23" w:rsidRPr="000F6D23"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0F6D23" w:rsidRPr="000F6D23" w14:paraId="51969BC3" w14:textId="77777777" w:rsidTr="00F0401B">
        <w:trPr>
          <w:trHeight w:val="204"/>
          <w:jc w:val="center"/>
        </w:trPr>
        <w:tc>
          <w:tcPr>
            <w:tcW w:w="7920" w:type="dxa"/>
          </w:tcPr>
          <w:p w14:paraId="0DC73851" w14:textId="40ECBAED" w:rsidR="000F6D23" w:rsidRPr="000F6D23" w:rsidDel="00536064"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F6D23">
              <w:rPr>
                <w:rFonts w:eastAsia="SimSun"/>
                <w:lang w:val="en-GB"/>
              </w:rPr>
              <w:tab/>
            </w:r>
            <w:r>
              <w:rPr>
                <w:rFonts w:eastAsia="SimSun"/>
                <w:lang w:val="en-GB"/>
              </w:rPr>
              <w:t>…</w:t>
            </w:r>
          </w:p>
        </w:tc>
        <w:tc>
          <w:tcPr>
            <w:tcW w:w="1165" w:type="dxa"/>
          </w:tcPr>
          <w:p w14:paraId="2EC83499" w14:textId="77777777" w:rsidR="000F6D23" w:rsidRPr="000F6D23" w:rsidRDefault="000F6D23" w:rsidP="000F6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0F6D23" w:rsidRPr="000F6D23" w14:paraId="3460ABFE" w14:textId="77777777" w:rsidTr="00F0401B">
        <w:trPr>
          <w:trHeight w:val="204"/>
          <w:jc w:val="center"/>
        </w:trPr>
        <w:tc>
          <w:tcPr>
            <w:tcW w:w="7920" w:type="dxa"/>
          </w:tcPr>
          <w:p w14:paraId="0EA11A19" w14:textId="77777777" w:rsidR="000F6D23" w:rsidRPr="000F6D23" w:rsidRDefault="000F6D23" w:rsidP="000F6D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F6D23">
              <w:rPr>
                <w:rFonts w:eastAsia="SimSun"/>
                <w:lang w:val="en-GB"/>
              </w:rPr>
              <w:t>}</w:t>
            </w:r>
          </w:p>
        </w:tc>
        <w:tc>
          <w:tcPr>
            <w:tcW w:w="1165" w:type="dxa"/>
          </w:tcPr>
          <w:p w14:paraId="5572E8FA" w14:textId="77777777" w:rsidR="000F6D23" w:rsidRPr="000F6D23" w:rsidRDefault="000F6D23" w:rsidP="000F6D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bookmarkEnd w:id="3"/>
    </w:tbl>
    <w:p w14:paraId="07B46958" w14:textId="77777777" w:rsidR="00D05167" w:rsidRDefault="00D05167" w:rsidP="00741CCB">
      <w:pPr>
        <w:rPr>
          <w:lang w:val="en-CA"/>
        </w:rPr>
      </w:pPr>
    </w:p>
    <w:p w14:paraId="2B39819F" w14:textId="263B5F22" w:rsidR="000F6D23" w:rsidRPr="00EC6836" w:rsidRDefault="000F6D23" w:rsidP="000F6D23">
      <w:proofErr w:type="spellStart"/>
      <w:r w:rsidRPr="00EC6836">
        <w:rPr>
          <w:b/>
          <w:bCs/>
        </w:rPr>
        <w:t>nnpfc_num_metadata_extension_bits</w:t>
      </w:r>
      <w:proofErr w:type="spellEnd"/>
      <w:r w:rsidRPr="00EC6836">
        <w:rPr>
          <w:b/>
          <w:bCs/>
        </w:rPr>
        <w:t xml:space="preserve"> </w:t>
      </w:r>
      <w:r w:rsidRPr="00EC6836">
        <w:t xml:space="preserve">equal to 0 specifies that </w:t>
      </w:r>
      <w:proofErr w:type="spellStart"/>
      <w:r w:rsidR="008A63A2" w:rsidRPr="008A63A2">
        <w:rPr>
          <w:highlight w:val="yellow"/>
        </w:rPr>
        <w:t>nnpfc_num_gain_bits</w:t>
      </w:r>
      <w:proofErr w:type="spellEnd"/>
      <w:r w:rsidR="008A63A2">
        <w:t xml:space="preserve"> </w:t>
      </w:r>
      <w:proofErr w:type="spellStart"/>
      <w:r w:rsidRPr="008A63A2">
        <w:rPr>
          <w:strike/>
          <w:color w:val="FF0000"/>
        </w:rPr>
        <w:t>nnpfc_reserved_metadata_extension</w:t>
      </w:r>
      <w:proofErr w:type="spellEnd"/>
      <w:r w:rsidRPr="00EC6836">
        <w:t xml:space="preserve"> is not present. </w:t>
      </w:r>
      <w:proofErr w:type="spellStart"/>
      <w:r w:rsidRPr="00EC6836">
        <w:t>nnpfc_num_metadata_extension_bits</w:t>
      </w:r>
      <w:proofErr w:type="spellEnd"/>
      <w:r w:rsidRPr="00EC6836">
        <w:t xml:space="preserve"> greater than 0 specifies </w:t>
      </w:r>
      <w:r w:rsidR="008A63A2" w:rsidRPr="008A63A2">
        <w:rPr>
          <w:highlight w:val="yellow"/>
        </w:rPr>
        <w:t xml:space="preserve">the sum of the value of </w:t>
      </w:r>
      <w:proofErr w:type="spellStart"/>
      <w:r w:rsidR="008A63A2" w:rsidRPr="008A63A2">
        <w:rPr>
          <w:highlight w:val="yellow"/>
        </w:rPr>
        <w:t>nnpfc_num_gain_bits</w:t>
      </w:r>
      <w:proofErr w:type="spellEnd"/>
      <w:r w:rsidR="008A63A2" w:rsidRPr="008A63A2">
        <w:rPr>
          <w:highlight w:val="yellow"/>
        </w:rPr>
        <w:t xml:space="preserve"> and</w:t>
      </w:r>
      <w:r w:rsidR="008A63A2">
        <w:t xml:space="preserve"> </w:t>
      </w:r>
      <w:r w:rsidRPr="00EC6836">
        <w:t xml:space="preserve">the length, in bits, of </w:t>
      </w:r>
      <w:proofErr w:type="spellStart"/>
      <w:r w:rsidR="008A63A2" w:rsidRPr="008A63A2">
        <w:rPr>
          <w:highlight w:val="yellow"/>
        </w:rPr>
        <w:t>nnpfc_num_gain_bits</w:t>
      </w:r>
      <w:proofErr w:type="spellEnd"/>
      <w:r w:rsidR="008A63A2" w:rsidRPr="008A63A2">
        <w:rPr>
          <w:highlight w:val="yellow"/>
        </w:rPr>
        <w:t xml:space="preserve"> and</w:t>
      </w:r>
      <w:r w:rsidR="008A63A2">
        <w:t xml:space="preserve"> </w:t>
      </w:r>
      <w:proofErr w:type="spellStart"/>
      <w:r w:rsidRPr="00EC6836">
        <w:t>nnpfc_reserved_metadata_extension</w:t>
      </w:r>
      <w:proofErr w:type="spellEnd"/>
      <w:r w:rsidR="008A63A2" w:rsidRPr="008A63A2">
        <w:rPr>
          <w:highlight w:val="yellow"/>
        </w:rPr>
        <w:t>, when present</w:t>
      </w:r>
      <w:r w:rsidRPr="00EC6836">
        <w:t>.</w:t>
      </w:r>
    </w:p>
    <w:p w14:paraId="582E79BE" w14:textId="77777777" w:rsidR="000F6D23" w:rsidRPr="00EC6836" w:rsidRDefault="000F6D23" w:rsidP="000F6D23">
      <w:r w:rsidRPr="00EC6836">
        <w:t xml:space="preserve">The value of </w:t>
      </w:r>
      <w:proofErr w:type="spellStart"/>
      <w:r w:rsidRPr="00EC6836">
        <w:rPr>
          <w:lang w:val="en-CA"/>
        </w:rPr>
        <w:t>nnpfc</w:t>
      </w:r>
      <w:proofErr w:type="spellEnd"/>
      <w:r w:rsidRPr="00EC6836">
        <w:rPr>
          <w:lang w:val="en-CA"/>
        </w:rPr>
        <w:t>_</w:t>
      </w:r>
      <w:proofErr w:type="spellStart"/>
      <w:r w:rsidRPr="00EC6836">
        <w:t>num_metadata_extension</w:t>
      </w:r>
      <w:proofErr w:type="spellEnd"/>
      <w:r w:rsidRPr="00EC6836">
        <w:rPr>
          <w:lang w:val="en-CA"/>
        </w:rPr>
        <w:t>_bits shall be in the range of 0 to 2 048, inclusive</w:t>
      </w:r>
      <w:r w:rsidRPr="00EC6836">
        <w:t xml:space="preserve">. </w:t>
      </w:r>
      <w:r w:rsidRPr="00A35EDD">
        <w:rPr>
          <w:strike/>
          <w:color w:val="FF0000"/>
          <w:lang w:val="en-CA"/>
        </w:rPr>
        <w:t xml:space="preserve">Values in the range of 1 to 2 048, inclusive, for </w:t>
      </w:r>
      <w:proofErr w:type="spellStart"/>
      <w:r w:rsidRPr="00A35EDD">
        <w:rPr>
          <w:strike/>
          <w:color w:val="FF0000"/>
          <w:lang w:val="en-CA"/>
        </w:rPr>
        <w:t>nnpfc_num_metadata_extension_bits</w:t>
      </w:r>
      <w:proofErr w:type="spellEnd"/>
      <w:r w:rsidRPr="00A35EDD">
        <w:rPr>
          <w:strike/>
          <w:color w:val="FF0000"/>
          <w:lang w:val="en-CA"/>
        </w:rPr>
        <w:t xml:space="preserve"> are reserved for future use by ITU-T | ISO/IEC and shall not be present in bitstreams conforming to this version of this Specification. </w:t>
      </w:r>
      <w:r w:rsidRPr="00A35EDD">
        <w:rPr>
          <w:strike/>
          <w:color w:val="FF0000"/>
        </w:rPr>
        <w:t xml:space="preserve">Decoders conforming to this version of this Specification shall allow any value of </w:t>
      </w:r>
      <w:proofErr w:type="spellStart"/>
      <w:r w:rsidRPr="00A35EDD">
        <w:rPr>
          <w:strike/>
          <w:color w:val="FF0000"/>
        </w:rPr>
        <w:t>nnpfc_num_metadata_extension_bits</w:t>
      </w:r>
      <w:proofErr w:type="spellEnd"/>
      <w:r w:rsidRPr="00A35EDD">
        <w:rPr>
          <w:strike/>
          <w:color w:val="FF0000"/>
        </w:rPr>
        <w:t xml:space="preserve"> </w:t>
      </w:r>
      <w:r w:rsidRPr="00A35EDD">
        <w:rPr>
          <w:strike/>
          <w:color w:val="FF0000"/>
          <w:lang w:val="en-CA"/>
        </w:rPr>
        <w:t>in the range of 0 to 2 048, inclusive</w:t>
      </w:r>
      <w:r w:rsidRPr="00A35EDD">
        <w:rPr>
          <w:strike/>
          <w:color w:val="FF0000"/>
        </w:rPr>
        <w:t>.</w:t>
      </w:r>
    </w:p>
    <w:p w14:paraId="0EDC2655" w14:textId="262EE366" w:rsidR="00A35EDD" w:rsidRPr="002A3B42" w:rsidRDefault="00A35EDD" w:rsidP="000F6D23">
      <w:pPr>
        <w:rPr>
          <w:highlight w:val="yellow"/>
        </w:rPr>
      </w:pPr>
      <w:proofErr w:type="spellStart"/>
      <w:r w:rsidRPr="002A3B42">
        <w:rPr>
          <w:b/>
          <w:bCs/>
          <w:highlight w:val="yellow"/>
        </w:rPr>
        <w:t>nnpfc_num_gain_bits</w:t>
      </w:r>
      <w:proofErr w:type="spellEnd"/>
      <w:r w:rsidRPr="002A3B42">
        <w:rPr>
          <w:b/>
          <w:bCs/>
          <w:highlight w:val="yellow"/>
        </w:rPr>
        <w:t xml:space="preserve"> </w:t>
      </w:r>
      <w:r w:rsidRPr="002A3B42">
        <w:rPr>
          <w:highlight w:val="yellow"/>
        </w:rPr>
        <w:t xml:space="preserve">greater than 0 shall be </w:t>
      </w:r>
      <w:r w:rsidR="002B0576">
        <w:rPr>
          <w:highlight w:val="yellow"/>
        </w:rPr>
        <w:t>e</w:t>
      </w:r>
      <w:r w:rsidRPr="002A3B42">
        <w:rPr>
          <w:highlight w:val="yellow"/>
        </w:rPr>
        <w:t xml:space="preserve">qual to the size of </w:t>
      </w:r>
      <w:proofErr w:type="spellStart"/>
      <w:r w:rsidR="009D4C38">
        <w:rPr>
          <w:highlight w:val="yellow"/>
        </w:rPr>
        <w:t>nnpf</w:t>
      </w:r>
      <w:r w:rsidRPr="002A3B42">
        <w:rPr>
          <w:highlight w:val="yellow"/>
        </w:rPr>
        <w:t>_</w:t>
      </w:r>
      <w:proofErr w:type="gramStart"/>
      <w:r w:rsidRPr="002A3B42">
        <w:rPr>
          <w:highlight w:val="yellow"/>
        </w:rPr>
        <w:t>gain</w:t>
      </w:r>
      <w:proofErr w:type="spellEnd"/>
      <w:r w:rsidRPr="002A3B42">
        <w:rPr>
          <w:highlight w:val="yellow"/>
        </w:rPr>
        <w:t>( )</w:t>
      </w:r>
      <w:proofErr w:type="gramEnd"/>
      <w:r w:rsidRPr="002A3B42">
        <w:rPr>
          <w:highlight w:val="yellow"/>
        </w:rPr>
        <w:t xml:space="preserve"> in bits. </w:t>
      </w:r>
      <w:proofErr w:type="spellStart"/>
      <w:r w:rsidRPr="002A3B42">
        <w:rPr>
          <w:highlight w:val="yellow"/>
        </w:rPr>
        <w:t>nnpfc_num_gain_bits</w:t>
      </w:r>
      <w:proofErr w:type="spellEnd"/>
      <w:r w:rsidRPr="002A3B42">
        <w:rPr>
          <w:highlight w:val="yellow"/>
        </w:rPr>
        <w:t xml:space="preserve"> equal to 0 specifies that </w:t>
      </w:r>
      <w:proofErr w:type="spellStart"/>
      <w:r w:rsidR="009D4C38">
        <w:rPr>
          <w:highlight w:val="yellow"/>
        </w:rPr>
        <w:t>nnpf</w:t>
      </w:r>
      <w:r w:rsidRPr="002A3B42">
        <w:rPr>
          <w:highlight w:val="yellow"/>
        </w:rPr>
        <w:t>_</w:t>
      </w:r>
      <w:proofErr w:type="gramStart"/>
      <w:r w:rsidRPr="002A3B42">
        <w:rPr>
          <w:highlight w:val="yellow"/>
        </w:rPr>
        <w:t>gain</w:t>
      </w:r>
      <w:proofErr w:type="spellEnd"/>
      <w:r w:rsidRPr="002A3B42">
        <w:rPr>
          <w:highlight w:val="yellow"/>
        </w:rPr>
        <w:t>( )</w:t>
      </w:r>
      <w:proofErr w:type="gramEnd"/>
      <w:r w:rsidRPr="002A3B42">
        <w:rPr>
          <w:highlight w:val="yellow"/>
        </w:rPr>
        <w:t xml:space="preserve"> is not present.</w:t>
      </w:r>
    </w:p>
    <w:p w14:paraId="666A7852" w14:textId="04044B75" w:rsidR="00A35EDD" w:rsidRPr="00EC6836" w:rsidRDefault="00A35EDD" w:rsidP="00A35EDD">
      <w:r w:rsidRPr="002A3B42">
        <w:rPr>
          <w:highlight w:val="yellow"/>
        </w:rPr>
        <w:t xml:space="preserve">If </w:t>
      </w:r>
      <w:proofErr w:type="spellStart"/>
      <w:r w:rsidRPr="002A3B42">
        <w:rPr>
          <w:highlight w:val="yellow"/>
        </w:rPr>
        <w:t>nnpfc_num_metadata_extension_bits</w:t>
      </w:r>
      <w:proofErr w:type="spellEnd"/>
      <w:r w:rsidRPr="002A3B42">
        <w:rPr>
          <w:highlight w:val="yellow"/>
        </w:rPr>
        <w:t xml:space="preserve"> </w:t>
      </w:r>
      <w:proofErr w:type="gramStart"/>
      <w:r w:rsidRPr="002A3B42">
        <w:rPr>
          <w:highlight w:val="yellow"/>
        </w:rPr>
        <w:t>is</w:t>
      </w:r>
      <w:proofErr w:type="gramEnd"/>
      <w:r w:rsidRPr="002A3B42">
        <w:rPr>
          <w:highlight w:val="yellow"/>
        </w:rPr>
        <w:t xml:space="preserve"> equal to 0, the variable </w:t>
      </w:r>
      <w:proofErr w:type="spellStart"/>
      <w:r w:rsidRPr="002A3B42">
        <w:rPr>
          <w:highlight w:val="yellow"/>
        </w:rPr>
        <w:t>nnpfcNumDefinedMetadataBits</w:t>
      </w:r>
      <w:proofErr w:type="spellEnd"/>
      <w:r w:rsidRPr="002A3B42">
        <w:rPr>
          <w:highlight w:val="yellow"/>
        </w:rPr>
        <w:t xml:space="preserve"> is set equal to 0. Otherwise, the variable </w:t>
      </w:r>
      <w:proofErr w:type="spellStart"/>
      <w:r w:rsidRPr="002A3B42">
        <w:rPr>
          <w:highlight w:val="yellow"/>
        </w:rPr>
        <w:t>nnpfcNumDefinedMetadataBits</w:t>
      </w:r>
      <w:proofErr w:type="spellEnd"/>
      <w:r w:rsidRPr="002A3B42">
        <w:rPr>
          <w:highlight w:val="yellow"/>
        </w:rPr>
        <w:t xml:space="preserve"> is set equal to the length of </w:t>
      </w:r>
      <w:proofErr w:type="spellStart"/>
      <w:r w:rsidRPr="002A3B42">
        <w:rPr>
          <w:highlight w:val="yellow"/>
        </w:rPr>
        <w:t>nnpfc_num_gain_bits</w:t>
      </w:r>
      <w:proofErr w:type="spellEnd"/>
      <w:r w:rsidRPr="002A3B42">
        <w:rPr>
          <w:highlight w:val="yellow"/>
        </w:rPr>
        <w:t xml:space="preserve"> plus the value of </w:t>
      </w:r>
      <w:proofErr w:type="spellStart"/>
      <w:r w:rsidRPr="002A3B42">
        <w:rPr>
          <w:highlight w:val="yellow"/>
        </w:rPr>
        <w:t>nnpfc_num_gain_bits</w:t>
      </w:r>
      <w:proofErr w:type="spellEnd"/>
      <w:r w:rsidRPr="002A3B42">
        <w:rPr>
          <w:highlight w:val="yellow"/>
        </w:rPr>
        <w:t>.</w:t>
      </w:r>
    </w:p>
    <w:p w14:paraId="0A0144B8" w14:textId="59BF36D0" w:rsidR="000F6D23" w:rsidRPr="00EC6836" w:rsidRDefault="000F6D23" w:rsidP="000F6D23">
      <w:proofErr w:type="spellStart"/>
      <w:r w:rsidRPr="00EC6836">
        <w:rPr>
          <w:b/>
          <w:bCs/>
        </w:rPr>
        <w:t>nnpfc_reserved_metadata_extension</w:t>
      </w:r>
      <w:proofErr w:type="spellEnd"/>
      <w:r w:rsidRPr="00EC6836">
        <w:rPr>
          <w:b/>
          <w:bCs/>
        </w:rPr>
        <w:t xml:space="preserve"> </w:t>
      </w:r>
      <w:r w:rsidRPr="00EC6836">
        <w:t xml:space="preserve">shall not be present in bitstreams conforming to </w:t>
      </w:r>
      <w:r>
        <w:t>this version of this Specification</w:t>
      </w:r>
      <w:r w:rsidRPr="00EC6836">
        <w:t xml:space="preserve">. However, decoders conforming to </w:t>
      </w:r>
      <w:r>
        <w:t>this version of this Specification</w:t>
      </w:r>
      <w:r w:rsidRPr="00EC6836">
        <w:t xml:space="preserve"> shall ignore the presence and value of </w:t>
      </w:r>
      <w:proofErr w:type="spellStart"/>
      <w:r w:rsidRPr="00EC6836">
        <w:t>nnpfc_reserved_metadata_extension</w:t>
      </w:r>
      <w:proofErr w:type="spellEnd"/>
      <w:r w:rsidRPr="00EC6836">
        <w:t xml:space="preserve">. When present, the length, in bits, of </w:t>
      </w:r>
      <w:proofErr w:type="spellStart"/>
      <w:r w:rsidRPr="00EC6836">
        <w:t>nnpfc_reserved_metadata_extension</w:t>
      </w:r>
      <w:proofErr w:type="spellEnd"/>
      <w:r w:rsidRPr="00EC6836">
        <w:t xml:space="preserve"> is equal to </w:t>
      </w:r>
      <w:proofErr w:type="spellStart"/>
      <w:r w:rsidRPr="00EC6836">
        <w:t>nnpfc_num_metadata_extension_bits</w:t>
      </w:r>
      <w:proofErr w:type="spellEnd"/>
      <w:r w:rsidR="002A3B42">
        <w:t> </w:t>
      </w:r>
      <w:r w:rsidR="002A3B42" w:rsidRPr="002A3B42">
        <w:rPr>
          <w:highlight w:val="yellow"/>
        </w:rPr>
        <w:t>− </w:t>
      </w:r>
      <w:proofErr w:type="spellStart"/>
      <w:r w:rsidR="002A3B42" w:rsidRPr="002A3B42">
        <w:rPr>
          <w:highlight w:val="yellow"/>
        </w:rPr>
        <w:t>nnpfcNumDefinedMetadataBits</w:t>
      </w:r>
      <w:proofErr w:type="spellEnd"/>
      <w:r w:rsidRPr="00EC6836">
        <w:t>.</w:t>
      </w:r>
    </w:p>
    <w:p w14:paraId="6D2F4F21" w14:textId="46BD7D04" w:rsidR="00F3508D" w:rsidRDefault="00EB18EF" w:rsidP="00EB18EF">
      <w:pPr>
        <w:pStyle w:val="Heading1"/>
        <w:rPr>
          <w:lang w:val="en-CA"/>
        </w:rPr>
      </w:pPr>
      <w:bookmarkStart w:id="5" w:name="_Ref146724264"/>
      <w:r>
        <w:rPr>
          <w:lang w:val="en-CA"/>
        </w:rPr>
        <w:t>Indicating the gain resulting from NNPF groups</w:t>
      </w:r>
      <w:bookmarkEnd w:id="5"/>
    </w:p>
    <w:p w14:paraId="1FA20628" w14:textId="77777777" w:rsidR="00EB18EF" w:rsidRDefault="00EB18EF" w:rsidP="00EB18EF">
      <w:pPr>
        <w:pStyle w:val="Heading2"/>
        <w:rPr>
          <w:lang w:val="en-CA"/>
        </w:rPr>
      </w:pPr>
      <w:r>
        <w:rPr>
          <w:lang w:val="en-CA"/>
        </w:rPr>
        <w:t>Design decisions</w:t>
      </w:r>
    </w:p>
    <w:p w14:paraId="35CFA191" w14:textId="3720B07D" w:rsidR="00220A9D" w:rsidRDefault="00220A9D" w:rsidP="00EB18EF">
      <w:pPr>
        <w:rPr>
          <w:lang w:val="en-CA"/>
        </w:rPr>
      </w:pPr>
      <w:r>
        <w:rPr>
          <w:lang w:val="en-CA"/>
        </w:rPr>
        <w:t>Indicating the gain is proposed to be allowed for grouping types 0 (cascaded NNPFs) and 2 (alternating NNPFs).</w:t>
      </w:r>
      <w:r w:rsidR="001A0A82">
        <w:rPr>
          <w:lang w:val="en-CA"/>
        </w:rPr>
        <w:t xml:space="preserve"> For these grouping types, the encoding system controls the activation and hence the gain can be unambiguously derived in the encoding system.</w:t>
      </w:r>
    </w:p>
    <w:p w14:paraId="6DC64C9E" w14:textId="743DFD2F" w:rsidR="001A0A82" w:rsidRDefault="001A0A82" w:rsidP="00EB18EF">
      <w:pPr>
        <w:rPr>
          <w:lang w:val="en-CA"/>
        </w:rPr>
      </w:pPr>
      <w:r>
        <w:rPr>
          <w:lang w:val="en-CA"/>
        </w:rPr>
        <w:t>Indicating the gain for grouping type</w:t>
      </w:r>
      <w:r w:rsidR="00661910">
        <w:rPr>
          <w:lang w:val="en-CA"/>
        </w:rPr>
        <w:t>s</w:t>
      </w:r>
      <w:r>
        <w:rPr>
          <w:lang w:val="en-CA"/>
        </w:rPr>
        <w:t xml:space="preserve"> 1, 3 and 4 (alternative, parallel, and optional NNPFs or NNPF groups, respectively) is proposed to be disallowed, because a decoding system makes the dynamic decisions which NNPF or NNPF group is activated and hence an encod</w:t>
      </w:r>
      <w:r w:rsidR="00D40DFC">
        <w:rPr>
          <w:lang w:val="en-CA"/>
        </w:rPr>
        <w:t>ing system</w:t>
      </w:r>
      <w:r>
        <w:rPr>
          <w:lang w:val="en-CA"/>
        </w:rPr>
        <w:t xml:space="preserve"> cannot derive the gain. Furthermore, the gain can be indicated </w:t>
      </w:r>
      <w:r>
        <w:rPr>
          <w:lang w:val="en-CA"/>
        </w:rPr>
        <w:lastRenderedPageBreak/>
        <w:t xml:space="preserve">for each member of the NNPF group </w:t>
      </w:r>
      <w:r w:rsidR="00661910">
        <w:rPr>
          <w:lang w:val="en-CA"/>
        </w:rPr>
        <w:t xml:space="preserve">either </w:t>
      </w:r>
      <w:r>
        <w:rPr>
          <w:lang w:val="en-CA"/>
        </w:rPr>
        <w:t>in its respective NNPFC or NNPFGC SEI message</w:t>
      </w:r>
      <w:r w:rsidR="00661910">
        <w:rPr>
          <w:lang w:val="en-CA"/>
        </w:rPr>
        <w:t xml:space="preserve"> or its respective NNPF gain SEI message, depending on which design choice is taken where to carry the gain information</w:t>
      </w:r>
      <w:r>
        <w:rPr>
          <w:lang w:val="en-CA"/>
        </w:rPr>
        <w:t>.</w:t>
      </w:r>
    </w:p>
    <w:p w14:paraId="25D2DDE9" w14:textId="451FBDEF" w:rsidR="00EB18EF" w:rsidRDefault="00EB18EF" w:rsidP="00EB18EF">
      <w:pPr>
        <w:rPr>
          <w:lang w:val="en-CA"/>
        </w:rPr>
      </w:pPr>
      <w:r>
        <w:rPr>
          <w:lang w:val="en-CA"/>
        </w:rPr>
        <w:t xml:space="preserve">Respectively to indicating the gain for individual NNPFs, two options for carrying </w:t>
      </w:r>
      <w:proofErr w:type="spellStart"/>
      <w:r>
        <w:rPr>
          <w:lang w:val="en-CA"/>
        </w:rPr>
        <w:t>nnpf_</w:t>
      </w:r>
      <w:proofErr w:type="gramStart"/>
      <w:r>
        <w:rPr>
          <w:lang w:val="en-CA"/>
        </w:rPr>
        <w:t>gain</w:t>
      </w:r>
      <w:proofErr w:type="spellEnd"/>
      <w:r>
        <w:rPr>
          <w:lang w:val="en-CA"/>
        </w:rPr>
        <w:t>( )</w:t>
      </w:r>
      <w:proofErr w:type="gramEnd"/>
      <w:r>
        <w:rPr>
          <w:lang w:val="en-CA"/>
        </w:rPr>
        <w:t xml:space="preserve"> for NNPF groups are identified:</w:t>
      </w:r>
    </w:p>
    <w:p w14:paraId="25980205" w14:textId="4C6F2ECC" w:rsidR="00EB18EF" w:rsidRPr="00741CCB" w:rsidRDefault="00EB18EF" w:rsidP="00910BD3">
      <w:pPr>
        <w:pStyle w:val="ListParagraph"/>
        <w:numPr>
          <w:ilvl w:val="0"/>
          <w:numId w:val="21"/>
        </w:numPr>
        <w:contextualSpacing w:val="0"/>
        <w:rPr>
          <w:szCs w:val="22"/>
          <w:lang w:val="en-CA"/>
        </w:rPr>
      </w:pPr>
      <w:r>
        <w:rPr>
          <w:szCs w:val="22"/>
          <w:lang w:val="en-CA"/>
        </w:rPr>
        <w:t>Enabling the use of the</w:t>
      </w:r>
      <w:r w:rsidRPr="00741CCB">
        <w:rPr>
          <w:szCs w:val="22"/>
          <w:lang w:val="en-CA"/>
        </w:rPr>
        <w:t xml:space="preserve"> NNPF gain SEI message</w:t>
      </w:r>
      <w:r>
        <w:rPr>
          <w:szCs w:val="22"/>
          <w:lang w:val="en-CA"/>
        </w:rPr>
        <w:t xml:space="preserve"> for NNPF groups.</w:t>
      </w:r>
    </w:p>
    <w:p w14:paraId="53925381" w14:textId="4C50E8C4" w:rsidR="00EB18EF" w:rsidRPr="00741CCB" w:rsidRDefault="00EB18EF" w:rsidP="00910BD3">
      <w:pPr>
        <w:pStyle w:val="ListParagraph"/>
        <w:numPr>
          <w:ilvl w:val="0"/>
          <w:numId w:val="21"/>
        </w:numPr>
        <w:contextualSpacing w:val="0"/>
        <w:rPr>
          <w:szCs w:val="22"/>
          <w:lang w:val="en-CA"/>
        </w:rPr>
      </w:pPr>
      <w:r w:rsidRPr="00741CCB">
        <w:rPr>
          <w:szCs w:val="22"/>
          <w:lang w:val="en-CA"/>
        </w:rPr>
        <w:t xml:space="preserve">Metadata added to </w:t>
      </w:r>
      <w:r>
        <w:rPr>
          <w:szCs w:val="22"/>
          <w:lang w:val="en-CA"/>
        </w:rPr>
        <w:t>NNPF group characteristics (</w:t>
      </w:r>
      <w:r w:rsidRPr="00741CCB">
        <w:rPr>
          <w:szCs w:val="22"/>
          <w:lang w:val="en-CA"/>
        </w:rPr>
        <w:t>NNPF</w:t>
      </w:r>
      <w:r>
        <w:rPr>
          <w:szCs w:val="22"/>
          <w:lang w:val="en-CA"/>
        </w:rPr>
        <w:t>G</w:t>
      </w:r>
      <w:r w:rsidRPr="00741CCB">
        <w:rPr>
          <w:szCs w:val="22"/>
          <w:lang w:val="en-CA"/>
        </w:rPr>
        <w:t>C</w:t>
      </w:r>
      <w:r>
        <w:rPr>
          <w:szCs w:val="22"/>
          <w:lang w:val="en-CA"/>
        </w:rPr>
        <w:t>) SEI</w:t>
      </w:r>
      <w:r w:rsidRPr="00741CCB">
        <w:rPr>
          <w:szCs w:val="22"/>
          <w:lang w:val="en-CA"/>
        </w:rPr>
        <w:t xml:space="preserve"> message</w:t>
      </w:r>
      <w:r>
        <w:rPr>
          <w:szCs w:val="22"/>
          <w:lang w:val="en-CA"/>
        </w:rPr>
        <w:t>.</w:t>
      </w:r>
    </w:p>
    <w:p w14:paraId="5F8EAF60" w14:textId="3B647F92" w:rsidR="00E57C07" w:rsidRDefault="00E57C07" w:rsidP="00E57C07">
      <w:pPr>
        <w:pStyle w:val="Heading2"/>
        <w:rPr>
          <w:lang w:val="en-CA"/>
        </w:rPr>
      </w:pPr>
      <w:r w:rsidRPr="009D4C38">
        <w:rPr>
          <w:lang w:val="en-CA"/>
        </w:rPr>
        <w:t xml:space="preserve">Proposed text for </w:t>
      </w:r>
      <w:r w:rsidR="00EB18EF">
        <w:rPr>
          <w:lang w:val="en-CA"/>
        </w:rPr>
        <w:t xml:space="preserve">enabling </w:t>
      </w:r>
      <w:r w:rsidRPr="009D4C38">
        <w:rPr>
          <w:lang w:val="en-CA"/>
        </w:rPr>
        <w:t>NNPF gain SEI message</w:t>
      </w:r>
      <w:r w:rsidR="00EB18EF">
        <w:rPr>
          <w:lang w:val="en-CA"/>
        </w:rPr>
        <w:t xml:space="preserve"> for NNPF </w:t>
      </w:r>
      <w:proofErr w:type="gramStart"/>
      <w:r w:rsidR="00EB18EF">
        <w:rPr>
          <w:lang w:val="en-CA"/>
        </w:rPr>
        <w:t>groups</w:t>
      </w:r>
      <w:proofErr w:type="gramEnd"/>
    </w:p>
    <w:p w14:paraId="547C7386" w14:textId="7F30EA31" w:rsidR="008A63A2" w:rsidRPr="008A63A2" w:rsidRDefault="008A63A2" w:rsidP="008A63A2">
      <w:pPr>
        <w:rPr>
          <w:lang w:val="en-CA"/>
        </w:rPr>
      </w:pPr>
      <w:r>
        <w:rPr>
          <w:lang w:val="en-CA"/>
        </w:rPr>
        <w:t xml:space="preserve">The proposed text changes are relative to those proposed in Section </w:t>
      </w:r>
      <w:r>
        <w:rPr>
          <w:lang w:val="en-CA"/>
        </w:rPr>
        <w:fldChar w:fldCharType="begin"/>
      </w:r>
      <w:r>
        <w:rPr>
          <w:lang w:val="en-CA"/>
        </w:rPr>
        <w:instrText xml:space="preserve"> REF _Ref146883969 \r \h </w:instrText>
      </w:r>
      <w:r>
        <w:rPr>
          <w:lang w:val="en-CA"/>
        </w:rPr>
      </w:r>
      <w:r>
        <w:rPr>
          <w:lang w:val="en-CA"/>
        </w:rPr>
        <w:fldChar w:fldCharType="separate"/>
      </w:r>
      <w:r>
        <w:rPr>
          <w:lang w:val="en-CA"/>
        </w:rPr>
        <w:t>3.</w:t>
      </w:r>
      <w:r>
        <w:rPr>
          <w:lang w:val="en-CA"/>
        </w:rPr>
        <w:t>2</w:t>
      </w:r>
      <w:r>
        <w:rPr>
          <w:lang w:val="en-CA"/>
        </w:rPr>
        <w:fldChar w:fldCharType="end"/>
      </w:r>
      <w:r>
        <w:rPr>
          <w:lang w:val="en-CA"/>
        </w:rPr>
        <w:t>.</w:t>
      </w:r>
    </w:p>
    <w:p w14:paraId="7FEADC99" w14:textId="77777777" w:rsidR="00E57C07" w:rsidRDefault="00E57C07" w:rsidP="00E57C07">
      <w:pPr>
        <w:pStyle w:val="Heading3"/>
        <w:rPr>
          <w:lang w:val="en-CA"/>
        </w:rPr>
      </w:pPr>
      <w:r>
        <w:rPr>
          <w:lang w:val="en-CA"/>
        </w:rPr>
        <w:t>VSEI</w:t>
      </w:r>
    </w:p>
    <w:p w14:paraId="003C87F2" w14:textId="57823DE2" w:rsidR="00E57C07" w:rsidRDefault="00E57C07" w:rsidP="00E57C07">
      <w:pPr>
        <w:rPr>
          <w:lang w:val="en-CA"/>
        </w:rPr>
      </w:pPr>
      <w:proofErr w:type="spellStart"/>
      <w:r w:rsidRPr="002B0576">
        <w:rPr>
          <w:b/>
          <w:bCs/>
          <w:lang w:val="en-CA"/>
        </w:rPr>
        <w:t>nnpf_gain_id</w:t>
      </w:r>
      <w:proofErr w:type="spellEnd"/>
      <w:r>
        <w:rPr>
          <w:lang w:val="en-CA"/>
        </w:rPr>
        <w:t xml:space="preserve"> indicates the </w:t>
      </w:r>
      <w:proofErr w:type="spellStart"/>
      <w:r>
        <w:rPr>
          <w:lang w:val="en-CA"/>
        </w:rPr>
        <w:t>nnpfc_id</w:t>
      </w:r>
      <w:proofErr w:type="spellEnd"/>
      <w:r>
        <w:rPr>
          <w:lang w:val="en-CA"/>
        </w:rPr>
        <w:t xml:space="preserve"> value of the NNPF </w:t>
      </w:r>
      <w:r w:rsidRPr="00EB18EF">
        <w:rPr>
          <w:highlight w:val="yellow"/>
          <w:lang w:val="en-CA"/>
        </w:rPr>
        <w:t xml:space="preserve">or the </w:t>
      </w:r>
      <w:proofErr w:type="spellStart"/>
      <w:r w:rsidRPr="00EB18EF">
        <w:rPr>
          <w:highlight w:val="yellow"/>
          <w:lang w:val="en-CA"/>
        </w:rPr>
        <w:t>nnpfgc_id</w:t>
      </w:r>
      <w:proofErr w:type="spellEnd"/>
      <w:r w:rsidRPr="00EB18EF">
        <w:rPr>
          <w:highlight w:val="yellow"/>
          <w:lang w:val="en-CA"/>
        </w:rPr>
        <w:t xml:space="preserve"> value of the NNPF group</w:t>
      </w:r>
      <w:r>
        <w:rPr>
          <w:lang w:val="en-CA"/>
        </w:rPr>
        <w:t xml:space="preserve"> for which this SEI message indicates one or more values characterizing the gain obtained by the NNPF </w:t>
      </w:r>
      <w:r w:rsidRPr="00EB18EF">
        <w:rPr>
          <w:highlight w:val="yellow"/>
          <w:lang w:val="en-CA"/>
        </w:rPr>
        <w:t>or the NNPF group, respectively</w:t>
      </w:r>
      <w:r>
        <w:rPr>
          <w:lang w:val="en-CA"/>
        </w:rPr>
        <w:t>.</w:t>
      </w:r>
      <w:r w:rsidR="00220A9D">
        <w:rPr>
          <w:lang w:val="en-CA"/>
        </w:rPr>
        <w:t xml:space="preserve"> </w:t>
      </w:r>
      <w:r w:rsidR="00220A9D" w:rsidRPr="00220A9D">
        <w:rPr>
          <w:highlight w:val="yellow"/>
          <w:lang w:val="en-CA"/>
        </w:rPr>
        <w:t xml:space="preserve">It is a requirement of bitstream conformance that </w:t>
      </w:r>
      <w:proofErr w:type="spellStart"/>
      <w:r w:rsidR="00220A9D" w:rsidRPr="00220A9D">
        <w:rPr>
          <w:highlight w:val="yellow"/>
          <w:lang w:val="en-CA"/>
        </w:rPr>
        <w:t>nnpfgc_grouping_type</w:t>
      </w:r>
      <w:proofErr w:type="spellEnd"/>
      <w:r w:rsidR="00220A9D" w:rsidRPr="00220A9D">
        <w:rPr>
          <w:highlight w:val="yellow"/>
          <w:lang w:val="en-CA"/>
        </w:rPr>
        <w:t xml:space="preserve"> is not equal to 1, 3, or 4 in the NNPFGC SEI message with </w:t>
      </w:r>
      <w:proofErr w:type="spellStart"/>
      <w:r w:rsidR="00220A9D" w:rsidRPr="00220A9D">
        <w:rPr>
          <w:highlight w:val="yellow"/>
          <w:lang w:val="en-CA"/>
        </w:rPr>
        <w:t>nnpfgc_id</w:t>
      </w:r>
      <w:proofErr w:type="spellEnd"/>
      <w:r w:rsidR="00220A9D" w:rsidRPr="00220A9D">
        <w:rPr>
          <w:highlight w:val="yellow"/>
          <w:lang w:val="en-CA"/>
        </w:rPr>
        <w:t xml:space="preserve"> equal to </w:t>
      </w:r>
      <w:proofErr w:type="spellStart"/>
      <w:r w:rsidR="00220A9D" w:rsidRPr="00220A9D">
        <w:rPr>
          <w:highlight w:val="yellow"/>
          <w:lang w:val="en-CA"/>
        </w:rPr>
        <w:t>nnpf_gain_id</w:t>
      </w:r>
      <w:proofErr w:type="spellEnd"/>
      <w:r w:rsidR="00220A9D" w:rsidRPr="00220A9D">
        <w:rPr>
          <w:highlight w:val="yellow"/>
          <w:lang w:val="en-CA"/>
        </w:rPr>
        <w:t>.</w:t>
      </w:r>
    </w:p>
    <w:p w14:paraId="43D18BEE" w14:textId="4FF89680" w:rsidR="00E57C07" w:rsidRDefault="00EB18EF" w:rsidP="00EB18EF">
      <w:pPr>
        <w:pStyle w:val="Heading3"/>
        <w:rPr>
          <w:lang w:val="en-CA"/>
        </w:rPr>
      </w:pPr>
      <w:r>
        <w:rPr>
          <w:lang w:val="en-CA"/>
        </w:rPr>
        <w:t>VVC</w:t>
      </w:r>
    </w:p>
    <w:p w14:paraId="6439925B" w14:textId="49F4EF8C" w:rsidR="00EB18EF" w:rsidRPr="009D4C38" w:rsidRDefault="00EB18EF" w:rsidP="00EB18EF">
      <w:pPr>
        <w:rPr>
          <w:lang w:val="en-CA"/>
        </w:rPr>
      </w:pPr>
      <w:r>
        <w:rPr>
          <w:lang w:val="en-CA"/>
        </w:rPr>
        <w:t xml:space="preserve">When present, the NNPF gain SEI message shall be present in an SEI NAL unit that contains an NNPFC SEI message with </w:t>
      </w:r>
      <w:proofErr w:type="spellStart"/>
      <w:r>
        <w:rPr>
          <w:lang w:val="en-CA"/>
        </w:rPr>
        <w:t>nnpfc_id</w:t>
      </w:r>
      <w:proofErr w:type="spellEnd"/>
      <w:r>
        <w:rPr>
          <w:lang w:val="en-CA"/>
        </w:rPr>
        <w:t xml:space="preserve"> equal to </w:t>
      </w:r>
      <w:proofErr w:type="spellStart"/>
      <w:r>
        <w:rPr>
          <w:lang w:val="en-CA"/>
        </w:rPr>
        <w:t>nnpf_gain_id</w:t>
      </w:r>
      <w:proofErr w:type="spellEnd"/>
      <w:r>
        <w:rPr>
          <w:lang w:val="en-CA"/>
        </w:rPr>
        <w:t xml:space="preserve"> </w:t>
      </w:r>
      <w:r w:rsidRPr="00EB18EF">
        <w:rPr>
          <w:highlight w:val="yellow"/>
          <w:lang w:val="en-CA"/>
        </w:rPr>
        <w:t xml:space="preserve">or an NNPFGC SEI message with </w:t>
      </w:r>
      <w:proofErr w:type="spellStart"/>
      <w:r w:rsidRPr="00EB18EF">
        <w:rPr>
          <w:highlight w:val="yellow"/>
          <w:lang w:val="en-CA"/>
        </w:rPr>
        <w:t>nnpfgc_id</w:t>
      </w:r>
      <w:proofErr w:type="spellEnd"/>
      <w:r w:rsidRPr="00EB18EF">
        <w:rPr>
          <w:highlight w:val="yellow"/>
          <w:lang w:val="en-CA"/>
        </w:rPr>
        <w:t xml:space="preserve"> equal to </w:t>
      </w:r>
      <w:proofErr w:type="spellStart"/>
      <w:r w:rsidRPr="00EB18EF">
        <w:rPr>
          <w:highlight w:val="yellow"/>
          <w:lang w:val="en-CA"/>
        </w:rPr>
        <w:t>nnpf_gain_id</w:t>
      </w:r>
      <w:proofErr w:type="spellEnd"/>
      <w:r>
        <w:rPr>
          <w:lang w:val="en-CA"/>
        </w:rPr>
        <w:t>.</w:t>
      </w:r>
    </w:p>
    <w:p w14:paraId="7C5C44DA" w14:textId="2DDEE631" w:rsidR="00EB18EF" w:rsidRDefault="00EB18EF" w:rsidP="00EB18EF">
      <w:pPr>
        <w:pStyle w:val="Heading2"/>
        <w:rPr>
          <w:lang w:val="en-CA"/>
        </w:rPr>
      </w:pPr>
      <w:r>
        <w:rPr>
          <w:lang w:val="en-CA"/>
        </w:rPr>
        <w:t xml:space="preserve">Proposed text for adding metadata to NNPFGC SEI </w:t>
      </w:r>
      <w:proofErr w:type="gramStart"/>
      <w:r>
        <w:rPr>
          <w:lang w:val="en-CA"/>
        </w:rPr>
        <w:t>message</w:t>
      </w:r>
      <w:proofErr w:type="gramEnd"/>
    </w:p>
    <w:p w14:paraId="3F420EAB" w14:textId="77777777" w:rsidR="00EB18EF" w:rsidRDefault="00EB18EF"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E57C07" w:rsidRPr="00E57C07" w14:paraId="16B1CD50"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7C4E85DB" w14:textId="77777777" w:rsidR="00E57C07" w:rsidRPr="00E57C07" w:rsidRDefault="00E57C07" w:rsidP="00E57C07">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lang w:val="en-GB"/>
              </w:rPr>
            </w:pPr>
            <w:proofErr w:type="spellStart"/>
            <w:r w:rsidRPr="00E57C07">
              <w:rPr>
                <w:rFonts w:eastAsia="SimSun"/>
                <w:lang w:val="en-GB"/>
              </w:rPr>
              <w:t>nn_post_filter_group_</w:t>
            </w:r>
            <w:proofErr w:type="gramStart"/>
            <w:r w:rsidRPr="00E57C07">
              <w:rPr>
                <w:rFonts w:eastAsia="SimSun"/>
                <w:lang w:val="en-GB"/>
              </w:rPr>
              <w:t>characteristics</w:t>
            </w:r>
            <w:proofErr w:type="spellEnd"/>
            <w:r w:rsidRPr="00E57C07">
              <w:rPr>
                <w:rFonts w:eastAsia="SimSun"/>
                <w:lang w:val="en-GB"/>
              </w:rPr>
              <w:t>( </w:t>
            </w:r>
            <w:proofErr w:type="spellStart"/>
            <w:r w:rsidRPr="00E57C07">
              <w:rPr>
                <w:rFonts w:eastAsia="SimSun"/>
                <w:lang w:val="en-GB"/>
              </w:rPr>
              <w:t>payloadSize</w:t>
            </w:r>
            <w:proofErr w:type="spellEnd"/>
            <w:proofErr w:type="gramEnd"/>
            <w:r w:rsidRPr="00E57C07">
              <w:rPr>
                <w:rFonts w:eastAsia="SimSun"/>
                <w:lang w:val="en-GB"/>
              </w:rPr>
              <w:t> ) {</w:t>
            </w:r>
          </w:p>
        </w:tc>
        <w:tc>
          <w:tcPr>
            <w:tcW w:w="1162" w:type="dxa"/>
            <w:tcBorders>
              <w:top w:val="single" w:sz="4" w:space="0" w:color="auto"/>
              <w:left w:val="single" w:sz="4" w:space="0" w:color="auto"/>
              <w:bottom w:val="single" w:sz="4" w:space="0" w:color="auto"/>
              <w:right w:val="single" w:sz="4" w:space="0" w:color="auto"/>
            </w:tcBorders>
            <w:hideMark/>
          </w:tcPr>
          <w:p w14:paraId="6B72303F" w14:textId="77777777" w:rsidR="00E57C07" w:rsidRPr="00E57C07" w:rsidRDefault="00E57C07" w:rsidP="00E57C07">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r w:rsidRPr="00E57C07">
              <w:rPr>
                <w:rFonts w:eastAsia="SimSun"/>
                <w:b/>
                <w:bCs/>
                <w:lang w:val="en-GB"/>
              </w:rPr>
              <w:t>Descriptor</w:t>
            </w:r>
          </w:p>
        </w:tc>
      </w:tr>
      <w:tr w:rsidR="00E57C07" w:rsidRPr="00E57C07" w14:paraId="61094D68"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3E1E233F"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b/>
                <w:lang w:val="en-GB"/>
              </w:rPr>
            </w:pPr>
            <w:r w:rsidRPr="00E57C07">
              <w:rPr>
                <w:rFonts w:eastAsia="SimSun"/>
                <w:lang w:val="en-GB"/>
              </w:rPr>
              <w:tab/>
            </w:r>
            <w:proofErr w:type="spellStart"/>
            <w:r w:rsidRPr="00E57C07">
              <w:rPr>
                <w:rFonts w:eastAsia="SimSun"/>
                <w:b/>
                <w:lang w:val="en-GB"/>
              </w:rPr>
              <w:t>nnpfgc_id</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253AEFAC"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proofErr w:type="spellStart"/>
            <w:r w:rsidRPr="00E57C07">
              <w:rPr>
                <w:rFonts w:eastAsia="SimSun"/>
                <w:bCs/>
                <w:lang w:val="en-GB"/>
              </w:rPr>
              <w:t>ue</w:t>
            </w:r>
            <w:proofErr w:type="spellEnd"/>
            <w:r w:rsidRPr="00E57C07">
              <w:rPr>
                <w:rFonts w:eastAsia="SimSun"/>
                <w:bCs/>
                <w:lang w:val="en-GB"/>
              </w:rPr>
              <w:t>(v)</w:t>
            </w:r>
          </w:p>
        </w:tc>
      </w:tr>
      <w:tr w:rsidR="00E57C07" w:rsidRPr="00E57C07" w14:paraId="0A07CDA0"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3CEB8A43"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b/>
                <w:bCs/>
                <w:lang w:val="en-GB"/>
              </w:rPr>
            </w:pPr>
            <w:r w:rsidRPr="00E57C07">
              <w:rPr>
                <w:rFonts w:eastAsia="SimSun"/>
                <w:lang w:val="en-GB"/>
              </w:rPr>
              <w:tab/>
            </w:r>
            <w:proofErr w:type="spellStart"/>
            <w:r w:rsidRPr="00E57C07">
              <w:rPr>
                <w:rFonts w:eastAsia="SimSun"/>
                <w:b/>
                <w:bCs/>
                <w:lang w:val="en-GB"/>
              </w:rPr>
              <w:t>nnpfgc_grouping_type</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3324135E"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proofErr w:type="spellStart"/>
            <w:r w:rsidRPr="00E57C07">
              <w:rPr>
                <w:rFonts w:eastAsia="SimSun"/>
                <w:bCs/>
                <w:lang w:val="en-GB"/>
              </w:rPr>
              <w:t>ue</w:t>
            </w:r>
            <w:proofErr w:type="spellEnd"/>
            <w:r w:rsidRPr="00E57C07">
              <w:rPr>
                <w:rFonts w:eastAsia="SimSun"/>
                <w:bCs/>
                <w:lang w:val="en-GB"/>
              </w:rPr>
              <w:t>(v)</w:t>
            </w:r>
          </w:p>
        </w:tc>
      </w:tr>
      <w:tr w:rsidR="00E57C07" w:rsidRPr="00E57C07" w14:paraId="1A8DED33"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686829BF"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lang w:val="en-GB"/>
              </w:rPr>
            </w:pPr>
            <w:r w:rsidRPr="00E57C07">
              <w:rPr>
                <w:rFonts w:eastAsia="SimSun"/>
                <w:lang w:val="en-GB"/>
              </w:rPr>
              <w:tab/>
            </w:r>
            <w:proofErr w:type="gramStart"/>
            <w:r w:rsidRPr="00E57C07">
              <w:rPr>
                <w:rFonts w:eastAsia="SimSun"/>
                <w:lang w:val="en-GB"/>
              </w:rPr>
              <w:t xml:space="preserve">if( </w:t>
            </w:r>
            <w:proofErr w:type="spellStart"/>
            <w:r w:rsidRPr="00E57C07">
              <w:rPr>
                <w:rFonts w:eastAsia="SimSun"/>
                <w:lang w:val="en-GB"/>
              </w:rPr>
              <w:t>nnpfgc</w:t>
            </w:r>
            <w:proofErr w:type="gramEnd"/>
            <w:r w:rsidRPr="00E57C07">
              <w:rPr>
                <w:rFonts w:eastAsia="SimSun"/>
                <w:lang w:val="en-GB"/>
              </w:rPr>
              <w:t>_grouping_type</w:t>
            </w:r>
            <w:proofErr w:type="spellEnd"/>
            <w:r w:rsidRPr="00E57C07">
              <w:rPr>
                <w:rFonts w:eastAsia="SimSun"/>
                <w:lang w:val="en-GB"/>
              </w:rPr>
              <w:t xml:space="preserve">  = =  0  | |  </w:t>
            </w:r>
            <w:proofErr w:type="spellStart"/>
            <w:r w:rsidRPr="00E57C07">
              <w:rPr>
                <w:rFonts w:eastAsia="SimSun"/>
                <w:lang w:val="en-GB"/>
              </w:rPr>
              <w:t>nnpfgc_grouping_type</w:t>
            </w:r>
            <w:proofErr w:type="spellEnd"/>
            <w:r w:rsidRPr="00E57C07">
              <w:rPr>
                <w:rFonts w:eastAsia="SimSun"/>
                <w:lang w:val="en-GB"/>
              </w:rPr>
              <w:t xml:space="preserve">  = =  2 )</w:t>
            </w:r>
          </w:p>
        </w:tc>
        <w:tc>
          <w:tcPr>
            <w:tcW w:w="1162" w:type="dxa"/>
            <w:tcBorders>
              <w:top w:val="single" w:sz="4" w:space="0" w:color="auto"/>
              <w:left w:val="single" w:sz="4" w:space="0" w:color="auto"/>
              <w:bottom w:val="single" w:sz="4" w:space="0" w:color="auto"/>
              <w:right w:val="single" w:sz="4" w:space="0" w:color="auto"/>
            </w:tcBorders>
          </w:tcPr>
          <w:p w14:paraId="7F166E2F"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p>
        </w:tc>
      </w:tr>
      <w:tr w:rsidR="00E57C07" w:rsidRPr="00E57C07" w14:paraId="27DA2D8A"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51D17533"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lang w:val="en-GB"/>
              </w:rPr>
            </w:pPr>
            <w:r w:rsidRPr="00E57C07">
              <w:rPr>
                <w:rFonts w:eastAsia="SimSun"/>
                <w:lang w:val="en-GB"/>
              </w:rPr>
              <w:tab/>
            </w:r>
            <w:r w:rsidRPr="00E57C07">
              <w:rPr>
                <w:rFonts w:eastAsia="SimSun"/>
                <w:lang w:val="en-GB"/>
              </w:rPr>
              <w:tab/>
            </w:r>
            <w:proofErr w:type="spellStart"/>
            <w:r w:rsidRPr="00E57C07">
              <w:rPr>
                <w:rFonts w:eastAsia="SimSun"/>
                <w:b/>
                <w:bCs/>
                <w:lang w:val="en-GB"/>
              </w:rPr>
              <w:t>nnpfgc_purpose</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6B89FDCA"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proofErr w:type="gramStart"/>
            <w:r w:rsidRPr="00E57C07">
              <w:rPr>
                <w:rFonts w:eastAsia="SimSun"/>
                <w:bCs/>
                <w:lang w:val="en-GB"/>
              </w:rPr>
              <w:t>u(</w:t>
            </w:r>
            <w:proofErr w:type="gramEnd"/>
            <w:r w:rsidRPr="00E57C07">
              <w:rPr>
                <w:rFonts w:eastAsia="SimSun"/>
                <w:bCs/>
                <w:lang w:val="en-GB"/>
              </w:rPr>
              <w:t>16)</w:t>
            </w:r>
          </w:p>
        </w:tc>
      </w:tr>
      <w:tr w:rsidR="00E57C07" w:rsidRPr="00E57C07" w14:paraId="3F915B95"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7811C40C"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b/>
                <w:bCs/>
                <w:color w:val="000000" w:themeColor="text1"/>
                <w:lang w:val="en-GB"/>
              </w:rPr>
            </w:pPr>
            <w:r w:rsidRPr="00E57C07">
              <w:rPr>
                <w:rFonts w:eastAsia="SimSun"/>
                <w:color w:val="000000" w:themeColor="text1"/>
                <w:lang w:val="en-GB"/>
              </w:rPr>
              <w:tab/>
            </w:r>
            <w:r w:rsidRPr="00E57C07">
              <w:rPr>
                <w:rFonts w:eastAsia="SimSun"/>
                <w:b/>
                <w:bCs/>
                <w:color w:val="000000" w:themeColor="text1"/>
                <w:lang w:val="en-GB"/>
              </w:rPr>
              <w:t>nnpfgc_num_members_minus2</w:t>
            </w:r>
          </w:p>
        </w:tc>
        <w:tc>
          <w:tcPr>
            <w:tcW w:w="1162" w:type="dxa"/>
            <w:tcBorders>
              <w:top w:val="single" w:sz="4" w:space="0" w:color="auto"/>
              <w:left w:val="single" w:sz="4" w:space="0" w:color="auto"/>
              <w:bottom w:val="single" w:sz="4" w:space="0" w:color="auto"/>
              <w:right w:val="single" w:sz="4" w:space="0" w:color="auto"/>
            </w:tcBorders>
            <w:hideMark/>
          </w:tcPr>
          <w:p w14:paraId="5C9AF40C"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color w:val="000000" w:themeColor="text1"/>
                <w:lang w:val="en-GB"/>
              </w:rPr>
            </w:pPr>
            <w:proofErr w:type="spellStart"/>
            <w:r w:rsidRPr="00E57C07">
              <w:rPr>
                <w:rFonts w:eastAsia="SimSun"/>
                <w:bCs/>
                <w:color w:val="000000" w:themeColor="text1"/>
                <w:lang w:val="en-GB"/>
              </w:rPr>
              <w:t>ue</w:t>
            </w:r>
            <w:proofErr w:type="spellEnd"/>
            <w:r w:rsidRPr="00E57C07">
              <w:rPr>
                <w:rFonts w:eastAsia="SimSun"/>
                <w:bCs/>
                <w:color w:val="000000" w:themeColor="text1"/>
                <w:lang w:val="en-GB"/>
              </w:rPr>
              <w:t>(v)</w:t>
            </w:r>
          </w:p>
        </w:tc>
      </w:tr>
      <w:tr w:rsidR="00E57C07" w:rsidRPr="00E57C07" w14:paraId="1F2D35A4"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46733A32"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color w:val="000000" w:themeColor="text1"/>
                <w:lang w:val="en-GB"/>
              </w:rPr>
            </w:pPr>
            <w:r w:rsidRPr="00E57C07">
              <w:rPr>
                <w:rFonts w:eastAsia="SimSun"/>
                <w:color w:val="000000" w:themeColor="text1"/>
                <w:lang w:val="en-GB"/>
              </w:rPr>
              <w:tab/>
            </w:r>
            <w:proofErr w:type="gramStart"/>
            <w:r w:rsidRPr="00E57C07">
              <w:rPr>
                <w:rFonts w:eastAsia="SimSun"/>
                <w:color w:val="000000"/>
                <w:kern w:val="24"/>
                <w:szCs w:val="24"/>
              </w:rPr>
              <w:t>for( i</w:t>
            </w:r>
            <w:proofErr w:type="gramEnd"/>
            <w:r w:rsidRPr="00E57C07">
              <w:rPr>
                <w:rFonts w:eastAsia="SimSun"/>
                <w:color w:val="000000"/>
                <w:kern w:val="24"/>
                <w:szCs w:val="24"/>
              </w:rPr>
              <w:t xml:space="preserve"> = 0; i  &lt;=  nnpfgc_num_members_minus2 + 1; i++ )</w:t>
            </w:r>
          </w:p>
        </w:tc>
        <w:tc>
          <w:tcPr>
            <w:tcW w:w="1162" w:type="dxa"/>
            <w:tcBorders>
              <w:top w:val="single" w:sz="4" w:space="0" w:color="auto"/>
              <w:left w:val="single" w:sz="4" w:space="0" w:color="auto"/>
              <w:bottom w:val="single" w:sz="4" w:space="0" w:color="auto"/>
              <w:right w:val="single" w:sz="4" w:space="0" w:color="auto"/>
            </w:tcBorders>
          </w:tcPr>
          <w:p w14:paraId="4D8C6C8D"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color w:val="000000" w:themeColor="text1"/>
                <w:lang w:val="en-GB"/>
              </w:rPr>
            </w:pPr>
          </w:p>
        </w:tc>
      </w:tr>
      <w:tr w:rsidR="00E57C07" w:rsidRPr="00E57C07" w14:paraId="2899DB10"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246F94F2"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color w:val="000000" w:themeColor="text1"/>
                <w:lang w:val="en-GB"/>
              </w:rPr>
            </w:pPr>
            <w:r w:rsidRPr="00E57C07">
              <w:rPr>
                <w:rFonts w:eastAsia="SimSun"/>
                <w:color w:val="000000" w:themeColor="text1"/>
                <w:lang w:val="en-GB"/>
              </w:rPr>
              <w:tab/>
            </w:r>
            <w:r w:rsidRPr="00E57C07">
              <w:rPr>
                <w:rFonts w:eastAsia="SimSun"/>
                <w:color w:val="000000" w:themeColor="text1"/>
                <w:lang w:val="en-GB"/>
              </w:rPr>
              <w:tab/>
            </w:r>
            <w:proofErr w:type="spellStart"/>
            <w:r w:rsidRPr="00E57C07">
              <w:rPr>
                <w:rFonts w:eastAsia="SimSun"/>
                <w:b/>
                <w:bCs/>
                <w:color w:val="000000" w:themeColor="text1"/>
                <w:lang w:val="en-GB"/>
              </w:rPr>
              <w:t>nnpfgc_member_</w:t>
            </w:r>
            <w:proofErr w:type="gramStart"/>
            <w:r w:rsidRPr="00E57C07">
              <w:rPr>
                <w:rFonts w:eastAsia="SimSun"/>
                <w:b/>
                <w:bCs/>
                <w:color w:val="000000" w:themeColor="text1"/>
                <w:lang w:val="en-GB"/>
              </w:rPr>
              <w:t>id</w:t>
            </w:r>
            <w:proofErr w:type="spellEnd"/>
            <w:r w:rsidRPr="00E57C07">
              <w:rPr>
                <w:rFonts w:eastAsia="SimSun"/>
                <w:color w:val="000000" w:themeColor="text1"/>
                <w:lang w:val="en-GB"/>
              </w:rPr>
              <w:t>[</w:t>
            </w:r>
            <w:proofErr w:type="gramEnd"/>
            <w:r w:rsidRPr="00E57C07">
              <w:rPr>
                <w:rFonts w:eastAsia="SimSun"/>
                <w:color w:val="000000" w:themeColor="text1"/>
                <w:lang w:val="en-GB"/>
              </w:rPr>
              <w:t> i ]</w:t>
            </w:r>
          </w:p>
        </w:tc>
        <w:tc>
          <w:tcPr>
            <w:tcW w:w="1162" w:type="dxa"/>
            <w:tcBorders>
              <w:top w:val="single" w:sz="4" w:space="0" w:color="auto"/>
              <w:left w:val="single" w:sz="4" w:space="0" w:color="auto"/>
              <w:bottom w:val="single" w:sz="4" w:space="0" w:color="auto"/>
              <w:right w:val="single" w:sz="4" w:space="0" w:color="auto"/>
            </w:tcBorders>
            <w:hideMark/>
          </w:tcPr>
          <w:p w14:paraId="67B1BC83"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color w:val="000000" w:themeColor="text1"/>
                <w:lang w:val="en-GB"/>
              </w:rPr>
            </w:pPr>
            <w:proofErr w:type="spellStart"/>
            <w:r w:rsidRPr="00E57C07">
              <w:rPr>
                <w:rFonts w:eastAsia="SimSun"/>
                <w:bCs/>
                <w:color w:val="000000" w:themeColor="text1"/>
                <w:lang w:val="en-GB"/>
              </w:rPr>
              <w:t>ue</w:t>
            </w:r>
            <w:proofErr w:type="spellEnd"/>
            <w:r w:rsidRPr="00E57C07">
              <w:rPr>
                <w:rFonts w:eastAsia="SimSun"/>
                <w:bCs/>
                <w:color w:val="000000" w:themeColor="text1"/>
                <w:lang w:val="en-GB"/>
              </w:rPr>
              <w:t>(v)</w:t>
            </w:r>
          </w:p>
        </w:tc>
      </w:tr>
      <w:tr w:rsidR="00E57C07" w:rsidRPr="00E57C07" w14:paraId="2CC025E0"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3175B6C0"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b/>
                <w:bCs/>
                <w:lang w:val="en-GB"/>
              </w:rPr>
            </w:pPr>
            <w:r w:rsidRPr="00E57C07">
              <w:rPr>
                <w:rFonts w:eastAsia="SimSun"/>
                <w:lang w:val="en-GB"/>
              </w:rPr>
              <w:tab/>
            </w:r>
            <w:proofErr w:type="spellStart"/>
            <w:r w:rsidRPr="00E57C07">
              <w:rPr>
                <w:rFonts w:eastAsia="SimSun"/>
                <w:b/>
                <w:bCs/>
                <w:lang w:val="en-GB"/>
              </w:rPr>
              <w:t>nnpfgc_complexity_info_present_flag</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0BF0B799"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proofErr w:type="gramStart"/>
            <w:r w:rsidRPr="00E57C07">
              <w:rPr>
                <w:rFonts w:eastAsia="SimSun"/>
                <w:bCs/>
                <w:lang w:val="en-GB"/>
              </w:rPr>
              <w:t>u(</w:t>
            </w:r>
            <w:proofErr w:type="gramEnd"/>
            <w:r w:rsidRPr="00E57C07">
              <w:rPr>
                <w:rFonts w:eastAsia="SimSun"/>
                <w:bCs/>
                <w:lang w:val="en-GB"/>
              </w:rPr>
              <w:t>1)</w:t>
            </w:r>
          </w:p>
        </w:tc>
      </w:tr>
      <w:tr w:rsidR="00E57C07" w:rsidRPr="00E57C07" w14:paraId="50438A74"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6279CC2D"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lang w:val="en-GB"/>
              </w:rPr>
            </w:pPr>
            <w:r w:rsidRPr="00E57C07">
              <w:rPr>
                <w:rFonts w:eastAsia="SimSun"/>
                <w:lang w:val="en-GB"/>
              </w:rPr>
              <w:tab/>
            </w:r>
            <w:proofErr w:type="gramStart"/>
            <w:r w:rsidRPr="00E57C07">
              <w:rPr>
                <w:rFonts w:eastAsia="SimSun"/>
                <w:lang w:val="en-GB"/>
              </w:rPr>
              <w:t xml:space="preserve">if( </w:t>
            </w:r>
            <w:proofErr w:type="spellStart"/>
            <w:r w:rsidRPr="00E57C07">
              <w:rPr>
                <w:rFonts w:eastAsia="SimSun"/>
                <w:lang w:val="en-GB"/>
              </w:rPr>
              <w:t>nnpfgc</w:t>
            </w:r>
            <w:proofErr w:type="gramEnd"/>
            <w:r w:rsidRPr="00E57C07">
              <w:rPr>
                <w:rFonts w:eastAsia="SimSun"/>
                <w:lang w:val="en-GB"/>
              </w:rPr>
              <w:t>_complexity_info_present_flag</w:t>
            </w:r>
            <w:proofErr w:type="spellEnd"/>
            <w:r w:rsidRPr="00E57C07">
              <w:rPr>
                <w:rFonts w:eastAsia="SimSun"/>
                <w:lang w:val="en-GB"/>
              </w:rPr>
              <w:t xml:space="preserve"> ) {</w:t>
            </w:r>
          </w:p>
        </w:tc>
        <w:tc>
          <w:tcPr>
            <w:tcW w:w="1162" w:type="dxa"/>
            <w:tcBorders>
              <w:top w:val="single" w:sz="4" w:space="0" w:color="auto"/>
              <w:left w:val="single" w:sz="4" w:space="0" w:color="auto"/>
              <w:bottom w:val="single" w:sz="4" w:space="0" w:color="auto"/>
              <w:right w:val="single" w:sz="4" w:space="0" w:color="auto"/>
            </w:tcBorders>
          </w:tcPr>
          <w:p w14:paraId="759AD753"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p>
        </w:tc>
      </w:tr>
      <w:tr w:rsidR="00E57C07" w:rsidRPr="00E57C07" w14:paraId="1311B3D7"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4A23755B"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lang w:val="en-GB"/>
              </w:rPr>
            </w:pPr>
            <w:r w:rsidRPr="00E57C07">
              <w:rPr>
                <w:rFonts w:eastAsia="SimSun"/>
                <w:noProof/>
                <w:lang w:val="en-CA" w:eastAsia="ja-JP"/>
              </w:rPr>
              <w:tab/>
            </w:r>
            <w:r w:rsidRPr="00E57C07">
              <w:rPr>
                <w:rFonts w:eastAsia="SimSun"/>
                <w:noProof/>
                <w:lang w:val="en-CA"/>
              </w:rPr>
              <w:tab/>
            </w:r>
            <w:r w:rsidRPr="00E57C07">
              <w:rPr>
                <w:rFonts w:eastAsia="SimSun"/>
                <w:b/>
                <w:bCs/>
                <w:noProof/>
                <w:lang w:val="en-CA"/>
              </w:rPr>
              <w:t>nnpfgc_parameter_type_idc</w:t>
            </w:r>
          </w:p>
        </w:tc>
        <w:tc>
          <w:tcPr>
            <w:tcW w:w="1162" w:type="dxa"/>
            <w:tcBorders>
              <w:top w:val="single" w:sz="4" w:space="0" w:color="auto"/>
              <w:left w:val="single" w:sz="4" w:space="0" w:color="auto"/>
              <w:bottom w:val="single" w:sz="4" w:space="0" w:color="auto"/>
              <w:right w:val="single" w:sz="4" w:space="0" w:color="auto"/>
            </w:tcBorders>
            <w:hideMark/>
          </w:tcPr>
          <w:p w14:paraId="4D5A0F81"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r w:rsidRPr="00E57C07">
              <w:rPr>
                <w:rFonts w:eastAsia="SimSun"/>
                <w:noProof/>
                <w:lang w:val="en-CA"/>
              </w:rPr>
              <w:t>u(2)</w:t>
            </w:r>
          </w:p>
        </w:tc>
      </w:tr>
      <w:tr w:rsidR="00E57C07" w:rsidRPr="00E57C07" w14:paraId="5159D52F"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292CE8C4"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lang w:val="en-GB"/>
              </w:rPr>
            </w:pPr>
            <w:r w:rsidRPr="00E57C07">
              <w:rPr>
                <w:rFonts w:eastAsia="SimSun"/>
                <w:noProof/>
                <w:lang w:val="en-CA"/>
              </w:rPr>
              <w:tab/>
            </w:r>
            <w:r w:rsidRPr="00E57C07">
              <w:rPr>
                <w:rFonts w:eastAsia="SimSun"/>
                <w:noProof/>
                <w:lang w:val="en-CA"/>
              </w:rPr>
              <w:tab/>
            </w:r>
            <w:proofErr w:type="gramStart"/>
            <w:r w:rsidRPr="00E57C07">
              <w:rPr>
                <w:rFonts w:eastAsia="SimSun"/>
                <w:color w:val="000000" w:themeColor="text1"/>
                <w:lang w:val="en-GB"/>
              </w:rPr>
              <w:t xml:space="preserve">if( </w:t>
            </w:r>
            <w:proofErr w:type="spellStart"/>
            <w:r w:rsidRPr="00E57C07">
              <w:rPr>
                <w:rFonts w:eastAsia="SimSun"/>
                <w:color w:val="000000" w:themeColor="text1"/>
                <w:lang w:val="en-GB"/>
              </w:rPr>
              <w:t>nnpfgc</w:t>
            </w:r>
            <w:proofErr w:type="gramEnd"/>
            <w:r w:rsidRPr="00E57C07">
              <w:rPr>
                <w:rFonts w:eastAsia="SimSun"/>
                <w:color w:val="000000" w:themeColor="text1"/>
                <w:lang w:val="en-GB"/>
              </w:rPr>
              <w:t>_parameter_type_idc</w:t>
            </w:r>
            <w:proofErr w:type="spellEnd"/>
            <w:r w:rsidRPr="00E57C07">
              <w:rPr>
                <w:rFonts w:eastAsia="SimSun"/>
                <w:color w:val="000000" w:themeColor="text1"/>
                <w:lang w:val="en-GB"/>
              </w:rPr>
              <w:t xml:space="preserve">  !=  2 )</w:t>
            </w:r>
          </w:p>
        </w:tc>
        <w:tc>
          <w:tcPr>
            <w:tcW w:w="1162" w:type="dxa"/>
            <w:tcBorders>
              <w:top w:val="single" w:sz="4" w:space="0" w:color="auto"/>
              <w:left w:val="single" w:sz="4" w:space="0" w:color="auto"/>
              <w:bottom w:val="single" w:sz="4" w:space="0" w:color="auto"/>
              <w:right w:val="single" w:sz="4" w:space="0" w:color="auto"/>
            </w:tcBorders>
          </w:tcPr>
          <w:p w14:paraId="3AEA80BE"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p>
        </w:tc>
      </w:tr>
      <w:tr w:rsidR="00E57C07" w:rsidRPr="00E57C07" w14:paraId="280FB834"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7E5455F2"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lang w:val="en-GB"/>
              </w:rPr>
            </w:pPr>
            <w:r w:rsidRPr="00E57C07">
              <w:rPr>
                <w:rFonts w:eastAsia="SimSun"/>
                <w:noProof/>
                <w:lang w:val="en-CA"/>
              </w:rPr>
              <w:tab/>
            </w:r>
            <w:r w:rsidRPr="00E57C07">
              <w:rPr>
                <w:rFonts w:eastAsia="SimSun"/>
                <w:noProof/>
                <w:lang w:val="en-CA" w:eastAsia="ja-JP"/>
              </w:rPr>
              <w:tab/>
            </w:r>
            <w:r w:rsidRPr="00E57C07">
              <w:rPr>
                <w:rFonts w:eastAsia="SimSun"/>
                <w:noProof/>
                <w:lang w:val="en-CA"/>
              </w:rPr>
              <w:tab/>
            </w:r>
            <w:r w:rsidRPr="00E57C07">
              <w:rPr>
                <w:rFonts w:eastAsia="SimSun"/>
                <w:b/>
                <w:bCs/>
                <w:noProof/>
                <w:lang w:val="en-CA" w:eastAsia="ja-JP"/>
              </w:rPr>
              <w:t>nnpfgc_log2_parameter_bit_length_minus3</w:t>
            </w:r>
          </w:p>
        </w:tc>
        <w:tc>
          <w:tcPr>
            <w:tcW w:w="1162" w:type="dxa"/>
            <w:tcBorders>
              <w:top w:val="single" w:sz="4" w:space="0" w:color="auto"/>
              <w:left w:val="single" w:sz="4" w:space="0" w:color="auto"/>
              <w:bottom w:val="single" w:sz="4" w:space="0" w:color="auto"/>
              <w:right w:val="single" w:sz="4" w:space="0" w:color="auto"/>
            </w:tcBorders>
            <w:hideMark/>
          </w:tcPr>
          <w:p w14:paraId="04721802"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r w:rsidRPr="00E57C07">
              <w:rPr>
                <w:rFonts w:eastAsia="SimSun"/>
                <w:noProof/>
                <w:lang w:val="en-CA"/>
              </w:rPr>
              <w:t>u(2)</w:t>
            </w:r>
          </w:p>
        </w:tc>
      </w:tr>
      <w:tr w:rsidR="00E57C07" w:rsidRPr="00E57C07" w14:paraId="294074B1"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7E1A748F"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lang w:val="en-GB"/>
              </w:rPr>
            </w:pPr>
            <w:r w:rsidRPr="00E57C07">
              <w:rPr>
                <w:rFonts w:eastAsia="SimSun"/>
                <w:noProof/>
                <w:lang w:val="en-CA"/>
              </w:rPr>
              <w:tab/>
            </w:r>
            <w:r w:rsidRPr="00E57C07">
              <w:rPr>
                <w:rFonts w:eastAsia="SimSun"/>
                <w:noProof/>
                <w:lang w:val="en-CA"/>
              </w:rPr>
              <w:tab/>
            </w:r>
            <w:r w:rsidRPr="00E57C07">
              <w:rPr>
                <w:rFonts w:eastAsia="SimSun"/>
                <w:b/>
                <w:bCs/>
                <w:noProof/>
                <w:lang w:val="en-CA"/>
              </w:rPr>
              <w:t>nnpfgc_num_parameters_idc</w:t>
            </w:r>
          </w:p>
        </w:tc>
        <w:tc>
          <w:tcPr>
            <w:tcW w:w="1162" w:type="dxa"/>
            <w:tcBorders>
              <w:top w:val="single" w:sz="4" w:space="0" w:color="auto"/>
              <w:left w:val="single" w:sz="4" w:space="0" w:color="auto"/>
              <w:bottom w:val="single" w:sz="4" w:space="0" w:color="auto"/>
              <w:right w:val="single" w:sz="4" w:space="0" w:color="auto"/>
            </w:tcBorders>
            <w:hideMark/>
          </w:tcPr>
          <w:p w14:paraId="57F691B3"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r w:rsidRPr="00E57C07">
              <w:rPr>
                <w:rFonts w:eastAsia="SimSun"/>
                <w:noProof/>
                <w:lang w:val="en-CA"/>
              </w:rPr>
              <w:t>u(6)</w:t>
            </w:r>
          </w:p>
        </w:tc>
      </w:tr>
      <w:tr w:rsidR="00E57C07" w:rsidRPr="00E57C07" w14:paraId="01569588"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28C97D06"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lang w:val="en-GB"/>
              </w:rPr>
            </w:pPr>
            <w:r w:rsidRPr="00E57C07">
              <w:rPr>
                <w:rFonts w:eastAsia="SimSun"/>
                <w:noProof/>
                <w:lang w:val="en-CA"/>
              </w:rPr>
              <w:tab/>
            </w:r>
            <w:r w:rsidRPr="00E57C07">
              <w:rPr>
                <w:rFonts w:eastAsia="SimSun"/>
                <w:noProof/>
                <w:lang w:val="en-CA"/>
              </w:rPr>
              <w:tab/>
            </w:r>
            <w:proofErr w:type="spellStart"/>
            <w:r w:rsidRPr="00E57C07">
              <w:rPr>
                <w:rFonts w:eastAsia="SimSun"/>
                <w:b/>
              </w:rPr>
              <w:t>nnpfgc_num_kmac_operations</w:t>
            </w:r>
            <w:proofErr w:type="spellEnd"/>
            <w:r w:rsidRPr="00E57C07">
              <w:rPr>
                <w:rFonts w:eastAsia="SimSun"/>
                <w:b/>
                <w:bCs/>
                <w:noProof/>
                <w:lang w:val="en-CA"/>
              </w:rPr>
              <w:t>_idc</w:t>
            </w:r>
          </w:p>
        </w:tc>
        <w:tc>
          <w:tcPr>
            <w:tcW w:w="1162" w:type="dxa"/>
            <w:tcBorders>
              <w:top w:val="single" w:sz="4" w:space="0" w:color="auto"/>
              <w:left w:val="single" w:sz="4" w:space="0" w:color="auto"/>
              <w:bottom w:val="single" w:sz="4" w:space="0" w:color="auto"/>
              <w:right w:val="single" w:sz="4" w:space="0" w:color="auto"/>
            </w:tcBorders>
            <w:hideMark/>
          </w:tcPr>
          <w:p w14:paraId="54CE1709"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r w:rsidRPr="00E57C07">
              <w:rPr>
                <w:rFonts w:eastAsia="SimSun"/>
                <w:noProof/>
                <w:lang w:val="en-CA" w:eastAsia="ja-JP"/>
              </w:rPr>
              <w:t>ue(v)</w:t>
            </w:r>
          </w:p>
        </w:tc>
      </w:tr>
      <w:tr w:rsidR="00E57C07" w:rsidRPr="00E57C07" w14:paraId="337AF1C3"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71B32D0A"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b/>
                <w:bCs/>
                <w:lang w:val="en-GB"/>
              </w:rPr>
            </w:pPr>
            <w:r w:rsidRPr="00E57C07">
              <w:rPr>
                <w:rFonts w:eastAsia="SimSun"/>
                <w:noProof/>
                <w:lang w:val="en-CA"/>
              </w:rPr>
              <w:tab/>
            </w:r>
            <w:r w:rsidRPr="00E57C07">
              <w:rPr>
                <w:rFonts w:eastAsia="SimSun"/>
                <w:lang w:val="en-GB"/>
              </w:rPr>
              <w:tab/>
            </w:r>
            <w:proofErr w:type="spellStart"/>
            <w:r w:rsidRPr="00E57C07">
              <w:rPr>
                <w:rFonts w:eastAsia="SimSun"/>
                <w:b/>
                <w:bCs/>
                <w:lang w:val="en-GB"/>
              </w:rPr>
              <w:t>nnpfgc_total_kilobyte_size</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01D3C00A"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r w:rsidRPr="00E57C07">
              <w:rPr>
                <w:rFonts w:eastAsia="SimSun"/>
                <w:noProof/>
                <w:lang w:val="en-CA" w:eastAsia="ja-JP"/>
              </w:rPr>
              <w:t>ue(v)</w:t>
            </w:r>
          </w:p>
        </w:tc>
      </w:tr>
      <w:tr w:rsidR="00E57C07" w:rsidRPr="00E57C07" w14:paraId="5DAAAFCB"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0E998D2D" w14:textId="77777777"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color w:val="000000" w:themeColor="text1"/>
                <w:lang w:val="en-GB"/>
              </w:rPr>
            </w:pPr>
            <w:r w:rsidRPr="00E57C07">
              <w:rPr>
                <w:rFonts w:eastAsia="SimSun"/>
                <w:noProof/>
                <w:lang w:val="en-CA"/>
              </w:rPr>
              <w:tab/>
            </w:r>
            <w:r w:rsidRPr="00E57C07">
              <w:rPr>
                <w:rFonts w:eastAsia="SimSun"/>
                <w:lang w:val="en-GB"/>
              </w:rPr>
              <w:t>}</w:t>
            </w:r>
          </w:p>
        </w:tc>
        <w:tc>
          <w:tcPr>
            <w:tcW w:w="1162" w:type="dxa"/>
            <w:tcBorders>
              <w:top w:val="single" w:sz="4" w:space="0" w:color="auto"/>
              <w:left w:val="single" w:sz="4" w:space="0" w:color="auto"/>
              <w:bottom w:val="single" w:sz="4" w:space="0" w:color="auto"/>
              <w:right w:val="single" w:sz="4" w:space="0" w:color="auto"/>
            </w:tcBorders>
          </w:tcPr>
          <w:p w14:paraId="33C9BED5" w14:textId="7777777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color w:val="000000" w:themeColor="text1"/>
                <w:lang w:val="en-GB"/>
              </w:rPr>
            </w:pPr>
          </w:p>
        </w:tc>
      </w:tr>
      <w:tr w:rsidR="00E57C07" w:rsidRPr="00E57C07" w14:paraId="2752C514" w14:textId="77777777" w:rsidTr="00EB18EF">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7DCA7D7" w14:textId="68460C6F" w:rsidR="00E57C07" w:rsidRP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b/>
                <w:bCs/>
                <w:noProof/>
                <w:lang w:val="en-CA"/>
              </w:rPr>
            </w:pPr>
            <w:r>
              <w:rPr>
                <w:rFonts w:eastAsia="SimSun"/>
                <w:noProof/>
                <w:lang w:val="en-CA"/>
              </w:rPr>
              <w:tab/>
            </w:r>
            <w:r w:rsidRPr="00E57C07">
              <w:rPr>
                <w:rFonts w:eastAsia="SimSun"/>
                <w:b/>
                <w:bCs/>
                <w:noProof/>
                <w:lang w:val="en-CA"/>
              </w:rPr>
              <w:t>nnpfgc_gain_info_present_flag</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71FBAEC" w14:textId="2567BD37" w:rsidR="00E57C07" w:rsidRP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color w:val="000000" w:themeColor="text1"/>
                <w:lang w:val="en-GB"/>
              </w:rPr>
            </w:pPr>
            <w:proofErr w:type="gramStart"/>
            <w:r>
              <w:rPr>
                <w:rFonts w:eastAsia="SimSun"/>
                <w:bCs/>
                <w:color w:val="000000" w:themeColor="text1"/>
                <w:lang w:val="en-GB"/>
              </w:rPr>
              <w:t>u(</w:t>
            </w:r>
            <w:proofErr w:type="gramEnd"/>
            <w:r>
              <w:rPr>
                <w:rFonts w:eastAsia="SimSun"/>
                <w:bCs/>
                <w:color w:val="000000" w:themeColor="text1"/>
                <w:lang w:val="en-GB"/>
              </w:rPr>
              <w:t>1)</w:t>
            </w:r>
          </w:p>
        </w:tc>
      </w:tr>
      <w:tr w:rsidR="00E57C07" w:rsidRPr="00E57C07" w14:paraId="4C8D6842" w14:textId="77777777" w:rsidTr="00EB18EF">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5F4BBCD" w14:textId="7FC0F68E" w:rsid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noProof/>
                <w:lang w:val="en-CA"/>
              </w:rPr>
            </w:pPr>
            <w:r>
              <w:rPr>
                <w:rFonts w:eastAsia="SimSun"/>
                <w:noProof/>
                <w:lang w:val="en-CA"/>
              </w:rPr>
              <w:tab/>
              <w:t>if( nnpfgc_gain_info_present_flag )</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8D55E3F" w14:textId="77777777" w:rsid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color w:val="000000" w:themeColor="text1"/>
                <w:lang w:val="en-GB"/>
              </w:rPr>
            </w:pPr>
          </w:p>
        </w:tc>
      </w:tr>
      <w:tr w:rsidR="00E57C07" w:rsidRPr="00E57C07" w14:paraId="7DAA0E46" w14:textId="77777777" w:rsidTr="00EB18EF">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846EBFB" w14:textId="2C0AE045" w:rsidR="00E57C07" w:rsidRDefault="00E57C07" w:rsidP="00E57C07">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noProof/>
                <w:lang w:val="en-CA"/>
              </w:rPr>
            </w:pPr>
            <w:r>
              <w:rPr>
                <w:rFonts w:eastAsia="SimSun"/>
                <w:noProof/>
                <w:lang w:val="en-CA"/>
              </w:rPr>
              <w:tab/>
            </w:r>
            <w:r>
              <w:rPr>
                <w:rFonts w:eastAsia="SimSun"/>
                <w:noProof/>
                <w:lang w:val="en-CA"/>
              </w:rPr>
              <w:tab/>
              <w:t>nnpf_gain( )</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33D7ECF4" w14:textId="77777777" w:rsidR="00E57C07" w:rsidRDefault="00E57C07" w:rsidP="00E57C07">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color w:val="000000" w:themeColor="text1"/>
                <w:lang w:val="en-GB"/>
              </w:rPr>
            </w:pPr>
          </w:p>
        </w:tc>
      </w:tr>
      <w:tr w:rsidR="00E57C07" w:rsidRPr="00E57C07" w14:paraId="0154498F" w14:textId="77777777" w:rsidTr="00E57C07">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7826E459" w14:textId="77777777" w:rsidR="00E57C07" w:rsidRPr="00E57C07" w:rsidRDefault="00E57C07" w:rsidP="00E57C07">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textAlignment w:val="auto"/>
              <w:rPr>
                <w:rFonts w:eastAsia="SimSun"/>
                <w:lang w:val="en-GB"/>
              </w:rPr>
            </w:pPr>
            <w:r w:rsidRPr="00E57C07">
              <w:rPr>
                <w:rFonts w:eastAsia="SimSun"/>
                <w:lang w:val="en-GB"/>
              </w:rPr>
              <w:t>}</w:t>
            </w:r>
          </w:p>
        </w:tc>
        <w:tc>
          <w:tcPr>
            <w:tcW w:w="1162" w:type="dxa"/>
            <w:tcBorders>
              <w:top w:val="single" w:sz="4" w:space="0" w:color="auto"/>
              <w:left w:val="single" w:sz="4" w:space="0" w:color="auto"/>
              <w:bottom w:val="single" w:sz="4" w:space="0" w:color="auto"/>
              <w:right w:val="single" w:sz="4" w:space="0" w:color="auto"/>
            </w:tcBorders>
          </w:tcPr>
          <w:p w14:paraId="07130FDD" w14:textId="77777777" w:rsidR="00E57C07" w:rsidRPr="00E57C07" w:rsidRDefault="00E57C07" w:rsidP="00E57C07">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textAlignment w:val="auto"/>
              <w:rPr>
                <w:rFonts w:eastAsia="SimSun"/>
                <w:bCs/>
                <w:lang w:val="en-GB"/>
              </w:rPr>
            </w:pPr>
          </w:p>
        </w:tc>
      </w:tr>
    </w:tbl>
    <w:p w14:paraId="557BCBBF" w14:textId="77777777" w:rsidR="00E57C07" w:rsidRDefault="00E57C07" w:rsidP="004234F0">
      <w:pPr>
        <w:rPr>
          <w:szCs w:val="22"/>
          <w:lang w:val="en-CA"/>
        </w:rPr>
      </w:pPr>
    </w:p>
    <w:p w14:paraId="1BC352B4" w14:textId="1B07BECD" w:rsidR="00E57C07" w:rsidRDefault="00E57C07" w:rsidP="004234F0">
      <w:pPr>
        <w:rPr>
          <w:szCs w:val="22"/>
          <w:lang w:val="en-CA"/>
        </w:rPr>
      </w:pPr>
      <w:proofErr w:type="spellStart"/>
      <w:r w:rsidRPr="00EB18EF">
        <w:rPr>
          <w:b/>
          <w:bCs/>
          <w:szCs w:val="22"/>
          <w:highlight w:val="yellow"/>
          <w:lang w:val="en-CA"/>
        </w:rPr>
        <w:lastRenderedPageBreak/>
        <w:t>nnpf</w:t>
      </w:r>
      <w:r w:rsidR="00EB18EF" w:rsidRPr="00EB18EF">
        <w:rPr>
          <w:b/>
          <w:bCs/>
          <w:szCs w:val="22"/>
          <w:highlight w:val="yellow"/>
          <w:lang w:val="en-CA"/>
        </w:rPr>
        <w:t>g</w:t>
      </w:r>
      <w:r w:rsidRPr="00EB18EF">
        <w:rPr>
          <w:b/>
          <w:bCs/>
          <w:szCs w:val="22"/>
          <w:highlight w:val="yellow"/>
          <w:lang w:val="en-CA"/>
        </w:rPr>
        <w:t>c_gain_info_present_flag</w:t>
      </w:r>
      <w:proofErr w:type="spellEnd"/>
      <w:r w:rsidRPr="00EB18EF">
        <w:rPr>
          <w:szCs w:val="22"/>
          <w:highlight w:val="yellow"/>
          <w:lang w:val="en-CA"/>
        </w:rPr>
        <w:t xml:space="preserve"> equal to 1 specifies that </w:t>
      </w:r>
      <w:proofErr w:type="spellStart"/>
      <w:r w:rsidRPr="00EB18EF">
        <w:rPr>
          <w:szCs w:val="22"/>
          <w:highlight w:val="yellow"/>
          <w:lang w:val="en-CA"/>
        </w:rPr>
        <w:t>nnpf_</w:t>
      </w:r>
      <w:proofErr w:type="gramStart"/>
      <w:r w:rsidRPr="00EB18EF">
        <w:rPr>
          <w:szCs w:val="22"/>
          <w:highlight w:val="yellow"/>
          <w:lang w:val="en-CA"/>
        </w:rPr>
        <w:t>gain</w:t>
      </w:r>
      <w:proofErr w:type="spellEnd"/>
      <w:r w:rsidRPr="00EB18EF">
        <w:rPr>
          <w:szCs w:val="22"/>
          <w:highlight w:val="yellow"/>
          <w:lang w:val="en-CA"/>
        </w:rPr>
        <w:t>( )</w:t>
      </w:r>
      <w:proofErr w:type="gramEnd"/>
      <w:r w:rsidRPr="00EB18EF">
        <w:rPr>
          <w:szCs w:val="22"/>
          <w:highlight w:val="yellow"/>
          <w:lang w:val="en-CA"/>
        </w:rPr>
        <w:t xml:space="preserve"> is present and indicates </w:t>
      </w:r>
      <w:r w:rsidR="00EB18EF" w:rsidRPr="00EB18EF">
        <w:rPr>
          <w:szCs w:val="22"/>
          <w:highlight w:val="yellow"/>
          <w:lang w:val="en-CA"/>
        </w:rPr>
        <w:t xml:space="preserve">one or more values characterizing the gain obtained by the NNPF group. </w:t>
      </w:r>
      <w:proofErr w:type="spellStart"/>
      <w:r w:rsidR="00EB18EF" w:rsidRPr="00EB18EF">
        <w:rPr>
          <w:szCs w:val="22"/>
          <w:highlight w:val="yellow"/>
          <w:lang w:val="en-CA"/>
        </w:rPr>
        <w:t>nnpfgc_gain_info_present_flag</w:t>
      </w:r>
      <w:proofErr w:type="spellEnd"/>
      <w:r w:rsidR="00EB18EF" w:rsidRPr="00EB18EF">
        <w:rPr>
          <w:szCs w:val="22"/>
          <w:highlight w:val="yellow"/>
          <w:lang w:val="en-CA"/>
        </w:rPr>
        <w:t xml:space="preserve"> equal to 0 specifies that </w:t>
      </w:r>
      <w:proofErr w:type="spellStart"/>
      <w:r w:rsidR="00EB18EF" w:rsidRPr="00EB18EF">
        <w:rPr>
          <w:szCs w:val="22"/>
          <w:highlight w:val="yellow"/>
          <w:lang w:val="en-CA"/>
        </w:rPr>
        <w:t>nnpf_</w:t>
      </w:r>
      <w:proofErr w:type="gramStart"/>
      <w:r w:rsidR="00EB18EF" w:rsidRPr="00EB18EF">
        <w:rPr>
          <w:szCs w:val="22"/>
          <w:highlight w:val="yellow"/>
          <w:lang w:val="en-CA"/>
        </w:rPr>
        <w:t>gain</w:t>
      </w:r>
      <w:proofErr w:type="spellEnd"/>
      <w:r w:rsidR="00EB18EF" w:rsidRPr="00EB18EF">
        <w:rPr>
          <w:szCs w:val="22"/>
          <w:highlight w:val="yellow"/>
          <w:lang w:val="en-CA"/>
        </w:rPr>
        <w:t>( )</w:t>
      </w:r>
      <w:proofErr w:type="gramEnd"/>
      <w:r w:rsidR="00EB18EF" w:rsidRPr="00EB18EF">
        <w:rPr>
          <w:szCs w:val="22"/>
          <w:highlight w:val="yellow"/>
          <w:lang w:val="en-CA"/>
        </w:rPr>
        <w:t xml:space="preserve"> is not </w:t>
      </w:r>
      <w:r w:rsidR="00EB18EF" w:rsidRPr="00220A9D">
        <w:rPr>
          <w:szCs w:val="22"/>
          <w:highlight w:val="yellow"/>
          <w:lang w:val="en-CA"/>
        </w:rPr>
        <w:t>present.</w:t>
      </w:r>
      <w:r w:rsidR="00220A9D" w:rsidRPr="00220A9D">
        <w:rPr>
          <w:szCs w:val="22"/>
          <w:highlight w:val="yellow"/>
          <w:lang w:val="en-CA"/>
        </w:rPr>
        <w:t xml:space="preserve"> When </w:t>
      </w:r>
      <w:proofErr w:type="spellStart"/>
      <w:r w:rsidR="00220A9D" w:rsidRPr="00220A9D">
        <w:rPr>
          <w:szCs w:val="22"/>
          <w:highlight w:val="yellow"/>
          <w:lang w:val="en-CA"/>
        </w:rPr>
        <w:t>nnpfgc_grouping_type</w:t>
      </w:r>
      <w:proofErr w:type="spellEnd"/>
      <w:r w:rsidR="00220A9D" w:rsidRPr="00220A9D">
        <w:rPr>
          <w:szCs w:val="22"/>
          <w:highlight w:val="yellow"/>
          <w:lang w:val="en-CA"/>
        </w:rPr>
        <w:t xml:space="preserve"> is equal to 1, 3, or 4, </w:t>
      </w:r>
      <w:proofErr w:type="spellStart"/>
      <w:r w:rsidR="00220A9D" w:rsidRPr="00220A9D">
        <w:rPr>
          <w:szCs w:val="22"/>
          <w:highlight w:val="yellow"/>
          <w:lang w:val="en-CA"/>
        </w:rPr>
        <w:t>nnpfgc_gain_info_present_flag</w:t>
      </w:r>
      <w:proofErr w:type="spellEnd"/>
      <w:r w:rsidR="00220A9D" w:rsidRPr="00220A9D">
        <w:rPr>
          <w:szCs w:val="22"/>
          <w:highlight w:val="yellow"/>
          <w:lang w:val="en-CA"/>
        </w:rPr>
        <w:t xml:space="preserve"> shall be equal to 0.</w:t>
      </w:r>
    </w:p>
    <w:p w14:paraId="570B176E" w14:textId="77777777" w:rsidR="00E57C07" w:rsidRPr="005B217D" w:rsidRDefault="00E57C07" w:rsidP="004234F0">
      <w:pPr>
        <w:rPr>
          <w:szCs w:val="22"/>
          <w:lang w:val="en-CA"/>
        </w:rPr>
      </w:pPr>
    </w:p>
    <w:p w14:paraId="0D4DB1B4" w14:textId="430374FB" w:rsidR="00714B00" w:rsidRDefault="00714B00" w:rsidP="00714B00">
      <w:pPr>
        <w:pStyle w:val="Heading1"/>
        <w:rPr>
          <w:lang w:val="en-CA"/>
        </w:rPr>
      </w:pPr>
      <w:r>
        <w:rPr>
          <w:lang w:val="en-CA"/>
        </w:rPr>
        <w:t>References</w:t>
      </w:r>
    </w:p>
    <w:p w14:paraId="38D24B10" w14:textId="7E95C443" w:rsidR="00714B00" w:rsidRDefault="00714B00" w:rsidP="00714B00">
      <w:pPr>
        <w:pStyle w:val="ListParagraph"/>
        <w:numPr>
          <w:ilvl w:val="0"/>
          <w:numId w:val="24"/>
        </w:numPr>
        <w:rPr>
          <w:lang w:val="en-CA"/>
        </w:rPr>
      </w:pPr>
      <w:bookmarkStart w:id="6" w:name="_Ref147492240"/>
      <w:r w:rsidRPr="00714B00">
        <w:rPr>
          <w:lang w:val="en-CA"/>
        </w:rPr>
        <w:t>Lin, Y.-K. Wang, K. Zhang, J. Li, Y. Li, L. Zhang</w:t>
      </w:r>
      <w:r w:rsidRPr="00714B00">
        <w:rPr>
          <w:lang w:val="en-CA"/>
        </w:rPr>
        <w:t>, "</w:t>
      </w:r>
      <w:r w:rsidRPr="00714B00">
        <w:rPr>
          <w:lang w:val="en-CA"/>
        </w:rPr>
        <w:t>AHG9: Signalling of NNPF quality improvement</w:t>
      </w:r>
      <w:r w:rsidRPr="00714B00">
        <w:rPr>
          <w:lang w:val="en-CA"/>
        </w:rPr>
        <w:t xml:space="preserve">", </w:t>
      </w:r>
      <w:hyperlink r:id="rId9" w:history="1">
        <w:r w:rsidRPr="00756828">
          <w:rPr>
            <w:rStyle w:val="Hyperlink"/>
            <w:lang w:val="en-CA"/>
          </w:rPr>
          <w:t>JVET-AC0134</w:t>
        </w:r>
      </w:hyperlink>
      <w:r w:rsidRPr="00714B00">
        <w:rPr>
          <w:lang w:val="en-CA"/>
        </w:rPr>
        <w:t>, Jan. 2023.</w:t>
      </w:r>
      <w:bookmarkEnd w:id="6"/>
    </w:p>
    <w:p w14:paraId="20B7FD09" w14:textId="256C6E9E" w:rsidR="00714B00" w:rsidRPr="00714B00" w:rsidRDefault="00714B00" w:rsidP="00714B00">
      <w:pPr>
        <w:pStyle w:val="ListParagraph"/>
        <w:numPr>
          <w:ilvl w:val="0"/>
          <w:numId w:val="24"/>
        </w:numPr>
        <w:rPr>
          <w:lang w:val="en-CA"/>
        </w:rPr>
      </w:pPr>
      <w:bookmarkStart w:id="7" w:name="_Ref147492249"/>
      <w:r w:rsidRPr="00714B00">
        <w:rPr>
          <w:lang w:val="en-CA"/>
        </w:rPr>
        <w:t>G. J. Sullivan (</w:t>
      </w:r>
      <w:proofErr w:type="spellStart"/>
      <w:r w:rsidRPr="00714B00">
        <w:rPr>
          <w:lang w:val="en-CA"/>
        </w:rPr>
        <w:t>BoG</w:t>
      </w:r>
      <w:proofErr w:type="spellEnd"/>
      <w:r w:rsidRPr="00714B00">
        <w:rPr>
          <w:lang w:val="en-CA"/>
        </w:rPr>
        <w:t xml:space="preserve"> coordinator)</w:t>
      </w:r>
      <w:r>
        <w:rPr>
          <w:lang w:val="en-CA"/>
        </w:rPr>
        <w:t>, "</w:t>
      </w:r>
      <w:proofErr w:type="spellStart"/>
      <w:r w:rsidRPr="00714B00">
        <w:rPr>
          <w:lang w:val="en-CA"/>
        </w:rPr>
        <w:t>BoG</w:t>
      </w:r>
      <w:proofErr w:type="spellEnd"/>
      <w:r w:rsidRPr="00714B00">
        <w:rPr>
          <w:lang w:val="en-CA"/>
        </w:rPr>
        <w:t xml:space="preserve"> report on neural-network based post-filtering contributions</w:t>
      </w:r>
      <w:r>
        <w:rPr>
          <w:lang w:val="en-CA"/>
        </w:rPr>
        <w:t xml:space="preserve">", </w:t>
      </w:r>
      <w:hyperlink r:id="rId10" w:history="1">
        <w:r w:rsidRPr="00756828">
          <w:rPr>
            <w:rStyle w:val="Hyperlink"/>
            <w:lang w:val="en-CA"/>
          </w:rPr>
          <w:t>JVET-AC0324</w:t>
        </w:r>
      </w:hyperlink>
      <w:r>
        <w:rPr>
          <w:lang w:val="en-CA"/>
        </w:rPr>
        <w:t>, Jan. 2023.</w:t>
      </w:r>
      <w:bookmarkEnd w:id="7"/>
    </w:p>
    <w:p w14:paraId="63B5F060" w14:textId="77777777" w:rsidR="00714B00" w:rsidRDefault="00714B00" w:rsidP="00714B0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69ADAF" w:rsidR="007F1F8B"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7D2EC" w14:textId="77777777" w:rsidR="009776EA" w:rsidRDefault="009776EA">
      <w:r>
        <w:separator/>
      </w:r>
    </w:p>
  </w:endnote>
  <w:endnote w:type="continuationSeparator" w:id="0">
    <w:p w14:paraId="6B42A9A8" w14:textId="77777777" w:rsidR="009776EA" w:rsidRDefault="009776EA">
      <w:r>
        <w:continuationSeparator/>
      </w:r>
    </w:p>
  </w:endnote>
  <w:endnote w:type="continuationNotice" w:id="1">
    <w:p w14:paraId="0C263C3E" w14:textId="77777777" w:rsidR="007225E0" w:rsidRDefault="007225E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28C40B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4B00">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81C82" w14:textId="77777777" w:rsidR="009776EA" w:rsidRDefault="009776EA">
      <w:r>
        <w:separator/>
      </w:r>
    </w:p>
  </w:footnote>
  <w:footnote w:type="continuationSeparator" w:id="0">
    <w:p w14:paraId="56D2DE99" w14:textId="77777777" w:rsidR="009776EA" w:rsidRDefault="009776EA">
      <w:r>
        <w:continuationSeparator/>
      </w:r>
    </w:p>
  </w:footnote>
  <w:footnote w:type="continuationNotice" w:id="1">
    <w:p w14:paraId="40701D62" w14:textId="77777777" w:rsidR="007225E0" w:rsidRDefault="007225E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682350"/>
    <w:multiLevelType w:val="hybridMultilevel"/>
    <w:tmpl w:val="14D80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9B730D"/>
    <w:multiLevelType w:val="hybridMultilevel"/>
    <w:tmpl w:val="A664C9D4"/>
    <w:lvl w:ilvl="0" w:tplc="622C9DD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A62D4"/>
    <w:multiLevelType w:val="hybridMultilevel"/>
    <w:tmpl w:val="6D9432E0"/>
    <w:lvl w:ilvl="0" w:tplc="157698F8">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E5F4F"/>
    <w:multiLevelType w:val="hybridMultilevel"/>
    <w:tmpl w:val="14D809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FD16F0"/>
    <w:multiLevelType w:val="hybridMultilevel"/>
    <w:tmpl w:val="8D62892C"/>
    <w:lvl w:ilvl="0" w:tplc="A9E8DA2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2E01D9"/>
    <w:multiLevelType w:val="hybridMultilevel"/>
    <w:tmpl w:val="3D066CEA"/>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E0008"/>
    <w:multiLevelType w:val="hybridMultilevel"/>
    <w:tmpl w:val="240C2B5A"/>
    <w:lvl w:ilvl="0" w:tplc="59046FA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1D07C9"/>
    <w:multiLevelType w:val="hybridMultilevel"/>
    <w:tmpl w:val="D33C2DEE"/>
    <w:lvl w:ilvl="0" w:tplc="04090015">
      <w:start w:val="1"/>
      <w:numFmt w:val="upperLetter"/>
      <w:lvlText w:val="%1."/>
      <w:lvlJc w:val="left"/>
      <w:pPr>
        <w:ind w:left="360" w:hanging="360"/>
      </w:pPr>
      <w:rPr>
        <w:rFonts w:hint="default"/>
      </w:rPr>
    </w:lvl>
    <w:lvl w:ilvl="1" w:tplc="80023E46">
      <w:start w:val="1"/>
      <w:numFmt w:val="decimal"/>
      <w:lvlText w:val="%2."/>
      <w:lvlJc w:val="left"/>
      <w:pPr>
        <w:ind w:left="1080" w:hanging="360"/>
      </w:pPr>
      <w:rPr>
        <w:rFonts w:ascii="Times New Roman" w:eastAsia="Times New Roman" w:hAnsi="Times New Roman" w:cs="Times New Roman"/>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9902B2B"/>
    <w:multiLevelType w:val="hybridMultilevel"/>
    <w:tmpl w:val="D2325B8C"/>
    <w:lvl w:ilvl="0" w:tplc="438CA16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76E97"/>
    <w:multiLevelType w:val="hybridMultilevel"/>
    <w:tmpl w:val="14D809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862BC7"/>
    <w:multiLevelType w:val="hybridMultilevel"/>
    <w:tmpl w:val="00A29A4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1B04ADA"/>
    <w:multiLevelType w:val="hybridMultilevel"/>
    <w:tmpl w:val="00A29A4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B857D25"/>
    <w:multiLevelType w:val="hybridMultilevel"/>
    <w:tmpl w:val="A134B170"/>
    <w:lvl w:ilvl="0" w:tplc="2A0C643A">
      <w:start w:val="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20"/>
  </w:num>
  <w:num w:numId="3" w16cid:durableId="212812148">
    <w:abstractNumId w:val="15"/>
  </w:num>
  <w:num w:numId="4" w16cid:durableId="228613549">
    <w:abstractNumId w:val="12"/>
  </w:num>
  <w:num w:numId="5" w16cid:durableId="151066442">
    <w:abstractNumId w:val="13"/>
  </w:num>
  <w:num w:numId="6" w16cid:durableId="1407266429">
    <w:abstractNumId w:val="4"/>
  </w:num>
  <w:num w:numId="7" w16cid:durableId="1413813759">
    <w:abstractNumId w:val="9"/>
  </w:num>
  <w:num w:numId="8" w16cid:durableId="1323662623">
    <w:abstractNumId w:val="4"/>
  </w:num>
  <w:num w:numId="9" w16cid:durableId="1653487494">
    <w:abstractNumId w:val="1"/>
  </w:num>
  <w:num w:numId="10" w16cid:durableId="653291643">
    <w:abstractNumId w:val="3"/>
  </w:num>
  <w:num w:numId="11" w16cid:durableId="304168038">
    <w:abstractNumId w:val="2"/>
  </w:num>
  <w:num w:numId="12" w16cid:durableId="1503862218">
    <w:abstractNumId w:val="5"/>
  </w:num>
  <w:num w:numId="13" w16cid:durableId="171796166">
    <w:abstractNumId w:val="22"/>
  </w:num>
  <w:num w:numId="14" w16cid:durableId="763650165">
    <w:abstractNumId w:val="6"/>
  </w:num>
  <w:num w:numId="15" w16cid:durableId="232160721">
    <w:abstractNumId w:val="17"/>
  </w:num>
  <w:num w:numId="16" w16cid:durableId="200945644">
    <w:abstractNumId w:val="7"/>
  </w:num>
  <w:num w:numId="17" w16cid:durableId="955602906">
    <w:abstractNumId w:val="19"/>
  </w:num>
  <w:num w:numId="18" w16cid:durableId="189997310">
    <w:abstractNumId w:val="16"/>
  </w:num>
  <w:num w:numId="19" w16cid:durableId="924531284">
    <w:abstractNumId w:val="8"/>
  </w:num>
  <w:num w:numId="20" w16cid:durableId="2019041959">
    <w:abstractNumId w:val="18"/>
  </w:num>
  <w:num w:numId="21" w16cid:durableId="1655185497">
    <w:abstractNumId w:val="21"/>
  </w:num>
  <w:num w:numId="22" w16cid:durableId="952789280">
    <w:abstractNumId w:val="14"/>
  </w:num>
  <w:num w:numId="23" w16cid:durableId="1851143080">
    <w:abstractNumId w:val="10"/>
  </w:num>
  <w:num w:numId="24" w16cid:durableId="720489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14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6D23"/>
    <w:rsid w:val="00102F3D"/>
    <w:rsid w:val="00124E38"/>
    <w:rsid w:val="0012580B"/>
    <w:rsid w:val="00131F90"/>
    <w:rsid w:val="0013458C"/>
    <w:rsid w:val="0013526E"/>
    <w:rsid w:val="00146152"/>
    <w:rsid w:val="00155526"/>
    <w:rsid w:val="00171371"/>
    <w:rsid w:val="00175A24"/>
    <w:rsid w:val="00181FF4"/>
    <w:rsid w:val="00187E58"/>
    <w:rsid w:val="001A0A82"/>
    <w:rsid w:val="001A297E"/>
    <w:rsid w:val="001A368E"/>
    <w:rsid w:val="001A7329"/>
    <w:rsid w:val="001A792F"/>
    <w:rsid w:val="001B4E28"/>
    <w:rsid w:val="001C3525"/>
    <w:rsid w:val="001C3AFB"/>
    <w:rsid w:val="001C423C"/>
    <w:rsid w:val="001D07F0"/>
    <w:rsid w:val="001D1BD2"/>
    <w:rsid w:val="001E0248"/>
    <w:rsid w:val="001E02BE"/>
    <w:rsid w:val="001E3B37"/>
    <w:rsid w:val="001E51A9"/>
    <w:rsid w:val="001F2594"/>
    <w:rsid w:val="001F5AA7"/>
    <w:rsid w:val="001F6A5E"/>
    <w:rsid w:val="002055A6"/>
    <w:rsid w:val="00206460"/>
    <w:rsid w:val="002069B4"/>
    <w:rsid w:val="00215DFC"/>
    <w:rsid w:val="00220A9D"/>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3B42"/>
    <w:rsid w:val="002A54E0"/>
    <w:rsid w:val="002B0576"/>
    <w:rsid w:val="002B1595"/>
    <w:rsid w:val="002B191D"/>
    <w:rsid w:val="002B2E83"/>
    <w:rsid w:val="002D0AF6"/>
    <w:rsid w:val="002D26A7"/>
    <w:rsid w:val="002E2554"/>
    <w:rsid w:val="002F164D"/>
    <w:rsid w:val="003021BC"/>
    <w:rsid w:val="00306206"/>
    <w:rsid w:val="00317D85"/>
    <w:rsid w:val="00327C56"/>
    <w:rsid w:val="003315A1"/>
    <w:rsid w:val="003373EC"/>
    <w:rsid w:val="00342FF4"/>
    <w:rsid w:val="00344E5A"/>
    <w:rsid w:val="00346148"/>
    <w:rsid w:val="00364558"/>
    <w:rsid w:val="003669EA"/>
    <w:rsid w:val="003706CC"/>
    <w:rsid w:val="00377710"/>
    <w:rsid w:val="00391753"/>
    <w:rsid w:val="003934D5"/>
    <w:rsid w:val="003A25F5"/>
    <w:rsid w:val="003A2AF5"/>
    <w:rsid w:val="003A2D8E"/>
    <w:rsid w:val="003A7CE6"/>
    <w:rsid w:val="003C20E4"/>
    <w:rsid w:val="003C4E59"/>
    <w:rsid w:val="003D6342"/>
    <w:rsid w:val="003E092D"/>
    <w:rsid w:val="003E6F90"/>
    <w:rsid w:val="003E73ED"/>
    <w:rsid w:val="003F5D0F"/>
    <w:rsid w:val="00414101"/>
    <w:rsid w:val="004219CF"/>
    <w:rsid w:val="004234F0"/>
    <w:rsid w:val="00427EEC"/>
    <w:rsid w:val="00433DDB"/>
    <w:rsid w:val="00435A29"/>
    <w:rsid w:val="00437619"/>
    <w:rsid w:val="00465A1E"/>
    <w:rsid w:val="00471F24"/>
    <w:rsid w:val="00472D95"/>
    <w:rsid w:val="00476872"/>
    <w:rsid w:val="0049445A"/>
    <w:rsid w:val="004957D9"/>
    <w:rsid w:val="004A2A63"/>
    <w:rsid w:val="004B210C"/>
    <w:rsid w:val="004B6170"/>
    <w:rsid w:val="004D405F"/>
    <w:rsid w:val="004E4F4F"/>
    <w:rsid w:val="004E6789"/>
    <w:rsid w:val="004F61E3"/>
    <w:rsid w:val="00502E10"/>
    <w:rsid w:val="0050354E"/>
    <w:rsid w:val="0051015C"/>
    <w:rsid w:val="00516CF1"/>
    <w:rsid w:val="00521A57"/>
    <w:rsid w:val="00531AE9"/>
    <w:rsid w:val="00536188"/>
    <w:rsid w:val="00541FF1"/>
    <w:rsid w:val="00542932"/>
    <w:rsid w:val="00550A66"/>
    <w:rsid w:val="00567EC7"/>
    <w:rsid w:val="00570013"/>
    <w:rsid w:val="005710C6"/>
    <w:rsid w:val="005751D0"/>
    <w:rsid w:val="005753EC"/>
    <w:rsid w:val="005801A2"/>
    <w:rsid w:val="005952A5"/>
    <w:rsid w:val="005A33A1"/>
    <w:rsid w:val="005B217D"/>
    <w:rsid w:val="005C0005"/>
    <w:rsid w:val="005C385F"/>
    <w:rsid w:val="005C7C26"/>
    <w:rsid w:val="005E0B7A"/>
    <w:rsid w:val="005E1AC6"/>
    <w:rsid w:val="005E390A"/>
    <w:rsid w:val="005E3F2B"/>
    <w:rsid w:val="005F4201"/>
    <w:rsid w:val="005F6F1B"/>
    <w:rsid w:val="00615995"/>
    <w:rsid w:val="00616155"/>
    <w:rsid w:val="00624B33"/>
    <w:rsid w:val="0063041A"/>
    <w:rsid w:val="00630AA2"/>
    <w:rsid w:val="00631D8B"/>
    <w:rsid w:val="00646707"/>
    <w:rsid w:val="00650764"/>
    <w:rsid w:val="00657F7E"/>
    <w:rsid w:val="006604D0"/>
    <w:rsid w:val="00661910"/>
    <w:rsid w:val="00662E58"/>
    <w:rsid w:val="006637F2"/>
    <w:rsid w:val="006642A5"/>
    <w:rsid w:val="00664DCF"/>
    <w:rsid w:val="006763AD"/>
    <w:rsid w:val="006A0E5C"/>
    <w:rsid w:val="006A48E6"/>
    <w:rsid w:val="006A71C2"/>
    <w:rsid w:val="006C5D39"/>
    <w:rsid w:val="006D4294"/>
    <w:rsid w:val="006D6D9B"/>
    <w:rsid w:val="006E2810"/>
    <w:rsid w:val="006E5417"/>
    <w:rsid w:val="006F0794"/>
    <w:rsid w:val="006F7528"/>
    <w:rsid w:val="007023DE"/>
    <w:rsid w:val="00712F60"/>
    <w:rsid w:val="00714B00"/>
    <w:rsid w:val="007152DF"/>
    <w:rsid w:val="00720E3B"/>
    <w:rsid w:val="007225E0"/>
    <w:rsid w:val="00741CCB"/>
    <w:rsid w:val="0074393F"/>
    <w:rsid w:val="0074594F"/>
    <w:rsid w:val="00745F6B"/>
    <w:rsid w:val="0075175B"/>
    <w:rsid w:val="00752740"/>
    <w:rsid w:val="0075585E"/>
    <w:rsid w:val="00756828"/>
    <w:rsid w:val="00770571"/>
    <w:rsid w:val="00774D14"/>
    <w:rsid w:val="007768FF"/>
    <w:rsid w:val="007824D3"/>
    <w:rsid w:val="00796EE3"/>
    <w:rsid w:val="007A2C07"/>
    <w:rsid w:val="007A7D29"/>
    <w:rsid w:val="007B4AB8"/>
    <w:rsid w:val="007C081C"/>
    <w:rsid w:val="007C37C1"/>
    <w:rsid w:val="007D1181"/>
    <w:rsid w:val="007E01A3"/>
    <w:rsid w:val="007F1F8B"/>
    <w:rsid w:val="007F6205"/>
    <w:rsid w:val="007F67A1"/>
    <w:rsid w:val="00801A7B"/>
    <w:rsid w:val="00811C05"/>
    <w:rsid w:val="008206C8"/>
    <w:rsid w:val="0086387C"/>
    <w:rsid w:val="00866002"/>
    <w:rsid w:val="00874A6C"/>
    <w:rsid w:val="00876C65"/>
    <w:rsid w:val="00882F72"/>
    <w:rsid w:val="00893DC4"/>
    <w:rsid w:val="008A147E"/>
    <w:rsid w:val="008A3CD6"/>
    <w:rsid w:val="008A4B4C"/>
    <w:rsid w:val="008A63A2"/>
    <w:rsid w:val="008C239F"/>
    <w:rsid w:val="008D5EC0"/>
    <w:rsid w:val="008E480C"/>
    <w:rsid w:val="00907757"/>
    <w:rsid w:val="00910BD3"/>
    <w:rsid w:val="009212B0"/>
    <w:rsid w:val="00921FA1"/>
    <w:rsid w:val="009234A5"/>
    <w:rsid w:val="0092783D"/>
    <w:rsid w:val="00933453"/>
    <w:rsid w:val="009336F7"/>
    <w:rsid w:val="0093636C"/>
    <w:rsid w:val="009374A7"/>
    <w:rsid w:val="00937F03"/>
    <w:rsid w:val="00955F6D"/>
    <w:rsid w:val="009776EA"/>
    <w:rsid w:val="00977C16"/>
    <w:rsid w:val="00981A48"/>
    <w:rsid w:val="0098551D"/>
    <w:rsid w:val="00985DCB"/>
    <w:rsid w:val="0099518F"/>
    <w:rsid w:val="009A523D"/>
    <w:rsid w:val="009B02A1"/>
    <w:rsid w:val="009B3361"/>
    <w:rsid w:val="009B7CEB"/>
    <w:rsid w:val="009B7F3F"/>
    <w:rsid w:val="009C351F"/>
    <w:rsid w:val="009D175B"/>
    <w:rsid w:val="009D4C38"/>
    <w:rsid w:val="009D50F5"/>
    <w:rsid w:val="009D7CE6"/>
    <w:rsid w:val="009E448E"/>
    <w:rsid w:val="009F496B"/>
    <w:rsid w:val="00A01439"/>
    <w:rsid w:val="00A02E61"/>
    <w:rsid w:val="00A059CB"/>
    <w:rsid w:val="00A05CFF"/>
    <w:rsid w:val="00A13048"/>
    <w:rsid w:val="00A35EDD"/>
    <w:rsid w:val="00A46843"/>
    <w:rsid w:val="00A56B97"/>
    <w:rsid w:val="00A6093D"/>
    <w:rsid w:val="00A703CE"/>
    <w:rsid w:val="00A72017"/>
    <w:rsid w:val="00A767DC"/>
    <w:rsid w:val="00A76A6D"/>
    <w:rsid w:val="00A83253"/>
    <w:rsid w:val="00A916EE"/>
    <w:rsid w:val="00AA2E47"/>
    <w:rsid w:val="00AA6E84"/>
    <w:rsid w:val="00AB1A1C"/>
    <w:rsid w:val="00AB4721"/>
    <w:rsid w:val="00AB7405"/>
    <w:rsid w:val="00AD05A8"/>
    <w:rsid w:val="00AE341B"/>
    <w:rsid w:val="00AF51C5"/>
    <w:rsid w:val="00B01905"/>
    <w:rsid w:val="00B07CA7"/>
    <w:rsid w:val="00B1279A"/>
    <w:rsid w:val="00B30DAE"/>
    <w:rsid w:val="00B3640F"/>
    <w:rsid w:val="00B4194A"/>
    <w:rsid w:val="00B437E8"/>
    <w:rsid w:val="00B45665"/>
    <w:rsid w:val="00B51F2C"/>
    <w:rsid w:val="00B5222E"/>
    <w:rsid w:val="00B53179"/>
    <w:rsid w:val="00B532EA"/>
    <w:rsid w:val="00B57A23"/>
    <w:rsid w:val="00B600CD"/>
    <w:rsid w:val="00B61C96"/>
    <w:rsid w:val="00B73A2A"/>
    <w:rsid w:val="00B75A51"/>
    <w:rsid w:val="00B75FCF"/>
    <w:rsid w:val="00B81534"/>
    <w:rsid w:val="00B827C6"/>
    <w:rsid w:val="00B94B06"/>
    <w:rsid w:val="00B94C28"/>
    <w:rsid w:val="00BA19EE"/>
    <w:rsid w:val="00BC10BA"/>
    <w:rsid w:val="00BC5AFD"/>
    <w:rsid w:val="00BE6AF8"/>
    <w:rsid w:val="00BF5181"/>
    <w:rsid w:val="00C00DDE"/>
    <w:rsid w:val="00C04F43"/>
    <w:rsid w:val="00C05271"/>
    <w:rsid w:val="00C0609D"/>
    <w:rsid w:val="00C115AB"/>
    <w:rsid w:val="00C26CCB"/>
    <w:rsid w:val="00C30249"/>
    <w:rsid w:val="00C35F74"/>
    <w:rsid w:val="00C3723B"/>
    <w:rsid w:val="00C42466"/>
    <w:rsid w:val="00C46750"/>
    <w:rsid w:val="00C51093"/>
    <w:rsid w:val="00C606C9"/>
    <w:rsid w:val="00C80288"/>
    <w:rsid w:val="00C836F0"/>
    <w:rsid w:val="00C84003"/>
    <w:rsid w:val="00C90650"/>
    <w:rsid w:val="00C97D78"/>
    <w:rsid w:val="00CA6C65"/>
    <w:rsid w:val="00CB58D9"/>
    <w:rsid w:val="00CC299B"/>
    <w:rsid w:val="00CC2AAE"/>
    <w:rsid w:val="00CC5A42"/>
    <w:rsid w:val="00CD0EAB"/>
    <w:rsid w:val="00CE5E02"/>
    <w:rsid w:val="00CF34DB"/>
    <w:rsid w:val="00CF3917"/>
    <w:rsid w:val="00CF558F"/>
    <w:rsid w:val="00CF7A37"/>
    <w:rsid w:val="00D010C0"/>
    <w:rsid w:val="00D05167"/>
    <w:rsid w:val="00D06B8B"/>
    <w:rsid w:val="00D073E2"/>
    <w:rsid w:val="00D1555A"/>
    <w:rsid w:val="00D40DFC"/>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1760"/>
    <w:rsid w:val="00E54511"/>
    <w:rsid w:val="00E562BA"/>
    <w:rsid w:val="00E57C07"/>
    <w:rsid w:val="00E60EDC"/>
    <w:rsid w:val="00E61DAC"/>
    <w:rsid w:val="00E72B80"/>
    <w:rsid w:val="00E75FE3"/>
    <w:rsid w:val="00E86C4C"/>
    <w:rsid w:val="00E907A3"/>
    <w:rsid w:val="00E957FF"/>
    <w:rsid w:val="00EA491A"/>
    <w:rsid w:val="00EA5AE0"/>
    <w:rsid w:val="00EA6959"/>
    <w:rsid w:val="00EB18EF"/>
    <w:rsid w:val="00EB2E77"/>
    <w:rsid w:val="00EB56E1"/>
    <w:rsid w:val="00EB7AB1"/>
    <w:rsid w:val="00EC32BD"/>
    <w:rsid w:val="00ED536F"/>
    <w:rsid w:val="00EE2B7D"/>
    <w:rsid w:val="00EE7CD8"/>
    <w:rsid w:val="00EF37F6"/>
    <w:rsid w:val="00EF48CC"/>
    <w:rsid w:val="00F00801"/>
    <w:rsid w:val="00F13C8E"/>
    <w:rsid w:val="00F2488D"/>
    <w:rsid w:val="00F32469"/>
    <w:rsid w:val="00F3508D"/>
    <w:rsid w:val="00F601A0"/>
    <w:rsid w:val="00F712E9"/>
    <w:rsid w:val="00F73032"/>
    <w:rsid w:val="00F848FC"/>
    <w:rsid w:val="00F906F6"/>
    <w:rsid w:val="00F9282A"/>
    <w:rsid w:val="00F96BAD"/>
    <w:rsid w:val="00FA139D"/>
    <w:rsid w:val="00FA56CF"/>
    <w:rsid w:val="00FA60F5"/>
    <w:rsid w:val="00FB0E84"/>
    <w:rsid w:val="00FC2405"/>
    <w:rsid w:val="00FD01C2"/>
    <w:rsid w:val="00FD3376"/>
    <w:rsid w:val="00FE595C"/>
    <w:rsid w:val="00FF06E2"/>
    <w:rsid w:val="00FF0CE3"/>
    <w:rsid w:val="00FF537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B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1C423C"/>
    <w:pPr>
      <w:ind w:left="720"/>
      <w:contextualSpacing/>
    </w:pPr>
  </w:style>
  <w:style w:type="paragraph" w:customStyle="1" w:styleId="Equation">
    <w:name w:val="Equation"/>
    <w:basedOn w:val="Normal"/>
    <w:qFormat/>
    <w:rsid w:val="009C35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character" w:styleId="CommentReference">
    <w:name w:val="annotation reference"/>
    <w:basedOn w:val="DefaultParagraphFont"/>
    <w:rsid w:val="008A3CD6"/>
    <w:rPr>
      <w:sz w:val="16"/>
      <w:szCs w:val="16"/>
    </w:rPr>
  </w:style>
  <w:style w:type="paragraph" w:styleId="CommentText">
    <w:name w:val="annotation text"/>
    <w:basedOn w:val="Normal"/>
    <w:link w:val="CommentTextChar"/>
    <w:rsid w:val="008A3CD6"/>
  </w:style>
  <w:style w:type="character" w:customStyle="1" w:styleId="CommentTextChar">
    <w:name w:val="Comment Text Char"/>
    <w:basedOn w:val="DefaultParagraphFont"/>
    <w:link w:val="CommentText"/>
    <w:rsid w:val="008A3CD6"/>
  </w:style>
  <w:style w:type="paragraph" w:styleId="CommentSubject">
    <w:name w:val="annotation subject"/>
    <w:basedOn w:val="CommentText"/>
    <w:next w:val="CommentText"/>
    <w:link w:val="CommentSubjectChar"/>
    <w:semiHidden/>
    <w:unhideWhenUsed/>
    <w:rsid w:val="008A3CD6"/>
    <w:rPr>
      <w:b/>
      <w:bCs/>
    </w:rPr>
  </w:style>
  <w:style w:type="character" w:customStyle="1" w:styleId="CommentSubjectChar">
    <w:name w:val="Comment Subject Char"/>
    <w:basedOn w:val="CommentTextChar"/>
    <w:link w:val="CommentSubject"/>
    <w:semiHidden/>
    <w:rsid w:val="008A3CD6"/>
    <w:rPr>
      <w:b/>
      <w:bCs/>
    </w:rPr>
  </w:style>
  <w:style w:type="character" w:customStyle="1" w:styleId="Heading1Char">
    <w:name w:val="Heading 1 Char"/>
    <w:basedOn w:val="DefaultParagraphFont"/>
    <w:link w:val="Heading1"/>
    <w:rsid w:val="00714B00"/>
    <w:rPr>
      <w:rFonts w:cs="Arial"/>
      <w:b/>
      <w:bCs/>
      <w:kern w:val="32"/>
      <w:sz w:val="32"/>
      <w:szCs w:val="32"/>
    </w:rPr>
  </w:style>
  <w:style w:type="character" w:styleId="UnresolvedMention">
    <w:name w:val="Unresolved Mention"/>
    <w:basedOn w:val="DefaultParagraphFont"/>
    <w:uiPriority w:val="99"/>
    <w:semiHidden/>
    <w:unhideWhenUsed/>
    <w:rsid w:val="00756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402816">
      <w:bodyDiv w:val="1"/>
      <w:marLeft w:val="0"/>
      <w:marRight w:val="0"/>
      <w:marTop w:val="0"/>
      <w:marBottom w:val="0"/>
      <w:divBdr>
        <w:top w:val="none" w:sz="0" w:space="0" w:color="auto"/>
        <w:left w:val="none" w:sz="0" w:space="0" w:color="auto"/>
        <w:bottom w:val="none" w:sz="0" w:space="0" w:color="auto"/>
        <w:right w:val="none" w:sz="0" w:space="0" w:color="auto"/>
      </w:divBdr>
    </w:div>
    <w:div w:id="626014480">
      <w:bodyDiv w:val="1"/>
      <w:marLeft w:val="0"/>
      <w:marRight w:val="0"/>
      <w:marTop w:val="0"/>
      <w:marBottom w:val="0"/>
      <w:divBdr>
        <w:top w:val="none" w:sz="0" w:space="0" w:color="auto"/>
        <w:left w:val="none" w:sz="0" w:space="0" w:color="auto"/>
        <w:bottom w:val="none" w:sz="0" w:space="0" w:color="auto"/>
        <w:right w:val="none" w:sz="0" w:space="0" w:color="auto"/>
      </w:divBdr>
    </w:div>
    <w:div w:id="1135833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jvet-experts.org/doc_end_user/documents/29_Teleconference/wg11/JVET-AC0324-v4.zip" TargetMode="External"/><Relationship Id="rId4" Type="http://schemas.openxmlformats.org/officeDocument/2006/relationships/webSettings" Target="webSettings.xml"/><Relationship Id="rId9" Type="http://schemas.openxmlformats.org/officeDocument/2006/relationships/hyperlink" Target="https://www.jvet-experts.org/doc_end_user/documents/29_Teleconference/wg11/JVET-AC0134-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8</Pages>
  <Words>3106</Words>
  <Characters>17441</Characters>
  <Application>Microsoft Office Word</Application>
  <DocSecurity>0</DocSecurity>
  <Lines>145</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02</cp:lastModifiedBy>
  <cp:revision>5</cp:revision>
  <cp:lastPrinted>1900-01-01T08:00:00Z</cp:lastPrinted>
  <dcterms:created xsi:type="dcterms:W3CDTF">2023-10-06T10:37:00Z</dcterms:created>
  <dcterms:modified xsi:type="dcterms:W3CDTF">2023-10-06T10:47:00Z</dcterms:modified>
</cp:coreProperties>
</file>