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bookmarkStart w:id="0" w:name="_GoBack"/>
          <w:bookmarkEnd w:id="0"/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ex="http://schemas.microsoft.com/office/word/2018/wordml/cex" xmlns:oel="http://schemas.microsoft.com/office/2019/extlst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24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241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3FBBE177" w:rsidR="00E61DAC" w:rsidRPr="005B217D" w:rsidRDefault="00570DEE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30th Meeting</w:t>
            </w:r>
            <w:r>
              <w:rPr>
                <w:lang w:val="en-CA"/>
              </w:rPr>
              <w:t>, Antalya, TR, 21–28 April 2023</w:t>
            </w:r>
          </w:p>
        </w:tc>
        <w:tc>
          <w:tcPr>
            <w:tcW w:w="3060" w:type="dxa"/>
          </w:tcPr>
          <w:p w14:paraId="59B7E346" w14:textId="6EA79279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 w:rsidRPr="00A6641B">
              <w:rPr>
                <w:lang w:val="en-CA"/>
              </w:rPr>
              <w:t>JVET</w:t>
            </w:r>
            <w:r w:rsidRPr="00A6641B">
              <w:rPr>
                <w:lang w:val="en-CA"/>
              </w:rPr>
              <w:t>-</w:t>
            </w:r>
            <w:r w:rsidR="003F13B3" w:rsidRPr="00A6641B">
              <w:rPr>
                <w:lang w:val="en-CA"/>
              </w:rPr>
              <w:t>A</w:t>
            </w:r>
            <w:r w:rsidR="00605A48" w:rsidRPr="00A6641B">
              <w:rPr>
                <w:lang w:val="en-CA"/>
              </w:rPr>
              <w:t>D</w:t>
            </w:r>
            <w:r w:rsidR="00A6641B">
              <w:rPr>
                <w:rFonts w:hint="eastAsia"/>
                <w:lang w:val="en-CA" w:eastAsia="zh-CN"/>
              </w:rPr>
              <w:t>0076-v</w:t>
            </w:r>
            <w:r w:rsidR="00D23263">
              <w:rPr>
                <w:rFonts w:hint="eastAsia"/>
                <w:lang w:val="en-CA" w:eastAsia="zh-CN"/>
              </w:rPr>
              <w:t>2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2ABBD23" w:rsidR="00E61DAC" w:rsidRPr="005B217D" w:rsidRDefault="003F1A8C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rFonts w:eastAsia="Times New Roman"/>
                <w:b/>
                <w:szCs w:val="22"/>
                <w:lang w:val="en-CA"/>
              </w:rPr>
              <w:t>EE2</w:t>
            </w:r>
            <w:r w:rsidR="003B1203">
              <w:rPr>
                <w:rFonts w:eastAsia="Times New Roman"/>
                <w:b/>
                <w:szCs w:val="22"/>
                <w:lang w:val="en-CA"/>
              </w:rPr>
              <w:t>-1.</w:t>
            </w:r>
            <w:r w:rsidR="0017526D">
              <w:rPr>
                <w:rFonts w:eastAsia="Times New Roman"/>
                <w:b/>
                <w:szCs w:val="22"/>
                <w:lang w:val="en-CA"/>
              </w:rPr>
              <w:t>20a/b</w:t>
            </w:r>
            <w:r>
              <w:rPr>
                <w:rFonts w:eastAsia="Times New Roman"/>
                <w:b/>
                <w:szCs w:val="22"/>
                <w:lang w:val="en-CA"/>
              </w:rPr>
              <w:t>:</w:t>
            </w:r>
            <w:r w:rsidR="0017526D">
              <w:rPr>
                <w:rFonts w:eastAsia="Times New Roman"/>
                <w:b/>
                <w:szCs w:val="22"/>
                <w:lang w:val="en-CA"/>
              </w:rPr>
              <w:t xml:space="preserve"> Combination of EE2-1.10, EE2-1.11 and EE2-1.14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0206D533" w:rsidR="00E61DAC" w:rsidRPr="005B217D" w:rsidRDefault="00F015D1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 w:eastAsia="zh-CN"/>
              </w:rPr>
              <w:t>I</w:t>
            </w:r>
            <w:r>
              <w:rPr>
                <w:rFonts w:hint="eastAsia"/>
                <w:szCs w:val="22"/>
                <w:lang w:val="en-CA" w:eastAsia="zh-CN"/>
              </w:rPr>
              <w:t>nput</w:t>
            </w:r>
            <w:r>
              <w:rPr>
                <w:szCs w:val="22"/>
                <w:lang w:val="en-CA"/>
              </w:rPr>
              <w:t xml:space="preserve"> document to 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94F4A27" w:rsidR="00E61DAC" w:rsidRPr="005B217D" w:rsidRDefault="00F015D1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0C052B" w:rsidRPr="005B217D" w14:paraId="714CD808" w14:textId="77777777" w:rsidTr="000962AC">
        <w:tc>
          <w:tcPr>
            <w:tcW w:w="1458" w:type="dxa"/>
          </w:tcPr>
          <w:p w14:paraId="4DB59313" w14:textId="0B235EEC" w:rsidR="000C052B" w:rsidRPr="005B217D" w:rsidRDefault="000C052B" w:rsidP="000C052B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28B138A6" w14:textId="1837A223" w:rsidR="000C052B" w:rsidRDefault="00257B1E" w:rsidP="000C052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Lai Zhang</w:t>
            </w:r>
          </w:p>
          <w:p w14:paraId="2953D5DC" w14:textId="3F0D8223" w:rsidR="00C55194" w:rsidRDefault="00C55194" w:rsidP="000C052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Fan Wang</w:t>
            </w:r>
          </w:p>
          <w:p w14:paraId="31D6F78C" w14:textId="77777777" w:rsidR="000C052B" w:rsidRDefault="000C052B" w:rsidP="000C052B">
            <w:pPr>
              <w:spacing w:before="60" w:after="60"/>
              <w:rPr>
                <w:szCs w:val="22"/>
                <w:lang w:val="en-CA" w:eastAsia="zh-CN"/>
              </w:rPr>
            </w:pPr>
            <w:r>
              <w:rPr>
                <w:szCs w:val="22"/>
                <w:lang w:val="en-CA" w:eastAsia="zh-CN"/>
              </w:rPr>
              <w:t xml:space="preserve">Yue Yu </w:t>
            </w:r>
            <w:r>
              <w:rPr>
                <w:szCs w:val="22"/>
                <w:lang w:val="en-CA" w:eastAsia="zh-CN"/>
              </w:rPr>
              <w:br/>
              <w:t>Haoping Yu</w:t>
            </w:r>
          </w:p>
          <w:p w14:paraId="49D81240" w14:textId="1EE37507" w:rsidR="000C052B" w:rsidRPr="005B217D" w:rsidRDefault="000C052B" w:rsidP="000C052B">
            <w:pPr>
              <w:spacing w:before="60" w:after="60"/>
              <w:rPr>
                <w:szCs w:val="22"/>
                <w:lang w:val="en-CA" w:eastAsia="zh-CN"/>
              </w:rPr>
            </w:pPr>
            <w:r>
              <w:rPr>
                <w:szCs w:val="22"/>
                <w:lang w:val="en-CA" w:eastAsia="zh-CN"/>
              </w:rPr>
              <w:t>Dong Wang</w:t>
            </w:r>
          </w:p>
        </w:tc>
        <w:tc>
          <w:tcPr>
            <w:tcW w:w="900" w:type="dxa"/>
          </w:tcPr>
          <w:p w14:paraId="0140ECA2" w14:textId="73394657" w:rsidR="000C052B" w:rsidRPr="005B217D" w:rsidRDefault="000C052B" w:rsidP="000C052B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2FCB7582" w:rsidR="000C052B" w:rsidRPr="007009C2" w:rsidRDefault="00C55194" w:rsidP="00257B1E">
            <w:pPr>
              <w:spacing w:before="60" w:after="60"/>
            </w:pPr>
            <w:r>
              <w:rPr>
                <w:szCs w:val="22"/>
                <w:lang w:val="en-CA"/>
              </w:rPr>
              <w:t>zhanglai@oppo.com</w:t>
            </w:r>
            <w:r w:rsidR="000C052B" w:rsidRPr="005B217D">
              <w:rPr>
                <w:szCs w:val="22"/>
                <w:lang w:val="en-CA"/>
              </w:rPr>
              <w:br/>
            </w:r>
            <w:r w:rsidR="00257B1E">
              <w:t>wangfan6@oppo.com</w:t>
            </w:r>
          </w:p>
        </w:tc>
      </w:tr>
      <w:tr w:rsidR="000C052B" w:rsidRPr="005B217D" w14:paraId="49AFAA61" w14:textId="77777777" w:rsidTr="000962AC">
        <w:tc>
          <w:tcPr>
            <w:tcW w:w="1458" w:type="dxa"/>
          </w:tcPr>
          <w:p w14:paraId="2C08AF6B" w14:textId="2CED255B" w:rsidR="000C052B" w:rsidRPr="005B217D" w:rsidRDefault="000C052B" w:rsidP="000C052B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57774533" w:rsidR="000C052B" w:rsidRPr="005B217D" w:rsidRDefault="000C052B" w:rsidP="000C052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OPPO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2F2E814D" w:rsidR="00275BCF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561F089B" w14:textId="0F817C8B" w:rsidR="00C30108" w:rsidRDefault="003F13B3" w:rsidP="00DC3642">
      <w:pPr>
        <w:rPr>
          <w:lang w:val="en-CA" w:eastAsia="zh-CN"/>
        </w:rPr>
      </w:pPr>
      <w:r>
        <w:rPr>
          <w:rFonts w:hint="eastAsia"/>
          <w:lang w:val="en-CA" w:eastAsia="zh-CN"/>
        </w:rPr>
        <w:t>T</w:t>
      </w:r>
      <w:r>
        <w:rPr>
          <w:lang w:val="en-CA" w:eastAsia="zh-CN"/>
        </w:rPr>
        <w:t xml:space="preserve">his </w:t>
      </w:r>
      <w:r w:rsidR="004A46D1">
        <w:rPr>
          <w:lang w:val="en-CA" w:eastAsia="zh-CN"/>
        </w:rPr>
        <w:t>contribution</w:t>
      </w:r>
      <w:r>
        <w:rPr>
          <w:lang w:val="en-CA" w:eastAsia="zh-CN"/>
        </w:rPr>
        <w:t xml:space="preserve"> </w:t>
      </w:r>
      <w:r w:rsidR="004302F9">
        <w:rPr>
          <w:lang w:val="en-CA" w:eastAsia="zh-CN"/>
        </w:rPr>
        <w:t xml:space="preserve">reports the test results of </w:t>
      </w:r>
      <w:r w:rsidR="00D41C70">
        <w:rPr>
          <w:lang w:val="en-CA" w:eastAsia="zh-CN"/>
        </w:rPr>
        <w:t>combination test</w:t>
      </w:r>
      <w:r w:rsidR="00C55194">
        <w:rPr>
          <w:lang w:val="en-CA" w:eastAsia="zh-CN"/>
        </w:rPr>
        <w:t>s</w:t>
      </w:r>
      <w:r w:rsidR="008A168F">
        <w:rPr>
          <w:lang w:val="en-CA" w:eastAsia="zh-CN"/>
        </w:rPr>
        <w:t xml:space="preserve"> EE2-1.20</w:t>
      </w:r>
      <w:r w:rsidR="00C55194">
        <w:rPr>
          <w:lang w:val="en-CA" w:eastAsia="zh-CN"/>
        </w:rPr>
        <w:t>a/b</w:t>
      </w:r>
      <w:r w:rsidR="00DC3642">
        <w:rPr>
          <w:lang w:val="en-CA" w:eastAsia="zh-CN"/>
        </w:rPr>
        <w:t>.</w:t>
      </w:r>
      <w:r w:rsidR="00C55194">
        <w:rPr>
          <w:lang w:val="en-CA" w:eastAsia="zh-CN"/>
        </w:rPr>
        <w:t xml:space="preserve"> EE2-1.20a is a combination test of EE2-1.10 and EE2-1.11. EE2-1.20b is a combination test of EE2-1.10, EE2-1.11 and EE2-1.14.</w:t>
      </w:r>
      <w:r w:rsidR="00DC3642">
        <w:rPr>
          <w:lang w:val="en-CA" w:eastAsia="zh-CN"/>
        </w:rPr>
        <w:t xml:space="preserve"> </w:t>
      </w:r>
    </w:p>
    <w:p w14:paraId="719890E6" w14:textId="070140C9" w:rsidR="00B85488" w:rsidRDefault="00DC3642" w:rsidP="00DC3642">
      <w:pPr>
        <w:rPr>
          <w:lang w:val="en-CA" w:eastAsia="zh-CN"/>
        </w:rPr>
      </w:pPr>
      <w:r>
        <w:rPr>
          <w:lang w:val="en-CA" w:eastAsia="zh-CN"/>
        </w:rPr>
        <w:t xml:space="preserve">On top of ECM-8.0, </w:t>
      </w:r>
      <w:r w:rsidR="00D41F9D">
        <w:rPr>
          <w:lang w:val="en-CA" w:eastAsia="zh-CN"/>
        </w:rPr>
        <w:t>simulation results are reported as follows:</w:t>
      </w:r>
    </w:p>
    <w:p w14:paraId="6D782DE6" w14:textId="3F2C946A" w:rsidR="00D41F9D" w:rsidRDefault="00D41F9D" w:rsidP="00D41F9D">
      <w:pPr>
        <w:jc w:val="left"/>
        <w:rPr>
          <w:lang w:val="en-CA" w:eastAsia="zh-CN"/>
        </w:rPr>
      </w:pPr>
      <w:r>
        <w:rPr>
          <w:rFonts w:hint="eastAsia"/>
          <w:lang w:val="en-CA" w:eastAsia="zh-CN"/>
        </w:rPr>
        <w:t>E</w:t>
      </w:r>
      <w:r>
        <w:rPr>
          <w:lang w:val="en-CA" w:eastAsia="zh-CN"/>
        </w:rPr>
        <w:t>E2-1.</w:t>
      </w:r>
      <w:r w:rsidR="00DC3642">
        <w:rPr>
          <w:lang w:val="en-CA" w:eastAsia="zh-CN"/>
        </w:rPr>
        <w:t>20</w:t>
      </w:r>
      <w:r>
        <w:rPr>
          <w:lang w:val="en-CA" w:eastAsia="zh-CN"/>
        </w:rPr>
        <w:t>a</w:t>
      </w:r>
    </w:p>
    <w:p w14:paraId="2F6B3713" w14:textId="3D73EE21" w:rsidR="00DC3642" w:rsidRDefault="00DC3642" w:rsidP="00DC3642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Chars="100" w:left="220"/>
        <w:jc w:val="left"/>
        <w:rPr>
          <w:lang w:val="en-CA"/>
        </w:rPr>
      </w:pPr>
      <w:r>
        <w:rPr>
          <w:rFonts w:hint="eastAsia"/>
          <w:lang w:val="en-CA" w:eastAsia="zh-CN"/>
        </w:rPr>
        <w:t>AI</w:t>
      </w:r>
      <w:r>
        <w:rPr>
          <w:lang w:val="en-CA"/>
        </w:rPr>
        <w:t xml:space="preserve"> </w:t>
      </w:r>
      <w:proofErr w:type="gramStart"/>
      <w:r>
        <w:rPr>
          <w:lang w:val="en-CA"/>
        </w:rPr>
        <w:t>{</w:t>
      </w:r>
      <w:r w:rsidRPr="00D41F9D">
        <w:rPr>
          <w:lang w:val="en-CA"/>
        </w:rPr>
        <w:t xml:space="preserve"> </w:t>
      </w:r>
      <w:r w:rsidR="00D23263">
        <w:rPr>
          <w:rFonts w:hint="eastAsia"/>
          <w:lang w:val="en-CA" w:eastAsia="zh-CN"/>
        </w:rPr>
        <w:t>-</w:t>
      </w:r>
      <w:proofErr w:type="gramEnd"/>
      <w:r w:rsidR="00D23263">
        <w:rPr>
          <w:rFonts w:hint="eastAsia"/>
          <w:lang w:val="en-CA" w:eastAsia="zh-CN"/>
        </w:rPr>
        <w:t>0.31</w:t>
      </w:r>
      <w:r>
        <w:rPr>
          <w:lang w:val="en-CA"/>
        </w:rPr>
        <w:t xml:space="preserve">% Y, </w:t>
      </w:r>
      <w:r w:rsidR="00D23263">
        <w:rPr>
          <w:rFonts w:hint="eastAsia"/>
          <w:lang w:val="en-CA" w:eastAsia="zh-CN"/>
        </w:rPr>
        <w:t>-0.28</w:t>
      </w:r>
      <w:r>
        <w:rPr>
          <w:lang w:val="en-CA"/>
        </w:rPr>
        <w:t xml:space="preserve">% U, </w:t>
      </w:r>
      <w:r w:rsidR="00D23263">
        <w:rPr>
          <w:rFonts w:hint="eastAsia"/>
          <w:lang w:val="en-CA" w:eastAsia="zh-CN"/>
        </w:rPr>
        <w:t>-0.32</w:t>
      </w:r>
      <w:r>
        <w:rPr>
          <w:lang w:val="en-CA"/>
        </w:rPr>
        <w:t xml:space="preserve">% V, </w:t>
      </w:r>
      <w:r w:rsidR="00D23263">
        <w:rPr>
          <w:rFonts w:hint="eastAsia"/>
          <w:lang w:val="en-CA" w:eastAsia="zh-CN"/>
        </w:rPr>
        <w:t>100</w:t>
      </w:r>
      <w:r>
        <w:rPr>
          <w:lang w:val="en-CA"/>
        </w:rPr>
        <w:t xml:space="preserve">% </w:t>
      </w:r>
      <w:proofErr w:type="spellStart"/>
      <w:r>
        <w:rPr>
          <w:lang w:val="en-CA"/>
        </w:rPr>
        <w:t>EncT</w:t>
      </w:r>
      <w:proofErr w:type="spellEnd"/>
      <w:r>
        <w:rPr>
          <w:lang w:val="en-CA"/>
        </w:rPr>
        <w:t xml:space="preserve">, </w:t>
      </w:r>
      <w:r w:rsidR="00D23263">
        <w:rPr>
          <w:rFonts w:hint="eastAsia"/>
          <w:lang w:val="en-CA" w:eastAsia="zh-CN"/>
        </w:rPr>
        <w:t>100</w:t>
      </w:r>
      <w:r>
        <w:rPr>
          <w:lang w:val="en-CA"/>
        </w:rPr>
        <w:t xml:space="preserve">% </w:t>
      </w:r>
      <w:proofErr w:type="spellStart"/>
      <w:r>
        <w:rPr>
          <w:lang w:val="en-CA"/>
        </w:rPr>
        <w:t>DecT</w:t>
      </w:r>
      <w:proofErr w:type="spellEnd"/>
      <w:r>
        <w:rPr>
          <w:lang w:val="en-CA"/>
        </w:rPr>
        <w:t xml:space="preserve"> }</w:t>
      </w:r>
    </w:p>
    <w:p w14:paraId="0F9857F1" w14:textId="77777777" w:rsidR="00D41F9D" w:rsidRDefault="00D41F9D" w:rsidP="00D41F9D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Chars="100" w:left="220"/>
        <w:jc w:val="left"/>
        <w:rPr>
          <w:lang w:val="en-CA"/>
        </w:rPr>
      </w:pPr>
      <w:r>
        <w:rPr>
          <w:rFonts w:hint="eastAsia"/>
          <w:lang w:val="en-CA" w:eastAsia="zh-CN"/>
        </w:rPr>
        <w:t>RA</w:t>
      </w:r>
      <w:r>
        <w:rPr>
          <w:lang w:val="en-CA"/>
        </w:rPr>
        <w:t xml:space="preserve"> {xx% Y, xx% U, xx% V, </w:t>
      </w:r>
      <w:r>
        <w:rPr>
          <w:lang w:val="en-CA" w:eastAsia="zh-CN"/>
        </w:rPr>
        <w:t>xx</w:t>
      </w:r>
      <w:r>
        <w:rPr>
          <w:lang w:val="en-CA"/>
        </w:rPr>
        <w:t xml:space="preserve">% </w:t>
      </w:r>
      <w:proofErr w:type="spellStart"/>
      <w:r>
        <w:rPr>
          <w:lang w:val="en-CA"/>
        </w:rPr>
        <w:t>EncT</w:t>
      </w:r>
      <w:proofErr w:type="spellEnd"/>
      <w:r>
        <w:rPr>
          <w:lang w:val="en-CA"/>
        </w:rPr>
        <w:t xml:space="preserve">, </w:t>
      </w:r>
      <w:r>
        <w:rPr>
          <w:lang w:val="en-CA" w:eastAsia="zh-CN"/>
        </w:rPr>
        <w:t>xx</w:t>
      </w:r>
      <w:r>
        <w:rPr>
          <w:lang w:val="en-CA"/>
        </w:rPr>
        <w:t xml:space="preserve">% </w:t>
      </w:r>
      <w:proofErr w:type="spellStart"/>
      <w:proofErr w:type="gramStart"/>
      <w:r>
        <w:rPr>
          <w:lang w:val="en-CA"/>
        </w:rPr>
        <w:t>DecT</w:t>
      </w:r>
      <w:proofErr w:type="spellEnd"/>
      <w:r>
        <w:rPr>
          <w:lang w:val="en-CA"/>
        </w:rPr>
        <w:t xml:space="preserve"> }</w:t>
      </w:r>
      <w:proofErr w:type="gramEnd"/>
    </w:p>
    <w:p w14:paraId="7F3805F5" w14:textId="54193E18" w:rsidR="00D41F9D" w:rsidRDefault="00D41F9D" w:rsidP="00D41F9D">
      <w:pPr>
        <w:jc w:val="left"/>
        <w:rPr>
          <w:lang w:val="en-CA" w:eastAsia="zh-CN"/>
        </w:rPr>
      </w:pPr>
      <w:r>
        <w:rPr>
          <w:rFonts w:hint="eastAsia"/>
          <w:lang w:val="en-CA" w:eastAsia="zh-CN"/>
        </w:rPr>
        <w:t>E</w:t>
      </w:r>
      <w:r>
        <w:rPr>
          <w:lang w:val="en-CA" w:eastAsia="zh-CN"/>
        </w:rPr>
        <w:t>E2-1.</w:t>
      </w:r>
      <w:r w:rsidR="00DC3642">
        <w:rPr>
          <w:lang w:val="en-CA" w:eastAsia="zh-CN"/>
        </w:rPr>
        <w:t>20b</w:t>
      </w:r>
    </w:p>
    <w:p w14:paraId="23497AB9" w14:textId="2782F39A" w:rsidR="00D41F9D" w:rsidRDefault="00D41F9D" w:rsidP="00D41F9D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Chars="100" w:left="220"/>
        <w:jc w:val="left"/>
        <w:rPr>
          <w:lang w:val="en-CA"/>
        </w:rPr>
      </w:pPr>
      <w:r>
        <w:rPr>
          <w:rFonts w:hint="eastAsia"/>
          <w:lang w:val="en-CA" w:eastAsia="zh-CN"/>
        </w:rPr>
        <w:t>AI</w:t>
      </w:r>
      <w:r>
        <w:rPr>
          <w:lang w:val="en-CA"/>
        </w:rPr>
        <w:t xml:space="preserve"> </w:t>
      </w:r>
      <w:proofErr w:type="gramStart"/>
      <w:r>
        <w:rPr>
          <w:lang w:val="en-CA"/>
        </w:rPr>
        <w:t>{</w:t>
      </w:r>
      <w:r w:rsidRPr="00D41F9D">
        <w:rPr>
          <w:lang w:val="en-CA"/>
        </w:rPr>
        <w:t xml:space="preserve"> </w:t>
      </w:r>
      <w:r w:rsidR="00D23263">
        <w:rPr>
          <w:rFonts w:hint="eastAsia"/>
          <w:lang w:val="en-CA" w:eastAsia="zh-CN"/>
        </w:rPr>
        <w:t>-</w:t>
      </w:r>
      <w:proofErr w:type="gramEnd"/>
      <w:r w:rsidR="00D23263">
        <w:rPr>
          <w:rFonts w:hint="eastAsia"/>
          <w:lang w:val="en-CA" w:eastAsia="zh-CN"/>
        </w:rPr>
        <w:t>0.69</w:t>
      </w:r>
      <w:r>
        <w:rPr>
          <w:lang w:val="en-CA"/>
        </w:rPr>
        <w:t xml:space="preserve">% Y, </w:t>
      </w:r>
      <w:r w:rsidR="00D23263">
        <w:rPr>
          <w:rFonts w:hint="eastAsia"/>
          <w:lang w:val="en-CA" w:eastAsia="zh-CN"/>
        </w:rPr>
        <w:t>-0.72</w:t>
      </w:r>
      <w:r>
        <w:rPr>
          <w:lang w:val="en-CA"/>
        </w:rPr>
        <w:t xml:space="preserve">% U, </w:t>
      </w:r>
      <w:r w:rsidR="00D23263">
        <w:rPr>
          <w:rFonts w:hint="eastAsia"/>
          <w:lang w:val="en-CA" w:eastAsia="zh-CN"/>
        </w:rPr>
        <w:t>-0.73</w:t>
      </w:r>
      <w:r>
        <w:rPr>
          <w:lang w:val="en-CA"/>
        </w:rPr>
        <w:t xml:space="preserve">% V, </w:t>
      </w:r>
      <w:r w:rsidR="00D23263">
        <w:rPr>
          <w:rFonts w:hint="eastAsia"/>
          <w:lang w:val="en-CA" w:eastAsia="zh-CN"/>
        </w:rPr>
        <w:t>100</w:t>
      </w:r>
      <w:r>
        <w:rPr>
          <w:lang w:val="en-CA"/>
        </w:rPr>
        <w:t xml:space="preserve">% </w:t>
      </w:r>
      <w:proofErr w:type="spellStart"/>
      <w:r>
        <w:rPr>
          <w:lang w:val="en-CA"/>
        </w:rPr>
        <w:t>EncT</w:t>
      </w:r>
      <w:proofErr w:type="spellEnd"/>
      <w:r>
        <w:rPr>
          <w:lang w:val="en-CA"/>
        </w:rPr>
        <w:t xml:space="preserve">, </w:t>
      </w:r>
      <w:r w:rsidR="00D23263">
        <w:rPr>
          <w:rFonts w:hint="eastAsia"/>
          <w:lang w:val="en-CA" w:eastAsia="zh-CN"/>
        </w:rPr>
        <w:t>103</w:t>
      </w:r>
      <w:r>
        <w:rPr>
          <w:lang w:val="en-CA"/>
        </w:rPr>
        <w:t xml:space="preserve">% </w:t>
      </w:r>
      <w:proofErr w:type="spellStart"/>
      <w:r>
        <w:rPr>
          <w:lang w:val="en-CA"/>
        </w:rPr>
        <w:t>DecT</w:t>
      </w:r>
      <w:proofErr w:type="spellEnd"/>
      <w:r>
        <w:rPr>
          <w:lang w:val="en-CA"/>
        </w:rPr>
        <w:t xml:space="preserve"> }</w:t>
      </w:r>
    </w:p>
    <w:p w14:paraId="3D065058" w14:textId="3C215696" w:rsidR="00D41F9D" w:rsidRPr="00D41F9D" w:rsidRDefault="00D41F9D" w:rsidP="00DC3642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Chars="100" w:left="220"/>
        <w:jc w:val="left"/>
        <w:rPr>
          <w:lang w:val="en-CA"/>
        </w:rPr>
      </w:pPr>
      <w:r>
        <w:rPr>
          <w:rFonts w:hint="eastAsia"/>
          <w:lang w:val="en-CA" w:eastAsia="zh-CN"/>
        </w:rPr>
        <w:t>RA</w:t>
      </w:r>
      <w:r>
        <w:rPr>
          <w:lang w:val="en-CA"/>
        </w:rPr>
        <w:t xml:space="preserve"> {xx% Y, xx% U, xx% V, </w:t>
      </w:r>
      <w:r>
        <w:rPr>
          <w:lang w:val="en-CA" w:eastAsia="zh-CN"/>
        </w:rPr>
        <w:t>xx</w:t>
      </w:r>
      <w:r>
        <w:rPr>
          <w:lang w:val="en-CA"/>
        </w:rPr>
        <w:t xml:space="preserve">% </w:t>
      </w:r>
      <w:proofErr w:type="spellStart"/>
      <w:r>
        <w:rPr>
          <w:lang w:val="en-CA"/>
        </w:rPr>
        <w:t>EncT</w:t>
      </w:r>
      <w:proofErr w:type="spellEnd"/>
      <w:r>
        <w:rPr>
          <w:lang w:val="en-CA"/>
        </w:rPr>
        <w:t xml:space="preserve">, </w:t>
      </w:r>
      <w:r>
        <w:rPr>
          <w:lang w:val="en-CA" w:eastAsia="zh-CN"/>
        </w:rPr>
        <w:t>xx</w:t>
      </w:r>
      <w:r>
        <w:rPr>
          <w:lang w:val="en-CA"/>
        </w:rPr>
        <w:t xml:space="preserve">% </w:t>
      </w:r>
      <w:proofErr w:type="spellStart"/>
      <w:proofErr w:type="gramStart"/>
      <w:r>
        <w:rPr>
          <w:lang w:val="en-CA"/>
        </w:rPr>
        <w:t>DecT</w:t>
      </w:r>
      <w:proofErr w:type="spellEnd"/>
      <w:r>
        <w:rPr>
          <w:lang w:val="en-CA"/>
        </w:rPr>
        <w:t xml:space="preserve"> }</w:t>
      </w:r>
      <w:proofErr w:type="gramEnd"/>
    </w:p>
    <w:p w14:paraId="6FFD7871" w14:textId="77777777" w:rsidR="00D41F9D" w:rsidRPr="00744D58" w:rsidRDefault="00D41F9D" w:rsidP="00D41F9D">
      <w:pPr>
        <w:jc w:val="left"/>
        <w:rPr>
          <w:lang w:val="en-CA" w:eastAsia="zh-CN"/>
        </w:rPr>
      </w:pPr>
    </w:p>
    <w:p w14:paraId="7D2AC1F0" w14:textId="32CD8609" w:rsidR="00745F6B" w:rsidRPr="005B217D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14:paraId="7308875A" w14:textId="592D2DDF" w:rsidR="00A212BE" w:rsidRDefault="00A212BE" w:rsidP="00A212BE">
      <w:pPr>
        <w:rPr>
          <w:lang w:val="en-CA" w:eastAsia="zh-CN"/>
        </w:rPr>
      </w:pPr>
      <w:r>
        <w:rPr>
          <w:lang w:val="en-CA" w:eastAsia="zh-CN"/>
        </w:rPr>
        <w:t>In EE2-1.10</w:t>
      </w:r>
      <w:r w:rsidR="0090727C">
        <w:rPr>
          <w:lang w:val="en-CA" w:eastAsia="zh-CN"/>
        </w:rPr>
        <w:t>[</w:t>
      </w:r>
      <w:r w:rsidR="00A6641B">
        <w:rPr>
          <w:lang w:val="en-CA" w:eastAsia="zh-CN"/>
        </w:rPr>
        <w:t>1</w:t>
      </w:r>
      <w:r w:rsidR="0090727C">
        <w:rPr>
          <w:lang w:val="en-CA" w:eastAsia="zh-CN"/>
        </w:rPr>
        <w:t>]</w:t>
      </w:r>
      <w:r>
        <w:rPr>
          <w:lang w:val="en-CA" w:eastAsia="zh-CN"/>
        </w:rPr>
        <w:t xml:space="preserve">, a multi-candidate </w:t>
      </w:r>
      <w:proofErr w:type="spellStart"/>
      <w:r>
        <w:rPr>
          <w:lang w:val="en-CA" w:eastAsia="zh-CN"/>
        </w:rPr>
        <w:t>IntraTMP</w:t>
      </w:r>
      <w:proofErr w:type="spellEnd"/>
      <w:r>
        <w:rPr>
          <w:lang w:val="en-CA" w:eastAsia="zh-CN"/>
        </w:rPr>
        <w:t xml:space="preserve"> method is </w:t>
      </w:r>
      <w:r w:rsidR="00160144">
        <w:rPr>
          <w:lang w:val="en-CA" w:eastAsia="zh-CN"/>
        </w:rPr>
        <w:t>investigated</w:t>
      </w:r>
      <w:r>
        <w:rPr>
          <w:lang w:val="en-CA" w:eastAsia="zh-CN"/>
        </w:rPr>
        <w:t xml:space="preserve">. </w:t>
      </w:r>
      <w:r>
        <w:rPr>
          <w:lang w:val="en-CA"/>
        </w:rPr>
        <w:t xml:space="preserve">In the proposed method, a candidate list is constructed with the candidate BVs ranked in ascending order of their template matching costs, and the index of </w:t>
      </w:r>
      <w:r w:rsidR="00A6641B">
        <w:rPr>
          <w:lang w:val="en-CA"/>
        </w:rPr>
        <w:t xml:space="preserve">the </w:t>
      </w:r>
      <w:r>
        <w:rPr>
          <w:lang w:val="en-CA"/>
        </w:rPr>
        <w:t>selected candidate is signaled in the bit-stream.</w:t>
      </w:r>
    </w:p>
    <w:p w14:paraId="293D8354" w14:textId="1E1CAFE5" w:rsidR="00A212BE" w:rsidRDefault="00A212BE" w:rsidP="00A212BE">
      <w:pPr>
        <w:rPr>
          <w:lang w:val="en-CA"/>
        </w:rPr>
      </w:pPr>
      <w:r>
        <w:rPr>
          <w:lang w:val="en-CA" w:eastAsia="zh-CN"/>
        </w:rPr>
        <w:t>In EE2-1.11</w:t>
      </w:r>
      <w:r w:rsidR="0090727C">
        <w:rPr>
          <w:lang w:val="en-CA" w:eastAsia="zh-CN"/>
        </w:rPr>
        <w:t>[</w:t>
      </w:r>
      <w:r w:rsidR="00A6641B">
        <w:rPr>
          <w:lang w:val="en-CA" w:eastAsia="zh-CN"/>
        </w:rPr>
        <w:t>2</w:t>
      </w:r>
      <w:r w:rsidR="0090727C">
        <w:rPr>
          <w:lang w:val="en-CA" w:eastAsia="zh-CN"/>
        </w:rPr>
        <w:t>]</w:t>
      </w:r>
      <w:r>
        <w:rPr>
          <w:lang w:val="en-CA" w:eastAsia="zh-CN"/>
        </w:rPr>
        <w:t xml:space="preserve">, an </w:t>
      </w:r>
      <w:proofErr w:type="spellStart"/>
      <w:r>
        <w:rPr>
          <w:lang w:val="en-CA" w:eastAsia="zh-CN"/>
        </w:rPr>
        <w:t>IntraTMP</w:t>
      </w:r>
      <w:proofErr w:type="spellEnd"/>
      <w:r>
        <w:rPr>
          <w:lang w:val="en-CA" w:eastAsia="zh-CN"/>
        </w:rPr>
        <w:t xml:space="preserve"> fusion method is </w:t>
      </w:r>
      <w:r w:rsidR="00160144">
        <w:rPr>
          <w:lang w:val="en-CA" w:eastAsia="zh-CN"/>
        </w:rPr>
        <w:t>investigated</w:t>
      </w:r>
      <w:r>
        <w:rPr>
          <w:lang w:val="en-CA" w:eastAsia="zh-CN"/>
        </w:rPr>
        <w:t xml:space="preserve">. The proposed method </w:t>
      </w:r>
      <w:r>
        <w:rPr>
          <w:lang w:val="en-CA"/>
        </w:rPr>
        <w:t xml:space="preserve">derives multiple </w:t>
      </w:r>
      <w:proofErr w:type="spellStart"/>
      <w:r>
        <w:rPr>
          <w:lang w:val="en-CA"/>
        </w:rPr>
        <w:t>IntraTMP</w:t>
      </w:r>
      <w:proofErr w:type="spellEnd"/>
      <w:r>
        <w:rPr>
          <w:lang w:val="en-CA"/>
        </w:rPr>
        <w:t xml:space="preserve"> matched blocks and then fuses them to produce a better overall prediction.</w:t>
      </w:r>
    </w:p>
    <w:p w14:paraId="5AACF51E" w14:textId="1E2C6488" w:rsidR="00C625D8" w:rsidRDefault="00BD5F15" w:rsidP="00A2568A">
      <w:pPr>
        <w:rPr>
          <w:lang w:val="en-CA" w:eastAsia="zh-CN"/>
        </w:rPr>
      </w:pPr>
      <w:r>
        <w:rPr>
          <w:rFonts w:hint="eastAsia"/>
          <w:lang w:val="en-CA" w:eastAsia="zh-CN"/>
        </w:rPr>
        <w:t>I</w:t>
      </w:r>
      <w:r>
        <w:rPr>
          <w:lang w:val="en-CA" w:eastAsia="zh-CN"/>
        </w:rPr>
        <w:t>n EE2-1.14</w:t>
      </w:r>
      <w:r w:rsidR="0090727C">
        <w:rPr>
          <w:lang w:val="en-CA" w:eastAsia="zh-CN"/>
        </w:rPr>
        <w:t>[</w:t>
      </w:r>
      <w:r w:rsidR="00A6641B">
        <w:rPr>
          <w:lang w:val="en-CA" w:eastAsia="zh-CN"/>
        </w:rPr>
        <w:t>3</w:t>
      </w:r>
      <w:r w:rsidR="0090727C">
        <w:rPr>
          <w:lang w:val="en-CA" w:eastAsia="zh-CN"/>
        </w:rPr>
        <w:t>]</w:t>
      </w:r>
      <w:r w:rsidR="00A6641B">
        <w:rPr>
          <w:lang w:val="en-CA" w:eastAsia="zh-CN"/>
        </w:rPr>
        <w:t>, modifications to the</w:t>
      </w:r>
      <w:r>
        <w:rPr>
          <w:lang w:val="en-CA" w:eastAsia="zh-CN"/>
        </w:rPr>
        <w:t xml:space="preserve"> </w:t>
      </w:r>
      <w:proofErr w:type="spellStart"/>
      <w:r>
        <w:rPr>
          <w:lang w:val="en-CA" w:eastAsia="zh-CN"/>
        </w:rPr>
        <w:t>IntraTMP</w:t>
      </w:r>
      <w:proofErr w:type="spellEnd"/>
      <w:r>
        <w:rPr>
          <w:lang w:val="en-CA" w:eastAsia="zh-CN"/>
        </w:rPr>
        <w:t xml:space="preserve"> search range are investigated. EE2-1.14a proposed to extend the adjacent search area of </w:t>
      </w:r>
      <w:proofErr w:type="spellStart"/>
      <w:r>
        <w:rPr>
          <w:lang w:val="en-CA" w:eastAsia="zh-CN"/>
        </w:rPr>
        <w:t>IntraTMP</w:t>
      </w:r>
      <w:proofErr w:type="spellEnd"/>
      <w:r>
        <w:rPr>
          <w:lang w:val="en-CA" w:eastAsia="zh-CN"/>
        </w:rPr>
        <w:t xml:space="preserve"> and EE2-1.14b proposed to enlarge the search range for small blocks. </w:t>
      </w:r>
    </w:p>
    <w:p w14:paraId="3AB798C3" w14:textId="77777777" w:rsidR="00C625D8" w:rsidRPr="0079011C" w:rsidRDefault="00C625D8" w:rsidP="00C625D8">
      <w:pPr>
        <w:pStyle w:val="1"/>
        <w:ind w:left="432" w:hanging="432"/>
        <w:rPr>
          <w:lang w:val="en-CA" w:eastAsia="zh-CN"/>
        </w:rPr>
      </w:pPr>
      <w:r>
        <w:rPr>
          <w:rFonts w:hint="eastAsia"/>
          <w:lang w:val="en-CA" w:eastAsia="zh-CN"/>
        </w:rPr>
        <w:t>P</w:t>
      </w:r>
      <w:r>
        <w:rPr>
          <w:lang w:val="en-CA" w:eastAsia="zh-CN"/>
        </w:rPr>
        <w:t>roposed method</w:t>
      </w:r>
    </w:p>
    <w:p w14:paraId="00BE144E" w14:textId="1A37A22A" w:rsidR="00C625D8" w:rsidRDefault="00C625D8" w:rsidP="00C625D8">
      <w:pPr>
        <w:rPr>
          <w:lang w:val="en-CA" w:eastAsia="zh-CN"/>
        </w:rPr>
      </w:pPr>
      <w:r>
        <w:rPr>
          <w:szCs w:val="22"/>
          <w:lang w:val="en-CA"/>
        </w:rPr>
        <w:t xml:space="preserve">The multi-candidate </w:t>
      </w:r>
      <w:proofErr w:type="spellStart"/>
      <w:r>
        <w:rPr>
          <w:szCs w:val="22"/>
          <w:lang w:val="en-CA"/>
        </w:rPr>
        <w:t>IntraTMP</w:t>
      </w:r>
      <w:proofErr w:type="spellEnd"/>
      <w:r>
        <w:rPr>
          <w:szCs w:val="22"/>
          <w:lang w:val="en-CA"/>
        </w:rPr>
        <w:t xml:space="preserve"> method introduces a block level syntax element, </w:t>
      </w:r>
      <w:proofErr w:type="spellStart"/>
      <w:r w:rsidRPr="00DF262C">
        <w:rPr>
          <w:szCs w:val="22"/>
          <w:lang w:val="en-CA"/>
        </w:rPr>
        <w:t>intra_tmp_idx</w:t>
      </w:r>
      <w:proofErr w:type="spellEnd"/>
      <w:r>
        <w:rPr>
          <w:szCs w:val="22"/>
          <w:lang w:val="en-CA"/>
        </w:rPr>
        <w:t xml:space="preserve">, which indicates the index of the selected candidate. The </w:t>
      </w:r>
      <w:proofErr w:type="spellStart"/>
      <w:r>
        <w:rPr>
          <w:szCs w:val="22"/>
          <w:lang w:val="en-CA"/>
        </w:rPr>
        <w:t>IntraTMP</w:t>
      </w:r>
      <w:proofErr w:type="spellEnd"/>
      <w:r w:rsidRPr="00136AF7">
        <w:rPr>
          <w:rFonts w:hint="eastAsia"/>
          <w:lang w:val="en-CA" w:eastAsia="zh-CN"/>
        </w:rPr>
        <w:t xml:space="preserve"> </w:t>
      </w:r>
      <w:r>
        <w:rPr>
          <w:lang w:val="en-CA" w:eastAsia="zh-CN"/>
        </w:rPr>
        <w:t xml:space="preserve">fusion method introduces a block level syntax element, </w:t>
      </w:r>
      <w:proofErr w:type="spellStart"/>
      <w:r w:rsidRPr="00DF262C">
        <w:rPr>
          <w:szCs w:val="22"/>
          <w:lang w:val="en-CA"/>
        </w:rPr>
        <w:t>intra_tmp</w:t>
      </w:r>
      <w:r>
        <w:rPr>
          <w:lang w:val="en-CA" w:eastAsia="zh-CN"/>
        </w:rPr>
        <w:t>_fusion_flag</w:t>
      </w:r>
      <w:proofErr w:type="spellEnd"/>
      <w:r>
        <w:rPr>
          <w:lang w:val="en-CA" w:eastAsia="zh-CN"/>
        </w:rPr>
        <w:t xml:space="preserve">, which indicates whether the </w:t>
      </w:r>
      <w:proofErr w:type="spellStart"/>
      <w:r>
        <w:rPr>
          <w:lang w:val="en-CA" w:eastAsia="zh-CN"/>
        </w:rPr>
        <w:t>intraTMP</w:t>
      </w:r>
      <w:proofErr w:type="spellEnd"/>
      <w:r>
        <w:rPr>
          <w:lang w:val="en-CA" w:eastAsia="zh-CN"/>
        </w:rPr>
        <w:t xml:space="preserve"> fusion method is used for </w:t>
      </w:r>
      <w:r w:rsidR="00A6641B">
        <w:rPr>
          <w:lang w:val="en-CA" w:eastAsia="zh-CN"/>
        </w:rPr>
        <w:t xml:space="preserve">the </w:t>
      </w:r>
      <w:r>
        <w:rPr>
          <w:lang w:val="en-CA" w:eastAsia="zh-CN"/>
        </w:rPr>
        <w:t>current block</w:t>
      </w:r>
      <w:r w:rsidR="0090727C">
        <w:rPr>
          <w:lang w:val="en-CA" w:eastAsia="zh-CN"/>
        </w:rPr>
        <w:t xml:space="preserve">. </w:t>
      </w:r>
      <w:r w:rsidR="00A6641B">
        <w:rPr>
          <w:lang w:val="en-CA" w:eastAsia="zh-CN"/>
        </w:rPr>
        <w:t>In this</w:t>
      </w:r>
      <w:r w:rsidR="003E2EE6">
        <w:rPr>
          <w:lang w:val="en-CA" w:eastAsia="zh-CN"/>
        </w:rPr>
        <w:t xml:space="preserve"> combination test</w:t>
      </w:r>
      <w:r>
        <w:rPr>
          <w:lang w:val="en-CA" w:eastAsia="zh-CN"/>
        </w:rPr>
        <w:t xml:space="preserve">, </w:t>
      </w:r>
      <w:r w:rsidR="00A009F8">
        <w:rPr>
          <w:lang w:val="en-CA" w:eastAsia="zh-CN"/>
        </w:rPr>
        <w:t xml:space="preserve">if </w:t>
      </w:r>
      <w:proofErr w:type="spellStart"/>
      <w:r w:rsidR="00A009F8">
        <w:rPr>
          <w:lang w:val="en-CA" w:eastAsia="zh-CN"/>
        </w:rPr>
        <w:t>intra_tmp_fusion_flag</w:t>
      </w:r>
      <w:proofErr w:type="spellEnd"/>
      <w:r w:rsidR="00A009F8">
        <w:rPr>
          <w:lang w:val="en-CA" w:eastAsia="zh-CN"/>
        </w:rPr>
        <w:t xml:space="preserve"> is true, an </w:t>
      </w:r>
      <w:proofErr w:type="spellStart"/>
      <w:r w:rsidR="00A009F8">
        <w:rPr>
          <w:lang w:val="en-CA" w:eastAsia="zh-CN"/>
        </w:rPr>
        <w:t>intra_tmp_fusion_idx</w:t>
      </w:r>
      <w:proofErr w:type="spellEnd"/>
      <w:r w:rsidR="00A009F8">
        <w:rPr>
          <w:lang w:val="en-CA" w:eastAsia="zh-CN"/>
        </w:rPr>
        <w:t xml:space="preserve"> is </w:t>
      </w:r>
      <w:r w:rsidR="00A009F8">
        <w:rPr>
          <w:lang w:val="en-CA" w:eastAsia="zh-CN"/>
        </w:rPr>
        <w:lastRenderedPageBreak/>
        <w:t>signalled to indicate the index of th</w:t>
      </w:r>
      <w:r w:rsidR="00A6641B">
        <w:rPr>
          <w:lang w:val="en-CA" w:eastAsia="zh-CN"/>
        </w:rPr>
        <w:t>e selected candidate set for the fusion process; i</w:t>
      </w:r>
      <w:r w:rsidR="003E2EE6">
        <w:rPr>
          <w:lang w:val="en-CA" w:eastAsia="zh-CN"/>
        </w:rPr>
        <w:t xml:space="preserve">f </w:t>
      </w:r>
      <w:proofErr w:type="spellStart"/>
      <w:r w:rsidR="003E2EE6">
        <w:rPr>
          <w:lang w:val="en-CA" w:eastAsia="zh-CN"/>
        </w:rPr>
        <w:t>intra_tmp_fusion_flag</w:t>
      </w:r>
      <w:proofErr w:type="spellEnd"/>
      <w:r w:rsidR="003E2EE6">
        <w:rPr>
          <w:lang w:val="en-CA" w:eastAsia="zh-CN"/>
        </w:rPr>
        <w:t xml:space="preserve"> is false, the </w:t>
      </w:r>
      <w:proofErr w:type="spellStart"/>
      <w:r w:rsidR="003E2EE6">
        <w:rPr>
          <w:lang w:val="en-CA" w:eastAsia="zh-CN"/>
        </w:rPr>
        <w:t>intra_tmp_idx</w:t>
      </w:r>
      <w:proofErr w:type="spellEnd"/>
      <w:r w:rsidR="003E2EE6">
        <w:rPr>
          <w:lang w:val="en-CA" w:eastAsia="zh-CN"/>
        </w:rPr>
        <w:t xml:space="preserve"> flag is signalled then</w:t>
      </w:r>
      <w:r w:rsidR="00A6641B">
        <w:rPr>
          <w:lang w:val="en-CA" w:eastAsia="zh-CN"/>
        </w:rPr>
        <w:t xml:space="preserve"> for Multi-candidate </w:t>
      </w:r>
      <w:proofErr w:type="spellStart"/>
      <w:r w:rsidR="00A6641B">
        <w:rPr>
          <w:lang w:val="en-CA" w:eastAsia="zh-CN"/>
        </w:rPr>
        <w:t>IntraTMP</w:t>
      </w:r>
      <w:proofErr w:type="spellEnd"/>
      <w:r w:rsidR="003E2EE6">
        <w:rPr>
          <w:lang w:val="en-CA" w:eastAsia="zh-CN"/>
        </w:rPr>
        <w:t>.</w:t>
      </w:r>
    </w:p>
    <w:p w14:paraId="171DA7BD" w14:textId="77777777" w:rsidR="00C625D8" w:rsidRDefault="00C625D8" w:rsidP="00C625D8">
      <w:pPr>
        <w:rPr>
          <w:lang w:val="en-CA" w:eastAsia="zh-CN"/>
        </w:rPr>
      </w:pPr>
      <w:r>
        <w:rPr>
          <w:lang w:val="en-CA" w:eastAsia="zh-CN"/>
        </w:rPr>
        <w:t>The syntax change is as follows:</w:t>
      </w:r>
    </w:p>
    <w:tbl>
      <w:tblPr>
        <w:tblStyle w:val="ad"/>
        <w:tblW w:w="0" w:type="auto"/>
        <w:jc w:val="center"/>
        <w:tblLook w:val="04A0" w:firstRow="1" w:lastRow="0" w:firstColumn="1" w:lastColumn="0" w:noHBand="0" w:noVBand="1"/>
      </w:tblPr>
      <w:tblGrid>
        <w:gridCol w:w="3974"/>
      </w:tblGrid>
      <w:tr w:rsidR="00C625D8" w14:paraId="36EB80CC" w14:textId="77777777" w:rsidTr="00247158">
        <w:trPr>
          <w:jc w:val="center"/>
        </w:trPr>
        <w:tc>
          <w:tcPr>
            <w:tcW w:w="3974" w:type="dxa"/>
          </w:tcPr>
          <w:p w14:paraId="67B8C85D" w14:textId="77777777" w:rsidR="00C625D8" w:rsidRDefault="00C625D8" w:rsidP="00247158">
            <w:pPr>
              <w:ind w:firstLineChars="100" w:firstLine="220"/>
              <w:rPr>
                <w:szCs w:val="22"/>
                <w:lang w:val="en-CA" w:eastAsia="zh-CN"/>
              </w:rPr>
            </w:pPr>
            <w:r>
              <w:rPr>
                <w:szCs w:val="22"/>
                <w:lang w:val="en-CA" w:eastAsia="zh-CN"/>
              </w:rPr>
              <w:t>…</w:t>
            </w:r>
          </w:p>
        </w:tc>
      </w:tr>
      <w:tr w:rsidR="00C625D8" w14:paraId="68A5366C" w14:textId="77777777" w:rsidTr="00247158">
        <w:trPr>
          <w:jc w:val="center"/>
        </w:trPr>
        <w:tc>
          <w:tcPr>
            <w:tcW w:w="3974" w:type="dxa"/>
          </w:tcPr>
          <w:p w14:paraId="03B8EE93" w14:textId="77777777" w:rsidR="00C625D8" w:rsidRPr="006E1892" w:rsidRDefault="00C625D8" w:rsidP="00247158">
            <w:pPr>
              <w:ind w:firstLineChars="100" w:firstLine="221"/>
              <w:rPr>
                <w:b/>
                <w:szCs w:val="22"/>
                <w:lang w:val="en-CA" w:eastAsia="zh-CN"/>
              </w:rPr>
            </w:pPr>
            <w:proofErr w:type="spellStart"/>
            <w:r>
              <w:rPr>
                <w:b/>
                <w:szCs w:val="22"/>
                <w:lang w:val="en-CA" w:eastAsia="zh-CN"/>
              </w:rPr>
              <w:t>intra_tmp</w:t>
            </w:r>
            <w:r w:rsidRPr="006E1892">
              <w:rPr>
                <w:b/>
                <w:szCs w:val="22"/>
                <w:lang w:val="en-CA" w:eastAsia="zh-CN"/>
              </w:rPr>
              <w:t>_flag</w:t>
            </w:r>
            <w:proofErr w:type="spellEnd"/>
          </w:p>
        </w:tc>
      </w:tr>
      <w:tr w:rsidR="00C625D8" w14:paraId="31D7A672" w14:textId="77777777" w:rsidTr="00247158">
        <w:trPr>
          <w:jc w:val="center"/>
        </w:trPr>
        <w:tc>
          <w:tcPr>
            <w:tcW w:w="3974" w:type="dxa"/>
          </w:tcPr>
          <w:p w14:paraId="2525AFD8" w14:textId="77777777" w:rsidR="00C625D8" w:rsidRPr="006E1892" w:rsidRDefault="00C625D8" w:rsidP="00247158">
            <w:pPr>
              <w:ind w:firstLineChars="100" w:firstLine="220"/>
              <w:rPr>
                <w:szCs w:val="22"/>
                <w:highlight w:val="yellow"/>
                <w:lang w:val="en-CA" w:eastAsia="zh-CN"/>
              </w:rPr>
            </w:pPr>
            <w:r>
              <w:rPr>
                <w:szCs w:val="22"/>
                <w:highlight w:val="yellow"/>
                <w:lang w:val="en-CA" w:eastAsia="zh-CN"/>
              </w:rPr>
              <w:t>if(</w:t>
            </w:r>
            <w:proofErr w:type="spellStart"/>
            <w:r>
              <w:rPr>
                <w:szCs w:val="22"/>
                <w:highlight w:val="yellow"/>
                <w:lang w:val="en-CA" w:eastAsia="zh-CN"/>
              </w:rPr>
              <w:t>i</w:t>
            </w:r>
            <w:r w:rsidRPr="006E1892">
              <w:rPr>
                <w:szCs w:val="22"/>
                <w:highlight w:val="yellow"/>
                <w:lang w:val="en-CA" w:eastAsia="zh-CN"/>
              </w:rPr>
              <w:t>ntra</w:t>
            </w:r>
            <w:r>
              <w:rPr>
                <w:szCs w:val="22"/>
                <w:highlight w:val="yellow"/>
                <w:lang w:val="en-CA" w:eastAsia="zh-CN"/>
              </w:rPr>
              <w:t>_tmp</w:t>
            </w:r>
            <w:r w:rsidRPr="006E1892">
              <w:rPr>
                <w:szCs w:val="22"/>
                <w:highlight w:val="yellow"/>
                <w:lang w:val="en-CA" w:eastAsia="zh-CN"/>
              </w:rPr>
              <w:t>_flag</w:t>
            </w:r>
            <w:proofErr w:type="spellEnd"/>
            <w:r w:rsidRPr="006E1892">
              <w:rPr>
                <w:szCs w:val="22"/>
                <w:highlight w:val="yellow"/>
                <w:lang w:val="en-CA" w:eastAsia="zh-CN"/>
              </w:rPr>
              <w:t>) {</w:t>
            </w:r>
          </w:p>
        </w:tc>
      </w:tr>
      <w:tr w:rsidR="00C625D8" w14:paraId="14F9FEB3" w14:textId="77777777" w:rsidTr="00247158">
        <w:trPr>
          <w:jc w:val="center"/>
        </w:trPr>
        <w:tc>
          <w:tcPr>
            <w:tcW w:w="3974" w:type="dxa"/>
          </w:tcPr>
          <w:p w14:paraId="39192700" w14:textId="77777777" w:rsidR="00C625D8" w:rsidRPr="006E1892" w:rsidRDefault="00C625D8" w:rsidP="00247158">
            <w:pPr>
              <w:rPr>
                <w:b/>
                <w:szCs w:val="22"/>
                <w:highlight w:val="yellow"/>
                <w:lang w:val="en-CA" w:eastAsia="zh-CN"/>
              </w:rPr>
            </w:pPr>
            <w:r w:rsidRPr="00C10CB1">
              <w:rPr>
                <w:rFonts w:hint="eastAsia"/>
                <w:szCs w:val="22"/>
                <w:lang w:val="en-CA" w:eastAsia="zh-CN"/>
              </w:rPr>
              <w:t xml:space="preserve"> </w:t>
            </w:r>
            <w:r w:rsidRPr="00C10CB1">
              <w:rPr>
                <w:szCs w:val="22"/>
                <w:lang w:val="en-CA" w:eastAsia="zh-CN"/>
              </w:rPr>
              <w:t xml:space="preserve">   </w:t>
            </w:r>
            <w:proofErr w:type="spellStart"/>
            <w:r w:rsidRPr="005067D3">
              <w:rPr>
                <w:b/>
                <w:szCs w:val="22"/>
                <w:highlight w:val="yellow"/>
                <w:lang w:val="en-CA" w:eastAsia="zh-CN"/>
              </w:rPr>
              <w:t>intra_tmp</w:t>
            </w:r>
            <w:proofErr w:type="spellEnd"/>
            <w:r w:rsidRPr="005067D3">
              <w:rPr>
                <w:b/>
                <w:szCs w:val="22"/>
                <w:highlight w:val="yellow"/>
                <w:lang w:val="en-CA" w:eastAsia="zh-CN"/>
              </w:rPr>
              <w:t xml:space="preserve"> </w:t>
            </w:r>
            <w:r w:rsidRPr="006E1892">
              <w:rPr>
                <w:b/>
                <w:szCs w:val="22"/>
                <w:highlight w:val="yellow"/>
                <w:lang w:val="en-CA" w:eastAsia="zh-CN"/>
              </w:rPr>
              <w:t>_</w:t>
            </w:r>
            <w:proofErr w:type="spellStart"/>
            <w:r>
              <w:rPr>
                <w:b/>
                <w:szCs w:val="22"/>
                <w:highlight w:val="yellow"/>
                <w:lang w:val="en-CA" w:eastAsia="zh-CN"/>
              </w:rPr>
              <w:t>fusion_flag</w:t>
            </w:r>
            <w:proofErr w:type="spellEnd"/>
          </w:p>
        </w:tc>
      </w:tr>
      <w:tr w:rsidR="00D42A8D" w:rsidRPr="00D42A8D" w14:paraId="00C6646D" w14:textId="77777777" w:rsidTr="00247158">
        <w:trPr>
          <w:jc w:val="center"/>
        </w:trPr>
        <w:tc>
          <w:tcPr>
            <w:tcW w:w="3974" w:type="dxa"/>
          </w:tcPr>
          <w:p w14:paraId="0582AA28" w14:textId="13691DF7" w:rsidR="00D42A8D" w:rsidRPr="00C10CB1" w:rsidRDefault="00D42A8D" w:rsidP="00247158">
            <w:pPr>
              <w:rPr>
                <w:szCs w:val="22"/>
                <w:lang w:val="en-CA" w:eastAsia="zh-CN"/>
              </w:rPr>
            </w:pPr>
            <w:r>
              <w:rPr>
                <w:rFonts w:hint="eastAsia"/>
                <w:szCs w:val="22"/>
                <w:lang w:val="en-CA" w:eastAsia="zh-CN"/>
              </w:rPr>
              <w:t xml:space="preserve"> </w:t>
            </w:r>
            <w:r>
              <w:rPr>
                <w:szCs w:val="22"/>
                <w:lang w:val="en-CA" w:eastAsia="zh-CN"/>
              </w:rPr>
              <w:t xml:space="preserve">   </w:t>
            </w:r>
            <w:r>
              <w:rPr>
                <w:szCs w:val="22"/>
                <w:highlight w:val="yellow"/>
                <w:lang w:val="en-CA" w:eastAsia="zh-CN"/>
              </w:rPr>
              <w:t>if(</w:t>
            </w:r>
            <w:proofErr w:type="spellStart"/>
            <w:r>
              <w:rPr>
                <w:szCs w:val="22"/>
                <w:highlight w:val="yellow"/>
                <w:lang w:val="en-CA" w:eastAsia="zh-CN"/>
              </w:rPr>
              <w:t>intra_tmp_fusion_flag</w:t>
            </w:r>
            <w:proofErr w:type="spellEnd"/>
            <w:r>
              <w:rPr>
                <w:szCs w:val="22"/>
                <w:highlight w:val="yellow"/>
                <w:lang w:val="en-CA" w:eastAsia="zh-CN"/>
              </w:rPr>
              <w:t>) {</w:t>
            </w:r>
          </w:p>
        </w:tc>
      </w:tr>
      <w:tr w:rsidR="00D42A8D" w14:paraId="3FDF891A" w14:textId="77777777" w:rsidTr="00247158">
        <w:trPr>
          <w:jc w:val="center"/>
        </w:trPr>
        <w:tc>
          <w:tcPr>
            <w:tcW w:w="3974" w:type="dxa"/>
          </w:tcPr>
          <w:p w14:paraId="3FD3EAB2" w14:textId="0B5F5334" w:rsidR="00D42A8D" w:rsidRPr="00D42A8D" w:rsidRDefault="00D42A8D" w:rsidP="00247158">
            <w:pPr>
              <w:rPr>
                <w:b/>
                <w:szCs w:val="22"/>
                <w:lang w:val="en-CA" w:eastAsia="zh-CN"/>
              </w:rPr>
            </w:pPr>
            <w:r>
              <w:rPr>
                <w:rFonts w:hint="eastAsia"/>
                <w:szCs w:val="22"/>
                <w:lang w:val="en-CA" w:eastAsia="zh-CN"/>
              </w:rPr>
              <w:t xml:space="preserve"> </w:t>
            </w:r>
            <w:r>
              <w:rPr>
                <w:szCs w:val="22"/>
                <w:lang w:val="en-CA" w:eastAsia="zh-CN"/>
              </w:rPr>
              <w:t xml:space="preserve">     </w:t>
            </w:r>
            <w:proofErr w:type="spellStart"/>
            <w:r w:rsidRPr="00D42A8D">
              <w:rPr>
                <w:b/>
                <w:szCs w:val="22"/>
                <w:highlight w:val="yellow"/>
                <w:lang w:val="en-CA" w:eastAsia="zh-CN"/>
              </w:rPr>
              <w:t>intra_tmp_fusion_idx</w:t>
            </w:r>
            <w:proofErr w:type="spellEnd"/>
          </w:p>
        </w:tc>
      </w:tr>
      <w:tr w:rsidR="00C625D8" w14:paraId="609029A5" w14:textId="77777777" w:rsidTr="00247158">
        <w:trPr>
          <w:jc w:val="center"/>
        </w:trPr>
        <w:tc>
          <w:tcPr>
            <w:tcW w:w="3974" w:type="dxa"/>
          </w:tcPr>
          <w:p w14:paraId="55ACC862" w14:textId="744DADEF" w:rsidR="00C625D8" w:rsidRPr="006E1892" w:rsidRDefault="00C625D8" w:rsidP="00247158">
            <w:pPr>
              <w:rPr>
                <w:szCs w:val="22"/>
                <w:highlight w:val="yellow"/>
                <w:lang w:val="en-CA" w:eastAsia="zh-CN"/>
              </w:rPr>
            </w:pPr>
            <w:r w:rsidRPr="00C10CB1">
              <w:rPr>
                <w:rFonts w:hint="eastAsia"/>
                <w:szCs w:val="22"/>
                <w:lang w:val="en-CA" w:eastAsia="zh-CN"/>
              </w:rPr>
              <w:t xml:space="preserve"> </w:t>
            </w:r>
            <w:r w:rsidRPr="00C10CB1">
              <w:rPr>
                <w:szCs w:val="22"/>
                <w:lang w:val="en-CA" w:eastAsia="zh-CN"/>
              </w:rPr>
              <w:t xml:space="preserve">   </w:t>
            </w:r>
            <w:r w:rsidR="00D42A8D" w:rsidRPr="00D42A8D">
              <w:rPr>
                <w:szCs w:val="22"/>
                <w:highlight w:val="yellow"/>
                <w:lang w:val="en-CA" w:eastAsia="zh-CN"/>
              </w:rPr>
              <w:t>} else</w:t>
            </w:r>
            <w:r w:rsidRPr="00D42A8D">
              <w:rPr>
                <w:szCs w:val="22"/>
                <w:highlight w:val="yellow"/>
                <w:lang w:val="en-CA" w:eastAsia="zh-CN"/>
              </w:rPr>
              <w:t>{</w:t>
            </w:r>
          </w:p>
        </w:tc>
      </w:tr>
      <w:tr w:rsidR="00C625D8" w14:paraId="673FC6F7" w14:textId="77777777" w:rsidTr="00247158">
        <w:trPr>
          <w:jc w:val="center"/>
        </w:trPr>
        <w:tc>
          <w:tcPr>
            <w:tcW w:w="3974" w:type="dxa"/>
          </w:tcPr>
          <w:p w14:paraId="159A9B2D" w14:textId="77777777" w:rsidR="00C625D8" w:rsidRPr="00C10CB1" w:rsidRDefault="00C625D8" w:rsidP="00247158">
            <w:pPr>
              <w:rPr>
                <w:b/>
                <w:szCs w:val="22"/>
                <w:highlight w:val="yellow"/>
                <w:lang w:val="en-CA" w:eastAsia="zh-CN"/>
              </w:rPr>
            </w:pPr>
            <w:r w:rsidRPr="00C10CB1">
              <w:rPr>
                <w:rFonts w:hint="eastAsia"/>
                <w:szCs w:val="22"/>
                <w:lang w:val="en-CA" w:eastAsia="zh-CN"/>
              </w:rPr>
              <w:t xml:space="preserve"> </w:t>
            </w:r>
            <w:r w:rsidRPr="00C10CB1">
              <w:rPr>
                <w:szCs w:val="22"/>
                <w:lang w:val="en-CA" w:eastAsia="zh-CN"/>
              </w:rPr>
              <w:t xml:space="preserve">    </w:t>
            </w:r>
            <w:r w:rsidRPr="00C10CB1">
              <w:rPr>
                <w:b/>
                <w:szCs w:val="22"/>
                <w:lang w:val="en-CA" w:eastAsia="zh-CN"/>
              </w:rPr>
              <w:t xml:space="preserve"> </w:t>
            </w:r>
            <w:proofErr w:type="spellStart"/>
            <w:r>
              <w:rPr>
                <w:b/>
                <w:szCs w:val="22"/>
                <w:highlight w:val="yellow"/>
                <w:lang w:val="en-CA" w:eastAsia="zh-CN"/>
              </w:rPr>
              <w:t>intra_tmp</w:t>
            </w:r>
            <w:r w:rsidRPr="00C10CB1">
              <w:rPr>
                <w:b/>
                <w:szCs w:val="22"/>
                <w:highlight w:val="yellow"/>
                <w:lang w:val="en-CA" w:eastAsia="zh-CN"/>
              </w:rPr>
              <w:t>_idx</w:t>
            </w:r>
            <w:proofErr w:type="spellEnd"/>
          </w:p>
        </w:tc>
      </w:tr>
      <w:tr w:rsidR="00C625D8" w14:paraId="4739A493" w14:textId="77777777" w:rsidTr="00247158">
        <w:trPr>
          <w:jc w:val="center"/>
        </w:trPr>
        <w:tc>
          <w:tcPr>
            <w:tcW w:w="3974" w:type="dxa"/>
          </w:tcPr>
          <w:p w14:paraId="14C0E5B9" w14:textId="77777777" w:rsidR="00C625D8" w:rsidRDefault="00C625D8" w:rsidP="00247158">
            <w:pPr>
              <w:rPr>
                <w:szCs w:val="22"/>
                <w:highlight w:val="yellow"/>
                <w:lang w:val="en-CA" w:eastAsia="zh-CN"/>
              </w:rPr>
            </w:pPr>
            <w:r w:rsidRPr="00C10CB1">
              <w:rPr>
                <w:rFonts w:hint="eastAsia"/>
                <w:szCs w:val="22"/>
                <w:lang w:val="en-CA" w:eastAsia="zh-CN"/>
              </w:rPr>
              <w:t xml:space="preserve"> </w:t>
            </w:r>
            <w:r>
              <w:rPr>
                <w:szCs w:val="22"/>
                <w:lang w:val="en-CA" w:eastAsia="zh-CN"/>
              </w:rPr>
              <w:t xml:space="preserve">   </w:t>
            </w:r>
            <w:r>
              <w:rPr>
                <w:szCs w:val="22"/>
                <w:highlight w:val="yellow"/>
                <w:lang w:val="en-CA" w:eastAsia="zh-CN"/>
              </w:rPr>
              <w:t>}</w:t>
            </w:r>
          </w:p>
        </w:tc>
      </w:tr>
      <w:tr w:rsidR="00C625D8" w14:paraId="7D5A9C37" w14:textId="77777777" w:rsidTr="00247158">
        <w:trPr>
          <w:jc w:val="center"/>
        </w:trPr>
        <w:tc>
          <w:tcPr>
            <w:tcW w:w="3974" w:type="dxa"/>
          </w:tcPr>
          <w:p w14:paraId="096B885A" w14:textId="77777777" w:rsidR="00C625D8" w:rsidRPr="006E1892" w:rsidRDefault="00C625D8" w:rsidP="00247158">
            <w:pPr>
              <w:ind w:firstLineChars="100" w:firstLine="220"/>
              <w:rPr>
                <w:szCs w:val="22"/>
                <w:highlight w:val="yellow"/>
                <w:lang w:val="en-CA" w:eastAsia="zh-CN"/>
              </w:rPr>
            </w:pPr>
            <w:r w:rsidRPr="006E1892">
              <w:rPr>
                <w:rFonts w:hint="eastAsia"/>
                <w:szCs w:val="22"/>
                <w:highlight w:val="yellow"/>
                <w:lang w:val="en-CA" w:eastAsia="zh-CN"/>
              </w:rPr>
              <w:t>}</w:t>
            </w:r>
          </w:p>
        </w:tc>
      </w:tr>
      <w:tr w:rsidR="00C625D8" w14:paraId="4BFCD984" w14:textId="77777777" w:rsidTr="00247158">
        <w:trPr>
          <w:jc w:val="center"/>
        </w:trPr>
        <w:tc>
          <w:tcPr>
            <w:tcW w:w="3974" w:type="dxa"/>
          </w:tcPr>
          <w:p w14:paraId="1827DAAD" w14:textId="77777777" w:rsidR="00C625D8" w:rsidRDefault="00C625D8" w:rsidP="00247158">
            <w:pPr>
              <w:ind w:firstLineChars="100" w:firstLine="220"/>
              <w:rPr>
                <w:szCs w:val="22"/>
                <w:lang w:val="en-CA" w:eastAsia="zh-CN"/>
              </w:rPr>
            </w:pPr>
            <w:r>
              <w:rPr>
                <w:szCs w:val="22"/>
                <w:lang w:val="en-CA" w:eastAsia="zh-CN"/>
              </w:rPr>
              <w:t>…</w:t>
            </w:r>
          </w:p>
        </w:tc>
      </w:tr>
    </w:tbl>
    <w:p w14:paraId="1DD473E6" w14:textId="70F57801" w:rsidR="005B7B81" w:rsidRDefault="000847E6" w:rsidP="00C625D8">
      <w:pPr>
        <w:rPr>
          <w:szCs w:val="22"/>
          <w:lang w:val="en-CA" w:eastAsia="zh-CN"/>
        </w:rPr>
      </w:pPr>
      <w:r>
        <w:rPr>
          <w:szCs w:val="22"/>
          <w:lang w:val="en-CA" w:eastAsia="zh-CN"/>
        </w:rPr>
        <w:t>Specifically</w:t>
      </w:r>
      <w:r w:rsidR="007F7E70">
        <w:rPr>
          <w:szCs w:val="22"/>
          <w:lang w:val="en-CA" w:eastAsia="zh-CN"/>
        </w:rPr>
        <w:t>, the s</w:t>
      </w:r>
      <w:r w:rsidR="00A6641B">
        <w:rPr>
          <w:szCs w:val="22"/>
          <w:lang w:val="en-CA" w:eastAsia="zh-CN"/>
        </w:rPr>
        <w:t>earching process is reused for M</w:t>
      </w:r>
      <w:r w:rsidR="007F7E70">
        <w:rPr>
          <w:szCs w:val="22"/>
          <w:lang w:val="en-CA" w:eastAsia="zh-CN"/>
        </w:rPr>
        <w:t xml:space="preserve">ulti-candidate </w:t>
      </w:r>
      <w:proofErr w:type="spellStart"/>
      <w:r w:rsidR="007F7E70">
        <w:rPr>
          <w:lang w:val="en-CA" w:eastAsia="zh-CN"/>
        </w:rPr>
        <w:t>IntraTMP</w:t>
      </w:r>
      <w:proofErr w:type="spellEnd"/>
      <w:r w:rsidR="001B752E">
        <w:rPr>
          <w:lang w:val="en-CA" w:eastAsia="zh-CN"/>
        </w:rPr>
        <w:t xml:space="preserve"> method</w:t>
      </w:r>
      <w:r w:rsidR="007F7E70">
        <w:rPr>
          <w:lang w:val="en-CA" w:eastAsia="zh-CN"/>
        </w:rPr>
        <w:t xml:space="preserve"> and </w:t>
      </w:r>
      <w:proofErr w:type="spellStart"/>
      <w:r w:rsidR="007F7E70">
        <w:rPr>
          <w:lang w:val="en-CA" w:eastAsia="zh-CN"/>
        </w:rPr>
        <w:t>Intra</w:t>
      </w:r>
      <w:r w:rsidR="007F7E70">
        <w:rPr>
          <w:rFonts w:hint="eastAsia"/>
          <w:lang w:val="en-CA" w:eastAsia="zh-CN"/>
        </w:rPr>
        <w:t>TMP</w:t>
      </w:r>
      <w:proofErr w:type="spellEnd"/>
      <w:r w:rsidR="007F7E70">
        <w:rPr>
          <w:lang w:val="en-CA" w:eastAsia="zh-CN"/>
        </w:rPr>
        <w:t xml:space="preserve"> fusion</w:t>
      </w:r>
      <w:r w:rsidR="001B752E">
        <w:rPr>
          <w:lang w:val="en-CA" w:eastAsia="zh-CN"/>
        </w:rPr>
        <w:t xml:space="preserve"> method</w:t>
      </w:r>
      <w:r w:rsidR="007F7E70">
        <w:rPr>
          <w:lang w:val="en-CA" w:eastAsia="zh-CN"/>
        </w:rPr>
        <w:t xml:space="preserve">. A candidate list consisting of up to 19 </w:t>
      </w:r>
      <w:r w:rsidR="00C55194">
        <w:rPr>
          <w:lang w:val="en-CA" w:eastAsia="zh-CN"/>
        </w:rPr>
        <w:t>BV</w:t>
      </w:r>
      <w:r w:rsidR="007F7E70">
        <w:rPr>
          <w:lang w:val="en-CA" w:eastAsia="zh-CN"/>
        </w:rPr>
        <w:t xml:space="preserve">s is </w:t>
      </w:r>
      <w:bookmarkStart w:id="1" w:name="OLE_LINK1"/>
      <w:r w:rsidR="007F7E70">
        <w:rPr>
          <w:lang w:val="en-CA" w:eastAsia="zh-CN"/>
        </w:rPr>
        <w:t>constructed</w:t>
      </w:r>
      <w:bookmarkEnd w:id="1"/>
      <w:r w:rsidR="00A6641B">
        <w:rPr>
          <w:lang w:val="en-CA" w:eastAsia="zh-CN"/>
        </w:rPr>
        <w:t xml:space="preserve">. The </w:t>
      </w:r>
      <w:proofErr w:type="spellStart"/>
      <w:r w:rsidR="007F7E70">
        <w:rPr>
          <w:lang w:val="en-CA" w:eastAsia="zh-CN"/>
        </w:rPr>
        <w:t>intra</w:t>
      </w:r>
      <w:r w:rsidR="007F7E70">
        <w:rPr>
          <w:rFonts w:hint="eastAsia"/>
          <w:lang w:val="en-CA" w:eastAsia="zh-CN"/>
        </w:rPr>
        <w:t>_</w:t>
      </w:r>
      <w:r w:rsidR="007F7E70">
        <w:rPr>
          <w:lang w:val="en-CA" w:eastAsia="zh-CN"/>
        </w:rPr>
        <w:t>tmp_idx</w:t>
      </w:r>
      <w:proofErr w:type="spellEnd"/>
      <w:r w:rsidR="00A6641B">
        <w:rPr>
          <w:lang w:val="en-CA" w:eastAsia="zh-CN"/>
        </w:rPr>
        <w:t>, ranging from</w:t>
      </w:r>
      <w:r w:rsidR="007F7E70">
        <w:rPr>
          <w:lang w:val="en-CA" w:eastAsia="zh-CN"/>
        </w:rPr>
        <w:t xml:space="preserve"> 0 to 18, </w:t>
      </w:r>
      <w:r w:rsidR="00A6641B">
        <w:rPr>
          <w:lang w:val="en-CA" w:eastAsia="zh-CN"/>
        </w:rPr>
        <w:t xml:space="preserve">is </w:t>
      </w:r>
      <w:r w:rsidR="007F7E70">
        <w:rPr>
          <w:lang w:val="en-CA" w:eastAsia="zh-CN"/>
        </w:rPr>
        <w:t xml:space="preserve">used to indicate a specific </w:t>
      </w:r>
      <w:r w:rsidR="001B752E">
        <w:rPr>
          <w:lang w:val="en-CA" w:eastAsia="zh-CN"/>
        </w:rPr>
        <w:t>BV</w:t>
      </w:r>
      <w:r w:rsidR="007F7E70">
        <w:rPr>
          <w:lang w:val="en-CA" w:eastAsia="zh-CN"/>
        </w:rPr>
        <w:t xml:space="preserve">. The </w:t>
      </w:r>
      <w:proofErr w:type="spellStart"/>
      <w:r w:rsidR="007F7E70">
        <w:rPr>
          <w:lang w:val="en-CA" w:eastAsia="zh-CN"/>
        </w:rPr>
        <w:t>intra_tmp_fusion_idx</w:t>
      </w:r>
      <w:proofErr w:type="spellEnd"/>
      <w:r w:rsidR="00A6641B">
        <w:rPr>
          <w:lang w:val="en-CA" w:eastAsia="zh-CN"/>
        </w:rPr>
        <w:t>, ranging from 0 to 2</w:t>
      </w:r>
      <w:r w:rsidR="001615B9">
        <w:rPr>
          <w:lang w:val="en-CA" w:eastAsia="zh-CN"/>
        </w:rPr>
        <w:t>,</w:t>
      </w:r>
      <w:r w:rsidR="00A6641B">
        <w:rPr>
          <w:lang w:val="en-CA" w:eastAsia="zh-CN"/>
        </w:rPr>
        <w:t xml:space="preserve"> is</w:t>
      </w:r>
      <w:r w:rsidR="007F7E70">
        <w:rPr>
          <w:lang w:val="en-CA" w:eastAsia="zh-CN"/>
        </w:rPr>
        <w:t xml:space="preserve"> used to indicate </w:t>
      </w:r>
      <w:r w:rsidR="007F7E70">
        <w:rPr>
          <w:rFonts w:hint="eastAsia"/>
          <w:lang w:val="en-CA" w:eastAsia="zh-CN"/>
        </w:rPr>
        <w:t>one</w:t>
      </w:r>
      <w:r w:rsidR="007F7E70">
        <w:rPr>
          <w:lang w:val="en-CA" w:eastAsia="zh-CN"/>
        </w:rPr>
        <w:t xml:space="preserve"> of the three candidate sets {</w:t>
      </w:r>
      <w:r w:rsidR="001B752E">
        <w:rPr>
          <w:lang w:val="en-CA" w:eastAsia="zh-CN"/>
        </w:rPr>
        <w:t>BV</w:t>
      </w:r>
      <w:r w:rsidR="00873580">
        <w:rPr>
          <w:lang w:val="en-CA" w:eastAsia="zh-CN"/>
        </w:rPr>
        <w:t xml:space="preserve">0 </w:t>
      </w:r>
      <w:r w:rsidR="001B752E">
        <w:rPr>
          <w:lang w:val="en-CA" w:eastAsia="zh-CN"/>
        </w:rPr>
        <w:t>to BV4}, {BV5 to BV9}, {BV10 to BV</w:t>
      </w:r>
      <w:r w:rsidR="00873580">
        <w:rPr>
          <w:lang w:val="en-CA" w:eastAsia="zh-CN"/>
        </w:rPr>
        <w:t>14}.</w:t>
      </w:r>
      <w:r w:rsidR="00095530">
        <w:rPr>
          <w:lang w:val="en-CA" w:eastAsia="zh-CN"/>
        </w:rPr>
        <w:t xml:space="preserve"> To reduce complexity, the case of fusing </w:t>
      </w:r>
      <w:r w:rsidR="001B752E">
        <w:rPr>
          <w:lang w:val="en-CA" w:eastAsia="zh-CN"/>
        </w:rPr>
        <w:t xml:space="preserve">a </w:t>
      </w:r>
      <w:r w:rsidR="00095530">
        <w:rPr>
          <w:lang w:val="en-CA" w:eastAsia="zh-CN"/>
        </w:rPr>
        <w:t xml:space="preserve">matched block with </w:t>
      </w:r>
      <w:r w:rsidR="001B752E">
        <w:rPr>
          <w:lang w:val="en-CA" w:eastAsia="zh-CN"/>
        </w:rPr>
        <w:t xml:space="preserve">an </w:t>
      </w:r>
      <w:r w:rsidR="00095530">
        <w:rPr>
          <w:lang w:val="en-CA" w:eastAsia="zh-CN"/>
        </w:rPr>
        <w:t>intra predictor is removed.</w:t>
      </w:r>
    </w:p>
    <w:p w14:paraId="1747DB5F" w14:textId="7615E1B9" w:rsidR="00C625D8" w:rsidRPr="00A70C58" w:rsidRDefault="00D64C67" w:rsidP="00A2568A">
      <w:pPr>
        <w:rPr>
          <w:szCs w:val="22"/>
          <w:lang w:val="en-CA" w:eastAsia="zh-CN"/>
        </w:rPr>
      </w:pPr>
      <w:r>
        <w:rPr>
          <w:lang w:val="en-CA" w:eastAsia="zh-CN"/>
        </w:rPr>
        <w:t>In EE2-1.20b</w:t>
      </w:r>
      <w:r w:rsidR="00F14710">
        <w:rPr>
          <w:lang w:val="en-CA" w:eastAsia="zh-CN"/>
        </w:rPr>
        <w:t xml:space="preserve">, </w:t>
      </w:r>
      <w:r w:rsidR="00A6641B">
        <w:rPr>
          <w:lang w:val="en-CA" w:eastAsia="zh-CN"/>
        </w:rPr>
        <w:t>EE2-1.20a is combined with EE2-1.14c.</w:t>
      </w:r>
    </w:p>
    <w:p w14:paraId="57DF2E62" w14:textId="7EF0A2AE" w:rsidR="00CB783F" w:rsidRDefault="00BB19BD" w:rsidP="00CB783F">
      <w:pPr>
        <w:pStyle w:val="1"/>
        <w:rPr>
          <w:lang w:val="en-CA"/>
        </w:rPr>
      </w:pPr>
      <w:r>
        <w:rPr>
          <w:lang w:val="en-CA"/>
        </w:rPr>
        <w:t xml:space="preserve">Simulation </w:t>
      </w:r>
      <w:r w:rsidR="00CB783F">
        <w:rPr>
          <w:lang w:val="en-CA"/>
        </w:rPr>
        <w:t>Results</w:t>
      </w:r>
    </w:p>
    <w:p w14:paraId="5A346A0F" w14:textId="1AB6B496" w:rsidR="00D41CDC" w:rsidRDefault="00762A7F" w:rsidP="00D41CDC">
      <w:pPr>
        <w:rPr>
          <w:szCs w:val="22"/>
          <w:lang w:val="en-CA"/>
        </w:rPr>
      </w:pPr>
      <w:r>
        <w:rPr>
          <w:lang w:val="en-CA" w:eastAsia="zh-CN"/>
        </w:rPr>
        <w:t>EE2-1.</w:t>
      </w:r>
      <w:r w:rsidR="00AB495A">
        <w:rPr>
          <w:lang w:val="en-CA" w:eastAsia="zh-CN"/>
        </w:rPr>
        <w:t>20a/b</w:t>
      </w:r>
      <w:r w:rsidR="00D41CDC">
        <w:rPr>
          <w:lang w:val="en-CA" w:eastAsia="zh-CN"/>
        </w:rPr>
        <w:t xml:space="preserve"> </w:t>
      </w:r>
      <w:r w:rsidR="001B752E">
        <w:rPr>
          <w:szCs w:val="22"/>
          <w:lang w:val="en-CA"/>
        </w:rPr>
        <w:t>were</w:t>
      </w:r>
      <w:r w:rsidR="00D41CDC">
        <w:rPr>
          <w:szCs w:val="22"/>
          <w:lang w:val="en-CA"/>
        </w:rPr>
        <w:t xml:space="preserve"> implemented on top of the ECM-</w:t>
      </w:r>
      <w:r>
        <w:rPr>
          <w:szCs w:val="22"/>
          <w:lang w:val="en-CA"/>
        </w:rPr>
        <w:t>8</w:t>
      </w:r>
      <w:r w:rsidR="00D41CDC">
        <w:rPr>
          <w:szCs w:val="22"/>
          <w:lang w:val="en-CA"/>
        </w:rPr>
        <w:t>.0 [</w:t>
      </w:r>
      <w:r w:rsidR="005027D9">
        <w:rPr>
          <w:szCs w:val="22"/>
          <w:lang w:val="en-CA"/>
        </w:rPr>
        <w:t>4</w:t>
      </w:r>
      <w:r w:rsidR="00D41CDC">
        <w:rPr>
          <w:szCs w:val="22"/>
          <w:lang w:val="en-CA"/>
        </w:rPr>
        <w:t>] software and tested based on the common test condition as specified in the Exploration Experiments 2 document (JVET-</w:t>
      </w:r>
      <w:r w:rsidR="00D41CDC" w:rsidRPr="00C95BD2">
        <w:rPr>
          <w:szCs w:val="22"/>
          <w:lang w:val="en-CA"/>
        </w:rPr>
        <w:t>A</w:t>
      </w:r>
      <w:r w:rsidRPr="00C95BD2">
        <w:rPr>
          <w:szCs w:val="22"/>
          <w:lang w:val="en-CA"/>
        </w:rPr>
        <w:t>C</w:t>
      </w:r>
      <w:r w:rsidR="00C95BD2" w:rsidRPr="00C95BD2">
        <w:rPr>
          <w:szCs w:val="22"/>
          <w:lang w:val="en-CA"/>
        </w:rPr>
        <w:t>2024</w:t>
      </w:r>
      <w:r w:rsidR="00D41CDC" w:rsidRPr="00C95BD2">
        <w:rPr>
          <w:szCs w:val="22"/>
          <w:lang w:val="en-CA"/>
        </w:rPr>
        <w:t xml:space="preserve"> [</w:t>
      </w:r>
      <w:r w:rsidR="005027D9">
        <w:rPr>
          <w:szCs w:val="22"/>
          <w:lang w:val="en-CA"/>
        </w:rPr>
        <w:t>5</w:t>
      </w:r>
      <w:r w:rsidR="00D41CDC" w:rsidRPr="00C95BD2">
        <w:rPr>
          <w:szCs w:val="22"/>
          <w:lang w:val="en-CA"/>
        </w:rPr>
        <w:t>]</w:t>
      </w:r>
      <w:r w:rsidR="00D41CDC">
        <w:rPr>
          <w:szCs w:val="22"/>
          <w:lang w:val="en-CA"/>
        </w:rPr>
        <w:t>). The test results are summarized below.</w:t>
      </w:r>
    </w:p>
    <w:p w14:paraId="50E9B9CE" w14:textId="4AB95D59" w:rsidR="00762A7F" w:rsidRDefault="00762A7F" w:rsidP="008B7A28">
      <w:pPr>
        <w:spacing w:before="0" w:line="360" w:lineRule="auto"/>
        <w:jc w:val="center"/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able 1. EE2-1.</w:t>
      </w:r>
      <w:r w:rsidR="00AB495A">
        <w:rPr>
          <w:lang w:eastAsia="zh-CN"/>
        </w:rPr>
        <w:t>20</w:t>
      </w:r>
      <w:r>
        <w:rPr>
          <w:lang w:eastAsia="zh-CN"/>
        </w:rPr>
        <w:t>a on top of ECM-8.0</w:t>
      </w: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144"/>
        <w:gridCol w:w="1144"/>
        <w:gridCol w:w="1144"/>
        <w:gridCol w:w="934"/>
        <w:gridCol w:w="934"/>
      </w:tblGrid>
      <w:tr w:rsidR="008B7A28" w:rsidRPr="008B7A28" w14:paraId="590FCBAD" w14:textId="77777777" w:rsidTr="008B7A28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E1BCBB" w14:textId="77777777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121080" w14:textId="4D75F96A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All Intra Main 10</w:t>
            </w:r>
          </w:p>
        </w:tc>
      </w:tr>
      <w:tr w:rsidR="008B7A28" w:rsidRPr="008B7A28" w14:paraId="2AD47B09" w14:textId="77777777" w:rsidTr="008B7A28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058922" w14:textId="77777777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6ABCA9" w14:textId="77777777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ECM-8.0</w:t>
            </w:r>
          </w:p>
        </w:tc>
      </w:tr>
      <w:tr w:rsidR="008B7A28" w:rsidRPr="008B7A28" w14:paraId="323FD98F" w14:textId="77777777" w:rsidTr="008B7A28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80C15E" w14:textId="77777777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86F65C" w14:textId="77777777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A5FEA4" w14:textId="77777777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269D8A" w14:textId="77777777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76874E" w14:textId="77777777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31A2D0" w14:textId="77777777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A6641B" w:rsidRPr="008B7A28" w14:paraId="02D799DB" w14:textId="77777777" w:rsidTr="0066577F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8A0E2D" w14:textId="77777777" w:rsidR="00A6641B" w:rsidRPr="008B7A28" w:rsidRDefault="00A6641B" w:rsidP="00A66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4EBC47" w14:textId="2FBA6C70" w:rsidR="00A6641B" w:rsidRPr="008B7A28" w:rsidRDefault="00A6641B" w:rsidP="00A66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99A0CC" w14:textId="1DDEC042" w:rsidR="00A6641B" w:rsidRPr="008B7A28" w:rsidRDefault="00A6641B" w:rsidP="00A66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BA8402" w14:textId="058266F7" w:rsidR="00A6641B" w:rsidRPr="008B7A28" w:rsidRDefault="00A6641B" w:rsidP="00A66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6708A9" w14:textId="76B4D40A" w:rsidR="00A6641B" w:rsidRPr="008B7A28" w:rsidRDefault="00A6641B" w:rsidP="00A66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DC3FD42" w14:textId="12377A53" w:rsidR="00A6641B" w:rsidRPr="008B7A28" w:rsidRDefault="00A6641B" w:rsidP="00A66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D23263" w:rsidRPr="008B7A28" w14:paraId="2B2C3007" w14:textId="77777777" w:rsidTr="0066577F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3627F9" w14:textId="77777777" w:rsidR="00D23263" w:rsidRPr="008B7A28" w:rsidRDefault="00D23263" w:rsidP="00D232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A844E3" w14:textId="36CD5134" w:rsidR="00D23263" w:rsidRPr="008B7A28" w:rsidRDefault="00D23263" w:rsidP="00D232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67A99B" w14:textId="7DB0FAE0" w:rsidR="00D23263" w:rsidRPr="008B7A28" w:rsidRDefault="00D23263" w:rsidP="00D232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E283CA" w14:textId="09954C0E" w:rsidR="00D23263" w:rsidRPr="008B7A28" w:rsidRDefault="00D23263" w:rsidP="00D232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E6A630" w14:textId="3F935F1F" w:rsidR="00D23263" w:rsidRPr="008B7A28" w:rsidRDefault="00D23263" w:rsidP="00D232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882560E" w14:textId="13B4FE48" w:rsidR="00D23263" w:rsidRPr="008B7A28" w:rsidRDefault="00D23263" w:rsidP="00D232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A6641B" w:rsidRPr="008B7A28" w14:paraId="5CB3A2A9" w14:textId="77777777" w:rsidTr="0066577F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3B4752" w14:textId="77777777" w:rsidR="00A6641B" w:rsidRPr="008B7A28" w:rsidRDefault="00A6641B" w:rsidP="00A66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2BF944" w14:textId="7A1E7ED3" w:rsidR="00A6641B" w:rsidRPr="008B7A28" w:rsidRDefault="00A6641B" w:rsidP="00A66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0695CB" w14:textId="7EF454AB" w:rsidR="00A6641B" w:rsidRPr="008B7A28" w:rsidRDefault="00A6641B" w:rsidP="00A66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AD82C3" w14:textId="7E61133C" w:rsidR="00A6641B" w:rsidRPr="008B7A28" w:rsidRDefault="00A6641B" w:rsidP="00A66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7E299D" w14:textId="6D2BF362" w:rsidR="00A6641B" w:rsidRPr="008B7A28" w:rsidRDefault="00A6641B" w:rsidP="00A66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D0F3D68" w14:textId="4A24E9EA" w:rsidR="00A6641B" w:rsidRPr="008B7A28" w:rsidRDefault="00A6641B" w:rsidP="00A66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6641B" w:rsidRPr="008B7A28" w14:paraId="54A6F24C" w14:textId="77777777" w:rsidTr="0066577F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740C1A" w14:textId="77777777" w:rsidR="00A6641B" w:rsidRPr="008B7A28" w:rsidRDefault="00A6641B" w:rsidP="00A66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01320F" w14:textId="052EA4D5" w:rsidR="00A6641B" w:rsidRPr="008B7A28" w:rsidRDefault="00A6641B" w:rsidP="00A66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EA69F3" w14:textId="6976254A" w:rsidR="00A6641B" w:rsidRPr="008B7A28" w:rsidRDefault="00A6641B" w:rsidP="00A66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EF7CD2" w14:textId="748184A3" w:rsidR="00A6641B" w:rsidRPr="008B7A28" w:rsidRDefault="00A6641B" w:rsidP="00A66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9473B6" w14:textId="27CA4B9D" w:rsidR="00A6641B" w:rsidRPr="008B7A28" w:rsidRDefault="00A6641B" w:rsidP="00A66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427C46B" w14:textId="16C39D2E" w:rsidR="00A6641B" w:rsidRPr="008B7A28" w:rsidRDefault="00A6641B" w:rsidP="00A66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6641B" w:rsidRPr="008B7A28" w14:paraId="76C75B1F" w14:textId="77777777" w:rsidTr="0066577F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AA2BA5" w14:textId="77777777" w:rsidR="00A6641B" w:rsidRPr="008B7A28" w:rsidRDefault="00A6641B" w:rsidP="00A66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593135" w14:textId="6971AAB3" w:rsidR="00A6641B" w:rsidRPr="008B7A28" w:rsidRDefault="00A6641B" w:rsidP="00A66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C1970B" w14:textId="48AE8FAF" w:rsidR="00A6641B" w:rsidRPr="008B7A28" w:rsidRDefault="00A6641B" w:rsidP="00A66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CC6434" w14:textId="6BCB13AC" w:rsidR="00A6641B" w:rsidRPr="008B7A28" w:rsidRDefault="00A6641B" w:rsidP="00A66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2CE540" w14:textId="68BEAB49" w:rsidR="00A6641B" w:rsidRPr="008B7A28" w:rsidRDefault="00A6641B" w:rsidP="00A66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063913B" w14:textId="75BE0ED2" w:rsidR="00A6641B" w:rsidRPr="008B7A28" w:rsidRDefault="00A6641B" w:rsidP="00A66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D23263" w:rsidRPr="008B7A28" w14:paraId="26D02461" w14:textId="77777777" w:rsidTr="0066577F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FFBA88" w14:textId="41EE3FE2" w:rsidR="00D23263" w:rsidRPr="008B7A28" w:rsidRDefault="00D23263" w:rsidP="00D232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A3E06D" w14:textId="43FBBC06" w:rsidR="00D23263" w:rsidRPr="008B7A28" w:rsidRDefault="00D23263" w:rsidP="00D232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E59A73" w14:textId="2B68FFF5" w:rsidR="00D23263" w:rsidRPr="008B7A28" w:rsidRDefault="00D23263" w:rsidP="00D232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631A59" w14:textId="7630224F" w:rsidR="00D23263" w:rsidRPr="008B7A28" w:rsidRDefault="00D23263" w:rsidP="00D232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F6A9BD" w14:textId="2FA11567" w:rsidR="00D23263" w:rsidRPr="008B7A28" w:rsidRDefault="00D23263" w:rsidP="00D232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2DA9698" w14:textId="51BEEF0D" w:rsidR="00D23263" w:rsidRPr="008B7A28" w:rsidRDefault="00D23263" w:rsidP="00D232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6641B" w:rsidRPr="008B7A28" w14:paraId="40E24C9C" w14:textId="77777777" w:rsidTr="0066577F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106AF1" w14:textId="77777777" w:rsidR="00A6641B" w:rsidRPr="008B7A28" w:rsidRDefault="00A6641B" w:rsidP="00A66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E360E4" w14:textId="778E8E32" w:rsidR="00A6641B" w:rsidRPr="008B7A28" w:rsidRDefault="00A6641B" w:rsidP="00A66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08CD4A" w14:textId="32F1F952" w:rsidR="00A6641B" w:rsidRPr="008B7A28" w:rsidRDefault="00A6641B" w:rsidP="00A66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B86E25" w14:textId="07F67AA9" w:rsidR="00A6641B" w:rsidRPr="008B7A28" w:rsidRDefault="00A6641B" w:rsidP="00A66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665F41" w14:textId="15CC5DE5" w:rsidR="00A6641B" w:rsidRPr="008B7A28" w:rsidRDefault="00A6641B" w:rsidP="00A66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C6103F9" w14:textId="5C3ACC04" w:rsidR="00A6641B" w:rsidRPr="008B7A28" w:rsidRDefault="00A6641B" w:rsidP="00A66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6641B" w:rsidRPr="008B7A28" w14:paraId="16E7DBFA" w14:textId="77777777" w:rsidTr="0066577F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A1DEC1" w14:textId="77777777" w:rsidR="00A6641B" w:rsidRPr="008B7A28" w:rsidRDefault="00A6641B" w:rsidP="00A66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EB630A" w14:textId="56B1ADA3" w:rsidR="00A6641B" w:rsidRPr="008B7A28" w:rsidRDefault="00A6641B" w:rsidP="00A66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4330B4" w14:textId="795F2D8A" w:rsidR="00A6641B" w:rsidRPr="008B7A28" w:rsidRDefault="00A6641B" w:rsidP="00A66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B03A76" w14:textId="5362F37A" w:rsidR="00A6641B" w:rsidRPr="008B7A28" w:rsidRDefault="00A6641B" w:rsidP="00A66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BFAF3C" w14:textId="16238257" w:rsidR="00A6641B" w:rsidRPr="008B7A28" w:rsidRDefault="00A6641B" w:rsidP="00A66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CB28010" w14:textId="6B4BF01C" w:rsidR="00A6641B" w:rsidRPr="008B7A28" w:rsidRDefault="00A6641B" w:rsidP="00A66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8B7A28" w:rsidRPr="008B7A28" w14:paraId="13643E4A" w14:textId="77777777" w:rsidTr="008B7A28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EECA87" w14:textId="77777777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6"/>
                <w:szCs w:val="18"/>
                <w:lang w:eastAsia="zh-CN"/>
              </w:rPr>
              <w:t>Class TGM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EDC8C88" w14:textId="728260C4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E084865" w14:textId="5ED6D3A6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CE48CC" w14:textId="31ECA731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ACB888F" w14:textId="796EFCFE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D42B69B" w14:textId="07B65888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</w:tbl>
    <w:p w14:paraId="0315EEBA" w14:textId="7B73F5C9" w:rsidR="008B7A28" w:rsidRDefault="008B7A28" w:rsidP="008B7A28">
      <w:pPr>
        <w:spacing w:before="0"/>
        <w:jc w:val="center"/>
        <w:rPr>
          <w:lang w:eastAsia="zh-CN"/>
        </w:rPr>
      </w:pP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060"/>
        <w:gridCol w:w="1060"/>
        <w:gridCol w:w="1060"/>
        <w:gridCol w:w="1060"/>
        <w:gridCol w:w="1060"/>
      </w:tblGrid>
      <w:tr w:rsidR="008B7A28" w:rsidRPr="008B7A28" w14:paraId="40674994" w14:textId="77777777" w:rsidTr="008B7A28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197A0B" w14:textId="77777777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6BB0B7" w14:textId="77777777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8B7A28" w:rsidRPr="008B7A28" w14:paraId="27D3DF51" w14:textId="77777777" w:rsidTr="008B7A28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7E7839" w14:textId="77777777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D70B28" w14:textId="77777777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ECM-8.0</w:t>
            </w:r>
          </w:p>
        </w:tc>
      </w:tr>
      <w:tr w:rsidR="008B7A28" w:rsidRPr="008B7A28" w14:paraId="73D98333" w14:textId="77777777" w:rsidTr="008B7A28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2ADB8E" w14:textId="77777777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3581BF" w14:textId="77777777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BF47D6" w14:textId="77777777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33D993" w14:textId="77777777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2EA768" w14:textId="77777777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D913CE" w14:textId="77777777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8B7A28" w:rsidRPr="008B7A28" w14:paraId="17462BC9" w14:textId="77777777" w:rsidTr="00C30108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8B32A9" w14:textId="77777777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237667" w14:textId="7820C5A7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8234BE" w14:textId="07A24AEB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2E495F" w14:textId="4176DA52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C18E29" w14:textId="6765A4F9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C77B420" w14:textId="7C30637D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8B7A28" w:rsidRPr="008B7A28" w14:paraId="72871C4E" w14:textId="77777777" w:rsidTr="00C30108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0A70BE" w14:textId="77777777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lastRenderedPageBreak/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942819" w14:textId="5EE67F49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D349AF" w14:textId="2562EB38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BE8921" w14:textId="151D701E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9F8691" w14:textId="1750E2E7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1FA1869" w14:textId="1C4B7EEC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8B7A28" w:rsidRPr="008B7A28" w14:paraId="4723D257" w14:textId="77777777" w:rsidTr="00C30108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55C3F7" w14:textId="77777777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4BAD3A" w14:textId="01DC95CC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416362" w14:textId="3488DEEA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8E943A" w14:textId="7947049C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D91E95" w14:textId="6C439F66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E7705BC" w14:textId="4BADF959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8B7A28" w:rsidRPr="008B7A28" w14:paraId="27D96533" w14:textId="77777777" w:rsidTr="00C30108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4933AA" w14:textId="77777777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4FD55A" w14:textId="786FC4F8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B8BA4E" w14:textId="7C37817E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D02FA8" w14:textId="192D5C38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C11A66" w14:textId="6000C90A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11E70C8" w14:textId="066B5DF9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8B7A28" w:rsidRPr="008B7A28" w14:paraId="2F9BF5E4" w14:textId="77777777" w:rsidTr="00C30108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0C2660" w14:textId="77777777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290A57" w14:textId="6C159BEA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7E80CE" w14:textId="77777777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20001C" w14:textId="140B3F8B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B0D829" w14:textId="0E9181C1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D617A41" w14:textId="7F2B7CCF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8B7A28" w:rsidRPr="008B7A28" w14:paraId="58EF4128" w14:textId="77777777" w:rsidTr="00C30108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350359" w14:textId="77777777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CE26CD" w14:textId="4D23D46D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B36C87" w14:textId="397EB649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5739A7" w14:textId="13BFA08B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4BA7DE" w14:textId="3A1A085D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873AE38" w14:textId="72E44438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8B7A28" w:rsidRPr="008B7A28" w14:paraId="52396B2D" w14:textId="77777777" w:rsidTr="00C30108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A38FCF" w14:textId="77777777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D0E585" w14:textId="24CD66D4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01F9C2" w14:textId="03851D9B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D7442A" w14:textId="4BF14F89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5F0467" w14:textId="7D0BE230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A38DB14" w14:textId="7299457E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8B7A28" w:rsidRPr="008B7A28" w14:paraId="430A8436" w14:textId="77777777" w:rsidTr="00C30108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D1802D" w14:textId="77777777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2F2E98" w14:textId="5B56DE03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1B3497" w14:textId="68A9F632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BD679D" w14:textId="2829DA57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3CB4F2" w14:textId="383A1AFB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EF689A0" w14:textId="76EE8A3C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8B7A28" w:rsidRPr="008B7A28" w14:paraId="784B9F77" w14:textId="77777777" w:rsidTr="00C30108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7ED13B" w14:textId="77777777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6"/>
                <w:szCs w:val="18"/>
                <w:lang w:eastAsia="zh-CN"/>
              </w:rPr>
              <w:t>Class TGM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D2D6E17" w14:textId="1548BFF9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2E56843" w14:textId="417A8B8F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DD8837" w14:textId="4D11DDE5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EBF7077" w14:textId="67E81245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14A3E79" w14:textId="2E9010FA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</w:tbl>
    <w:p w14:paraId="62201EBD" w14:textId="77777777" w:rsidR="00762A7F" w:rsidRDefault="00762A7F" w:rsidP="008B7A28">
      <w:pPr>
        <w:spacing w:before="0" w:line="360" w:lineRule="auto"/>
        <w:rPr>
          <w:lang w:eastAsia="zh-CN"/>
        </w:rPr>
      </w:pPr>
    </w:p>
    <w:p w14:paraId="05481D4B" w14:textId="26FDA8E9" w:rsidR="00762A7F" w:rsidRDefault="00762A7F" w:rsidP="008B7A28">
      <w:pPr>
        <w:spacing w:before="0" w:line="360" w:lineRule="auto"/>
        <w:jc w:val="center"/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able 2. </w:t>
      </w:r>
      <w:r w:rsidR="002F56C0">
        <w:rPr>
          <w:lang w:eastAsia="zh-CN"/>
        </w:rPr>
        <w:t>EE2-1.</w:t>
      </w:r>
      <w:r w:rsidR="00AB495A">
        <w:rPr>
          <w:lang w:eastAsia="zh-CN"/>
        </w:rPr>
        <w:t>20</w:t>
      </w:r>
      <w:r w:rsidR="002F56C0">
        <w:rPr>
          <w:lang w:eastAsia="zh-CN"/>
        </w:rPr>
        <w:t>b on top of ECM-8.0</w:t>
      </w: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144"/>
        <w:gridCol w:w="1144"/>
        <w:gridCol w:w="1144"/>
        <w:gridCol w:w="934"/>
        <w:gridCol w:w="934"/>
      </w:tblGrid>
      <w:tr w:rsidR="008B7A28" w:rsidRPr="008B7A28" w14:paraId="6F98AD48" w14:textId="77777777" w:rsidTr="008B7A28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2FE0F0" w14:textId="77777777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D52FD4" w14:textId="42601E24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All Intra Main 10</w:t>
            </w:r>
          </w:p>
        </w:tc>
      </w:tr>
      <w:tr w:rsidR="008B7A28" w:rsidRPr="008B7A28" w14:paraId="61709061" w14:textId="77777777" w:rsidTr="008B7A28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3C981E" w14:textId="77777777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A4A591" w14:textId="4DBB09C5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 </w:t>
            </w:r>
            <w:r w:rsidR="004428F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ECM-8.0</w:t>
            </w:r>
          </w:p>
        </w:tc>
      </w:tr>
      <w:tr w:rsidR="008B7A28" w:rsidRPr="008B7A28" w14:paraId="7B3FCF3B" w14:textId="77777777" w:rsidTr="008B7A28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5FB7E0" w14:textId="77777777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1DCFAA" w14:textId="77777777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B46494" w14:textId="77777777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8367F9" w14:textId="77777777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3865A3" w14:textId="77777777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A02888" w14:textId="77777777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A6641B" w:rsidRPr="008B7A28" w14:paraId="19265924" w14:textId="77777777" w:rsidTr="0066577F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FE04DD" w14:textId="77777777" w:rsidR="00A6641B" w:rsidRPr="008B7A28" w:rsidRDefault="00A6641B" w:rsidP="00A66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0D8B00" w14:textId="1B831D1E" w:rsidR="00A6641B" w:rsidRPr="008B7A28" w:rsidRDefault="00A6641B" w:rsidP="00A66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9A2403" w14:textId="1000BF59" w:rsidR="00A6641B" w:rsidRPr="008B7A28" w:rsidRDefault="00A6641B" w:rsidP="00A66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647CF4" w14:textId="07B97CB2" w:rsidR="00A6641B" w:rsidRPr="008B7A28" w:rsidRDefault="00A6641B" w:rsidP="00A66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1A7761" w14:textId="71F17774" w:rsidR="00A6641B" w:rsidRPr="008B7A28" w:rsidRDefault="00A6641B" w:rsidP="00A66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3629CCE" w14:textId="57807F38" w:rsidR="00A6641B" w:rsidRPr="008B7A28" w:rsidRDefault="00A6641B" w:rsidP="00A66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D23263" w:rsidRPr="008B7A28" w14:paraId="0A677798" w14:textId="77777777" w:rsidTr="0066577F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36666F" w14:textId="77777777" w:rsidR="00D23263" w:rsidRPr="008B7A28" w:rsidRDefault="00D23263" w:rsidP="00D232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049E8C" w14:textId="5AB7BD2A" w:rsidR="00D23263" w:rsidRPr="008B7A28" w:rsidRDefault="00D23263" w:rsidP="00D232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431BD3" w14:textId="55E0E89F" w:rsidR="00D23263" w:rsidRPr="008B7A28" w:rsidRDefault="00D23263" w:rsidP="00D232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8F6BFB" w14:textId="3048F8F9" w:rsidR="00D23263" w:rsidRPr="008B7A28" w:rsidRDefault="00D23263" w:rsidP="00D232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2E5F9E" w14:textId="7A8440CB" w:rsidR="00D23263" w:rsidRPr="008B7A28" w:rsidRDefault="00D23263" w:rsidP="00D232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516E54B" w14:textId="3EB6B1DE" w:rsidR="00D23263" w:rsidRPr="008B7A28" w:rsidRDefault="00D23263" w:rsidP="00D232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A6641B" w:rsidRPr="008B7A28" w14:paraId="048EE29E" w14:textId="77777777" w:rsidTr="0066577F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63B3BF" w14:textId="77777777" w:rsidR="00A6641B" w:rsidRPr="008B7A28" w:rsidRDefault="00A6641B" w:rsidP="00A66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F382B4" w14:textId="0608D48D" w:rsidR="00A6641B" w:rsidRPr="008B7A28" w:rsidRDefault="00A6641B" w:rsidP="00A66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E9DE79" w14:textId="1BCECE83" w:rsidR="00A6641B" w:rsidRPr="008B7A28" w:rsidRDefault="00A6641B" w:rsidP="00A66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08B2CE" w14:textId="67D52E49" w:rsidR="00A6641B" w:rsidRPr="008B7A28" w:rsidRDefault="00A6641B" w:rsidP="00A66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C0636D" w14:textId="785D9749" w:rsidR="00A6641B" w:rsidRPr="008B7A28" w:rsidRDefault="00A6641B" w:rsidP="00A66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FB3173A" w14:textId="3981B385" w:rsidR="00A6641B" w:rsidRPr="008B7A28" w:rsidRDefault="00A6641B" w:rsidP="00A66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A6641B" w:rsidRPr="008B7A28" w14:paraId="380B0F6C" w14:textId="77777777" w:rsidTr="0066577F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987301" w14:textId="77777777" w:rsidR="00A6641B" w:rsidRPr="008B7A28" w:rsidRDefault="00A6641B" w:rsidP="00A66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80E2A1" w14:textId="3FD0D3A7" w:rsidR="00A6641B" w:rsidRPr="008B7A28" w:rsidRDefault="00A6641B" w:rsidP="00A66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82F84D" w14:textId="49547B71" w:rsidR="00A6641B" w:rsidRPr="008B7A28" w:rsidRDefault="00A6641B" w:rsidP="00A66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7C9C8E" w14:textId="49108CB8" w:rsidR="00A6641B" w:rsidRPr="008B7A28" w:rsidRDefault="00A6641B" w:rsidP="00A66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8ED3B7" w14:textId="1AF3538D" w:rsidR="00A6641B" w:rsidRPr="008B7A28" w:rsidRDefault="00A6641B" w:rsidP="00A66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25D1568" w14:textId="03D9007F" w:rsidR="00A6641B" w:rsidRPr="008B7A28" w:rsidRDefault="00A6641B" w:rsidP="00A66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A6641B" w:rsidRPr="008B7A28" w14:paraId="727ECCAD" w14:textId="77777777" w:rsidTr="0066577F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5B7781" w14:textId="77777777" w:rsidR="00A6641B" w:rsidRPr="008B7A28" w:rsidRDefault="00A6641B" w:rsidP="00A66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045E77" w14:textId="36F4CB6C" w:rsidR="00A6641B" w:rsidRPr="008B7A28" w:rsidRDefault="00A6641B" w:rsidP="00A66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-1.45%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A8C377" w14:textId="682CCC6B" w:rsidR="00A6641B" w:rsidRPr="008B7A28" w:rsidRDefault="00A6641B" w:rsidP="00A66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-1.44%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5F639A" w14:textId="19AB0B13" w:rsidR="00A6641B" w:rsidRPr="008B7A28" w:rsidRDefault="00A6641B" w:rsidP="00A66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-1.49%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7CEDB4" w14:textId="51D4A873" w:rsidR="00A6641B" w:rsidRPr="008B7A28" w:rsidRDefault="00A6641B" w:rsidP="00A66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7B7D54D" w14:textId="664F27BB" w:rsidR="00A6641B" w:rsidRPr="008B7A28" w:rsidRDefault="00A6641B" w:rsidP="00A66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D23263" w:rsidRPr="008B7A28" w14:paraId="1BC5BC99" w14:textId="77777777" w:rsidTr="0066577F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7F03A9" w14:textId="7C71182D" w:rsidR="00D23263" w:rsidRPr="008B7A28" w:rsidRDefault="00D23263" w:rsidP="00D232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BC12C7" w14:textId="2E2DAB47" w:rsidR="00D23263" w:rsidRPr="008B7A28" w:rsidRDefault="00D23263" w:rsidP="00D232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-0.69%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2958D2" w14:textId="29109764" w:rsidR="00D23263" w:rsidRPr="008B7A28" w:rsidRDefault="00D23263" w:rsidP="00D232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416C4C" w14:textId="7C8C8D93" w:rsidR="00D23263" w:rsidRPr="008B7A28" w:rsidRDefault="00D23263" w:rsidP="00D232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-0.73%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E46AC3" w14:textId="37202DB9" w:rsidR="00D23263" w:rsidRPr="008B7A28" w:rsidRDefault="00D23263" w:rsidP="00D232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8E09BCC" w14:textId="6886ECA5" w:rsidR="00D23263" w:rsidRPr="008B7A28" w:rsidRDefault="00D23263" w:rsidP="00D232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A6641B" w:rsidRPr="008B7A28" w14:paraId="7DB25CA5" w14:textId="77777777" w:rsidTr="0066577F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E10B1C" w14:textId="77777777" w:rsidR="00A6641B" w:rsidRPr="008B7A28" w:rsidRDefault="00A6641B" w:rsidP="00A66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73D643" w14:textId="24A4A187" w:rsidR="00A6641B" w:rsidRPr="008B7A28" w:rsidRDefault="00A6641B" w:rsidP="00A66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EF9ECF" w14:textId="5AD58DFC" w:rsidR="00A6641B" w:rsidRPr="008B7A28" w:rsidRDefault="00A6641B" w:rsidP="00A66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AC3635" w14:textId="4DB4E37F" w:rsidR="00A6641B" w:rsidRPr="008B7A28" w:rsidRDefault="00A6641B" w:rsidP="00A66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-0.75%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A83BE9" w14:textId="2F886F02" w:rsidR="00A6641B" w:rsidRPr="008B7A28" w:rsidRDefault="00A6641B" w:rsidP="00A66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20F3D5F" w14:textId="20175A79" w:rsidR="00A6641B" w:rsidRPr="008B7A28" w:rsidRDefault="00A6641B" w:rsidP="00A66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A6641B" w:rsidRPr="008B7A28" w14:paraId="2F7385A1" w14:textId="77777777" w:rsidTr="0066577F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991ECD" w14:textId="77777777" w:rsidR="00A6641B" w:rsidRPr="008B7A28" w:rsidRDefault="00A6641B" w:rsidP="00A66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3F77DD" w14:textId="3AF69705" w:rsidR="00A6641B" w:rsidRPr="008B7A28" w:rsidRDefault="00A6641B" w:rsidP="00A66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E62784" w14:textId="210C6419" w:rsidR="00A6641B" w:rsidRPr="008B7A28" w:rsidRDefault="00A6641B" w:rsidP="00A66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869859" w14:textId="7368DF48" w:rsidR="00A6641B" w:rsidRPr="008B7A28" w:rsidRDefault="00A6641B" w:rsidP="00A66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8F33F3" w14:textId="194AC2F2" w:rsidR="00A6641B" w:rsidRPr="008B7A28" w:rsidRDefault="00A6641B" w:rsidP="00A66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AC8ABCB" w14:textId="64258611" w:rsidR="00A6641B" w:rsidRPr="008B7A28" w:rsidRDefault="00A6641B" w:rsidP="00A66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8B7A28" w:rsidRPr="008B7A28" w14:paraId="06B4498A" w14:textId="77777777" w:rsidTr="00AF56DF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DA4721" w14:textId="77777777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6"/>
                <w:szCs w:val="18"/>
                <w:lang w:eastAsia="zh-CN"/>
              </w:rPr>
              <w:t>Class TGM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9E7AE6E" w14:textId="3B6C0140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81B8C1A" w14:textId="6C05F3EF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DA88A1" w14:textId="4BF408E4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1B85166" w14:textId="3E0B20BF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7175F6A" w14:textId="6E729D58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</w:tbl>
    <w:p w14:paraId="46AC954B" w14:textId="77777777" w:rsidR="00762A7F" w:rsidRDefault="00762A7F" w:rsidP="008B7A28">
      <w:pPr>
        <w:spacing w:before="0" w:line="360" w:lineRule="auto"/>
        <w:jc w:val="center"/>
        <w:rPr>
          <w:lang w:eastAsia="zh-CN"/>
        </w:rPr>
      </w:pP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060"/>
        <w:gridCol w:w="1060"/>
        <w:gridCol w:w="1060"/>
        <w:gridCol w:w="1060"/>
        <w:gridCol w:w="1060"/>
      </w:tblGrid>
      <w:tr w:rsidR="008B7A28" w:rsidRPr="008B7A28" w14:paraId="2393EBB3" w14:textId="77777777" w:rsidTr="008B7A28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3E9437" w14:textId="77777777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C8F60B" w14:textId="77777777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8B7A28" w:rsidRPr="008B7A28" w14:paraId="4EE7B671" w14:textId="77777777" w:rsidTr="008B7A28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C5F47C" w14:textId="77777777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413DAB" w14:textId="77777777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ECM-8.0</w:t>
            </w:r>
          </w:p>
        </w:tc>
      </w:tr>
      <w:tr w:rsidR="008B7A28" w:rsidRPr="008B7A28" w14:paraId="6B261597" w14:textId="77777777" w:rsidTr="008B7A28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4EE76A" w14:textId="77777777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10A999" w14:textId="77777777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470F21" w14:textId="77777777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1C0F79" w14:textId="77777777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8A6E6C" w14:textId="77777777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BAFA6D" w14:textId="77777777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8B7A28" w:rsidRPr="008B7A28" w14:paraId="2E5ED2E4" w14:textId="77777777" w:rsidTr="00C30108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173492" w14:textId="77777777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48A27A" w14:textId="610B3BD1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8DE935" w14:textId="42D784B7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384349" w14:textId="117B50CD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7A27B9" w14:textId="3BC50C72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E52ED19" w14:textId="322E782C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8B7A28" w:rsidRPr="008B7A28" w14:paraId="258DCFEF" w14:textId="77777777" w:rsidTr="00C30108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CD4382" w14:textId="77777777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A37B11" w14:textId="114E650D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B4EE6E" w14:textId="06C6BD07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2BAEBA" w14:textId="2C81B342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DAFB53" w14:textId="0C622713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EE86C41" w14:textId="0702AAE1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8B7A28" w:rsidRPr="008B7A28" w14:paraId="38F29289" w14:textId="77777777" w:rsidTr="00C30108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6EC0E4" w14:textId="77777777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EAC617" w14:textId="214FE077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BE4355" w14:textId="096C784D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2A120F" w14:textId="0B1395F4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039ECB" w14:textId="6F14C698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4EFA750" w14:textId="07875D59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8B7A28" w:rsidRPr="008B7A28" w14:paraId="66031348" w14:textId="77777777" w:rsidTr="00C30108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EC6FE1" w14:textId="77777777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8CE9F9" w14:textId="2EE76FB8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F8CA21" w14:textId="6F9E81D3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6F1134" w14:textId="12194CA8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F3E116" w14:textId="4054D918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20F0A19" w14:textId="1062FB71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8B7A28" w:rsidRPr="008B7A28" w14:paraId="5E016250" w14:textId="77777777" w:rsidTr="00C30108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07A5D2" w14:textId="77777777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713C04" w14:textId="19B97308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1806F3" w14:textId="77777777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CF532B" w14:textId="7A7EB6F8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B68FFC" w14:textId="6A3E49B8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8BE77AA" w14:textId="729EFAF9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8B7A28" w:rsidRPr="008B7A28" w14:paraId="793063EB" w14:textId="77777777" w:rsidTr="00C30108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2581AF" w14:textId="77777777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ED02A0" w14:textId="4865D326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8A64E6" w14:textId="50898FFE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4DD546" w14:textId="4AF267EB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FBB2E1" w14:textId="76DE5867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10A0A0E" w14:textId="7FB5A741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8B7A28" w:rsidRPr="008B7A28" w14:paraId="7FDA03BA" w14:textId="77777777" w:rsidTr="00C30108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762E59" w14:textId="77777777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DCFB00" w14:textId="3BA0324C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9613B5" w14:textId="30049A4C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7EBF06" w14:textId="392A8A33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7332D5" w14:textId="211B8E30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371CD33" w14:textId="05622469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8B7A28" w:rsidRPr="008B7A28" w14:paraId="00A8316A" w14:textId="77777777" w:rsidTr="00C30108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CDED7B" w14:textId="77777777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1C6BB7" w14:textId="65DE04A7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5D11C4" w14:textId="2CF248C2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7F4E37" w14:textId="227CE88E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E86ECA" w14:textId="6DE26D02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7EF4149" w14:textId="0BB65B8A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8B7A28" w:rsidRPr="008B7A28" w14:paraId="26FCD1F9" w14:textId="77777777" w:rsidTr="00C30108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7C6335" w14:textId="77777777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6"/>
                <w:szCs w:val="18"/>
                <w:lang w:eastAsia="zh-CN"/>
              </w:rPr>
              <w:t>Class TGM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1F6CED4" w14:textId="0774806C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46999DF" w14:textId="061FA7C9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40C76C" w14:textId="2CD86ECE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A2F31AF" w14:textId="7C24DA52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F91C9F0" w14:textId="11657421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</w:tbl>
    <w:p w14:paraId="0C918226" w14:textId="77777777" w:rsidR="00F028F0" w:rsidRPr="00F028F0" w:rsidRDefault="00F028F0" w:rsidP="00F028F0">
      <w:pPr>
        <w:rPr>
          <w:lang w:val="en-CA"/>
        </w:rPr>
      </w:pPr>
    </w:p>
    <w:p w14:paraId="6FFD8D26" w14:textId="08EFBB7B" w:rsidR="00CA1AF2" w:rsidRDefault="00CA1AF2" w:rsidP="00CA1AF2">
      <w:pPr>
        <w:pStyle w:val="1"/>
        <w:rPr>
          <w:lang w:val="en-CA" w:eastAsia="zh-CN"/>
        </w:rPr>
      </w:pPr>
      <w:r>
        <w:rPr>
          <w:lang w:val="en-CA" w:eastAsia="zh-CN"/>
        </w:rPr>
        <w:t>Conclusions</w:t>
      </w:r>
    </w:p>
    <w:p w14:paraId="4213D47C" w14:textId="537705E5" w:rsidR="00272F6E" w:rsidRDefault="00C30108" w:rsidP="00942969">
      <w:pPr>
        <w:rPr>
          <w:lang w:val="en-CA" w:eastAsia="zh-CN"/>
        </w:rPr>
      </w:pPr>
      <w:r w:rsidRPr="00C445C0">
        <w:rPr>
          <w:lang w:val="en-CA" w:eastAsia="zh-CN"/>
        </w:rPr>
        <w:t xml:space="preserve">According to </w:t>
      </w:r>
      <w:r w:rsidR="00C445C0">
        <w:rPr>
          <w:lang w:val="en-CA" w:eastAsia="zh-CN"/>
        </w:rPr>
        <w:t xml:space="preserve">EE2-1.20a, the gain from EE2-1.10 and EE2-1.11 is additive. According to EE2-1.20b, the enlarged search range in EE2-1.14c boosts the combination of Multi-candidate </w:t>
      </w:r>
      <w:proofErr w:type="spellStart"/>
      <w:r w:rsidR="00C445C0">
        <w:rPr>
          <w:lang w:val="en-CA" w:eastAsia="zh-CN"/>
        </w:rPr>
        <w:t>IntraTMP</w:t>
      </w:r>
      <w:proofErr w:type="spellEnd"/>
      <w:r w:rsidR="00C445C0">
        <w:rPr>
          <w:lang w:val="en-CA" w:eastAsia="zh-CN"/>
        </w:rPr>
        <w:t xml:space="preserve"> method and the </w:t>
      </w:r>
      <w:proofErr w:type="spellStart"/>
      <w:r w:rsidR="00C445C0">
        <w:rPr>
          <w:rFonts w:hint="eastAsia"/>
          <w:lang w:val="en-CA" w:eastAsia="zh-CN"/>
        </w:rPr>
        <w:t>I</w:t>
      </w:r>
      <w:r w:rsidR="00C445C0">
        <w:rPr>
          <w:lang w:val="en-CA" w:eastAsia="zh-CN"/>
        </w:rPr>
        <w:t>ntraTMP</w:t>
      </w:r>
      <w:proofErr w:type="spellEnd"/>
      <w:r w:rsidR="00C445C0">
        <w:rPr>
          <w:lang w:val="en-CA" w:eastAsia="zh-CN"/>
        </w:rPr>
        <w:t xml:space="preserve"> fusion method in EE2-1.20a.</w:t>
      </w:r>
    </w:p>
    <w:p w14:paraId="5AEA831A" w14:textId="6F62F16D" w:rsidR="00942969" w:rsidRDefault="00E06CB3" w:rsidP="00E06CB3">
      <w:pPr>
        <w:pStyle w:val="1"/>
        <w:rPr>
          <w:lang w:val="en-CA" w:eastAsia="zh-CN"/>
        </w:rPr>
      </w:pPr>
      <w:r>
        <w:rPr>
          <w:rFonts w:hint="eastAsia"/>
          <w:lang w:val="en-CA" w:eastAsia="zh-CN"/>
        </w:rPr>
        <w:t>R</w:t>
      </w:r>
      <w:r>
        <w:rPr>
          <w:lang w:val="en-CA" w:eastAsia="zh-CN"/>
        </w:rPr>
        <w:t>eference</w:t>
      </w:r>
    </w:p>
    <w:p w14:paraId="369C341E" w14:textId="3F9E7BAA" w:rsidR="00BB6ACA" w:rsidRDefault="00BB6ACA" w:rsidP="00BB6ACA">
      <w:pPr>
        <w:pStyle w:val="ae"/>
        <w:numPr>
          <w:ilvl w:val="0"/>
          <w:numId w:val="15"/>
        </w:numPr>
        <w:ind w:firstLineChars="0"/>
        <w:rPr>
          <w:lang w:val="en-CA" w:eastAsia="zh-CN"/>
        </w:rPr>
      </w:pPr>
      <w:r w:rsidRPr="00BB6ACA">
        <w:rPr>
          <w:lang w:val="en-CA" w:eastAsia="zh-CN"/>
        </w:rPr>
        <w:t>F. Wang, L. Zha</w:t>
      </w:r>
      <w:r>
        <w:rPr>
          <w:lang w:val="en-CA" w:eastAsia="zh-CN"/>
        </w:rPr>
        <w:t>ng, Y. Yu, H. Yu, D. Wang, “</w:t>
      </w:r>
      <w:r w:rsidRPr="00BB6ACA">
        <w:rPr>
          <w:lang w:val="en-CA" w:eastAsia="zh-CN"/>
        </w:rPr>
        <w:t xml:space="preserve">EE2-1.10 multi-candidate </w:t>
      </w:r>
      <w:proofErr w:type="spellStart"/>
      <w:r w:rsidRPr="00BB6ACA">
        <w:rPr>
          <w:lang w:val="en-CA" w:eastAsia="zh-CN"/>
        </w:rPr>
        <w:t>IntraTMP</w:t>
      </w:r>
      <w:proofErr w:type="spellEnd"/>
      <w:r>
        <w:rPr>
          <w:lang w:val="en-CA" w:eastAsia="zh-CN"/>
        </w:rPr>
        <w:t>”, JVET-AD0073, April 2023.</w:t>
      </w:r>
    </w:p>
    <w:p w14:paraId="14C41070" w14:textId="1296E9C1" w:rsidR="00BB6ACA" w:rsidRDefault="00BB6ACA" w:rsidP="00BB6ACA">
      <w:pPr>
        <w:pStyle w:val="ae"/>
        <w:numPr>
          <w:ilvl w:val="0"/>
          <w:numId w:val="15"/>
        </w:numPr>
        <w:ind w:firstLineChars="0"/>
        <w:rPr>
          <w:lang w:val="en-CA" w:eastAsia="zh-CN"/>
        </w:rPr>
      </w:pPr>
      <w:r w:rsidRPr="00BB6ACA">
        <w:rPr>
          <w:lang w:val="en-CA" w:eastAsia="zh-CN"/>
        </w:rPr>
        <w:t>L. Zhang, F. Wa</w:t>
      </w:r>
      <w:r>
        <w:rPr>
          <w:lang w:val="en-CA" w:eastAsia="zh-CN"/>
        </w:rPr>
        <w:t>ng, Y. Yu, H. Yu, D. Wang, “</w:t>
      </w:r>
      <w:r w:rsidRPr="00BB6ACA">
        <w:rPr>
          <w:lang w:val="en-CA" w:eastAsia="zh-CN"/>
        </w:rPr>
        <w:t>EE2-1.11: Intra template matching prediction fusion</w:t>
      </w:r>
      <w:r>
        <w:rPr>
          <w:lang w:val="en-CA" w:eastAsia="zh-CN"/>
        </w:rPr>
        <w:t>”, JVET-AD0072, April 2023.</w:t>
      </w:r>
    </w:p>
    <w:p w14:paraId="7E7F813F" w14:textId="02F2CFF3" w:rsidR="00BB6ACA" w:rsidRDefault="00BB6ACA" w:rsidP="00BB6ACA">
      <w:pPr>
        <w:pStyle w:val="ae"/>
        <w:numPr>
          <w:ilvl w:val="0"/>
          <w:numId w:val="15"/>
        </w:numPr>
        <w:ind w:firstLineChars="0"/>
        <w:rPr>
          <w:lang w:val="en-CA" w:eastAsia="zh-CN"/>
        </w:rPr>
      </w:pPr>
      <w:r w:rsidRPr="00BB6ACA">
        <w:rPr>
          <w:lang w:val="en-CA" w:eastAsia="zh-CN"/>
        </w:rPr>
        <w:lastRenderedPageBreak/>
        <w:t xml:space="preserve">Y. Ma, J. </w:t>
      </w:r>
      <w:proofErr w:type="spellStart"/>
      <w:r w:rsidRPr="00BB6ACA">
        <w:rPr>
          <w:lang w:val="en-CA" w:eastAsia="zh-CN"/>
        </w:rPr>
        <w:t>Huo</w:t>
      </w:r>
      <w:proofErr w:type="spellEnd"/>
      <w:r w:rsidRPr="00BB6ACA">
        <w:rPr>
          <w:lang w:val="en-CA" w:eastAsia="zh-CN"/>
        </w:rPr>
        <w:t xml:space="preserve">, H. Du, H. Zhang, Z. Zhang, W. </w:t>
      </w:r>
      <w:proofErr w:type="spellStart"/>
      <w:r w:rsidRPr="00BB6ACA">
        <w:rPr>
          <w:lang w:val="en-CA" w:eastAsia="zh-CN"/>
        </w:rPr>
        <w:t>Qiao</w:t>
      </w:r>
      <w:proofErr w:type="spellEnd"/>
      <w:r w:rsidRPr="00BB6ACA">
        <w:rPr>
          <w:lang w:val="en-CA" w:eastAsia="zh-CN"/>
        </w:rPr>
        <w:t>, F. Yang (</w:t>
      </w:r>
      <w:proofErr w:type="spellStart"/>
      <w:r w:rsidRPr="00BB6ACA">
        <w:rPr>
          <w:lang w:val="en-CA" w:eastAsia="zh-CN"/>
        </w:rPr>
        <w:t>Xidian</w:t>
      </w:r>
      <w:proofErr w:type="spellEnd"/>
      <w:r w:rsidRPr="00BB6ACA">
        <w:rPr>
          <w:lang w:val="en-CA" w:eastAsia="zh-CN"/>
        </w:rPr>
        <w:t>), F. Wang, L. Zhang, Y. Yu, H. Yu, D. Wang (OPPO)</w:t>
      </w:r>
      <w:r>
        <w:rPr>
          <w:lang w:val="en-CA" w:eastAsia="zh-CN"/>
        </w:rPr>
        <w:t>, “</w:t>
      </w:r>
      <w:r w:rsidRPr="00BB6ACA">
        <w:rPr>
          <w:lang w:val="en-CA" w:eastAsia="zh-CN"/>
        </w:rPr>
        <w:t>EE2-1.14c combination test of EE2-1.14a and EE2-1.14b</w:t>
      </w:r>
      <w:r>
        <w:rPr>
          <w:lang w:val="en-CA" w:eastAsia="zh-CN"/>
        </w:rPr>
        <w:t>”, JVET-AD0075, April 2023.</w:t>
      </w:r>
    </w:p>
    <w:p w14:paraId="1F9689EA" w14:textId="0ADDEAA5" w:rsidR="005952A6" w:rsidRPr="00BD6F96" w:rsidRDefault="005952A6" w:rsidP="005952A6">
      <w:pPr>
        <w:pStyle w:val="ae"/>
        <w:numPr>
          <w:ilvl w:val="0"/>
          <w:numId w:val="15"/>
        </w:numPr>
        <w:ind w:firstLineChars="0"/>
        <w:rPr>
          <w:lang w:val="en-CA" w:eastAsia="zh-CN"/>
        </w:rPr>
      </w:pPr>
      <w:r>
        <w:rPr>
          <w:rFonts w:hint="eastAsia"/>
          <w:lang w:val="en-CA" w:eastAsia="zh-CN"/>
        </w:rPr>
        <w:t>E</w:t>
      </w:r>
      <w:r>
        <w:rPr>
          <w:lang w:val="en-CA" w:eastAsia="zh-CN"/>
        </w:rPr>
        <w:t>CM-</w:t>
      </w:r>
      <w:r w:rsidR="005617F9">
        <w:rPr>
          <w:lang w:val="en-CA" w:eastAsia="zh-CN"/>
        </w:rPr>
        <w:t>8</w:t>
      </w:r>
      <w:r>
        <w:rPr>
          <w:lang w:val="en-CA" w:eastAsia="zh-CN"/>
        </w:rPr>
        <w:t xml:space="preserve">.0, </w:t>
      </w:r>
      <w:hyperlink r:id="rId12" w:history="1">
        <w:r w:rsidR="00281D0A" w:rsidRPr="006C7D7B">
          <w:rPr>
            <w:rStyle w:val="a6"/>
            <w:lang w:val="en-CA"/>
          </w:rPr>
          <w:t>https://vcgit.hhi.fraunhofer.de/ecm/ECM/-/tree/ECM-8.0</w:t>
        </w:r>
      </w:hyperlink>
    </w:p>
    <w:p w14:paraId="6D3591E0" w14:textId="74EBB1E5" w:rsidR="005952A6" w:rsidRDefault="00826060" w:rsidP="005952A6">
      <w:pPr>
        <w:pStyle w:val="ae"/>
        <w:numPr>
          <w:ilvl w:val="0"/>
          <w:numId w:val="15"/>
        </w:numPr>
        <w:ind w:firstLineChars="0"/>
        <w:rPr>
          <w:lang w:val="en-CA" w:eastAsia="zh-CN"/>
        </w:rPr>
      </w:pPr>
      <w:r w:rsidRPr="00C614B9">
        <w:rPr>
          <w:lang w:val="en-CA"/>
        </w:rPr>
        <w:t xml:space="preserve">V. Seregin, J. Chen, R. </w:t>
      </w:r>
      <w:proofErr w:type="spellStart"/>
      <w:r w:rsidRPr="00C614B9">
        <w:rPr>
          <w:lang w:val="en-CA"/>
        </w:rPr>
        <w:t>Chernyak</w:t>
      </w:r>
      <w:proofErr w:type="spellEnd"/>
      <w:r w:rsidRPr="00C614B9">
        <w:rPr>
          <w:lang w:val="en-CA"/>
        </w:rPr>
        <w:t xml:space="preserve">, K. Naser, J. Ström, F. Wang, M. </w:t>
      </w:r>
      <w:proofErr w:type="spellStart"/>
      <w:r w:rsidRPr="00C614B9">
        <w:rPr>
          <w:lang w:val="en-CA"/>
        </w:rPr>
        <w:t>Winken</w:t>
      </w:r>
      <w:proofErr w:type="spellEnd"/>
      <w:r w:rsidRPr="00C614B9">
        <w:rPr>
          <w:lang w:val="en-CA"/>
        </w:rPr>
        <w:t>, X. Xiu, K. Zhang</w:t>
      </w:r>
      <w:r w:rsidR="005952A6">
        <w:rPr>
          <w:lang w:val="en-CA"/>
        </w:rPr>
        <w:t>, “</w:t>
      </w:r>
      <w:r w:rsidR="005952A6">
        <w:rPr>
          <w:lang w:val="en-CA" w:eastAsia="zh-CN"/>
        </w:rPr>
        <w:t>Exploration Experiment on Enhanced Compression beyond VVC capability (EE2),</w:t>
      </w:r>
      <w:r w:rsidR="005952A6">
        <w:rPr>
          <w:lang w:val="en-CA"/>
        </w:rPr>
        <w:t>” JVET-A</w:t>
      </w:r>
      <w:r w:rsidR="00252E10">
        <w:rPr>
          <w:lang w:val="en-CA"/>
        </w:rPr>
        <w:t>C</w:t>
      </w:r>
      <w:r w:rsidR="005952A6">
        <w:rPr>
          <w:lang w:val="en-CA"/>
        </w:rPr>
        <w:t xml:space="preserve">2024, </w:t>
      </w:r>
      <w:r w:rsidR="00252E10">
        <w:rPr>
          <w:lang w:val="en-CA"/>
        </w:rPr>
        <w:t>January</w:t>
      </w:r>
      <w:r w:rsidR="005952A6">
        <w:rPr>
          <w:lang w:val="en-CA"/>
        </w:rPr>
        <w:t xml:space="preserve"> 202</w:t>
      </w:r>
      <w:r w:rsidR="00252E10">
        <w:rPr>
          <w:lang w:val="en-CA"/>
        </w:rPr>
        <w:t>3</w:t>
      </w: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1D3A844E" w14:textId="7AA5EDDC" w:rsidR="0048506F" w:rsidRPr="00F03343" w:rsidRDefault="006E095F" w:rsidP="0048506F">
      <w:pPr>
        <w:rPr>
          <w:b/>
          <w:szCs w:val="22"/>
          <w:lang w:val="en-CA"/>
        </w:rPr>
      </w:pPr>
      <w:r>
        <w:rPr>
          <w:b/>
          <w:szCs w:val="22"/>
          <w:lang w:val="en-CA"/>
        </w:rPr>
        <w:t xml:space="preserve">Guangdong </w:t>
      </w:r>
      <w:r w:rsidRPr="007A0F34">
        <w:rPr>
          <w:b/>
          <w:szCs w:val="22"/>
          <w:lang w:val="en-CA"/>
        </w:rPr>
        <w:t>OPPO</w:t>
      </w:r>
      <w:r>
        <w:rPr>
          <w:b/>
          <w:szCs w:val="22"/>
          <w:lang w:val="en-CA"/>
        </w:rPr>
        <w:t xml:space="preserve"> Mobile Telecommunications Corp., Ltd. (OPPO)</w:t>
      </w:r>
      <w:r w:rsidR="0048506F"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</w:t>
      </w:r>
      <w:r w:rsidR="0048506F">
        <w:rPr>
          <w:b/>
          <w:szCs w:val="22"/>
          <w:lang w:val="en-CA"/>
        </w:rPr>
        <w:t> </w:t>
      </w:r>
      <w:r w:rsidR="0048506F"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3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DB2B82E" w14:textId="77777777" w:rsidR="00CE5224" w:rsidRDefault="00CE5224">
      <w:r>
        <w:separator/>
      </w:r>
    </w:p>
  </w:endnote>
  <w:endnote w:type="continuationSeparator" w:id="0">
    <w:p w14:paraId="77AFD34B" w14:textId="77777777" w:rsidR="00CE5224" w:rsidRDefault="00CE5224">
      <w:r>
        <w:continuationSeparator/>
      </w:r>
    </w:p>
  </w:endnote>
  <w:endnote w:type="continuationNotice" w:id="1">
    <w:p w14:paraId="3E49FE7E" w14:textId="77777777" w:rsidR="00CE5224" w:rsidRDefault="00CE5224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ourier New"/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6B116E04" w:rsidR="00A03E2B" w:rsidRPr="00C00DDE" w:rsidRDefault="00A03E2B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896642">
      <w:rPr>
        <w:rStyle w:val="a5"/>
        <w:noProof/>
      </w:rPr>
      <w:t>4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896642">
      <w:rPr>
        <w:rStyle w:val="a5"/>
        <w:noProof/>
      </w:rPr>
      <w:t>2023-04-21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8D01295" w14:textId="77777777" w:rsidR="00CE5224" w:rsidRDefault="00CE5224">
      <w:r>
        <w:separator/>
      </w:r>
    </w:p>
  </w:footnote>
  <w:footnote w:type="continuationSeparator" w:id="0">
    <w:p w14:paraId="2072FA47" w14:textId="77777777" w:rsidR="00CE5224" w:rsidRDefault="00CE5224">
      <w:r>
        <w:continuationSeparator/>
      </w:r>
    </w:p>
  </w:footnote>
  <w:footnote w:type="continuationNotice" w:id="1">
    <w:p w14:paraId="4CB00999" w14:textId="77777777" w:rsidR="00CE5224" w:rsidRDefault="00CE5224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4950BA"/>
    <w:multiLevelType w:val="hybridMultilevel"/>
    <w:tmpl w:val="CFD22304"/>
    <w:lvl w:ilvl="0" w:tplc="06B83236">
      <w:start w:val="1"/>
      <w:numFmt w:val="lowerLetter"/>
      <w:lvlText w:val="(%1)"/>
      <w:lvlJc w:val="left"/>
      <w:pPr>
        <w:ind w:left="256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3045" w:hanging="420"/>
      </w:pPr>
    </w:lvl>
    <w:lvl w:ilvl="2" w:tplc="0409001B" w:tentative="1">
      <w:start w:val="1"/>
      <w:numFmt w:val="lowerRoman"/>
      <w:lvlText w:val="%3."/>
      <w:lvlJc w:val="right"/>
      <w:pPr>
        <w:ind w:left="3465" w:hanging="420"/>
      </w:pPr>
    </w:lvl>
    <w:lvl w:ilvl="3" w:tplc="0409000F" w:tentative="1">
      <w:start w:val="1"/>
      <w:numFmt w:val="decimal"/>
      <w:lvlText w:val="%4."/>
      <w:lvlJc w:val="left"/>
      <w:pPr>
        <w:ind w:left="3885" w:hanging="420"/>
      </w:pPr>
    </w:lvl>
    <w:lvl w:ilvl="4" w:tplc="04090019" w:tentative="1">
      <w:start w:val="1"/>
      <w:numFmt w:val="lowerLetter"/>
      <w:lvlText w:val="%5)"/>
      <w:lvlJc w:val="left"/>
      <w:pPr>
        <w:ind w:left="4305" w:hanging="420"/>
      </w:pPr>
    </w:lvl>
    <w:lvl w:ilvl="5" w:tplc="0409001B" w:tentative="1">
      <w:start w:val="1"/>
      <w:numFmt w:val="lowerRoman"/>
      <w:lvlText w:val="%6."/>
      <w:lvlJc w:val="right"/>
      <w:pPr>
        <w:ind w:left="4725" w:hanging="420"/>
      </w:pPr>
    </w:lvl>
    <w:lvl w:ilvl="6" w:tplc="0409000F" w:tentative="1">
      <w:start w:val="1"/>
      <w:numFmt w:val="decimal"/>
      <w:lvlText w:val="%7."/>
      <w:lvlJc w:val="left"/>
      <w:pPr>
        <w:ind w:left="5145" w:hanging="420"/>
      </w:pPr>
    </w:lvl>
    <w:lvl w:ilvl="7" w:tplc="04090019" w:tentative="1">
      <w:start w:val="1"/>
      <w:numFmt w:val="lowerLetter"/>
      <w:lvlText w:val="%8)"/>
      <w:lvlJc w:val="left"/>
      <w:pPr>
        <w:ind w:left="5565" w:hanging="420"/>
      </w:pPr>
    </w:lvl>
    <w:lvl w:ilvl="8" w:tplc="0409001B" w:tentative="1">
      <w:start w:val="1"/>
      <w:numFmt w:val="lowerRoman"/>
      <w:lvlText w:val="%9."/>
      <w:lvlJc w:val="right"/>
      <w:pPr>
        <w:ind w:left="5985" w:hanging="420"/>
      </w:p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23F4FDC"/>
    <w:multiLevelType w:val="hybridMultilevel"/>
    <w:tmpl w:val="47EA3A36"/>
    <w:lvl w:ilvl="0" w:tplc="36D4F63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1117CFA"/>
    <w:multiLevelType w:val="hybridMultilevel"/>
    <w:tmpl w:val="D820BB5E"/>
    <w:lvl w:ilvl="0" w:tplc="EDA44408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447D3EE0"/>
    <w:multiLevelType w:val="hybridMultilevel"/>
    <w:tmpl w:val="B5C27406"/>
    <w:lvl w:ilvl="0" w:tplc="04090001">
      <w:start w:val="1"/>
      <w:numFmt w:val="bullet"/>
      <w:lvlText w:val=""/>
      <w:lvlJc w:val="left"/>
      <w:pPr>
        <w:ind w:left="67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09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3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5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9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1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30" w:hanging="420"/>
      </w:pPr>
      <w:rPr>
        <w:rFonts w:ascii="Wingdings" w:hAnsi="Wingdings" w:hint="default"/>
      </w:rPr>
    </w:lvl>
  </w:abstractNum>
  <w:abstractNum w:abstractNumId="10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5E456AB"/>
    <w:multiLevelType w:val="hybridMultilevel"/>
    <w:tmpl w:val="6D2EDBEC"/>
    <w:lvl w:ilvl="0" w:tplc="EA88E458">
      <w:start w:val="1"/>
      <w:numFmt w:val="decimal"/>
      <w:lvlText w:val="[%1]"/>
      <w:lvlJc w:val="left"/>
      <w:pPr>
        <w:ind w:left="529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586559E6"/>
    <w:multiLevelType w:val="hybridMultilevel"/>
    <w:tmpl w:val="F66876D4"/>
    <w:lvl w:ilvl="0" w:tplc="04090019">
      <w:start w:val="1"/>
      <w:numFmt w:val="lowerLetter"/>
      <w:lvlText w:val="%1)"/>
      <w:lvlJc w:val="left"/>
      <w:pPr>
        <w:ind w:left="529" w:hanging="420"/>
      </w:pPr>
    </w:lvl>
    <w:lvl w:ilvl="1" w:tplc="04090019">
      <w:start w:val="1"/>
      <w:numFmt w:val="lowerLetter"/>
      <w:lvlText w:val="%2)"/>
      <w:lvlJc w:val="left"/>
      <w:pPr>
        <w:ind w:left="949" w:hanging="420"/>
      </w:pPr>
    </w:lvl>
    <w:lvl w:ilvl="2" w:tplc="0409001B" w:tentative="1">
      <w:start w:val="1"/>
      <w:numFmt w:val="lowerRoman"/>
      <w:lvlText w:val="%3."/>
      <w:lvlJc w:val="right"/>
      <w:pPr>
        <w:ind w:left="1369" w:hanging="420"/>
      </w:pPr>
    </w:lvl>
    <w:lvl w:ilvl="3" w:tplc="0409000F" w:tentative="1">
      <w:start w:val="1"/>
      <w:numFmt w:val="decimal"/>
      <w:lvlText w:val="%4."/>
      <w:lvlJc w:val="left"/>
      <w:pPr>
        <w:ind w:left="1789" w:hanging="420"/>
      </w:pPr>
    </w:lvl>
    <w:lvl w:ilvl="4" w:tplc="04090019" w:tentative="1">
      <w:start w:val="1"/>
      <w:numFmt w:val="lowerLetter"/>
      <w:lvlText w:val="%5)"/>
      <w:lvlJc w:val="left"/>
      <w:pPr>
        <w:ind w:left="2209" w:hanging="420"/>
      </w:pPr>
    </w:lvl>
    <w:lvl w:ilvl="5" w:tplc="0409001B" w:tentative="1">
      <w:start w:val="1"/>
      <w:numFmt w:val="lowerRoman"/>
      <w:lvlText w:val="%6."/>
      <w:lvlJc w:val="right"/>
      <w:pPr>
        <w:ind w:left="2629" w:hanging="420"/>
      </w:pPr>
    </w:lvl>
    <w:lvl w:ilvl="6" w:tplc="0409000F" w:tentative="1">
      <w:start w:val="1"/>
      <w:numFmt w:val="decimal"/>
      <w:lvlText w:val="%7."/>
      <w:lvlJc w:val="left"/>
      <w:pPr>
        <w:ind w:left="3049" w:hanging="420"/>
      </w:pPr>
    </w:lvl>
    <w:lvl w:ilvl="7" w:tplc="04090019" w:tentative="1">
      <w:start w:val="1"/>
      <w:numFmt w:val="lowerLetter"/>
      <w:lvlText w:val="%8)"/>
      <w:lvlJc w:val="left"/>
      <w:pPr>
        <w:ind w:left="3469" w:hanging="420"/>
      </w:pPr>
    </w:lvl>
    <w:lvl w:ilvl="8" w:tplc="0409001B" w:tentative="1">
      <w:start w:val="1"/>
      <w:numFmt w:val="lowerRoman"/>
      <w:lvlText w:val="%9."/>
      <w:lvlJc w:val="right"/>
      <w:pPr>
        <w:ind w:left="3889" w:hanging="420"/>
      </w:pPr>
    </w:lvl>
  </w:abstractNum>
  <w:abstractNum w:abstractNumId="15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5"/>
  </w:num>
  <w:num w:numId="3">
    <w:abstractNumId w:val="12"/>
  </w:num>
  <w:num w:numId="4">
    <w:abstractNumId w:val="10"/>
  </w:num>
  <w:num w:numId="5">
    <w:abstractNumId w:val="11"/>
  </w:num>
  <w:num w:numId="6">
    <w:abstractNumId w:val="5"/>
  </w:num>
  <w:num w:numId="7">
    <w:abstractNumId w:val="7"/>
  </w:num>
  <w:num w:numId="8">
    <w:abstractNumId w:val="5"/>
  </w:num>
  <w:num w:numId="9">
    <w:abstractNumId w:val="1"/>
  </w:num>
  <w:num w:numId="10">
    <w:abstractNumId w:val="4"/>
  </w:num>
  <w:num w:numId="11">
    <w:abstractNumId w:val="3"/>
  </w:num>
  <w:num w:numId="12">
    <w:abstractNumId w:val="2"/>
  </w:num>
  <w:num w:numId="13">
    <w:abstractNumId w:val="8"/>
  </w:num>
  <w:num w:numId="14">
    <w:abstractNumId w:val="14"/>
  </w:num>
  <w:num w:numId="15">
    <w:abstractNumId w:val="13"/>
  </w:num>
  <w:num w:numId="16">
    <w:abstractNumId w:val="9"/>
  </w:num>
  <w:num w:numId="1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6667"/>
    <w:rsid w:val="00020C4D"/>
    <w:rsid w:val="0002251B"/>
    <w:rsid w:val="00027FD7"/>
    <w:rsid w:val="000308A3"/>
    <w:rsid w:val="00036E32"/>
    <w:rsid w:val="0004543A"/>
    <w:rsid w:val="000458BC"/>
    <w:rsid w:val="00045C41"/>
    <w:rsid w:val="00046C03"/>
    <w:rsid w:val="00050DBD"/>
    <w:rsid w:val="00055575"/>
    <w:rsid w:val="00065039"/>
    <w:rsid w:val="00070E8F"/>
    <w:rsid w:val="0007614F"/>
    <w:rsid w:val="00081398"/>
    <w:rsid w:val="00084393"/>
    <w:rsid w:val="000847E6"/>
    <w:rsid w:val="000865E1"/>
    <w:rsid w:val="00092AF4"/>
    <w:rsid w:val="00094479"/>
    <w:rsid w:val="00095530"/>
    <w:rsid w:val="00095F5A"/>
    <w:rsid w:val="000962AC"/>
    <w:rsid w:val="000A3AE1"/>
    <w:rsid w:val="000A6DBE"/>
    <w:rsid w:val="000B0C0F"/>
    <w:rsid w:val="000B1C6B"/>
    <w:rsid w:val="000B4142"/>
    <w:rsid w:val="000B4FF9"/>
    <w:rsid w:val="000C052B"/>
    <w:rsid w:val="000C09AC"/>
    <w:rsid w:val="000C2BAA"/>
    <w:rsid w:val="000C7DA0"/>
    <w:rsid w:val="000D02F4"/>
    <w:rsid w:val="000D6168"/>
    <w:rsid w:val="000E00F3"/>
    <w:rsid w:val="000E2119"/>
    <w:rsid w:val="000F0DAA"/>
    <w:rsid w:val="000F158C"/>
    <w:rsid w:val="000F2E6F"/>
    <w:rsid w:val="000F3DE6"/>
    <w:rsid w:val="000F7315"/>
    <w:rsid w:val="000F748D"/>
    <w:rsid w:val="00102F3D"/>
    <w:rsid w:val="00124E38"/>
    <w:rsid w:val="00124F3B"/>
    <w:rsid w:val="0012580B"/>
    <w:rsid w:val="00131F90"/>
    <w:rsid w:val="0013458C"/>
    <w:rsid w:val="0013526E"/>
    <w:rsid w:val="00144856"/>
    <w:rsid w:val="00146152"/>
    <w:rsid w:val="00146303"/>
    <w:rsid w:val="0014780C"/>
    <w:rsid w:val="00155526"/>
    <w:rsid w:val="00160144"/>
    <w:rsid w:val="001615B9"/>
    <w:rsid w:val="00171371"/>
    <w:rsid w:val="0017526D"/>
    <w:rsid w:val="00175A24"/>
    <w:rsid w:val="00187E58"/>
    <w:rsid w:val="001A297E"/>
    <w:rsid w:val="001A368E"/>
    <w:rsid w:val="001A7329"/>
    <w:rsid w:val="001A792F"/>
    <w:rsid w:val="001B4E28"/>
    <w:rsid w:val="001B752E"/>
    <w:rsid w:val="001B7FA5"/>
    <w:rsid w:val="001C2625"/>
    <w:rsid w:val="001C3525"/>
    <w:rsid w:val="001C3AFB"/>
    <w:rsid w:val="001D07F0"/>
    <w:rsid w:val="001D1BD2"/>
    <w:rsid w:val="001E0248"/>
    <w:rsid w:val="001E02BE"/>
    <w:rsid w:val="001E3B37"/>
    <w:rsid w:val="001E4C20"/>
    <w:rsid w:val="001F2594"/>
    <w:rsid w:val="001F490E"/>
    <w:rsid w:val="001F6A5E"/>
    <w:rsid w:val="00200186"/>
    <w:rsid w:val="0020290B"/>
    <w:rsid w:val="002055A6"/>
    <w:rsid w:val="00205D9B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4088"/>
    <w:rsid w:val="00247E1E"/>
    <w:rsid w:val="00252E10"/>
    <w:rsid w:val="00257B1E"/>
    <w:rsid w:val="00257EA3"/>
    <w:rsid w:val="00263398"/>
    <w:rsid w:val="00263B99"/>
    <w:rsid w:val="002647D8"/>
    <w:rsid w:val="00266F06"/>
    <w:rsid w:val="00272F6E"/>
    <w:rsid w:val="00275816"/>
    <w:rsid w:val="00275BCF"/>
    <w:rsid w:val="00275E79"/>
    <w:rsid w:val="00280613"/>
    <w:rsid w:val="00281BBB"/>
    <w:rsid w:val="00281D0A"/>
    <w:rsid w:val="0028403A"/>
    <w:rsid w:val="00291E36"/>
    <w:rsid w:val="00292257"/>
    <w:rsid w:val="00296533"/>
    <w:rsid w:val="002A54E0"/>
    <w:rsid w:val="002B1595"/>
    <w:rsid w:val="002B191D"/>
    <w:rsid w:val="002B2E83"/>
    <w:rsid w:val="002C604F"/>
    <w:rsid w:val="002D0AF6"/>
    <w:rsid w:val="002D65C0"/>
    <w:rsid w:val="002F164D"/>
    <w:rsid w:val="002F56C0"/>
    <w:rsid w:val="00301543"/>
    <w:rsid w:val="003021BC"/>
    <w:rsid w:val="00306206"/>
    <w:rsid w:val="00310619"/>
    <w:rsid w:val="00317D85"/>
    <w:rsid w:val="003260B2"/>
    <w:rsid w:val="00327C56"/>
    <w:rsid w:val="003315A1"/>
    <w:rsid w:val="003373EC"/>
    <w:rsid w:val="00341DC5"/>
    <w:rsid w:val="00342FF4"/>
    <w:rsid w:val="00344E5A"/>
    <w:rsid w:val="00346148"/>
    <w:rsid w:val="003549E8"/>
    <w:rsid w:val="003669EA"/>
    <w:rsid w:val="003706CC"/>
    <w:rsid w:val="003763BE"/>
    <w:rsid w:val="00377710"/>
    <w:rsid w:val="00377F06"/>
    <w:rsid w:val="00391630"/>
    <w:rsid w:val="0039488A"/>
    <w:rsid w:val="003A1C51"/>
    <w:rsid w:val="003A2D8E"/>
    <w:rsid w:val="003A7CE6"/>
    <w:rsid w:val="003B1203"/>
    <w:rsid w:val="003B356C"/>
    <w:rsid w:val="003C20E4"/>
    <w:rsid w:val="003C2D30"/>
    <w:rsid w:val="003C7E56"/>
    <w:rsid w:val="003D6342"/>
    <w:rsid w:val="003E2B54"/>
    <w:rsid w:val="003E2C0E"/>
    <w:rsid w:val="003E2EE6"/>
    <w:rsid w:val="003E4E28"/>
    <w:rsid w:val="003E6F90"/>
    <w:rsid w:val="003E73ED"/>
    <w:rsid w:val="003F13B3"/>
    <w:rsid w:val="003F1A8C"/>
    <w:rsid w:val="003F35EF"/>
    <w:rsid w:val="003F5D0F"/>
    <w:rsid w:val="00404236"/>
    <w:rsid w:val="00405C27"/>
    <w:rsid w:val="00414101"/>
    <w:rsid w:val="00414A4B"/>
    <w:rsid w:val="004219CF"/>
    <w:rsid w:val="004234F0"/>
    <w:rsid w:val="00427EEC"/>
    <w:rsid w:val="004302F9"/>
    <w:rsid w:val="00433DDB"/>
    <w:rsid w:val="00435A29"/>
    <w:rsid w:val="00435BC6"/>
    <w:rsid w:val="004373AF"/>
    <w:rsid w:val="00437619"/>
    <w:rsid w:val="004428F1"/>
    <w:rsid w:val="00451EA3"/>
    <w:rsid w:val="00462FBC"/>
    <w:rsid w:val="00465A1E"/>
    <w:rsid w:val="0048506F"/>
    <w:rsid w:val="0048617A"/>
    <w:rsid w:val="0049445A"/>
    <w:rsid w:val="004957D9"/>
    <w:rsid w:val="004A2A63"/>
    <w:rsid w:val="004A309D"/>
    <w:rsid w:val="004A46D1"/>
    <w:rsid w:val="004A7DC1"/>
    <w:rsid w:val="004B210C"/>
    <w:rsid w:val="004B4B63"/>
    <w:rsid w:val="004B6170"/>
    <w:rsid w:val="004B75BF"/>
    <w:rsid w:val="004C1291"/>
    <w:rsid w:val="004C2944"/>
    <w:rsid w:val="004C2A3B"/>
    <w:rsid w:val="004C7998"/>
    <w:rsid w:val="004D405F"/>
    <w:rsid w:val="004D6401"/>
    <w:rsid w:val="004E1244"/>
    <w:rsid w:val="004E1687"/>
    <w:rsid w:val="004E4F4F"/>
    <w:rsid w:val="004E6789"/>
    <w:rsid w:val="004F1EC0"/>
    <w:rsid w:val="004F61E3"/>
    <w:rsid w:val="00501E39"/>
    <w:rsid w:val="005027D9"/>
    <w:rsid w:val="00502E10"/>
    <w:rsid w:val="0050354E"/>
    <w:rsid w:val="0051015C"/>
    <w:rsid w:val="00516CF1"/>
    <w:rsid w:val="005273C2"/>
    <w:rsid w:val="00531AE9"/>
    <w:rsid w:val="00536188"/>
    <w:rsid w:val="005406E1"/>
    <w:rsid w:val="00547F72"/>
    <w:rsid w:val="00550A66"/>
    <w:rsid w:val="005542C6"/>
    <w:rsid w:val="00561244"/>
    <w:rsid w:val="005617F9"/>
    <w:rsid w:val="00567EC7"/>
    <w:rsid w:val="00570013"/>
    <w:rsid w:val="00570DEE"/>
    <w:rsid w:val="005753EC"/>
    <w:rsid w:val="005801A2"/>
    <w:rsid w:val="005952A5"/>
    <w:rsid w:val="005952A6"/>
    <w:rsid w:val="005A233F"/>
    <w:rsid w:val="005A33A1"/>
    <w:rsid w:val="005B217D"/>
    <w:rsid w:val="005B248E"/>
    <w:rsid w:val="005B7B81"/>
    <w:rsid w:val="005C0E52"/>
    <w:rsid w:val="005C385F"/>
    <w:rsid w:val="005C3BD3"/>
    <w:rsid w:val="005C7C26"/>
    <w:rsid w:val="005D7F9D"/>
    <w:rsid w:val="005E1AC6"/>
    <w:rsid w:val="005E20D6"/>
    <w:rsid w:val="005E3F2B"/>
    <w:rsid w:val="005E4772"/>
    <w:rsid w:val="005F0026"/>
    <w:rsid w:val="005F3906"/>
    <w:rsid w:val="005F6F1B"/>
    <w:rsid w:val="005F71BE"/>
    <w:rsid w:val="0060359E"/>
    <w:rsid w:val="00605A48"/>
    <w:rsid w:val="00607DF2"/>
    <w:rsid w:val="00615995"/>
    <w:rsid w:val="00616155"/>
    <w:rsid w:val="00623BF5"/>
    <w:rsid w:val="00624B33"/>
    <w:rsid w:val="0063041A"/>
    <w:rsid w:val="00630AA2"/>
    <w:rsid w:val="00631D8B"/>
    <w:rsid w:val="00646707"/>
    <w:rsid w:val="006523ED"/>
    <w:rsid w:val="00656285"/>
    <w:rsid w:val="006575DC"/>
    <w:rsid w:val="00657F7E"/>
    <w:rsid w:val="00662397"/>
    <w:rsid w:val="00662E58"/>
    <w:rsid w:val="006637F2"/>
    <w:rsid w:val="00664056"/>
    <w:rsid w:val="006642A5"/>
    <w:rsid w:val="00664DCF"/>
    <w:rsid w:val="0066577F"/>
    <w:rsid w:val="006758E5"/>
    <w:rsid w:val="00683171"/>
    <w:rsid w:val="006A0E5C"/>
    <w:rsid w:val="006A48E6"/>
    <w:rsid w:val="006B624A"/>
    <w:rsid w:val="006C5D39"/>
    <w:rsid w:val="006D6D9B"/>
    <w:rsid w:val="006D7975"/>
    <w:rsid w:val="006E0641"/>
    <w:rsid w:val="006E095F"/>
    <w:rsid w:val="006E2810"/>
    <w:rsid w:val="006E28F2"/>
    <w:rsid w:val="006E5417"/>
    <w:rsid w:val="006E71A3"/>
    <w:rsid w:val="006F0794"/>
    <w:rsid w:val="006F7528"/>
    <w:rsid w:val="007009C2"/>
    <w:rsid w:val="007023DE"/>
    <w:rsid w:val="00705D95"/>
    <w:rsid w:val="00710BDB"/>
    <w:rsid w:val="00711238"/>
    <w:rsid w:val="00712F60"/>
    <w:rsid w:val="007204C9"/>
    <w:rsid w:val="00720E3B"/>
    <w:rsid w:val="007235AE"/>
    <w:rsid w:val="007236A1"/>
    <w:rsid w:val="0073098A"/>
    <w:rsid w:val="0074393F"/>
    <w:rsid w:val="00744D58"/>
    <w:rsid w:val="00745F6B"/>
    <w:rsid w:val="0075175B"/>
    <w:rsid w:val="0075585E"/>
    <w:rsid w:val="00757919"/>
    <w:rsid w:val="007609CB"/>
    <w:rsid w:val="00762A7F"/>
    <w:rsid w:val="00764821"/>
    <w:rsid w:val="0076541D"/>
    <w:rsid w:val="007654D0"/>
    <w:rsid w:val="00765EB1"/>
    <w:rsid w:val="00770571"/>
    <w:rsid w:val="0077557B"/>
    <w:rsid w:val="007768FF"/>
    <w:rsid w:val="00777EAE"/>
    <w:rsid w:val="0078153B"/>
    <w:rsid w:val="007824D3"/>
    <w:rsid w:val="007849A2"/>
    <w:rsid w:val="00792785"/>
    <w:rsid w:val="00796EE3"/>
    <w:rsid w:val="007A733E"/>
    <w:rsid w:val="007A7D29"/>
    <w:rsid w:val="007A7EAC"/>
    <w:rsid w:val="007B0B76"/>
    <w:rsid w:val="007B4AB8"/>
    <w:rsid w:val="007C081C"/>
    <w:rsid w:val="007C54B1"/>
    <w:rsid w:val="007D1181"/>
    <w:rsid w:val="007E01A3"/>
    <w:rsid w:val="007E60FB"/>
    <w:rsid w:val="007F1F8B"/>
    <w:rsid w:val="007F6205"/>
    <w:rsid w:val="007F67A1"/>
    <w:rsid w:val="007F7E70"/>
    <w:rsid w:val="00801A7B"/>
    <w:rsid w:val="00802092"/>
    <w:rsid w:val="00803784"/>
    <w:rsid w:val="00811C05"/>
    <w:rsid w:val="00812EA4"/>
    <w:rsid w:val="00815186"/>
    <w:rsid w:val="008206C8"/>
    <w:rsid w:val="00824B6A"/>
    <w:rsid w:val="00826060"/>
    <w:rsid w:val="008273C5"/>
    <w:rsid w:val="00835669"/>
    <w:rsid w:val="008569EC"/>
    <w:rsid w:val="00861E2D"/>
    <w:rsid w:val="0086387C"/>
    <w:rsid w:val="008715F4"/>
    <w:rsid w:val="00873580"/>
    <w:rsid w:val="00874A6C"/>
    <w:rsid w:val="00876C65"/>
    <w:rsid w:val="00880101"/>
    <w:rsid w:val="00882F72"/>
    <w:rsid w:val="00893DC4"/>
    <w:rsid w:val="00894B19"/>
    <w:rsid w:val="00894C12"/>
    <w:rsid w:val="00896642"/>
    <w:rsid w:val="008A168F"/>
    <w:rsid w:val="008A4B4C"/>
    <w:rsid w:val="008A7242"/>
    <w:rsid w:val="008A75F8"/>
    <w:rsid w:val="008B7A28"/>
    <w:rsid w:val="008C239F"/>
    <w:rsid w:val="008D2E68"/>
    <w:rsid w:val="008E480C"/>
    <w:rsid w:val="008E51E0"/>
    <w:rsid w:val="008F1AE1"/>
    <w:rsid w:val="008F3025"/>
    <w:rsid w:val="008F7F4C"/>
    <w:rsid w:val="00906529"/>
    <w:rsid w:val="0090727C"/>
    <w:rsid w:val="00907757"/>
    <w:rsid w:val="0091465D"/>
    <w:rsid w:val="00917E9D"/>
    <w:rsid w:val="009212B0"/>
    <w:rsid w:val="00921FA1"/>
    <w:rsid w:val="009234A5"/>
    <w:rsid w:val="00927108"/>
    <w:rsid w:val="0093091E"/>
    <w:rsid w:val="00932AE7"/>
    <w:rsid w:val="00933453"/>
    <w:rsid w:val="009336F7"/>
    <w:rsid w:val="0093636C"/>
    <w:rsid w:val="009374A7"/>
    <w:rsid w:val="00937F03"/>
    <w:rsid w:val="00942969"/>
    <w:rsid w:val="00950A8A"/>
    <w:rsid w:val="009533BA"/>
    <w:rsid w:val="00955F6D"/>
    <w:rsid w:val="009633E2"/>
    <w:rsid w:val="00971457"/>
    <w:rsid w:val="00974690"/>
    <w:rsid w:val="00977C16"/>
    <w:rsid w:val="00984190"/>
    <w:rsid w:val="0098551D"/>
    <w:rsid w:val="00985DCB"/>
    <w:rsid w:val="0099518F"/>
    <w:rsid w:val="009A523D"/>
    <w:rsid w:val="009B02A1"/>
    <w:rsid w:val="009B3361"/>
    <w:rsid w:val="009B61CF"/>
    <w:rsid w:val="009B7F3F"/>
    <w:rsid w:val="009D09E8"/>
    <w:rsid w:val="009D4BB0"/>
    <w:rsid w:val="009D560D"/>
    <w:rsid w:val="009D7CE6"/>
    <w:rsid w:val="009E20D8"/>
    <w:rsid w:val="009E2656"/>
    <w:rsid w:val="009E448E"/>
    <w:rsid w:val="009F023F"/>
    <w:rsid w:val="009F3F80"/>
    <w:rsid w:val="009F496B"/>
    <w:rsid w:val="009F49A3"/>
    <w:rsid w:val="009F55E4"/>
    <w:rsid w:val="00A009F8"/>
    <w:rsid w:val="00A01439"/>
    <w:rsid w:val="00A02E61"/>
    <w:rsid w:val="00A03E2B"/>
    <w:rsid w:val="00A05CFF"/>
    <w:rsid w:val="00A13048"/>
    <w:rsid w:val="00A20CAB"/>
    <w:rsid w:val="00A212BE"/>
    <w:rsid w:val="00A2568A"/>
    <w:rsid w:val="00A25888"/>
    <w:rsid w:val="00A37E2C"/>
    <w:rsid w:val="00A442A3"/>
    <w:rsid w:val="00A46843"/>
    <w:rsid w:val="00A54006"/>
    <w:rsid w:val="00A56B97"/>
    <w:rsid w:val="00A6093D"/>
    <w:rsid w:val="00A6641B"/>
    <w:rsid w:val="00A703CE"/>
    <w:rsid w:val="00A70C58"/>
    <w:rsid w:val="00A72017"/>
    <w:rsid w:val="00A767DC"/>
    <w:rsid w:val="00A76A6D"/>
    <w:rsid w:val="00A8015B"/>
    <w:rsid w:val="00A8127E"/>
    <w:rsid w:val="00A83253"/>
    <w:rsid w:val="00A90CE6"/>
    <w:rsid w:val="00A910AB"/>
    <w:rsid w:val="00A97584"/>
    <w:rsid w:val="00AA6E84"/>
    <w:rsid w:val="00AB1A1C"/>
    <w:rsid w:val="00AB4721"/>
    <w:rsid w:val="00AB4788"/>
    <w:rsid w:val="00AB495A"/>
    <w:rsid w:val="00AB7405"/>
    <w:rsid w:val="00AC3907"/>
    <w:rsid w:val="00AD05A8"/>
    <w:rsid w:val="00AE341B"/>
    <w:rsid w:val="00AE67CA"/>
    <w:rsid w:val="00AF51C5"/>
    <w:rsid w:val="00AF56DF"/>
    <w:rsid w:val="00B01905"/>
    <w:rsid w:val="00B01D22"/>
    <w:rsid w:val="00B07CA7"/>
    <w:rsid w:val="00B1279A"/>
    <w:rsid w:val="00B3640F"/>
    <w:rsid w:val="00B36F1F"/>
    <w:rsid w:val="00B4194A"/>
    <w:rsid w:val="00B437E8"/>
    <w:rsid w:val="00B51F2C"/>
    <w:rsid w:val="00B5222E"/>
    <w:rsid w:val="00B53179"/>
    <w:rsid w:val="00B532EA"/>
    <w:rsid w:val="00B57A23"/>
    <w:rsid w:val="00B57C97"/>
    <w:rsid w:val="00B600CD"/>
    <w:rsid w:val="00B61C96"/>
    <w:rsid w:val="00B63085"/>
    <w:rsid w:val="00B64E16"/>
    <w:rsid w:val="00B73A2A"/>
    <w:rsid w:val="00B75A51"/>
    <w:rsid w:val="00B827C6"/>
    <w:rsid w:val="00B85488"/>
    <w:rsid w:val="00B90400"/>
    <w:rsid w:val="00B91209"/>
    <w:rsid w:val="00B94B06"/>
    <w:rsid w:val="00B94C28"/>
    <w:rsid w:val="00BB19BD"/>
    <w:rsid w:val="00BB3B73"/>
    <w:rsid w:val="00BB6ACA"/>
    <w:rsid w:val="00BB6C05"/>
    <w:rsid w:val="00BC10BA"/>
    <w:rsid w:val="00BC344F"/>
    <w:rsid w:val="00BC56E2"/>
    <w:rsid w:val="00BC5AFD"/>
    <w:rsid w:val="00BC7D54"/>
    <w:rsid w:val="00BD332C"/>
    <w:rsid w:val="00BD5F15"/>
    <w:rsid w:val="00BD6F96"/>
    <w:rsid w:val="00BD7FA5"/>
    <w:rsid w:val="00C00DDE"/>
    <w:rsid w:val="00C01302"/>
    <w:rsid w:val="00C04F43"/>
    <w:rsid w:val="00C05271"/>
    <w:rsid w:val="00C0609D"/>
    <w:rsid w:val="00C07B06"/>
    <w:rsid w:val="00C1159D"/>
    <w:rsid w:val="00C115AB"/>
    <w:rsid w:val="00C12DE4"/>
    <w:rsid w:val="00C15F9D"/>
    <w:rsid w:val="00C21539"/>
    <w:rsid w:val="00C25364"/>
    <w:rsid w:val="00C25B10"/>
    <w:rsid w:val="00C26CCB"/>
    <w:rsid w:val="00C30108"/>
    <w:rsid w:val="00C30249"/>
    <w:rsid w:val="00C303ED"/>
    <w:rsid w:val="00C3723B"/>
    <w:rsid w:val="00C42466"/>
    <w:rsid w:val="00C424FB"/>
    <w:rsid w:val="00C43F83"/>
    <w:rsid w:val="00C445C0"/>
    <w:rsid w:val="00C46F71"/>
    <w:rsid w:val="00C55194"/>
    <w:rsid w:val="00C60055"/>
    <w:rsid w:val="00C606C9"/>
    <w:rsid w:val="00C625D8"/>
    <w:rsid w:val="00C72151"/>
    <w:rsid w:val="00C7485D"/>
    <w:rsid w:val="00C80288"/>
    <w:rsid w:val="00C82907"/>
    <w:rsid w:val="00C836F0"/>
    <w:rsid w:val="00C84003"/>
    <w:rsid w:val="00C90650"/>
    <w:rsid w:val="00C95BD2"/>
    <w:rsid w:val="00C97D78"/>
    <w:rsid w:val="00CA1AF2"/>
    <w:rsid w:val="00CA2498"/>
    <w:rsid w:val="00CB57AB"/>
    <w:rsid w:val="00CB783F"/>
    <w:rsid w:val="00CC2AAE"/>
    <w:rsid w:val="00CC5A42"/>
    <w:rsid w:val="00CC6B87"/>
    <w:rsid w:val="00CD0EAB"/>
    <w:rsid w:val="00CD6115"/>
    <w:rsid w:val="00CE5224"/>
    <w:rsid w:val="00CE5E02"/>
    <w:rsid w:val="00CF34DB"/>
    <w:rsid w:val="00CF3917"/>
    <w:rsid w:val="00CF558F"/>
    <w:rsid w:val="00CF5CAE"/>
    <w:rsid w:val="00CF5F69"/>
    <w:rsid w:val="00CF64BE"/>
    <w:rsid w:val="00D010C0"/>
    <w:rsid w:val="00D0185A"/>
    <w:rsid w:val="00D05CF7"/>
    <w:rsid w:val="00D06B8B"/>
    <w:rsid w:val="00D0712C"/>
    <w:rsid w:val="00D073E2"/>
    <w:rsid w:val="00D1555A"/>
    <w:rsid w:val="00D155E0"/>
    <w:rsid w:val="00D169C4"/>
    <w:rsid w:val="00D23263"/>
    <w:rsid w:val="00D25E8A"/>
    <w:rsid w:val="00D33BEA"/>
    <w:rsid w:val="00D41C70"/>
    <w:rsid w:val="00D41CDC"/>
    <w:rsid w:val="00D41D92"/>
    <w:rsid w:val="00D41F9D"/>
    <w:rsid w:val="00D42A8D"/>
    <w:rsid w:val="00D440CC"/>
    <w:rsid w:val="00D446EC"/>
    <w:rsid w:val="00D47C47"/>
    <w:rsid w:val="00D51BF0"/>
    <w:rsid w:val="00D531DB"/>
    <w:rsid w:val="00D53C0D"/>
    <w:rsid w:val="00D55942"/>
    <w:rsid w:val="00D55CD4"/>
    <w:rsid w:val="00D602A3"/>
    <w:rsid w:val="00D62210"/>
    <w:rsid w:val="00D63540"/>
    <w:rsid w:val="00D64C67"/>
    <w:rsid w:val="00D65BE0"/>
    <w:rsid w:val="00D72ADF"/>
    <w:rsid w:val="00D807BF"/>
    <w:rsid w:val="00D82FCC"/>
    <w:rsid w:val="00D84124"/>
    <w:rsid w:val="00D85B5B"/>
    <w:rsid w:val="00D90C3D"/>
    <w:rsid w:val="00D92DD2"/>
    <w:rsid w:val="00D93970"/>
    <w:rsid w:val="00D93FAC"/>
    <w:rsid w:val="00D971E1"/>
    <w:rsid w:val="00D97C37"/>
    <w:rsid w:val="00DA17FC"/>
    <w:rsid w:val="00DA7887"/>
    <w:rsid w:val="00DB1FE6"/>
    <w:rsid w:val="00DB2C26"/>
    <w:rsid w:val="00DB45C3"/>
    <w:rsid w:val="00DB5E02"/>
    <w:rsid w:val="00DB70B3"/>
    <w:rsid w:val="00DC30BB"/>
    <w:rsid w:val="00DC3642"/>
    <w:rsid w:val="00DD02F4"/>
    <w:rsid w:val="00DD0B78"/>
    <w:rsid w:val="00DD5DBF"/>
    <w:rsid w:val="00DD6622"/>
    <w:rsid w:val="00DE1C7C"/>
    <w:rsid w:val="00DE2677"/>
    <w:rsid w:val="00DE6B43"/>
    <w:rsid w:val="00DF7FFE"/>
    <w:rsid w:val="00E0421C"/>
    <w:rsid w:val="00E066E7"/>
    <w:rsid w:val="00E06CB3"/>
    <w:rsid w:val="00E10F3B"/>
    <w:rsid w:val="00E11923"/>
    <w:rsid w:val="00E12A20"/>
    <w:rsid w:val="00E262D4"/>
    <w:rsid w:val="00E36250"/>
    <w:rsid w:val="00E45B41"/>
    <w:rsid w:val="00E4670A"/>
    <w:rsid w:val="00E4795C"/>
    <w:rsid w:val="00E47F2D"/>
    <w:rsid w:val="00E54350"/>
    <w:rsid w:val="00E54511"/>
    <w:rsid w:val="00E60EDC"/>
    <w:rsid w:val="00E61DAC"/>
    <w:rsid w:val="00E72B80"/>
    <w:rsid w:val="00E74906"/>
    <w:rsid w:val="00E75FE3"/>
    <w:rsid w:val="00E8480E"/>
    <w:rsid w:val="00E86C4C"/>
    <w:rsid w:val="00E877BD"/>
    <w:rsid w:val="00E907A3"/>
    <w:rsid w:val="00E958F7"/>
    <w:rsid w:val="00EA4695"/>
    <w:rsid w:val="00EA5AE0"/>
    <w:rsid w:val="00EB56E1"/>
    <w:rsid w:val="00EB7AB1"/>
    <w:rsid w:val="00EC32BD"/>
    <w:rsid w:val="00EE26C1"/>
    <w:rsid w:val="00EE5525"/>
    <w:rsid w:val="00EE7CD8"/>
    <w:rsid w:val="00EF37F6"/>
    <w:rsid w:val="00EF48CC"/>
    <w:rsid w:val="00F00801"/>
    <w:rsid w:val="00F015D1"/>
    <w:rsid w:val="00F028F0"/>
    <w:rsid w:val="00F14710"/>
    <w:rsid w:val="00F203B1"/>
    <w:rsid w:val="00F2488D"/>
    <w:rsid w:val="00F3544E"/>
    <w:rsid w:val="00F37400"/>
    <w:rsid w:val="00F412E8"/>
    <w:rsid w:val="00F42674"/>
    <w:rsid w:val="00F601A0"/>
    <w:rsid w:val="00F60602"/>
    <w:rsid w:val="00F64361"/>
    <w:rsid w:val="00F712E9"/>
    <w:rsid w:val="00F73032"/>
    <w:rsid w:val="00F76548"/>
    <w:rsid w:val="00F83636"/>
    <w:rsid w:val="00F848FC"/>
    <w:rsid w:val="00F84C77"/>
    <w:rsid w:val="00F906F6"/>
    <w:rsid w:val="00F9282A"/>
    <w:rsid w:val="00F94A3A"/>
    <w:rsid w:val="00F96BAD"/>
    <w:rsid w:val="00FA139D"/>
    <w:rsid w:val="00FA60F5"/>
    <w:rsid w:val="00FB0E84"/>
    <w:rsid w:val="00FC2405"/>
    <w:rsid w:val="00FD01C2"/>
    <w:rsid w:val="00FD085D"/>
    <w:rsid w:val="00FD51D2"/>
    <w:rsid w:val="00FD5904"/>
    <w:rsid w:val="00FE1A34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Revision"/>
    <w:hidden/>
    <w:uiPriority w:val="99"/>
    <w:semiHidden/>
    <w:rsid w:val="004957D9"/>
    <w:rPr>
      <w:sz w:val="22"/>
    </w:rPr>
  </w:style>
  <w:style w:type="paragraph" w:styleId="ac">
    <w:name w:val="caption"/>
    <w:basedOn w:val="a"/>
    <w:next w:val="a"/>
    <w:unhideWhenUsed/>
    <w:qFormat/>
    <w:rsid w:val="00CB57AB"/>
    <w:pPr>
      <w:spacing w:before="0" w:after="200"/>
    </w:pPr>
    <w:rPr>
      <w:i/>
      <w:iCs/>
      <w:color w:val="44546A" w:themeColor="text2"/>
      <w:sz w:val="18"/>
      <w:szCs w:val="18"/>
    </w:rPr>
  </w:style>
  <w:style w:type="table" w:styleId="ad">
    <w:name w:val="Table Grid"/>
    <w:basedOn w:val="a1"/>
    <w:rsid w:val="008A724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List Paragraph"/>
    <w:basedOn w:val="a"/>
    <w:uiPriority w:val="34"/>
    <w:qFormat/>
    <w:rsid w:val="008A7242"/>
    <w:pPr>
      <w:ind w:firstLineChars="200" w:firstLine="420"/>
    </w:pPr>
  </w:style>
  <w:style w:type="character" w:customStyle="1" w:styleId="UnresolvedMention">
    <w:name w:val="Unresolved Mention"/>
    <w:basedOn w:val="a0"/>
    <w:uiPriority w:val="99"/>
    <w:semiHidden/>
    <w:unhideWhenUsed/>
    <w:rsid w:val="00310619"/>
    <w:rPr>
      <w:color w:val="605E5C"/>
      <w:shd w:val="clear" w:color="auto" w:fill="E1DFDD"/>
    </w:rPr>
  </w:style>
  <w:style w:type="character" w:styleId="af">
    <w:name w:val="annotation reference"/>
    <w:basedOn w:val="a0"/>
    <w:rsid w:val="00BB6C05"/>
    <w:rPr>
      <w:sz w:val="21"/>
      <w:szCs w:val="21"/>
    </w:rPr>
  </w:style>
  <w:style w:type="paragraph" w:styleId="af0">
    <w:name w:val="annotation text"/>
    <w:basedOn w:val="a"/>
    <w:link w:val="af1"/>
    <w:rsid w:val="00BB6C05"/>
    <w:pPr>
      <w:jc w:val="left"/>
    </w:pPr>
  </w:style>
  <w:style w:type="character" w:customStyle="1" w:styleId="af1">
    <w:name w:val="批注文字 字符"/>
    <w:basedOn w:val="a0"/>
    <w:link w:val="af0"/>
    <w:rsid w:val="00BB6C05"/>
    <w:rPr>
      <w:sz w:val="22"/>
    </w:rPr>
  </w:style>
  <w:style w:type="paragraph" w:styleId="af2">
    <w:name w:val="annotation subject"/>
    <w:basedOn w:val="af0"/>
    <w:next w:val="af0"/>
    <w:link w:val="af3"/>
    <w:semiHidden/>
    <w:unhideWhenUsed/>
    <w:rsid w:val="00BB6C05"/>
    <w:rPr>
      <w:b/>
      <w:bCs/>
    </w:rPr>
  </w:style>
  <w:style w:type="character" w:customStyle="1" w:styleId="af3">
    <w:name w:val="批注主题 字符"/>
    <w:basedOn w:val="af1"/>
    <w:link w:val="af2"/>
    <w:semiHidden/>
    <w:rsid w:val="00BB6C05"/>
    <w:rPr>
      <w:b/>
      <w:bCs/>
      <w:sz w:val="22"/>
    </w:rPr>
  </w:style>
  <w:style w:type="character" w:styleId="af4">
    <w:name w:val="Placeholder Text"/>
    <w:basedOn w:val="a0"/>
    <w:uiPriority w:val="99"/>
    <w:semiHidden/>
    <w:rsid w:val="001F490E"/>
    <w:rPr>
      <w:color w:val="808080"/>
    </w:rPr>
  </w:style>
  <w:style w:type="character" w:customStyle="1" w:styleId="normaltextrun">
    <w:name w:val="normaltextrun"/>
    <w:basedOn w:val="a0"/>
    <w:rsid w:val="00D41CD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18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77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39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83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09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49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1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0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1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2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47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86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99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57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29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3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36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49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9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s://vcgit.hhi.fraunhofer.de/ecm/ECM/-/tree/ECM-8.0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7A580DEB18E2148A43FC4421F931F99" ma:contentTypeVersion="10" ma:contentTypeDescription="Create a new document." ma:contentTypeScope="" ma:versionID="0459a2198a4cbdab3aea7bea68cb760a">
  <xsd:schema xmlns:xsd="http://www.w3.org/2001/XMLSchema" xmlns:xs="http://www.w3.org/2001/XMLSchema" xmlns:p="http://schemas.microsoft.com/office/2006/metadata/properties" xmlns:ns2="2d713343-d069-4d9c-a0e4-feacafe3e3fc" xmlns:ns3="a4784b13-8bb2-4d79-9d47-3a3867450a90" targetNamespace="http://schemas.microsoft.com/office/2006/metadata/properties" ma:root="true" ma:fieldsID="9878673cc833cbe777b2db3859d2e76b" ns2:_="" ns3:_="">
    <xsd:import namespace="2d713343-d069-4d9c-a0e4-feacafe3e3fc"/>
    <xsd:import namespace="a4784b13-8bb2-4d79-9d47-3a3867450a9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713343-d069-4d9c-a0e4-feacafe3e3f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784b13-8bb2-4d79-9d47-3a3867450a9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0644D7F-5209-4AED-B881-E40F99E76EB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0554A782-FB58-4E26-8C55-CDDC2666639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EA421EF-E29C-4FBB-9F3D-B4A572E6C28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713343-d069-4d9c-a0e4-feacafe3e3fc"/>
    <ds:schemaRef ds:uri="a4784b13-8bb2-4d79-9d47-3a3867450a9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270</TotalTime>
  <Pages>4</Pages>
  <Words>889</Words>
  <Characters>5068</Characters>
  <Application>Microsoft Office Word</Application>
  <DocSecurity>0</DocSecurity>
  <Lines>42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5946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王凡(Fan Wang)</cp:lastModifiedBy>
  <cp:revision>102</cp:revision>
  <cp:lastPrinted>1900-01-01T08:00:00Z</cp:lastPrinted>
  <dcterms:created xsi:type="dcterms:W3CDTF">2022-10-11T02:11:00Z</dcterms:created>
  <dcterms:modified xsi:type="dcterms:W3CDTF">2023-04-21T04:03:00Z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0x01010007A580DEB18E2148A43FC4421F931F99</vt:lpwstr>
  </property>
</Properties>
</file>