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88B1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E92C9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9A699B">
              <w:rPr>
                <w:rFonts w:hint="eastAsia"/>
                <w:lang w:val="en-CA" w:eastAsia="zh-CN"/>
              </w:rPr>
              <w:t>0091</w:t>
            </w:r>
            <w:r w:rsidR="006A0E5C" w:rsidRPr="006A0E5C">
              <w:rPr>
                <w:lang w:val="en-CA"/>
              </w:rPr>
              <w:t>-</w:t>
            </w:r>
            <w:r w:rsidR="009A699B">
              <w:rPr>
                <w:rFonts w:hint="eastAsia"/>
                <w:lang w:val="en-CA" w:eastAsia="zh-CN"/>
              </w:rPr>
              <w:t>v</w:t>
            </w:r>
            <w:r w:rsidR="009A699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6F3AF" w:rsidR="00E61DAC" w:rsidRPr="005B217D" w:rsidRDefault="007820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</w:t>
            </w:r>
            <w:r w:rsidR="006547AE">
              <w:rPr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 w:eastAsia="zh-CN"/>
              </w:rPr>
              <w:t>-</w:t>
            </w:r>
            <w:r w:rsidR="00366A43">
              <w:rPr>
                <w:rFonts w:hint="eastAsia"/>
                <w:b/>
                <w:szCs w:val="22"/>
                <w:lang w:val="en-CA" w:eastAsia="zh-CN"/>
              </w:rPr>
              <w:t>EE</w:t>
            </w:r>
            <w:r w:rsidR="00366A43">
              <w:rPr>
                <w:b/>
                <w:szCs w:val="22"/>
                <w:lang w:val="en-CA" w:eastAsia="zh-CN"/>
              </w:rPr>
              <w:t xml:space="preserve">2: </w:t>
            </w:r>
            <w:r w:rsidR="00366A43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C03873">
              <w:rPr>
                <w:b/>
                <w:szCs w:val="22"/>
                <w:lang w:val="en-CA" w:eastAsia="zh-CN"/>
              </w:rPr>
              <w:t>VP refinement for regular AMVP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8B3DC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7B3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7155" w:rsidRPr="005B217D" w14:paraId="714CD808" w14:textId="77777777" w:rsidTr="000962AC">
        <w:tc>
          <w:tcPr>
            <w:tcW w:w="1458" w:type="dxa"/>
          </w:tcPr>
          <w:p w14:paraId="4DB59313" w14:textId="77777777" w:rsidR="002B7155" w:rsidRPr="005B217D" w:rsidRDefault="002B7155" w:rsidP="002B71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FFCC8B" w14:textId="77777777" w:rsidR="002B7155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Chuan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Zhuoyi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Jinrong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</w:p>
          <w:p w14:paraId="49D81240" w14:textId="2056E05E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>
              <w:rPr>
                <w:szCs w:val="22"/>
                <w:lang w:val="en-CA"/>
              </w:rPr>
              <w:t>Weiwo</w:t>
            </w:r>
            <w:proofErr w:type="spellEnd"/>
            <w:r w:rsidRPr="00AE51C7">
              <w:rPr>
                <w:szCs w:val="22"/>
                <w:lang w:val="en-CA"/>
              </w:rPr>
              <w:t xml:space="preserve"> Rd.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7E08FB">
              <w:rPr>
                <w:szCs w:val="22"/>
                <w:lang w:val="en-CA"/>
              </w:rPr>
              <w:t>Chang'an</w:t>
            </w:r>
            <w:proofErr w:type="spellEnd"/>
            <w:r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2B84C372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12919D50" w14:textId="77777777" w:rsidR="002B7155" w:rsidRDefault="00036917" w:rsidP="002B715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2B7155" w:rsidRPr="00FD43BB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774CD017" w14:textId="77777777" w:rsidR="002B7155" w:rsidRDefault="00036917" w:rsidP="002B715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B7155" w:rsidRPr="008F7C69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58D7EDE0" w14:textId="77777777" w:rsidR="002B7155" w:rsidRDefault="00036917" w:rsidP="002B715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B7155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32C2ABFD" w14:textId="1F4AACC8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B7155" w:rsidRPr="005B217D" w14:paraId="49AFAA61" w14:textId="77777777" w:rsidTr="000962AC">
        <w:tc>
          <w:tcPr>
            <w:tcW w:w="1458" w:type="dxa"/>
          </w:tcPr>
          <w:p w14:paraId="2C08AF6B" w14:textId="77777777" w:rsidR="002B7155" w:rsidRPr="005B217D" w:rsidRDefault="002B7155" w:rsidP="002B715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A7CD39" w:rsidR="002B7155" w:rsidRPr="005B217D" w:rsidRDefault="002B7155" w:rsidP="002B7155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>vivo Mobile Communication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80AD93" w14:textId="4A06EAF6" w:rsidR="007D3557" w:rsidRDefault="001D6840" w:rsidP="009234A5">
      <w:pPr>
        <w:rPr>
          <w:lang w:val="en-CA" w:eastAsia="zh-CN"/>
        </w:rPr>
      </w:pPr>
      <w:r>
        <w:rPr>
          <w:lang w:val="en-CA"/>
        </w:rPr>
        <w:t>This contribution presents a method of MVP</w:t>
      </w:r>
      <w:r w:rsidR="00770471">
        <w:rPr>
          <w:lang w:val="en-CA"/>
        </w:rPr>
        <w:t xml:space="preserve"> refinement for regular AMVP mode</w:t>
      </w:r>
      <w:r w:rsidR="00B36450">
        <w:rPr>
          <w:lang w:val="en-CA"/>
        </w:rPr>
        <w:t xml:space="preserve">, in which before using template-based searching to refine the MVP, </w:t>
      </w:r>
      <w:r w:rsidR="00CB2BBE">
        <w:rPr>
          <w:lang w:val="en-CA"/>
        </w:rPr>
        <w:t>two changes have been made</w:t>
      </w:r>
      <w:r w:rsidR="00215F08">
        <w:rPr>
          <w:lang w:val="en-CA"/>
        </w:rPr>
        <w:t>.</w:t>
      </w:r>
      <w:r w:rsidR="00AB1521">
        <w:rPr>
          <w:lang w:val="en-CA"/>
        </w:rPr>
        <w:t xml:space="preserve"> </w:t>
      </w:r>
      <w:r w:rsidR="00215F08">
        <w:rPr>
          <w:lang w:val="en-CA"/>
        </w:rPr>
        <w:t>First,</w:t>
      </w:r>
      <w:r w:rsidR="00035CE6">
        <w:rPr>
          <w:lang w:val="en-CA"/>
        </w:rPr>
        <w:t xml:space="preserve"> two out of five candidates are chosen from the candidate list</w:t>
      </w:r>
      <w:r w:rsidR="00F00D0A">
        <w:rPr>
          <w:lang w:val="en-CA"/>
        </w:rPr>
        <w:t xml:space="preserve"> by comparing the template matching costs. </w:t>
      </w:r>
      <w:r w:rsidR="00301C41">
        <w:rPr>
          <w:lang w:val="en-CA"/>
        </w:rPr>
        <w:t>Second</w:t>
      </w:r>
      <w:r w:rsidR="004946E3">
        <w:rPr>
          <w:lang w:val="en-CA"/>
        </w:rPr>
        <w:t xml:space="preserve"> for each of the two</w:t>
      </w:r>
      <w:r w:rsidR="00FC05DA">
        <w:rPr>
          <w:lang w:val="en-CA"/>
        </w:rPr>
        <w:t xml:space="preserve"> selected candidates</w:t>
      </w:r>
      <w:r w:rsidR="00957415">
        <w:rPr>
          <w:lang w:val="en-CA"/>
        </w:rPr>
        <w:t>,</w:t>
      </w:r>
      <w:r w:rsidR="000E1567">
        <w:rPr>
          <w:lang w:val="en-CA"/>
        </w:rPr>
        <w:t xml:space="preserve"> template-</w:t>
      </w:r>
      <w:r w:rsidR="00F00D0A">
        <w:rPr>
          <w:lang w:val="en-CA"/>
        </w:rPr>
        <w:t>based</w:t>
      </w:r>
      <w:r w:rsidR="000E1567">
        <w:rPr>
          <w:lang w:val="en-CA"/>
        </w:rPr>
        <w:t xml:space="preserve"> searching process is operated with a search pattern indicated by MMVD</w:t>
      </w:r>
      <w:r w:rsidR="001C14CF">
        <w:rPr>
          <w:lang w:val="en-CA" w:eastAsia="zh-CN"/>
        </w:rPr>
        <w:t xml:space="preserve"> to derive </w:t>
      </w:r>
      <w:r w:rsidR="00C952C3">
        <w:rPr>
          <w:lang w:val="en-CA" w:eastAsia="zh-CN"/>
        </w:rPr>
        <w:t>an</w:t>
      </w:r>
      <w:r w:rsidR="001C14CF">
        <w:rPr>
          <w:lang w:val="en-CA" w:eastAsia="zh-CN"/>
        </w:rPr>
        <w:t xml:space="preserve"> </w:t>
      </w:r>
      <w:r w:rsidR="00AA3E76">
        <w:rPr>
          <w:lang w:val="en-CA" w:eastAsia="zh-CN"/>
        </w:rPr>
        <w:t xml:space="preserve">initial </w:t>
      </w:r>
      <w:r w:rsidR="001C14CF">
        <w:rPr>
          <w:lang w:val="en-CA" w:eastAsia="zh-CN"/>
        </w:rPr>
        <w:t xml:space="preserve">refined </w:t>
      </w:r>
      <w:r w:rsidR="009C12FB">
        <w:rPr>
          <w:lang w:val="en-CA" w:eastAsia="zh-CN"/>
        </w:rPr>
        <w:t xml:space="preserve">MVP </w:t>
      </w:r>
      <w:r w:rsidR="00D854DB">
        <w:rPr>
          <w:lang w:val="en-CA" w:eastAsia="zh-CN"/>
        </w:rPr>
        <w:t xml:space="preserve">with </w:t>
      </w:r>
      <w:r w:rsidR="0026371A">
        <w:rPr>
          <w:lang w:val="en-CA" w:eastAsia="zh-CN"/>
        </w:rPr>
        <w:t>minimum template matching cost</w:t>
      </w:r>
      <w:r w:rsidR="000E1567">
        <w:rPr>
          <w:lang w:val="en-CA"/>
        </w:rPr>
        <w:t xml:space="preserve">. </w:t>
      </w:r>
      <w:r w:rsidR="00F70BB1">
        <w:rPr>
          <w:lang w:val="en-CA"/>
        </w:rPr>
        <w:t xml:space="preserve">Then the template-based searching </w:t>
      </w:r>
      <w:r w:rsidR="00020627">
        <w:rPr>
          <w:lang w:val="en-CA"/>
        </w:rPr>
        <w:t xml:space="preserve">process in ECM </w:t>
      </w:r>
      <w:r w:rsidR="00F70BB1">
        <w:rPr>
          <w:lang w:val="en-CA"/>
        </w:rPr>
        <w:t>is conducted to the initial refined MVP.</w:t>
      </w:r>
      <w:r w:rsidR="0055521B">
        <w:rPr>
          <w:lang w:val="en-CA" w:eastAsia="zh-CN"/>
        </w:rPr>
        <w:t xml:space="preserve"> On top of ECM-3.1, the simulation results of the proposed method are reported </w:t>
      </w:r>
      <w:r w:rsidR="00971372">
        <w:rPr>
          <w:lang w:val="en-CA" w:eastAsia="zh-CN"/>
        </w:rPr>
        <w:t>in</w:t>
      </w:r>
      <w:r w:rsidR="00DA54E9">
        <w:rPr>
          <w:lang w:val="en-CA" w:eastAsia="zh-CN"/>
        </w:rPr>
        <w:t xml:space="preserve"> </w:t>
      </w:r>
      <w:r w:rsidR="00C513A6">
        <w:rPr>
          <w:lang w:val="en-CA" w:eastAsia="zh-CN"/>
        </w:rPr>
        <w:t>T</w:t>
      </w:r>
      <w:r w:rsidR="00DA54E9">
        <w:rPr>
          <w:lang w:val="en-CA" w:eastAsia="zh-CN"/>
        </w:rPr>
        <w:t>est 1.</w:t>
      </w:r>
    </w:p>
    <w:p w14:paraId="60E30116" w14:textId="77777777" w:rsidR="00C74AFF" w:rsidRDefault="00EA3690" w:rsidP="00455EF5">
      <w:pPr>
        <w:rPr>
          <w:lang w:val="en-CA" w:eastAsia="zh-CN"/>
        </w:rPr>
      </w:pPr>
      <w:r>
        <w:rPr>
          <w:lang w:val="en-CA" w:eastAsia="zh-CN"/>
        </w:rPr>
        <w:t xml:space="preserve">To </w:t>
      </w:r>
      <w:r w:rsidR="007D610C">
        <w:rPr>
          <w:lang w:val="en-CA" w:eastAsia="zh-CN"/>
        </w:rPr>
        <w:t>reduce the complexity</w:t>
      </w:r>
      <w:r>
        <w:rPr>
          <w:lang w:val="en-CA" w:eastAsia="zh-CN"/>
        </w:rPr>
        <w:t xml:space="preserve">, </w:t>
      </w:r>
      <w:r w:rsidR="007D610C">
        <w:rPr>
          <w:lang w:val="en-CA" w:eastAsia="zh-CN"/>
        </w:rPr>
        <w:t xml:space="preserve">two </w:t>
      </w:r>
      <w:r w:rsidR="00A47769">
        <w:rPr>
          <w:lang w:val="en-CA" w:eastAsia="zh-CN"/>
        </w:rPr>
        <w:t>more tests with simplified methods were conducted</w:t>
      </w:r>
      <w:r w:rsidR="00660792">
        <w:rPr>
          <w:lang w:val="en-CA" w:eastAsia="zh-CN"/>
        </w:rPr>
        <w:t xml:space="preserve"> and the performance are shown as Test 2 and Test 3 as below:</w:t>
      </w:r>
    </w:p>
    <w:p w14:paraId="07F2CF84" w14:textId="4357BEE2" w:rsidR="00455EF5" w:rsidRDefault="00CF0E65" w:rsidP="00455EF5">
      <w:pPr>
        <w:rPr>
          <w:lang w:val="en-CA"/>
        </w:rPr>
      </w:pPr>
      <w:r>
        <w:rPr>
          <w:lang w:val="en-CA"/>
        </w:rPr>
        <w:t xml:space="preserve">Test 1: </w:t>
      </w:r>
      <w:r w:rsidR="00455EF5" w:rsidRPr="008C1532">
        <w:rPr>
          <w:lang w:val="en-CA"/>
        </w:rPr>
        <w:t>RA: -</w:t>
      </w:r>
      <w:proofErr w:type="spellStart"/>
      <w:proofErr w:type="gramStart"/>
      <w:r w:rsidR="00455EF5" w:rsidRPr="008C1532">
        <w:rPr>
          <w:lang w:val="en-CA"/>
        </w:rPr>
        <w:t>x.xx</w:t>
      </w:r>
      <w:proofErr w:type="spellEnd"/>
      <w:proofErr w:type="gramEnd"/>
      <w:r w:rsidR="00455EF5" w:rsidRPr="008C1532">
        <w:rPr>
          <w:lang w:val="en-CA"/>
        </w:rPr>
        <w:t>%</w:t>
      </w:r>
      <w:r w:rsidR="00455EF5">
        <w:rPr>
          <w:rFonts w:hint="eastAsia"/>
          <w:lang w:val="en-CA" w:eastAsia="zh-CN"/>
        </w:rPr>
        <w:t>,</w:t>
      </w:r>
      <w:r w:rsidR="00455EF5" w:rsidRPr="008C1532">
        <w:rPr>
          <w:lang w:val="en-CA"/>
        </w:rPr>
        <w:t xml:space="preserve"> </w:t>
      </w:r>
      <w:proofErr w:type="spellStart"/>
      <w:r w:rsidR="00455EF5" w:rsidRPr="008C1532">
        <w:rPr>
          <w:lang w:val="en-CA"/>
        </w:rPr>
        <w:t>x.xx</w:t>
      </w:r>
      <w:proofErr w:type="spellEnd"/>
      <w:r w:rsidR="00455EF5" w:rsidRPr="008C1532">
        <w:rPr>
          <w:lang w:val="en-CA"/>
        </w:rPr>
        <w:t>%</w:t>
      </w:r>
      <w:r w:rsidR="00455EF5">
        <w:rPr>
          <w:lang w:val="en-CA"/>
        </w:rPr>
        <w:t xml:space="preserve">, </w:t>
      </w:r>
      <w:r w:rsidR="00455EF5" w:rsidRPr="008C1532">
        <w:rPr>
          <w:lang w:val="en-CA"/>
        </w:rPr>
        <w:t>-</w:t>
      </w:r>
      <w:proofErr w:type="spellStart"/>
      <w:r w:rsidR="00455EF5" w:rsidRPr="008C1532">
        <w:rPr>
          <w:lang w:val="en-CA"/>
        </w:rPr>
        <w:t>x.xx</w:t>
      </w:r>
      <w:proofErr w:type="spellEnd"/>
      <w:r w:rsidR="00455EF5" w:rsidRPr="008C1532">
        <w:rPr>
          <w:lang w:val="en-CA"/>
        </w:rPr>
        <w:t>%, 10x% 10x%</w:t>
      </w:r>
      <w:r>
        <w:rPr>
          <w:lang w:val="en-CA"/>
        </w:rPr>
        <w:t>; LB</w:t>
      </w:r>
      <w:r w:rsidRPr="008C1532">
        <w:rPr>
          <w:lang w:val="en-CA"/>
        </w:rPr>
        <w:t>: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</w:p>
    <w:p w14:paraId="7229B508" w14:textId="67BECF18" w:rsidR="00CF0E65" w:rsidRPr="00CF0E65" w:rsidRDefault="00CF0E65" w:rsidP="00455EF5">
      <w:pPr>
        <w:rPr>
          <w:lang w:val="en-CA"/>
        </w:rPr>
      </w:pPr>
      <w:r>
        <w:rPr>
          <w:lang w:val="en-CA"/>
        </w:rPr>
        <w:t xml:space="preserve">Test 2: </w:t>
      </w:r>
      <w:r w:rsidRPr="008C1532">
        <w:rPr>
          <w:lang w:val="en-CA"/>
        </w:rPr>
        <w:t>RA: -</w:t>
      </w:r>
      <w:proofErr w:type="spellStart"/>
      <w:proofErr w:type="gramStart"/>
      <w:r w:rsidRPr="008C1532">
        <w:rPr>
          <w:lang w:val="en-CA"/>
        </w:rPr>
        <w:t>x.xx</w:t>
      </w:r>
      <w:proofErr w:type="spellEnd"/>
      <w:proofErr w:type="gram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  <w:r>
        <w:rPr>
          <w:lang w:val="en-CA"/>
        </w:rPr>
        <w:t>; LB</w:t>
      </w:r>
      <w:r w:rsidRPr="008C1532">
        <w:rPr>
          <w:lang w:val="en-CA"/>
        </w:rPr>
        <w:t>: 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</w:p>
    <w:p w14:paraId="2B3E07FD" w14:textId="7FAD9124" w:rsidR="00CF0E65" w:rsidRDefault="00CF0E65" w:rsidP="00455EF5">
      <w:pPr>
        <w:rPr>
          <w:lang w:val="en-CA"/>
        </w:rPr>
      </w:pPr>
      <w:r>
        <w:rPr>
          <w:lang w:val="en-CA"/>
        </w:rPr>
        <w:t xml:space="preserve">Test 3: </w:t>
      </w:r>
      <w:r w:rsidRPr="008C1532">
        <w:rPr>
          <w:lang w:val="en-CA"/>
        </w:rPr>
        <w:t>RA: -</w:t>
      </w:r>
      <w:proofErr w:type="spellStart"/>
      <w:proofErr w:type="gramStart"/>
      <w:r w:rsidRPr="008C1532">
        <w:rPr>
          <w:lang w:val="en-CA"/>
        </w:rPr>
        <w:t>x.xx</w:t>
      </w:r>
      <w:proofErr w:type="spellEnd"/>
      <w:proofErr w:type="gramEnd"/>
      <w:r w:rsidRPr="008C1532">
        <w:rPr>
          <w:lang w:val="en-CA"/>
        </w:rPr>
        <w:t>%</w:t>
      </w:r>
      <w:r>
        <w:rPr>
          <w:rFonts w:hint="eastAsia"/>
          <w:lang w:val="en-CA" w:eastAsia="zh-CN"/>
        </w:rPr>
        <w:t>,</w:t>
      </w:r>
      <w:r w:rsidRPr="008C1532">
        <w:rPr>
          <w:lang w:val="en-CA"/>
        </w:rPr>
        <w:t xml:space="preserve"> 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</w:t>
      </w:r>
      <w:r>
        <w:rPr>
          <w:lang w:val="en-CA"/>
        </w:rPr>
        <w:t xml:space="preserve">, </w:t>
      </w:r>
      <w:r w:rsidRPr="008C1532">
        <w:rPr>
          <w:lang w:val="en-CA"/>
        </w:rPr>
        <w:t>-</w:t>
      </w:r>
      <w:proofErr w:type="spellStart"/>
      <w:r w:rsidRPr="008C1532">
        <w:rPr>
          <w:lang w:val="en-CA"/>
        </w:rPr>
        <w:t>x.xx</w:t>
      </w:r>
      <w:proofErr w:type="spellEnd"/>
      <w:r w:rsidRPr="008C1532">
        <w:rPr>
          <w:lang w:val="en-CA"/>
        </w:rPr>
        <w:t>%, 10x% 10x%</w:t>
      </w:r>
    </w:p>
    <w:p w14:paraId="40A5FE5A" w14:textId="77777777" w:rsidR="00C74AFF" w:rsidRPr="00455EF5" w:rsidRDefault="00C74AFF" w:rsidP="00455EF5">
      <w:pPr>
        <w:rPr>
          <w:lang w:val="en-CA"/>
        </w:rPr>
      </w:pPr>
    </w:p>
    <w:p w14:paraId="7D2AC1F0" w14:textId="1AB6ED0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2B23EF" w14:textId="64B198CD" w:rsidR="00455EF5" w:rsidRPr="005B217D" w:rsidRDefault="00C03873" w:rsidP="009234A5">
      <w:pPr>
        <w:rPr>
          <w:szCs w:val="22"/>
          <w:lang w:val="en-CA"/>
        </w:rPr>
      </w:pPr>
      <w:r w:rsidRPr="00250117">
        <w:rPr>
          <w:lang w:val="en-CA"/>
        </w:rPr>
        <w:t xml:space="preserve">In </w:t>
      </w:r>
      <w:r w:rsidR="00151200">
        <w:rPr>
          <w:lang w:val="en-CA"/>
        </w:rPr>
        <w:t xml:space="preserve">ECM </w:t>
      </w:r>
      <w:r w:rsidR="00EB776D">
        <w:rPr>
          <w:lang w:val="en-CA"/>
        </w:rPr>
        <w:t xml:space="preserve">regular </w:t>
      </w:r>
      <w:r w:rsidRPr="00250117">
        <w:rPr>
          <w:lang w:val="en-CA"/>
        </w:rPr>
        <w:t xml:space="preserve">AMVP mode, an MVP candidate is determined based on template matching error to </w:t>
      </w:r>
      <w:r>
        <w:rPr>
          <w:lang w:val="en-CA"/>
        </w:rPr>
        <w:t>select</w:t>
      </w:r>
      <w:r w:rsidRPr="00250117">
        <w:rPr>
          <w:lang w:val="en-CA"/>
        </w:rPr>
        <w:t xml:space="preserve"> the one which reaches the minimum difference between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current block template and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reference block template, and then TM </w:t>
      </w:r>
      <w:r>
        <w:rPr>
          <w:lang w:val="en-CA"/>
        </w:rPr>
        <w:t xml:space="preserve">is </w:t>
      </w:r>
      <w:r w:rsidRPr="00250117">
        <w:rPr>
          <w:lang w:val="en-CA"/>
        </w:rPr>
        <w:t>perform</w:t>
      </w:r>
      <w:r>
        <w:rPr>
          <w:lang w:val="en-CA"/>
        </w:rPr>
        <w:t>ed</w:t>
      </w:r>
      <w:r w:rsidRPr="00250117">
        <w:rPr>
          <w:lang w:val="en-CA"/>
        </w:rPr>
        <w:t xml:space="preserve"> only for this particular MVP candidate for MV refinement.</w:t>
      </w:r>
    </w:p>
    <w:p w14:paraId="5F0CF8E4" w14:textId="34D4B3F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455EF5">
        <w:rPr>
          <w:lang w:val="en-CA"/>
        </w:rPr>
        <w:t>roposed method</w:t>
      </w:r>
    </w:p>
    <w:p w14:paraId="4BCC0CA5" w14:textId="5FD1BC03" w:rsidR="00455EF5" w:rsidRDefault="00EB776D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fter the AMVP list construction, an MVP is derived </w:t>
      </w:r>
      <w:r w:rsidR="001718A1">
        <w:rPr>
          <w:szCs w:val="22"/>
          <w:lang w:val="en-CA" w:eastAsia="zh-CN"/>
        </w:rPr>
        <w:t>as</w:t>
      </w:r>
      <w:r>
        <w:rPr>
          <w:szCs w:val="22"/>
          <w:lang w:val="en-CA" w:eastAsia="zh-CN"/>
        </w:rPr>
        <w:t xml:space="preserve"> the following steps:</w:t>
      </w:r>
    </w:p>
    <w:p w14:paraId="4C939310" w14:textId="0C26B46E" w:rsidR="00EB776D" w:rsidRDefault="001718A1" w:rsidP="001718A1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Select two candidates with two smallest TM costs from AMVP list</w:t>
      </w:r>
      <w:r w:rsidR="00AB3653">
        <w:rPr>
          <w:szCs w:val="22"/>
          <w:lang w:val="en-CA" w:eastAsia="zh-CN"/>
        </w:rPr>
        <w:t>.</w:t>
      </w:r>
    </w:p>
    <w:p w14:paraId="42A43E43" w14:textId="43E4A4AC" w:rsidR="001718A1" w:rsidRDefault="002F0CC7" w:rsidP="001718A1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Extend the two candidates by</w:t>
      </w:r>
      <w:r w:rsidR="00836DDB">
        <w:rPr>
          <w:szCs w:val="22"/>
          <w:lang w:val="en-CA" w:eastAsia="zh-CN"/>
        </w:rPr>
        <w:t xml:space="preserve"> </w:t>
      </w:r>
      <w:r w:rsidR="00C62B44">
        <w:rPr>
          <w:szCs w:val="22"/>
          <w:lang w:val="en-CA" w:eastAsia="zh-CN"/>
        </w:rPr>
        <w:t xml:space="preserve">a search pattern </w:t>
      </w:r>
      <w:r w:rsidR="0015502E">
        <w:rPr>
          <w:szCs w:val="22"/>
          <w:lang w:val="en-CA" w:eastAsia="zh-CN"/>
        </w:rPr>
        <w:t xml:space="preserve">where the search positions are </w:t>
      </w:r>
      <w:r w:rsidR="00C62B44">
        <w:rPr>
          <w:szCs w:val="22"/>
          <w:lang w:val="en-CA" w:eastAsia="zh-CN"/>
        </w:rPr>
        <w:t>indicated by</w:t>
      </w:r>
      <w:r>
        <w:rPr>
          <w:szCs w:val="22"/>
          <w:lang w:val="en-CA" w:eastAsia="zh-CN"/>
        </w:rPr>
        <w:t xml:space="preserve"> MMVD and derive TM costs for th</w:t>
      </w:r>
      <w:r w:rsidR="004031C1">
        <w:rPr>
          <w:szCs w:val="22"/>
          <w:lang w:val="en-CA" w:eastAsia="zh-CN"/>
        </w:rPr>
        <w:t>e</w:t>
      </w:r>
      <w:r>
        <w:rPr>
          <w:szCs w:val="22"/>
          <w:lang w:val="en-CA" w:eastAsia="zh-CN"/>
        </w:rPr>
        <w:t>se extended MVPs.</w:t>
      </w:r>
      <w:r w:rsidR="00A40515">
        <w:rPr>
          <w:szCs w:val="22"/>
          <w:lang w:val="en-CA" w:eastAsia="zh-CN"/>
        </w:rPr>
        <w:t xml:space="preserve"> </w:t>
      </w:r>
      <w:r w:rsidR="00F52C9C">
        <w:rPr>
          <w:szCs w:val="22"/>
          <w:lang w:val="en-CA" w:eastAsia="zh-CN"/>
        </w:rPr>
        <w:t xml:space="preserve">The search pattern is illustrated in Fig. 1, where 8 directions and 9 positions along each direction </w:t>
      </w:r>
      <w:r w:rsidR="00A406BE">
        <w:rPr>
          <w:szCs w:val="22"/>
          <w:lang w:val="en-CA" w:eastAsia="zh-CN"/>
        </w:rPr>
        <w:t>are</w:t>
      </w:r>
      <w:r w:rsidR="008D129F">
        <w:rPr>
          <w:szCs w:val="22"/>
          <w:lang w:val="en-CA" w:eastAsia="zh-CN"/>
        </w:rPr>
        <w:t xml:space="preserve"> defined</w:t>
      </w:r>
      <w:r w:rsidR="006456D8">
        <w:rPr>
          <w:szCs w:val="22"/>
          <w:lang w:val="en-CA" w:eastAsia="zh-CN"/>
        </w:rPr>
        <w:t xml:space="preserve"> in Table 1.</w:t>
      </w:r>
    </w:p>
    <w:p w14:paraId="32EAF635" w14:textId="0A1D5397" w:rsidR="007F1F8B" w:rsidRDefault="007F1F8B" w:rsidP="00E2252B">
      <w:pPr>
        <w:pStyle w:val="ac"/>
        <w:ind w:left="360" w:firstLineChars="0" w:firstLine="0"/>
        <w:rPr>
          <w:szCs w:val="22"/>
          <w:lang w:val="en-CA" w:eastAsia="zh-CN"/>
        </w:rPr>
      </w:pPr>
    </w:p>
    <w:p w14:paraId="35B81D96" w14:textId="54C61223" w:rsidR="0019668F" w:rsidRPr="0019668F" w:rsidRDefault="0019668F" w:rsidP="0019668F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bookmarkStart w:id="0" w:name="_Ref533169147"/>
      <w:bookmarkStart w:id="1" w:name="_Ref533169139"/>
      <w:r w:rsidRP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lastRenderedPageBreak/>
        <w:t>Table </w:t>
      </w:r>
      <w:bookmarkEnd w:id="0"/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1 -</w:t>
      </w:r>
      <w:r w:rsidRPr="0019668F">
        <w:rPr>
          <w:rFonts w:eastAsiaTheme="minorEastAsia" w:hint="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P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The </w:t>
      </w:r>
      <w:bookmarkEnd w:id="1"/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offset distance</w:t>
      </w:r>
    </w:p>
    <w:tbl>
      <w:tblPr>
        <w:tblW w:w="8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708"/>
        <w:gridCol w:w="709"/>
        <w:gridCol w:w="702"/>
        <w:gridCol w:w="716"/>
        <w:gridCol w:w="708"/>
        <w:gridCol w:w="709"/>
        <w:gridCol w:w="709"/>
        <w:gridCol w:w="709"/>
        <w:gridCol w:w="709"/>
      </w:tblGrid>
      <w:tr w:rsidR="00B01626" w14:paraId="0F0DB1E3" w14:textId="7036FC34" w:rsidTr="00B01626">
        <w:trPr>
          <w:trHeight w:val="294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E8F4" w14:textId="2F790567" w:rsidR="00B01626" w:rsidRPr="002049F2" w:rsidRDefault="00B01626" w:rsidP="001466A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(1/4-pel)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884B" w14:textId="6A7314DC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932C" w14:textId="410D07D1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9E01" w14:textId="74F1785F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6DDA" w14:textId="1A1970CA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F461" w14:textId="186E765C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D8D9" w14:textId="5BF4F029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CBBC" w14:textId="7A6AC6F4" w:rsidR="00B01626" w:rsidRPr="00F8522E" w:rsidRDefault="00B01626" w:rsidP="001466A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A90A" w14:textId="77777777" w:rsidR="00B01626" w:rsidRPr="00F8522E" w:rsidRDefault="00B01626" w:rsidP="001466A2">
            <w:pPr>
              <w:jc w:val="center"/>
              <w:rPr>
                <w:bCs/>
              </w:rPr>
            </w:pPr>
            <w:r w:rsidRPr="00F8522E">
              <w:rPr>
                <w:bCs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EE5" w14:textId="34067D94" w:rsidR="00B01626" w:rsidRPr="00F8522E" w:rsidRDefault="00B01626" w:rsidP="001466A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4</w:t>
            </w:r>
          </w:p>
        </w:tc>
      </w:tr>
    </w:tbl>
    <w:p w14:paraId="24485C94" w14:textId="6F7383E3" w:rsidR="0019668F" w:rsidRDefault="0019668F" w:rsidP="00561908">
      <w:pPr>
        <w:rPr>
          <w:szCs w:val="22"/>
          <w:lang w:val="en-CA" w:eastAsia="zh-CN"/>
        </w:rPr>
      </w:pPr>
    </w:p>
    <w:p w14:paraId="3D9780B2" w14:textId="54D0C8F6" w:rsidR="00C418C2" w:rsidRDefault="00E553A8" w:rsidP="00C418C2">
      <w:pPr>
        <w:jc w:val="center"/>
      </w:pPr>
      <w:r>
        <w:object w:dxaOrig="7631" w:dyaOrig="4201" w14:anchorId="28A28E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5pt;height:141.1pt" o:ole="">
            <v:imagedata r:id="rId13" o:title=""/>
          </v:shape>
          <o:OLEObject Type="Embed" ProgID="Visio.Drawing.15" ShapeID="_x0000_i1025" DrawAspect="Content" ObjectID="_1702963839" r:id="rId14"/>
        </w:object>
      </w:r>
    </w:p>
    <w:p w14:paraId="2D4298E1" w14:textId="7CD36F36" w:rsidR="000309E5" w:rsidRDefault="000309E5" w:rsidP="00C418C2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 1</w:t>
      </w:r>
      <w:r w:rsidR="00D33772">
        <w:rPr>
          <w:szCs w:val="22"/>
          <w:lang w:val="en-CA" w:eastAsia="zh-CN"/>
        </w:rPr>
        <w:t>. Search pattern</w:t>
      </w:r>
    </w:p>
    <w:p w14:paraId="2223D23C" w14:textId="17ABAC5F" w:rsidR="00CF0E65" w:rsidRDefault="00F7356F" w:rsidP="005E3833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Operate 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MVP with the minimum TM cost in the same manner in ECM.</w:t>
      </w:r>
    </w:p>
    <w:p w14:paraId="30007162" w14:textId="77777777" w:rsidR="005E3833" w:rsidRPr="00F93CDC" w:rsidRDefault="005E3833" w:rsidP="00E2252B">
      <w:pPr>
        <w:pStyle w:val="ac"/>
        <w:ind w:left="360" w:firstLineChars="0" w:firstLine="0"/>
        <w:rPr>
          <w:szCs w:val="22"/>
          <w:lang w:val="en-CA" w:eastAsia="zh-CN"/>
        </w:rPr>
      </w:pPr>
    </w:p>
    <w:p w14:paraId="0FD2F769" w14:textId="33EC5FED" w:rsidR="00CF0E65" w:rsidRDefault="00CF0E65" w:rsidP="0056190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o reduce the complexity, the </w:t>
      </w:r>
      <w:r w:rsidR="00FD2065">
        <w:rPr>
          <w:rFonts w:hint="eastAsia"/>
          <w:szCs w:val="22"/>
          <w:lang w:val="en-CA" w:eastAsia="zh-CN"/>
        </w:rPr>
        <w:t>simplification</w:t>
      </w:r>
      <w:r w:rsidR="00FD2065">
        <w:rPr>
          <w:szCs w:val="22"/>
          <w:lang w:val="en-CA" w:eastAsia="zh-CN"/>
        </w:rPr>
        <w:t xml:space="preserve"> </w:t>
      </w:r>
      <w:r w:rsidR="00FD2065">
        <w:rPr>
          <w:rFonts w:hint="eastAsia"/>
          <w:szCs w:val="22"/>
          <w:lang w:val="en-CA" w:eastAsia="zh-CN"/>
        </w:rPr>
        <w:t>is</w:t>
      </w:r>
      <w:r w:rsidR="00FD2065">
        <w:rPr>
          <w:szCs w:val="22"/>
          <w:lang w:val="en-CA" w:eastAsia="zh-CN"/>
        </w:rPr>
        <w:t xml:space="preserve"> </w:t>
      </w:r>
      <w:r w:rsidR="00FD2065">
        <w:rPr>
          <w:rFonts w:hint="eastAsia"/>
          <w:szCs w:val="22"/>
          <w:lang w:val="en-CA" w:eastAsia="zh-CN"/>
        </w:rPr>
        <w:t>proposed</w:t>
      </w:r>
      <w:r w:rsidR="00FD2065">
        <w:rPr>
          <w:szCs w:val="22"/>
          <w:lang w:val="en-CA" w:eastAsia="zh-CN"/>
        </w:rPr>
        <w:t xml:space="preserve"> as follows</w:t>
      </w:r>
      <w:r w:rsidR="00955B71">
        <w:rPr>
          <w:szCs w:val="22"/>
          <w:lang w:val="en-CA" w:eastAsia="zh-CN"/>
        </w:rPr>
        <w:t xml:space="preserve"> and the performance is shown in Test 2.</w:t>
      </w:r>
      <w:r w:rsidR="00FD2065">
        <w:rPr>
          <w:szCs w:val="22"/>
          <w:lang w:val="en-CA" w:eastAsia="zh-CN"/>
        </w:rPr>
        <w:t>:</w:t>
      </w:r>
    </w:p>
    <w:p w14:paraId="5EB5D677" w14:textId="0E28E297" w:rsidR="00FD2065" w:rsidRDefault="00C83D1F" w:rsidP="00E267BA">
      <w:pPr>
        <w:pStyle w:val="ac"/>
        <w:numPr>
          <w:ilvl w:val="0"/>
          <w:numId w:val="15"/>
        </w:numPr>
        <w:ind w:firstLineChars="0"/>
        <w:rPr>
          <w:szCs w:val="22"/>
          <w:lang w:val="en-CA" w:eastAsia="zh-CN"/>
        </w:rPr>
      </w:pPr>
      <w:r>
        <w:rPr>
          <w:szCs w:val="22"/>
          <w:lang w:val="en-CA" w:eastAsia="zh-CN"/>
        </w:rPr>
        <w:t>Only i</w:t>
      </w:r>
      <w:r w:rsidR="00E267BA" w:rsidRPr="00E267BA">
        <w:rPr>
          <w:szCs w:val="22"/>
          <w:lang w:val="en-CA" w:eastAsia="zh-CN"/>
        </w:rPr>
        <w:t xml:space="preserve">f the motion vector resolution of current CU is 1/4-pel or 1-pel, the </w:t>
      </w:r>
      <w:r w:rsidR="008662EA">
        <w:rPr>
          <w:szCs w:val="22"/>
          <w:lang w:val="en-CA" w:eastAsia="zh-CN"/>
        </w:rPr>
        <w:t xml:space="preserve">proposed </w:t>
      </w:r>
      <w:r w:rsidR="00E267BA" w:rsidRPr="00E267BA">
        <w:rPr>
          <w:szCs w:val="22"/>
          <w:lang w:val="en-CA" w:eastAsia="zh-CN"/>
        </w:rPr>
        <w:t>method is applied.</w:t>
      </w:r>
    </w:p>
    <w:p w14:paraId="7E5ABA68" w14:textId="11B88A4D" w:rsidR="005B407A" w:rsidRDefault="00E267BA" w:rsidP="00561908">
      <w:pPr>
        <w:pStyle w:val="ac"/>
        <w:numPr>
          <w:ilvl w:val="0"/>
          <w:numId w:val="15"/>
        </w:numPr>
        <w:ind w:firstLineChars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step 2, </w:t>
      </w:r>
      <w:r w:rsidR="00EE52B2">
        <w:rPr>
          <w:szCs w:val="22"/>
          <w:lang w:val="en-CA" w:eastAsia="zh-CN"/>
        </w:rPr>
        <w:t xml:space="preserve">set </w:t>
      </w:r>
      <w:r w:rsidR="00D55E56">
        <w:rPr>
          <w:szCs w:val="22"/>
          <w:lang w:val="en-CA" w:eastAsia="zh-CN"/>
        </w:rPr>
        <w:t xml:space="preserve">each of the </w:t>
      </w:r>
      <w:r w:rsidR="000F5517">
        <w:rPr>
          <w:szCs w:val="22"/>
          <w:lang w:val="en-CA" w:eastAsia="zh-CN"/>
        </w:rPr>
        <w:t xml:space="preserve">two </w:t>
      </w:r>
      <w:r w:rsidR="00044016">
        <w:rPr>
          <w:szCs w:val="22"/>
          <w:lang w:val="en-CA" w:eastAsia="zh-CN"/>
        </w:rPr>
        <w:t xml:space="preserve">selected </w:t>
      </w:r>
      <w:r w:rsidR="000F5517">
        <w:rPr>
          <w:szCs w:val="22"/>
          <w:lang w:val="en-CA" w:eastAsia="zh-CN"/>
        </w:rPr>
        <w:t>candidates (candMv0 and candMv1) as starting</w:t>
      </w:r>
      <w:r w:rsidR="00682C91">
        <w:rPr>
          <w:szCs w:val="22"/>
          <w:lang w:val="en-CA" w:eastAsia="zh-CN"/>
        </w:rPr>
        <w:t xml:space="preserve"> point</w:t>
      </w:r>
      <w:r w:rsidR="000A5B52">
        <w:rPr>
          <w:szCs w:val="22"/>
          <w:lang w:val="en-CA" w:eastAsia="zh-CN"/>
        </w:rPr>
        <w:t xml:space="preserve"> respectively</w:t>
      </w:r>
      <w:r w:rsidR="00682C91">
        <w:rPr>
          <w:szCs w:val="22"/>
          <w:lang w:val="en-CA" w:eastAsia="zh-CN"/>
        </w:rPr>
        <w:t xml:space="preserve">, and operate template-based searching </w:t>
      </w:r>
      <w:r w:rsidR="00D46D63">
        <w:rPr>
          <w:szCs w:val="22"/>
          <w:lang w:val="en-CA" w:eastAsia="zh-CN"/>
        </w:rPr>
        <w:t>at the sea</w:t>
      </w:r>
      <w:r w:rsidR="0077233D">
        <w:rPr>
          <w:szCs w:val="22"/>
          <w:lang w:val="en-CA" w:eastAsia="zh-CN"/>
        </w:rPr>
        <w:t>r</w:t>
      </w:r>
      <w:r w:rsidR="00D46D63">
        <w:rPr>
          <w:szCs w:val="22"/>
          <w:lang w:val="en-CA" w:eastAsia="zh-CN"/>
        </w:rPr>
        <w:t>ch position</w:t>
      </w:r>
      <w:r w:rsidR="00060EA4">
        <w:rPr>
          <w:szCs w:val="22"/>
          <w:lang w:val="en-CA" w:eastAsia="zh-CN"/>
        </w:rPr>
        <w:t>s</w:t>
      </w:r>
      <w:r w:rsidR="00D46D63">
        <w:rPr>
          <w:szCs w:val="22"/>
          <w:lang w:val="en-CA" w:eastAsia="zh-CN"/>
        </w:rPr>
        <w:t xml:space="preserve"> indicated by</w:t>
      </w:r>
      <w:r w:rsidR="00E2252B">
        <w:rPr>
          <w:szCs w:val="22"/>
          <w:lang w:val="en-CA" w:eastAsia="zh-CN"/>
        </w:rPr>
        <w:t xml:space="preserve"> </w:t>
      </w:r>
      <w:r w:rsidR="00213096">
        <w:rPr>
          <w:rFonts w:hint="eastAsia"/>
          <w:lang w:eastAsia="zh-CN"/>
        </w:rPr>
        <w:t>D</w:t>
      </w:r>
      <w:r w:rsidR="00213096">
        <w:rPr>
          <w:lang w:eastAsia="zh-CN"/>
        </w:rPr>
        <w:t>istance</w:t>
      </w:r>
      <w:r w:rsidR="000F5517">
        <w:rPr>
          <w:szCs w:val="22"/>
          <w:lang w:val="en-CA" w:eastAsia="zh-CN"/>
        </w:rPr>
        <w:t xml:space="preserve"> = </w:t>
      </w:r>
      <w:r w:rsidR="00213096">
        <w:rPr>
          <w:szCs w:val="22"/>
          <w:lang w:val="en-CA" w:eastAsia="zh-CN"/>
        </w:rPr>
        <w:t>{1, 2, 4, 8}</w:t>
      </w:r>
      <w:r w:rsidR="000F5517">
        <w:rPr>
          <w:szCs w:val="22"/>
          <w:lang w:val="en-CA" w:eastAsia="zh-CN"/>
        </w:rPr>
        <w:t xml:space="preserve"> </w:t>
      </w:r>
      <w:r w:rsidR="000F5517" w:rsidRPr="007F3817">
        <w:rPr>
          <w:lang w:val="en-CA"/>
        </w:rPr>
        <w:t>along</w:t>
      </w:r>
      <w:r w:rsidR="000F5517">
        <w:rPr>
          <w:szCs w:val="22"/>
          <w:lang w:val="en-CA" w:eastAsia="zh-CN"/>
        </w:rPr>
        <w:t xml:space="preserve"> 8 directions</w:t>
      </w:r>
      <w:r w:rsidR="00417024">
        <w:rPr>
          <w:szCs w:val="22"/>
          <w:lang w:val="en-CA" w:eastAsia="zh-CN"/>
        </w:rPr>
        <w:t xml:space="preserve"> to derive the</w:t>
      </w:r>
      <w:r w:rsidR="0028528A">
        <w:rPr>
          <w:szCs w:val="22"/>
          <w:lang w:val="en-CA" w:eastAsia="zh-CN"/>
        </w:rPr>
        <w:t xml:space="preserve"> corresponding</w:t>
      </w:r>
      <w:r w:rsidR="00417024">
        <w:rPr>
          <w:szCs w:val="22"/>
          <w:lang w:val="en-CA" w:eastAsia="zh-CN"/>
        </w:rPr>
        <w:t xml:space="preserve"> TM costs</w:t>
      </w:r>
      <w:r w:rsidR="008E513E">
        <w:rPr>
          <w:szCs w:val="22"/>
          <w:lang w:val="en-CA" w:eastAsia="zh-CN"/>
        </w:rPr>
        <w:t xml:space="preserve"> for each search position</w:t>
      </w:r>
      <w:r w:rsidR="000F5517">
        <w:rPr>
          <w:szCs w:val="22"/>
          <w:lang w:val="en-CA" w:eastAsia="zh-CN"/>
        </w:rPr>
        <w:t xml:space="preserve">. </w:t>
      </w:r>
      <w:r w:rsidR="00417024">
        <w:rPr>
          <w:szCs w:val="22"/>
          <w:lang w:val="en-CA" w:eastAsia="zh-CN"/>
        </w:rPr>
        <w:t xml:space="preserve">If </w:t>
      </w:r>
      <w:r w:rsidR="008E513E">
        <w:rPr>
          <w:szCs w:val="22"/>
          <w:lang w:val="en-CA" w:eastAsia="zh-CN"/>
        </w:rPr>
        <w:t>thus far</w:t>
      </w:r>
      <w:r w:rsidR="00417024">
        <w:rPr>
          <w:szCs w:val="22"/>
          <w:lang w:val="en-CA" w:eastAsia="zh-CN"/>
        </w:rPr>
        <w:t xml:space="preserve"> </w:t>
      </w:r>
      <w:r w:rsidR="00B21748">
        <w:rPr>
          <w:szCs w:val="22"/>
          <w:lang w:val="en-CA" w:eastAsia="zh-CN"/>
        </w:rPr>
        <w:t xml:space="preserve">the minimum </w:t>
      </w:r>
      <w:r w:rsidR="00417024">
        <w:rPr>
          <w:szCs w:val="22"/>
          <w:lang w:val="en-CA" w:eastAsia="zh-CN"/>
        </w:rPr>
        <w:t>TM cost</w:t>
      </w:r>
      <w:r w:rsidR="00B21748">
        <w:rPr>
          <w:szCs w:val="22"/>
          <w:lang w:val="en-CA" w:eastAsia="zh-CN"/>
        </w:rPr>
        <w:t xml:space="preserve"> for </w:t>
      </w:r>
      <w:r w:rsidR="00E60481">
        <w:rPr>
          <w:szCs w:val="22"/>
          <w:lang w:val="en-CA" w:eastAsia="zh-CN"/>
        </w:rPr>
        <w:t xml:space="preserve">the </w:t>
      </w:r>
      <w:r w:rsidR="00B21748">
        <w:rPr>
          <w:szCs w:val="22"/>
          <w:lang w:val="en-CA" w:eastAsia="zh-CN"/>
        </w:rPr>
        <w:t xml:space="preserve">searched points is larger than </w:t>
      </w:r>
      <w:r w:rsidR="007425F8">
        <w:rPr>
          <w:szCs w:val="22"/>
          <w:lang w:val="en-CA" w:eastAsia="zh-CN"/>
        </w:rPr>
        <w:t xml:space="preserve">either of </w:t>
      </w:r>
      <w:r w:rsidR="00B21748">
        <w:rPr>
          <w:szCs w:val="22"/>
          <w:lang w:val="en-CA" w:eastAsia="zh-CN"/>
        </w:rPr>
        <w:t>the TM cost</w:t>
      </w:r>
      <w:r w:rsidR="00B86EDF">
        <w:rPr>
          <w:szCs w:val="22"/>
          <w:lang w:val="en-CA" w:eastAsia="zh-CN"/>
        </w:rPr>
        <w:t>s</w:t>
      </w:r>
      <w:r w:rsidR="00B21748">
        <w:rPr>
          <w:szCs w:val="22"/>
          <w:lang w:val="en-CA" w:eastAsia="zh-CN"/>
        </w:rPr>
        <w:t xml:space="preserve"> of candMv0 </w:t>
      </w:r>
      <w:r w:rsidR="005232D1">
        <w:rPr>
          <w:szCs w:val="22"/>
          <w:lang w:val="en-CA" w:eastAsia="zh-CN"/>
        </w:rPr>
        <w:t>or</w:t>
      </w:r>
      <w:r w:rsidR="00B21748">
        <w:rPr>
          <w:szCs w:val="22"/>
          <w:lang w:val="en-CA" w:eastAsia="zh-CN"/>
        </w:rPr>
        <w:t xml:space="preserve"> candMv1</w:t>
      </w:r>
      <w:r w:rsidR="00DC7E6B">
        <w:rPr>
          <w:szCs w:val="22"/>
          <w:lang w:val="en-CA" w:eastAsia="zh-CN"/>
        </w:rPr>
        <w:t xml:space="preserve">, the template-based searching process for the remaining Distance = {12, 16, 24, 32, 64} </w:t>
      </w:r>
      <w:r w:rsidR="00DC7E6B" w:rsidRPr="007F3817">
        <w:rPr>
          <w:lang w:val="en-CA"/>
        </w:rPr>
        <w:t>along</w:t>
      </w:r>
      <w:r w:rsidR="00DC7E6B">
        <w:rPr>
          <w:szCs w:val="22"/>
          <w:lang w:val="en-CA" w:eastAsia="zh-CN"/>
        </w:rPr>
        <w:t xml:space="preserve"> 8 directions is terminated.</w:t>
      </w:r>
      <w:r w:rsidR="00180BB8">
        <w:rPr>
          <w:szCs w:val="22"/>
          <w:lang w:val="en-CA" w:eastAsia="zh-CN"/>
        </w:rPr>
        <w:t xml:space="preserve"> Otherwise, if the searched point</w:t>
      </w:r>
      <w:r w:rsidR="00E2252B">
        <w:rPr>
          <w:szCs w:val="22"/>
          <w:lang w:val="en-CA" w:eastAsia="zh-CN"/>
        </w:rPr>
        <w:t xml:space="preserve"> with</w:t>
      </w:r>
      <w:r w:rsidR="00180BB8">
        <w:rPr>
          <w:szCs w:val="22"/>
          <w:lang w:val="en-CA" w:eastAsia="zh-CN"/>
        </w:rPr>
        <w:t xml:space="preserve"> </w:t>
      </w:r>
      <w:r w:rsidR="00E2252B">
        <w:rPr>
          <w:szCs w:val="22"/>
          <w:lang w:val="en-CA" w:eastAsia="zh-CN"/>
        </w:rPr>
        <w:t xml:space="preserve">the minimum TM cost </w:t>
      </w:r>
      <w:r w:rsidR="00A74564">
        <w:rPr>
          <w:szCs w:val="22"/>
          <w:lang w:val="en-CA" w:eastAsia="zh-CN"/>
        </w:rPr>
        <w:t>is</w:t>
      </w:r>
      <w:r w:rsidR="00180BB8">
        <w:rPr>
          <w:szCs w:val="22"/>
          <w:lang w:val="en-CA" w:eastAsia="zh-CN"/>
        </w:rPr>
        <w:t xml:space="preserve"> starting with candMv0</w:t>
      </w:r>
      <w:r w:rsidR="001E2BBB">
        <w:rPr>
          <w:szCs w:val="22"/>
          <w:lang w:val="en-CA" w:eastAsia="zh-CN"/>
        </w:rPr>
        <w:t xml:space="preserve"> (or candMv1)</w:t>
      </w:r>
      <w:r w:rsidR="00180BB8">
        <w:rPr>
          <w:szCs w:val="22"/>
          <w:lang w:val="en-CA" w:eastAsia="zh-CN"/>
        </w:rPr>
        <w:t xml:space="preserve"> as the center, then only the remaining search positions around candMv0 </w:t>
      </w:r>
      <w:r w:rsidR="00E657FB">
        <w:rPr>
          <w:szCs w:val="22"/>
          <w:lang w:val="en-CA" w:eastAsia="zh-CN"/>
        </w:rPr>
        <w:t xml:space="preserve">(or candMv1) </w:t>
      </w:r>
      <w:r w:rsidR="00180BB8">
        <w:rPr>
          <w:szCs w:val="22"/>
          <w:lang w:val="en-CA" w:eastAsia="zh-CN"/>
        </w:rPr>
        <w:t>are searched.</w:t>
      </w:r>
    </w:p>
    <w:p w14:paraId="5C72997A" w14:textId="77777777" w:rsidR="001C7CA4" w:rsidRPr="005B217D" w:rsidRDefault="001C7CA4" w:rsidP="001C7CA4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376D701" w14:textId="0E6AF834" w:rsidR="001C7CA4" w:rsidRDefault="001C7CA4" w:rsidP="001C7CA4">
      <w:pPr>
        <w:rPr>
          <w:lang w:val="en-CA"/>
        </w:rPr>
      </w:pPr>
      <w:r>
        <w:rPr>
          <w:lang w:val="en-CA"/>
        </w:rPr>
        <w:t>The proposed method is implemented on top of ECM-3.1 [1]. The simulation results are tested under ECM-</w:t>
      </w:r>
      <w:r w:rsidR="00B01626">
        <w:rPr>
          <w:lang w:val="en-CA"/>
        </w:rPr>
        <w:t>3</w:t>
      </w:r>
      <w:r>
        <w:rPr>
          <w:lang w:val="en-CA"/>
        </w:rPr>
        <w:t>.</w:t>
      </w:r>
      <w:r w:rsidR="00B01626">
        <w:rPr>
          <w:lang w:val="en-CA"/>
        </w:rPr>
        <w:t>1</w:t>
      </w:r>
      <w:r>
        <w:rPr>
          <w:lang w:val="en-CA"/>
        </w:rPr>
        <w:t xml:space="preserve"> test condition [2] with random access configurations.</w:t>
      </w:r>
    </w:p>
    <w:p w14:paraId="38C08BE1" w14:textId="4FD41345" w:rsidR="00E35878" w:rsidRDefault="00E553A8" w:rsidP="001C7CA4">
      <w:pPr>
        <w:rPr>
          <w:lang w:val="en-CA"/>
        </w:rPr>
      </w:pPr>
      <w:r>
        <w:rPr>
          <w:rFonts w:hint="eastAsia"/>
          <w:lang w:val="en-CA" w:eastAsia="zh-CN"/>
        </w:rPr>
        <w:t>Except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class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D,</w:t>
      </w:r>
      <w:r>
        <w:rPr>
          <w:lang w:val="en-CA" w:eastAsia="zh-CN"/>
        </w:rPr>
        <w:t xml:space="preserve"> timings of the remaining cla</w:t>
      </w:r>
      <w:bookmarkStart w:id="2" w:name="_GoBack"/>
      <w:bookmarkEnd w:id="2"/>
      <w:r>
        <w:rPr>
          <w:lang w:val="en-CA" w:eastAsia="zh-CN"/>
        </w:rPr>
        <w:t>sses are not accurate.</w:t>
      </w:r>
    </w:p>
    <w:p w14:paraId="7E368EFD" w14:textId="77777777" w:rsidR="00387E48" w:rsidRPr="00FC67E4" w:rsidRDefault="00387E48" w:rsidP="00387E48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1</w:t>
      </w:r>
    </w:p>
    <w:p w14:paraId="0E188DC1" w14:textId="77777777" w:rsidR="00387E48" w:rsidRDefault="00387E48" w:rsidP="00387E48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2 -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8967" w:type="dxa"/>
        <w:jc w:val="center"/>
        <w:tblLook w:val="04A0" w:firstRow="1" w:lastRow="0" w:firstColumn="1" w:lastColumn="0" w:noHBand="0" w:noVBand="1"/>
      </w:tblPr>
      <w:tblGrid>
        <w:gridCol w:w="1127"/>
        <w:gridCol w:w="806"/>
        <w:gridCol w:w="806"/>
        <w:gridCol w:w="806"/>
        <w:gridCol w:w="750"/>
        <w:gridCol w:w="752"/>
        <w:gridCol w:w="806"/>
        <w:gridCol w:w="806"/>
        <w:gridCol w:w="806"/>
        <w:gridCol w:w="750"/>
        <w:gridCol w:w="752"/>
      </w:tblGrid>
      <w:tr w:rsidR="009B5675" w:rsidRPr="00F866AC" w14:paraId="32DE1FB1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AB682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85804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75738A" w14:textId="77777777" w:rsidR="009B5675" w:rsidRPr="00387E48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87E48">
              <w:rPr>
                <w:rFonts w:ascii="Arial" w:eastAsia="宋体" w:hAnsi="Arial" w:cs="Arial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387E48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  <w:tr w:rsidR="009B5675" w:rsidRPr="00F866AC" w14:paraId="0DCF41BA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A9BD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625E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89E8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1D25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90390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A6D2C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A6B243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59867B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6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890C8D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08B35E69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2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985CF" w14:textId="77777777" w:rsidR="009B5675" w:rsidRPr="00F866AC" w:rsidRDefault="009B5675" w:rsidP="009A6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7587" w:rsidRPr="00F866AC" w14:paraId="18D56FEF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22C8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844EC" w14:textId="520DE858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EBA7" w14:textId="631259DA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17F2" w14:textId="5D8F71EC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742F" w14:textId="591D8BF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9FDAD" w14:textId="5C6CE86D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</w:tcBorders>
            <w:vAlign w:val="center"/>
          </w:tcPr>
          <w:p w14:paraId="3D359E14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</w:tcBorders>
            <w:vAlign w:val="center"/>
          </w:tcPr>
          <w:p w14:paraId="4CFE4300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515D39C1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007D8A64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32D9AB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587" w:rsidRPr="00F866AC" w14:paraId="1C3A4063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D7C0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8B5DF" w14:textId="7FB756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5ECAE" w14:textId="3FFD9E86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57953" w14:textId="5A245C81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1BC7" w14:textId="1CED640F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264BA" w14:textId="7A97643D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left w:val="nil"/>
            </w:tcBorders>
            <w:vAlign w:val="center"/>
          </w:tcPr>
          <w:p w14:paraId="204F1FB2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167FA744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right w:val="single" w:sz="6" w:space="0" w:color="auto"/>
            </w:tcBorders>
            <w:vAlign w:val="center"/>
          </w:tcPr>
          <w:p w14:paraId="3A4086A3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879F820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30C674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587" w:rsidRPr="00F866AC" w14:paraId="750C67BA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CD31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07F41" w14:textId="4DEFABB3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D223" w14:textId="1F77B1E0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033F4" w14:textId="4A28EF78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C3B4" w14:textId="518DDB75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17C61" w14:textId="377D00A0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left w:val="nil"/>
            </w:tcBorders>
            <w:vAlign w:val="center"/>
          </w:tcPr>
          <w:p w14:paraId="6DFD3A40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26B09F1E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right w:val="single" w:sz="6" w:space="0" w:color="auto"/>
            </w:tcBorders>
            <w:vAlign w:val="center"/>
          </w:tcPr>
          <w:p w14:paraId="60D501A9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66ADA056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ECEB52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78AB9573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43A96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7B9C" w14:textId="1F5F11C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AF7E5" w14:textId="2D9F22E0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4FF82" w14:textId="05F7792C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AE6AE" w14:textId="78812510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093DA" w14:textId="480DCDE3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6" w:type="dxa"/>
            <w:tcBorders>
              <w:left w:val="nil"/>
            </w:tcBorders>
            <w:vAlign w:val="center"/>
          </w:tcPr>
          <w:p w14:paraId="6764E8BC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vAlign w:val="center"/>
          </w:tcPr>
          <w:p w14:paraId="25416CA2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right w:val="single" w:sz="6" w:space="0" w:color="auto"/>
            </w:tcBorders>
            <w:vAlign w:val="center"/>
          </w:tcPr>
          <w:p w14:paraId="59F151C0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19DA16DB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EAB9CCF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15480841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5E53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989B" w14:textId="03298DA3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72EDB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320C" w14:textId="6C2B6A06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5A975" w14:textId="588F50C8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2E90F" w14:textId="0D1AE918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06" w:type="dxa"/>
            <w:tcBorders>
              <w:left w:val="nil"/>
              <w:bottom w:val="single" w:sz="8" w:space="0" w:color="auto"/>
            </w:tcBorders>
            <w:vAlign w:val="center"/>
          </w:tcPr>
          <w:p w14:paraId="58D3D285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bottom w:val="single" w:sz="8" w:space="0" w:color="auto"/>
            </w:tcBorders>
            <w:vAlign w:val="center"/>
          </w:tcPr>
          <w:p w14:paraId="51400BA3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210B4575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87459CB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2A594BE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23997693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672E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000B7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3E61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D72B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74DA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375C9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E7A6866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0413BB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75BE61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7C157A15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F978BB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7A0C1144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BAAC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2715" w14:textId="2319F189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C3F39" w14:textId="6CB6EDB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24B71" w14:textId="34A83A0C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510CF" w14:textId="6DE0E376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29843" w14:textId="2DC2AD6D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880BA0" w14:textId="7C3AF780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29EF7" w14:textId="163148B6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93928" w14:textId="71D12F59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27BAF" w14:textId="3A45001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FAFE5B4" w14:textId="6C9A063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778B3" w:rsidRPr="00F866AC" w14:paraId="13A19437" w14:textId="77777777" w:rsidTr="00E778B3">
        <w:trPr>
          <w:trHeight w:val="229"/>
          <w:jc w:val="center"/>
        </w:trPr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69A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4672C" w14:textId="0458A175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6EC09" w14:textId="6ABF1734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E212" w14:textId="14B5D90A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2AD59" w14:textId="78CD290D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0FCE2" w14:textId="0F6B8AD8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6" w:type="dxa"/>
            <w:tcBorders>
              <w:left w:val="nil"/>
              <w:bottom w:val="single" w:sz="8" w:space="0" w:color="auto"/>
            </w:tcBorders>
            <w:vAlign w:val="center"/>
          </w:tcPr>
          <w:p w14:paraId="276243DE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bottom w:val="single" w:sz="8" w:space="0" w:color="auto"/>
            </w:tcBorders>
            <w:vAlign w:val="center"/>
          </w:tcPr>
          <w:p w14:paraId="7FD26659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6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45AD6835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2883871B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2E615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1DE388" w14:textId="3B1B884E" w:rsidR="00387E48" w:rsidRPr="00FC67E4" w:rsidRDefault="00387E48" w:rsidP="00387E48">
      <w:pPr>
        <w:rPr>
          <w:lang w:val="en-CA"/>
        </w:rPr>
      </w:pPr>
      <w:r>
        <w:rPr>
          <w:rFonts w:hint="eastAsia"/>
          <w:lang w:val="en-CA" w:eastAsia="zh-CN"/>
        </w:rPr>
        <w:lastRenderedPageBreak/>
        <w:t>Test</w:t>
      </w:r>
      <w:r>
        <w:rPr>
          <w:lang w:val="en-CA"/>
        </w:rPr>
        <w:t xml:space="preserve"> 2</w:t>
      </w:r>
      <w:r w:rsidR="00883F74">
        <w:rPr>
          <w:lang w:val="en-CA"/>
        </w:rPr>
        <w:t xml:space="preserve"> (</w:t>
      </w:r>
      <w:r w:rsidR="00983641">
        <w:rPr>
          <w:lang w:val="en-CA"/>
        </w:rPr>
        <w:t>Simplified metho</w:t>
      </w:r>
      <w:r w:rsidR="00064BE2">
        <w:rPr>
          <w:lang w:val="en-CA"/>
        </w:rPr>
        <w:t>d</w:t>
      </w:r>
      <w:r w:rsidR="00412D90">
        <w:rPr>
          <w:lang w:val="en-CA"/>
        </w:rPr>
        <w:t xml:space="preserve"> </w:t>
      </w:r>
      <w:r w:rsidR="00983641">
        <w:rPr>
          <w:lang w:val="en-CA"/>
        </w:rPr>
        <w:t>1</w:t>
      </w:r>
      <w:r w:rsidR="00883F74">
        <w:rPr>
          <w:lang w:val="en-CA"/>
        </w:rPr>
        <w:t>)</w:t>
      </w:r>
    </w:p>
    <w:p w14:paraId="5EAEBC22" w14:textId="0C3CB8A7" w:rsidR="00387E48" w:rsidRDefault="00387E48" w:rsidP="00387E48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3 -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8930" w:type="dxa"/>
        <w:jc w:val="center"/>
        <w:tblLook w:val="04A0" w:firstRow="1" w:lastRow="0" w:firstColumn="1" w:lastColumn="0" w:noHBand="0" w:noVBand="1"/>
      </w:tblPr>
      <w:tblGrid>
        <w:gridCol w:w="1123"/>
        <w:gridCol w:w="803"/>
        <w:gridCol w:w="802"/>
        <w:gridCol w:w="802"/>
        <w:gridCol w:w="747"/>
        <w:gridCol w:w="751"/>
        <w:gridCol w:w="801"/>
        <w:gridCol w:w="801"/>
        <w:gridCol w:w="801"/>
        <w:gridCol w:w="746"/>
        <w:gridCol w:w="747"/>
        <w:gridCol w:w="6"/>
      </w:tblGrid>
      <w:tr w:rsidR="00387E48" w:rsidRPr="00F866AC" w14:paraId="6BFA0E4D" w14:textId="77777777" w:rsidTr="00E778B3">
        <w:trPr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B32C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C012E" w14:textId="021EE093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9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CBA808" w14:textId="3575EADC" w:rsidR="00387E48" w:rsidRPr="00387E48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87E48">
              <w:rPr>
                <w:rFonts w:ascii="Arial" w:eastAsia="宋体" w:hAnsi="Arial" w:cs="Arial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387E48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  <w:tr w:rsidR="00387E48" w:rsidRPr="00F866AC" w14:paraId="3BE15A6B" w14:textId="2E751DD5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7BE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CF9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A8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265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4319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96F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E063DF5" w14:textId="54900EBA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83C815" w14:textId="3591DAB9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8C91" w14:textId="3780CD4A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65E086B1" w14:textId="635060CE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C2358" w14:textId="1D9E9F45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7E48" w:rsidRPr="00F866AC" w14:paraId="6CE3E82E" w14:textId="0E04C827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7D8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A3C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DD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1848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FC5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1674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</w:tcBorders>
            <w:vAlign w:val="center"/>
          </w:tcPr>
          <w:p w14:paraId="687F4A4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</w:tcBorders>
            <w:vAlign w:val="center"/>
          </w:tcPr>
          <w:p w14:paraId="76512B8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14:paraId="2300D568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7207C321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ED5CCB7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87E48" w:rsidRPr="00F866AC" w14:paraId="24AF0A87" w14:textId="5B1B488B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214C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52BA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759F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3C9D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E2370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22F58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left w:val="nil"/>
            </w:tcBorders>
            <w:vAlign w:val="center"/>
          </w:tcPr>
          <w:p w14:paraId="40BAE1F3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vAlign w:val="center"/>
          </w:tcPr>
          <w:p w14:paraId="5C7AFED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right w:val="single" w:sz="6" w:space="0" w:color="auto"/>
            </w:tcBorders>
            <w:vAlign w:val="center"/>
          </w:tcPr>
          <w:p w14:paraId="75907172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15D2AB5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E3C4B2E" w14:textId="77777777" w:rsidR="00387E48" w:rsidRPr="00F866AC" w:rsidRDefault="00387E48" w:rsidP="00387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69C09A26" w14:textId="5A1CECFD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A26D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1114" w14:textId="1BC576ED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22B" w14:textId="4600C2AB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4D6A9" w14:textId="6F563FA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BDF79" w14:textId="1744798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8E2C6" w14:textId="59C6B3E4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801" w:type="dxa"/>
            <w:tcBorders>
              <w:left w:val="nil"/>
            </w:tcBorders>
            <w:vAlign w:val="center"/>
          </w:tcPr>
          <w:p w14:paraId="22BC987A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vAlign w:val="center"/>
          </w:tcPr>
          <w:p w14:paraId="38324FBF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right w:val="single" w:sz="6" w:space="0" w:color="auto"/>
            </w:tcBorders>
            <w:vAlign w:val="center"/>
          </w:tcPr>
          <w:p w14:paraId="7D2A1A8A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53491D43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F47A5E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69F36A55" w14:textId="5C07389F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83F1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69C0" w14:textId="35A86681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5C33D" w14:textId="4A66803F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E8DB" w14:textId="5601CCB8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F067" w14:textId="08C0C94B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766E6" w14:textId="299CBEA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1" w:type="dxa"/>
            <w:tcBorders>
              <w:left w:val="nil"/>
            </w:tcBorders>
            <w:vAlign w:val="center"/>
          </w:tcPr>
          <w:p w14:paraId="1C1408C0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vAlign w:val="center"/>
          </w:tcPr>
          <w:p w14:paraId="47A0712F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right w:val="single" w:sz="6" w:space="0" w:color="auto"/>
            </w:tcBorders>
            <w:vAlign w:val="center"/>
          </w:tcPr>
          <w:p w14:paraId="71230431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6764D01F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1912D13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4EDF6A90" w14:textId="597AF663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248F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4815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02811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DF73B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27137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E42A4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left w:val="nil"/>
              <w:bottom w:val="single" w:sz="8" w:space="0" w:color="auto"/>
            </w:tcBorders>
            <w:vAlign w:val="center"/>
          </w:tcPr>
          <w:p w14:paraId="5D4B0E8D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237A2837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20659C86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753292A6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30DF92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72E0E452" w14:textId="5DFDA1DA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001C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91E4C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C0148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9FF6C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AB06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5E863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63722C7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3E0C6C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36F8D2A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6" w:space="0" w:color="auto"/>
              <w:bottom w:val="nil"/>
            </w:tcBorders>
            <w:vAlign w:val="center"/>
          </w:tcPr>
          <w:p w14:paraId="0987368A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3FB0A" w14:textId="77777777" w:rsidR="00E778B3" w:rsidRPr="0010657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E778B3" w:rsidRPr="00F866AC" w14:paraId="6CBDF91C" w14:textId="02027D3D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0D22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A832" w14:textId="507FD8BD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94DA5" w14:textId="543936E3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497B8" w14:textId="1943DDD8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D5373" w14:textId="01C0C279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721F2" w14:textId="7769FC85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8B2F07" w14:textId="12C5E5F2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7FD48" w14:textId="729F9A65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C868E" w14:textId="59647EBC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2AF6F" w14:textId="726E3086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3B0F17D" w14:textId="5DD7499C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78B3" w:rsidRPr="00F866AC" w14:paraId="5B31FDAC" w14:textId="162D4325" w:rsidTr="00E778B3">
        <w:trPr>
          <w:gridAfter w:val="1"/>
          <w:wAfter w:w="6" w:type="dxa"/>
          <w:trHeight w:val="234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89DA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575293" w14:textId="5E075990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07BE33" w14:textId="3CAFC654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87A7B" w14:textId="5EF7BCED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1F6CE4" w14:textId="688DD7EE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1471E" w14:textId="6885B1D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</w:tcBorders>
            <w:vAlign w:val="center"/>
          </w:tcPr>
          <w:p w14:paraId="6175AA25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vAlign w:val="center"/>
          </w:tcPr>
          <w:p w14:paraId="7A0D471F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1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14:paraId="6A6E6FDD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" w:type="dxa"/>
            <w:tcBorders>
              <w:top w:val="nil"/>
              <w:left w:val="single" w:sz="6" w:space="0" w:color="auto"/>
              <w:bottom w:val="single" w:sz="8" w:space="0" w:color="auto"/>
            </w:tcBorders>
            <w:vAlign w:val="center"/>
          </w:tcPr>
          <w:p w14:paraId="29C65803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2B460E" w14:textId="77777777" w:rsidR="00E778B3" w:rsidRPr="00F866AC" w:rsidRDefault="00E778B3" w:rsidP="00E77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B8E45E" w14:textId="77777777" w:rsidR="00387E48" w:rsidRDefault="00387E48" w:rsidP="001C7CA4">
      <w:pPr>
        <w:rPr>
          <w:lang w:val="en-CA"/>
        </w:rPr>
      </w:pPr>
    </w:p>
    <w:p w14:paraId="6FC04815" w14:textId="2A48E85C" w:rsidR="00FC67E4" w:rsidRPr="00FC67E4" w:rsidRDefault="00FC67E4" w:rsidP="001C7CA4">
      <w:pPr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/>
        </w:rPr>
        <w:t xml:space="preserve"> </w:t>
      </w:r>
      <w:r w:rsidR="00387E48">
        <w:rPr>
          <w:lang w:val="en-CA"/>
        </w:rPr>
        <w:t>3</w:t>
      </w:r>
      <w:r w:rsidR="00883F74">
        <w:rPr>
          <w:lang w:val="en-CA"/>
        </w:rPr>
        <w:t xml:space="preserve"> (</w:t>
      </w:r>
      <w:r w:rsidR="001924FA" w:rsidRPr="001924FA">
        <w:rPr>
          <w:lang w:val="en-CA"/>
        </w:rPr>
        <w:t xml:space="preserve">If </w:t>
      </w:r>
      <w:proofErr w:type="spellStart"/>
      <w:r w:rsidR="001924FA" w:rsidRPr="001924FA">
        <w:rPr>
          <w:lang w:val="en-CA"/>
        </w:rPr>
        <w:t>NoBackwardPredFlag</w:t>
      </w:r>
      <w:proofErr w:type="spellEnd"/>
      <w:r w:rsidR="001924FA" w:rsidRPr="001924FA">
        <w:rPr>
          <w:lang w:val="en-CA"/>
        </w:rPr>
        <w:t xml:space="preserve"> equal</w:t>
      </w:r>
      <w:r w:rsidR="007A798E">
        <w:rPr>
          <w:lang w:val="en-CA"/>
        </w:rPr>
        <w:t>s</w:t>
      </w:r>
      <w:r w:rsidR="001924FA" w:rsidRPr="001924FA">
        <w:rPr>
          <w:lang w:val="en-CA"/>
        </w:rPr>
        <w:t xml:space="preserve"> to 1</w:t>
      </w:r>
      <w:r w:rsidR="007A798E">
        <w:rPr>
          <w:lang w:val="en-CA"/>
        </w:rPr>
        <w:t xml:space="preserve">, </w:t>
      </w:r>
      <w:r w:rsidR="002B1744">
        <w:rPr>
          <w:lang w:val="en-CA"/>
        </w:rPr>
        <w:t>T</w:t>
      </w:r>
      <w:r w:rsidR="007A798E">
        <w:rPr>
          <w:lang w:val="en-CA"/>
        </w:rPr>
        <w:t>est 2 is applied</w:t>
      </w:r>
      <w:r w:rsidR="00883F74">
        <w:rPr>
          <w:lang w:val="en-CA"/>
        </w:rPr>
        <w:t>)</w:t>
      </w:r>
    </w:p>
    <w:p w14:paraId="3E9959DC" w14:textId="4FF98E06" w:rsidR="001C7CA4" w:rsidRDefault="001C7CA4" w:rsidP="001C7CA4">
      <w:pPr>
        <w:pStyle w:val="ae"/>
        <w:spacing w:before="200" w:after="0"/>
        <w:jc w:val="center"/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</w:pP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Table </w:t>
      </w:r>
      <w:r w:rsidR="00387E48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4</w:t>
      </w:r>
      <w:r w:rsidR="00B01626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-</w:t>
      </w:r>
      <w:r w:rsidR="0019668F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</w:t>
      </w:r>
      <w:r w:rsidRPr="00294AB4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Simulation results</w:t>
      </w:r>
      <w:r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 xml:space="preserve"> of the proposed method</w:t>
      </w:r>
      <w:r w:rsidRPr="001C3DB5">
        <w:rPr>
          <w:rFonts w:eastAsiaTheme="minorEastAsia"/>
          <w:i w:val="0"/>
          <w:iCs w:val="0"/>
          <w:color w:val="auto"/>
          <w:sz w:val="22"/>
          <w:szCs w:val="22"/>
          <w:lang w:val="en-CA" w:eastAsia="ja-JP"/>
        </w:rPr>
        <w:t>.</w:t>
      </w:r>
    </w:p>
    <w:tbl>
      <w:tblPr>
        <w:tblW w:w="6710" w:type="dxa"/>
        <w:jc w:val="center"/>
        <w:tblLook w:val="04A0" w:firstRow="1" w:lastRow="0" w:firstColumn="1" w:lastColumn="0" w:noHBand="0" w:noVBand="1"/>
      </w:tblPr>
      <w:tblGrid>
        <w:gridCol w:w="1640"/>
        <w:gridCol w:w="619"/>
        <w:gridCol w:w="389"/>
        <w:gridCol w:w="230"/>
        <w:gridCol w:w="778"/>
        <w:gridCol w:w="1008"/>
        <w:gridCol w:w="808"/>
        <w:gridCol w:w="200"/>
        <w:gridCol w:w="419"/>
        <w:gridCol w:w="619"/>
      </w:tblGrid>
      <w:tr w:rsidR="001C7CA4" w:rsidRPr="00F866AC" w14:paraId="1B24C751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D91C" w14:textId="77777777" w:rsidR="001C7CA4" w:rsidRPr="00F866AC" w:rsidRDefault="001C7CA4" w:rsidP="001C7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E163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4611E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80AE" w14:textId="72E808C7" w:rsidR="001C7CA4" w:rsidRPr="00F866AC" w:rsidRDefault="00387E48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6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B89AC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6BFE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1C7CA4" w:rsidRPr="00F866AC" w14:paraId="2AA5DB52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F6B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65494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A395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6199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F595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4E84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7CA4" w:rsidRPr="00F866AC" w14:paraId="2D778590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A990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4CBD0" w14:textId="44468B48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B9D84" w14:textId="1FC42EDD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69836" w14:textId="0DCD806B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A2AFE" w14:textId="71BD7F6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C02C7C" w14:textId="157983AF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181937CF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AA2C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C310D" w14:textId="72AB2122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29C1C" w14:textId="17F0243E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B697" w14:textId="6A59F3F0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87F39" w14:textId="5BDA8CD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56250" w14:textId="615A2F6F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C7CA4" w:rsidRPr="00F866AC" w14:paraId="5429551C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C224" w14:textId="77777777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9811" w14:textId="03A46A1C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69C1" w14:textId="0D25F13D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DB55" w14:textId="29CBDE90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40F50" w14:textId="1BFF3CCA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C5C30" w14:textId="2A23018D" w:rsidR="001C7CA4" w:rsidRPr="00F866AC" w:rsidRDefault="001C7CA4" w:rsidP="00146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587" w:rsidRPr="00F866AC" w14:paraId="5BBF9A09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EB70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0079" w14:textId="7C238B19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22B87" w14:textId="7A9C2F72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CA066" w14:textId="54D521DF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25866" w14:textId="0F8152CA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617E5" w14:textId="6F51BCA3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7587" w:rsidRPr="00F866AC" w14:paraId="13A84EBD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300C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21F6" w14:textId="63128EF8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0BFE6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92D4" w14:textId="19801E2E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3924E" w14:textId="35730B2A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07229" w14:textId="5E3F1770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7587" w:rsidRPr="00F866AC" w14:paraId="1C661E9B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52D8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40C6C" w14:textId="7840927B" w:rsidR="00E57587" w:rsidRPr="0010657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D70E9" w14:textId="1DEF168B" w:rsidR="00E57587" w:rsidRPr="0010657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18738" w14:textId="5C755FF5" w:rsidR="00E57587" w:rsidRPr="0010657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2A77" w14:textId="59EFB812" w:rsidR="00E57587" w:rsidRPr="0010657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2D6C5" w14:textId="5A03AC24" w:rsidR="00E57587" w:rsidRPr="0010657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E57587" w:rsidRPr="00F866AC" w14:paraId="2CA7C778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EE63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09C7" w14:textId="1F862FBB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211DF" w14:textId="79E1E069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9E81" w14:textId="696B2749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1BCDE" w14:textId="4ECF0132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749D2" w14:textId="766DC7A8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7587" w:rsidRPr="00F866AC" w14:paraId="65CFF1C0" w14:textId="77777777" w:rsidTr="001466A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19B1" w14:textId="77777777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25FA2" w14:textId="23F98ECA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BBCDF" w14:textId="1210A794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6398" w14:textId="19E8C66B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E9AFA" w14:textId="3DB312E6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C6F8A" w14:textId="2E819EBA" w:rsidR="00E57587" w:rsidRPr="00F866AC" w:rsidRDefault="00E57587" w:rsidP="00E5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829482E" w14:textId="77777777" w:rsidR="001C7CA4" w:rsidRDefault="001C7CA4" w:rsidP="001C7CA4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F811CBF" w14:textId="3FCFFA92" w:rsidR="001C7CA4" w:rsidRPr="00345ACF" w:rsidRDefault="001C7CA4" w:rsidP="001C7CA4">
      <w:pPr>
        <w:rPr>
          <w:lang w:val="en-CA"/>
        </w:rPr>
      </w:pPr>
      <w:r>
        <w:rPr>
          <w:lang w:val="en-CA"/>
        </w:rPr>
        <w:t xml:space="preserve">In this contribution, </w:t>
      </w:r>
      <w:r w:rsidR="0014069B">
        <w:rPr>
          <w:lang w:val="en-CA"/>
        </w:rPr>
        <w:t xml:space="preserve">an </w:t>
      </w:r>
      <w:r>
        <w:rPr>
          <w:lang w:val="en-CA"/>
        </w:rPr>
        <w:t>MV</w:t>
      </w:r>
      <w:r w:rsidR="000309E5">
        <w:rPr>
          <w:lang w:val="en-CA"/>
        </w:rPr>
        <w:t>P</w:t>
      </w:r>
      <w:r>
        <w:rPr>
          <w:lang w:val="en-CA"/>
        </w:rPr>
        <w:t xml:space="preserve"> refinement </w:t>
      </w:r>
      <w:r w:rsidR="00242FD0">
        <w:rPr>
          <w:lang w:val="en-CA"/>
        </w:rPr>
        <w:t xml:space="preserve">scheme </w:t>
      </w:r>
      <w:r>
        <w:rPr>
          <w:lang w:val="en-CA"/>
        </w:rPr>
        <w:t xml:space="preserve">for regular AMVP mode is proposed. </w:t>
      </w:r>
      <w:r w:rsidR="000309E5">
        <w:rPr>
          <w:lang w:val="en-CA"/>
        </w:rPr>
        <w:t>T</w:t>
      </w:r>
      <w:r>
        <w:rPr>
          <w:lang w:val="en-CA"/>
        </w:rPr>
        <w:t xml:space="preserve">he test results </w:t>
      </w:r>
      <w:r w:rsidR="000309E5">
        <w:rPr>
          <w:lang w:val="en-CA"/>
        </w:rPr>
        <w:t xml:space="preserve">show </w:t>
      </w:r>
      <w:r>
        <w:rPr>
          <w:lang w:val="en-CA"/>
        </w:rPr>
        <w:t xml:space="preserve">that it can further improve the coding efficiency of ECM-3.1. It’s suggested to study this technique in </w:t>
      </w:r>
      <w:r w:rsidR="00285BA8">
        <w:rPr>
          <w:lang w:val="en-CA"/>
        </w:rPr>
        <w:t xml:space="preserve">next </w:t>
      </w:r>
      <w:r>
        <w:rPr>
          <w:lang w:val="en-CA"/>
        </w:rPr>
        <w:t>EE</w:t>
      </w:r>
      <w:r w:rsidR="004554E0">
        <w:rPr>
          <w:lang w:val="en-CA"/>
        </w:rPr>
        <w:t>2</w:t>
      </w:r>
      <w:r w:rsidR="00472BCB">
        <w:rPr>
          <w:lang w:val="en-CA"/>
        </w:rPr>
        <w:t xml:space="preserve"> </w:t>
      </w:r>
      <w:proofErr w:type="spellStart"/>
      <w:r w:rsidR="00472BCB">
        <w:rPr>
          <w:lang w:val="en-CA"/>
        </w:rPr>
        <w:t>meeitng</w:t>
      </w:r>
      <w:proofErr w:type="spellEnd"/>
      <w:r>
        <w:rPr>
          <w:lang w:val="en-CA"/>
        </w:rPr>
        <w:t xml:space="preserve">.  </w:t>
      </w:r>
    </w:p>
    <w:p w14:paraId="398F46D8" w14:textId="1CB195A7" w:rsidR="001C7CA4" w:rsidRDefault="001C7CA4" w:rsidP="001C7CA4">
      <w:pPr>
        <w:pStyle w:val="1"/>
        <w:kinsoku w:val="0"/>
        <w:rPr>
          <w:lang w:val="en-CA"/>
        </w:rPr>
      </w:pPr>
      <w:r w:rsidRPr="00FE545B">
        <w:rPr>
          <w:lang w:val="en-CA"/>
        </w:rPr>
        <w:t>References</w:t>
      </w:r>
    </w:p>
    <w:p w14:paraId="189616FC" w14:textId="5C565C3C" w:rsidR="001C7CA4" w:rsidRPr="00865F6A" w:rsidRDefault="001C7CA4" w:rsidP="001C7CA4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/>
        <w:contextualSpacing/>
        <w:textAlignment w:val="auto"/>
        <w:rPr>
          <w:rFonts w:eastAsia="宋体"/>
          <w:lang w:val="en-CA"/>
        </w:rPr>
      </w:pPr>
      <w:bookmarkStart w:id="3" w:name="_Ref69216638"/>
      <w:bookmarkStart w:id="4" w:name="_Ref75791009"/>
      <w:r w:rsidRPr="00865F6A">
        <w:rPr>
          <w:lang w:eastAsia="ja-JP"/>
        </w:rPr>
        <w:t>ECM-</w:t>
      </w:r>
      <w:r>
        <w:rPr>
          <w:lang w:eastAsia="ja-JP"/>
        </w:rPr>
        <w:t>3</w:t>
      </w:r>
      <w:r w:rsidRPr="00865F6A">
        <w:rPr>
          <w:lang w:eastAsia="ja-JP"/>
        </w:rPr>
        <w:t>.</w:t>
      </w:r>
      <w:r>
        <w:rPr>
          <w:lang w:eastAsia="ja-JP"/>
        </w:rPr>
        <w:t>1</w:t>
      </w:r>
      <w:r w:rsidRPr="00865F6A">
        <w:rPr>
          <w:rFonts w:hint="eastAsia"/>
          <w:lang w:eastAsia="zh-CN"/>
        </w:rPr>
        <w:t>,</w:t>
      </w:r>
      <w:r w:rsidRPr="00865F6A">
        <w:rPr>
          <w:lang w:eastAsia="zh-CN"/>
        </w:rPr>
        <w:t xml:space="preserve"> </w:t>
      </w:r>
      <w:hyperlink r:id="rId15" w:history="1">
        <w:r w:rsidRPr="00940F5C">
          <w:rPr>
            <w:rStyle w:val="a6"/>
            <w:rFonts w:eastAsia="宋体"/>
            <w:szCs w:val="22"/>
            <w:lang w:eastAsia="zh-CN"/>
          </w:rPr>
          <w:t>https://vcgit.hhi.fraunhofer.de/ecm/VVCSoftware_VTM/-/tags/ECM-3.1</w:t>
        </w:r>
      </w:hyperlink>
      <w:bookmarkEnd w:id="3"/>
      <w:bookmarkEnd w:id="4"/>
    </w:p>
    <w:p w14:paraId="50FC8941" w14:textId="69725451" w:rsidR="001C7CA4" w:rsidRDefault="001C7CA4" w:rsidP="001C7CA4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40" w:firstLineChars="0"/>
        <w:contextualSpacing/>
        <w:textAlignment w:val="auto"/>
        <w:rPr>
          <w:rFonts w:eastAsia="宋体"/>
          <w:lang w:val="en-CA"/>
        </w:rPr>
      </w:pPr>
      <w:bookmarkStart w:id="5" w:name="_Ref75879176"/>
      <w:r w:rsidRPr="00865F6A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865F6A">
        <w:rPr>
          <w:rFonts w:eastAsia="宋体"/>
          <w:lang w:val="en-CA"/>
        </w:rPr>
        <w:t>Karczewicz</w:t>
      </w:r>
      <w:proofErr w:type="spellEnd"/>
      <w:r w:rsidRPr="00865F6A">
        <w:rPr>
          <w:rFonts w:eastAsia="宋体"/>
          <w:lang w:val="en-CA"/>
        </w:rPr>
        <w:t>, Y.</w:t>
      </w:r>
      <w:r>
        <w:rPr>
          <w:rFonts w:eastAsia="宋体"/>
          <w:lang w:val="en-CA"/>
        </w:rPr>
        <w:t xml:space="preserve"> </w:t>
      </w:r>
      <w:r w:rsidRPr="00865F6A">
        <w:rPr>
          <w:rFonts w:eastAsia="宋体"/>
          <w:lang w:val="en-CA"/>
        </w:rPr>
        <w:t>Ye, “Common Test Conditions and evaluation procedures for enhanced compression tool testing”, JVET-</w:t>
      </w:r>
      <w:r>
        <w:rPr>
          <w:rFonts w:eastAsia="宋体" w:hint="eastAsia"/>
          <w:lang w:val="en-CA" w:eastAsia="zh-CN"/>
        </w:rPr>
        <w:t>X</w:t>
      </w:r>
      <w:r w:rsidRPr="00865F6A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Oct</w:t>
      </w:r>
      <w:r w:rsidRPr="00865F6A">
        <w:rPr>
          <w:rFonts w:eastAsia="宋体"/>
          <w:lang w:val="en-CA"/>
        </w:rPr>
        <w:t>. 2021.</w:t>
      </w:r>
      <w:bookmarkEnd w:id="5"/>
    </w:p>
    <w:p w14:paraId="41B494E9" w14:textId="77777777" w:rsidR="001C7CA4" w:rsidRPr="005B217D" w:rsidRDefault="001C7CA4" w:rsidP="001C7CA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D8FB07E" w14:textId="3D5576B4" w:rsidR="001C7CA4" w:rsidRPr="001C7CA4" w:rsidRDefault="001C7CA4" w:rsidP="00561908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1C7CA4" w:rsidRPr="001C7CA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02A70" w14:textId="77777777" w:rsidR="00036917" w:rsidRDefault="00036917">
      <w:r>
        <w:separator/>
      </w:r>
    </w:p>
  </w:endnote>
  <w:endnote w:type="continuationSeparator" w:id="0">
    <w:p w14:paraId="4BEF7B27" w14:textId="77777777" w:rsidR="00036917" w:rsidRDefault="0003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DAA1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78B3">
      <w:rPr>
        <w:rStyle w:val="a5"/>
        <w:noProof/>
      </w:rPr>
      <w:t>2022-01-06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65654" w14:textId="77777777" w:rsidR="00036917" w:rsidRDefault="00036917">
      <w:r>
        <w:separator/>
      </w:r>
    </w:p>
  </w:footnote>
  <w:footnote w:type="continuationSeparator" w:id="0">
    <w:p w14:paraId="6EDDA282" w14:textId="77777777" w:rsidR="00036917" w:rsidRDefault="00036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100" w:hanging="360"/>
      </w:pPr>
    </w:lvl>
    <w:lvl w:ilvl="2" w:tplc="0409001B">
      <w:start w:val="1"/>
      <w:numFmt w:val="lowerRoman"/>
      <w:lvlText w:val="%3."/>
      <w:lvlJc w:val="right"/>
      <w:pPr>
        <w:ind w:left="1820" w:hanging="180"/>
      </w:pPr>
    </w:lvl>
    <w:lvl w:ilvl="3" w:tplc="0409000F">
      <w:start w:val="1"/>
      <w:numFmt w:val="decimal"/>
      <w:lvlText w:val="%4."/>
      <w:lvlJc w:val="left"/>
      <w:pPr>
        <w:ind w:left="2540" w:hanging="360"/>
      </w:pPr>
    </w:lvl>
    <w:lvl w:ilvl="4" w:tplc="04090019">
      <w:start w:val="1"/>
      <w:numFmt w:val="lowerLetter"/>
      <w:lvlText w:val="%5."/>
      <w:lvlJc w:val="left"/>
      <w:pPr>
        <w:ind w:left="3260" w:hanging="360"/>
      </w:pPr>
    </w:lvl>
    <w:lvl w:ilvl="5" w:tplc="0409001B">
      <w:start w:val="1"/>
      <w:numFmt w:val="lowerRoman"/>
      <w:lvlText w:val="%6."/>
      <w:lvlJc w:val="right"/>
      <w:pPr>
        <w:ind w:left="3980" w:hanging="180"/>
      </w:pPr>
    </w:lvl>
    <w:lvl w:ilvl="6" w:tplc="0409000F">
      <w:start w:val="1"/>
      <w:numFmt w:val="decimal"/>
      <w:lvlText w:val="%7."/>
      <w:lvlJc w:val="left"/>
      <w:pPr>
        <w:ind w:left="4700" w:hanging="360"/>
      </w:pPr>
    </w:lvl>
    <w:lvl w:ilvl="7" w:tplc="04090019">
      <w:start w:val="1"/>
      <w:numFmt w:val="lowerLetter"/>
      <w:lvlText w:val="%8."/>
      <w:lvlJc w:val="left"/>
      <w:pPr>
        <w:ind w:left="5420" w:hanging="360"/>
      </w:pPr>
    </w:lvl>
    <w:lvl w:ilvl="8" w:tplc="0409001B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13E3"/>
    <w:multiLevelType w:val="hybridMultilevel"/>
    <w:tmpl w:val="4984DAC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280076"/>
    <w:multiLevelType w:val="hybridMultilevel"/>
    <w:tmpl w:val="66A68EC0"/>
    <w:lvl w:ilvl="0" w:tplc="D13EA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627"/>
    <w:rsid w:val="000308A3"/>
    <w:rsid w:val="000309E5"/>
    <w:rsid w:val="00035CE6"/>
    <w:rsid w:val="00036917"/>
    <w:rsid w:val="00044016"/>
    <w:rsid w:val="0004543A"/>
    <w:rsid w:val="000458BC"/>
    <w:rsid w:val="00045C41"/>
    <w:rsid w:val="00046C03"/>
    <w:rsid w:val="00054894"/>
    <w:rsid w:val="00060091"/>
    <w:rsid w:val="00060EA4"/>
    <w:rsid w:val="0006338D"/>
    <w:rsid w:val="00063AAA"/>
    <w:rsid w:val="00064BE2"/>
    <w:rsid w:val="00065039"/>
    <w:rsid w:val="0007614F"/>
    <w:rsid w:val="00081398"/>
    <w:rsid w:val="00084393"/>
    <w:rsid w:val="000865E1"/>
    <w:rsid w:val="00092AF4"/>
    <w:rsid w:val="00094479"/>
    <w:rsid w:val="000962AC"/>
    <w:rsid w:val="000A5B52"/>
    <w:rsid w:val="000A6A15"/>
    <w:rsid w:val="000B0C0F"/>
    <w:rsid w:val="000B1C6B"/>
    <w:rsid w:val="000B4142"/>
    <w:rsid w:val="000B4FF9"/>
    <w:rsid w:val="000B5C65"/>
    <w:rsid w:val="000C09AC"/>
    <w:rsid w:val="000C2BAA"/>
    <w:rsid w:val="000D144C"/>
    <w:rsid w:val="000E00F3"/>
    <w:rsid w:val="000E1567"/>
    <w:rsid w:val="000E4970"/>
    <w:rsid w:val="000F158C"/>
    <w:rsid w:val="000F5517"/>
    <w:rsid w:val="00102F3D"/>
    <w:rsid w:val="00124E38"/>
    <w:rsid w:val="0012580B"/>
    <w:rsid w:val="00131F90"/>
    <w:rsid w:val="0013458C"/>
    <w:rsid w:val="0013526E"/>
    <w:rsid w:val="0014069B"/>
    <w:rsid w:val="00146152"/>
    <w:rsid w:val="00151200"/>
    <w:rsid w:val="0015502E"/>
    <w:rsid w:val="00155526"/>
    <w:rsid w:val="00157F95"/>
    <w:rsid w:val="00171162"/>
    <w:rsid w:val="00171371"/>
    <w:rsid w:val="001718A1"/>
    <w:rsid w:val="00175A24"/>
    <w:rsid w:val="00180BB8"/>
    <w:rsid w:val="00187E58"/>
    <w:rsid w:val="001924FA"/>
    <w:rsid w:val="0019664C"/>
    <w:rsid w:val="0019668F"/>
    <w:rsid w:val="001A297E"/>
    <w:rsid w:val="001A368E"/>
    <w:rsid w:val="001A7329"/>
    <w:rsid w:val="001A77C6"/>
    <w:rsid w:val="001A78EC"/>
    <w:rsid w:val="001A792F"/>
    <w:rsid w:val="001B3107"/>
    <w:rsid w:val="001B4E28"/>
    <w:rsid w:val="001C14CF"/>
    <w:rsid w:val="001C3525"/>
    <w:rsid w:val="001C3AFB"/>
    <w:rsid w:val="001C7CA4"/>
    <w:rsid w:val="001D07F0"/>
    <w:rsid w:val="001D1BD2"/>
    <w:rsid w:val="001D6840"/>
    <w:rsid w:val="001E0248"/>
    <w:rsid w:val="001E02BE"/>
    <w:rsid w:val="001E2BBB"/>
    <w:rsid w:val="001E3B37"/>
    <w:rsid w:val="001E75A1"/>
    <w:rsid w:val="001F2594"/>
    <w:rsid w:val="001F6A5E"/>
    <w:rsid w:val="0020183E"/>
    <w:rsid w:val="002055A6"/>
    <w:rsid w:val="00206460"/>
    <w:rsid w:val="002069B4"/>
    <w:rsid w:val="00213096"/>
    <w:rsid w:val="00215DFC"/>
    <w:rsid w:val="00215F08"/>
    <w:rsid w:val="00221026"/>
    <w:rsid w:val="002212DF"/>
    <w:rsid w:val="00222CD4"/>
    <w:rsid w:val="00225016"/>
    <w:rsid w:val="002253CA"/>
    <w:rsid w:val="002264A6"/>
    <w:rsid w:val="00227BA7"/>
    <w:rsid w:val="0023011C"/>
    <w:rsid w:val="002375C1"/>
    <w:rsid w:val="00242FD0"/>
    <w:rsid w:val="00247E1E"/>
    <w:rsid w:val="00263398"/>
    <w:rsid w:val="0026371A"/>
    <w:rsid w:val="00263B99"/>
    <w:rsid w:val="002647D8"/>
    <w:rsid w:val="00266F06"/>
    <w:rsid w:val="00275BCF"/>
    <w:rsid w:val="00280613"/>
    <w:rsid w:val="0028528A"/>
    <w:rsid w:val="00285BA8"/>
    <w:rsid w:val="00291E36"/>
    <w:rsid w:val="00292257"/>
    <w:rsid w:val="002A2D34"/>
    <w:rsid w:val="002A54E0"/>
    <w:rsid w:val="002B1595"/>
    <w:rsid w:val="002B1744"/>
    <w:rsid w:val="002B191D"/>
    <w:rsid w:val="002B2E83"/>
    <w:rsid w:val="002B7155"/>
    <w:rsid w:val="002D0AF6"/>
    <w:rsid w:val="002D3A74"/>
    <w:rsid w:val="002D45C7"/>
    <w:rsid w:val="002E68CD"/>
    <w:rsid w:val="002F0CC7"/>
    <w:rsid w:val="002F164D"/>
    <w:rsid w:val="002F5F2C"/>
    <w:rsid w:val="00301C41"/>
    <w:rsid w:val="003021BC"/>
    <w:rsid w:val="00306206"/>
    <w:rsid w:val="00316BBA"/>
    <w:rsid w:val="00317D85"/>
    <w:rsid w:val="00324215"/>
    <w:rsid w:val="00327C56"/>
    <w:rsid w:val="003315A1"/>
    <w:rsid w:val="003373EC"/>
    <w:rsid w:val="00342FF4"/>
    <w:rsid w:val="00344E5A"/>
    <w:rsid w:val="00346148"/>
    <w:rsid w:val="003512EA"/>
    <w:rsid w:val="003669EA"/>
    <w:rsid w:val="00366A43"/>
    <w:rsid w:val="003706CC"/>
    <w:rsid w:val="00377710"/>
    <w:rsid w:val="00387E48"/>
    <w:rsid w:val="003A1D05"/>
    <w:rsid w:val="003A23CD"/>
    <w:rsid w:val="003A2D8E"/>
    <w:rsid w:val="003A7CE6"/>
    <w:rsid w:val="003C20E4"/>
    <w:rsid w:val="003D6342"/>
    <w:rsid w:val="003E0231"/>
    <w:rsid w:val="003E6F90"/>
    <w:rsid w:val="003E73ED"/>
    <w:rsid w:val="003F2309"/>
    <w:rsid w:val="003F5D0F"/>
    <w:rsid w:val="00401868"/>
    <w:rsid w:val="004031C1"/>
    <w:rsid w:val="00412D90"/>
    <w:rsid w:val="00414101"/>
    <w:rsid w:val="00417024"/>
    <w:rsid w:val="004216C8"/>
    <w:rsid w:val="004219CF"/>
    <w:rsid w:val="004234F0"/>
    <w:rsid w:val="00427EEC"/>
    <w:rsid w:val="00433DDB"/>
    <w:rsid w:val="00435A29"/>
    <w:rsid w:val="00437619"/>
    <w:rsid w:val="004554E0"/>
    <w:rsid w:val="00455EF5"/>
    <w:rsid w:val="00465A1E"/>
    <w:rsid w:val="00472BCB"/>
    <w:rsid w:val="0049445A"/>
    <w:rsid w:val="004946E3"/>
    <w:rsid w:val="004957D9"/>
    <w:rsid w:val="004974C9"/>
    <w:rsid w:val="004A2A63"/>
    <w:rsid w:val="004B210C"/>
    <w:rsid w:val="004B248B"/>
    <w:rsid w:val="004B6170"/>
    <w:rsid w:val="004B6CD9"/>
    <w:rsid w:val="004C6B5F"/>
    <w:rsid w:val="004D405F"/>
    <w:rsid w:val="004E4F4F"/>
    <w:rsid w:val="004E6789"/>
    <w:rsid w:val="004F3BA6"/>
    <w:rsid w:val="004F4239"/>
    <w:rsid w:val="004F61E3"/>
    <w:rsid w:val="00502E10"/>
    <w:rsid w:val="0050354E"/>
    <w:rsid w:val="0051015C"/>
    <w:rsid w:val="00510934"/>
    <w:rsid w:val="00516CF1"/>
    <w:rsid w:val="005232D1"/>
    <w:rsid w:val="00526F02"/>
    <w:rsid w:val="00527893"/>
    <w:rsid w:val="00531AE9"/>
    <w:rsid w:val="00536188"/>
    <w:rsid w:val="00550A66"/>
    <w:rsid w:val="0055521B"/>
    <w:rsid w:val="00561908"/>
    <w:rsid w:val="00567EC7"/>
    <w:rsid w:val="00570013"/>
    <w:rsid w:val="005753EC"/>
    <w:rsid w:val="005801A2"/>
    <w:rsid w:val="005952A5"/>
    <w:rsid w:val="005A33A1"/>
    <w:rsid w:val="005A792E"/>
    <w:rsid w:val="005B217D"/>
    <w:rsid w:val="005B407A"/>
    <w:rsid w:val="005C385F"/>
    <w:rsid w:val="005C7C26"/>
    <w:rsid w:val="005E1AC6"/>
    <w:rsid w:val="005E3833"/>
    <w:rsid w:val="005E3F2B"/>
    <w:rsid w:val="005E74D7"/>
    <w:rsid w:val="005F6F1B"/>
    <w:rsid w:val="0061596A"/>
    <w:rsid w:val="00615995"/>
    <w:rsid w:val="00616155"/>
    <w:rsid w:val="006225C0"/>
    <w:rsid w:val="00624B33"/>
    <w:rsid w:val="0063041A"/>
    <w:rsid w:val="00630AA2"/>
    <w:rsid w:val="00631D8B"/>
    <w:rsid w:val="006456D8"/>
    <w:rsid w:val="00645D87"/>
    <w:rsid w:val="00646707"/>
    <w:rsid w:val="006547AE"/>
    <w:rsid w:val="00657F7E"/>
    <w:rsid w:val="00660792"/>
    <w:rsid w:val="00662E58"/>
    <w:rsid w:val="006637F2"/>
    <w:rsid w:val="006642A5"/>
    <w:rsid w:val="00664DCF"/>
    <w:rsid w:val="006729D8"/>
    <w:rsid w:val="00682C91"/>
    <w:rsid w:val="006A0E5C"/>
    <w:rsid w:val="006A48E6"/>
    <w:rsid w:val="006A4ED1"/>
    <w:rsid w:val="006C5D39"/>
    <w:rsid w:val="006C60A9"/>
    <w:rsid w:val="006C7A4F"/>
    <w:rsid w:val="006D6D9B"/>
    <w:rsid w:val="006E2810"/>
    <w:rsid w:val="006E5417"/>
    <w:rsid w:val="006F0794"/>
    <w:rsid w:val="006F7528"/>
    <w:rsid w:val="007023DE"/>
    <w:rsid w:val="00712D78"/>
    <w:rsid w:val="00712F60"/>
    <w:rsid w:val="00720E3B"/>
    <w:rsid w:val="007425F8"/>
    <w:rsid w:val="0074393F"/>
    <w:rsid w:val="00745F6B"/>
    <w:rsid w:val="0075175B"/>
    <w:rsid w:val="0075585E"/>
    <w:rsid w:val="00770471"/>
    <w:rsid w:val="00770571"/>
    <w:rsid w:val="0077233D"/>
    <w:rsid w:val="007768FF"/>
    <w:rsid w:val="00782088"/>
    <w:rsid w:val="007824D3"/>
    <w:rsid w:val="00796EE3"/>
    <w:rsid w:val="007A798E"/>
    <w:rsid w:val="007A7D29"/>
    <w:rsid w:val="007B4AB8"/>
    <w:rsid w:val="007C081C"/>
    <w:rsid w:val="007D1181"/>
    <w:rsid w:val="007D3557"/>
    <w:rsid w:val="007D610C"/>
    <w:rsid w:val="007E01A3"/>
    <w:rsid w:val="007F1F8B"/>
    <w:rsid w:val="007F2694"/>
    <w:rsid w:val="007F6205"/>
    <w:rsid w:val="007F67A1"/>
    <w:rsid w:val="00801A7B"/>
    <w:rsid w:val="008112CF"/>
    <w:rsid w:val="00811C05"/>
    <w:rsid w:val="00811C17"/>
    <w:rsid w:val="008206C8"/>
    <w:rsid w:val="00836DDB"/>
    <w:rsid w:val="00845E9E"/>
    <w:rsid w:val="0086387C"/>
    <w:rsid w:val="008662EA"/>
    <w:rsid w:val="00874A6C"/>
    <w:rsid w:val="00876C65"/>
    <w:rsid w:val="00882F72"/>
    <w:rsid w:val="00883F74"/>
    <w:rsid w:val="00893DC4"/>
    <w:rsid w:val="008A4B4C"/>
    <w:rsid w:val="008C239F"/>
    <w:rsid w:val="008D129F"/>
    <w:rsid w:val="008E0168"/>
    <w:rsid w:val="008E480C"/>
    <w:rsid w:val="008E513E"/>
    <w:rsid w:val="0090763A"/>
    <w:rsid w:val="00907757"/>
    <w:rsid w:val="009212B0"/>
    <w:rsid w:val="00921FA1"/>
    <w:rsid w:val="009234A5"/>
    <w:rsid w:val="00927347"/>
    <w:rsid w:val="00933453"/>
    <w:rsid w:val="009336F7"/>
    <w:rsid w:val="0093636C"/>
    <w:rsid w:val="009374A7"/>
    <w:rsid w:val="00937F03"/>
    <w:rsid w:val="00946675"/>
    <w:rsid w:val="00955B71"/>
    <w:rsid w:val="00955F6D"/>
    <w:rsid w:val="00957415"/>
    <w:rsid w:val="00965951"/>
    <w:rsid w:val="00971372"/>
    <w:rsid w:val="00971D34"/>
    <w:rsid w:val="00977C16"/>
    <w:rsid w:val="00983641"/>
    <w:rsid w:val="0098551D"/>
    <w:rsid w:val="00985DCB"/>
    <w:rsid w:val="0099518F"/>
    <w:rsid w:val="00996C8D"/>
    <w:rsid w:val="009A523D"/>
    <w:rsid w:val="009A699B"/>
    <w:rsid w:val="009B02A1"/>
    <w:rsid w:val="009B02B4"/>
    <w:rsid w:val="009B3361"/>
    <w:rsid w:val="009B3567"/>
    <w:rsid w:val="009B5675"/>
    <w:rsid w:val="009B7F3F"/>
    <w:rsid w:val="009C12FB"/>
    <w:rsid w:val="009D7CE6"/>
    <w:rsid w:val="009E448E"/>
    <w:rsid w:val="009F496B"/>
    <w:rsid w:val="00A01439"/>
    <w:rsid w:val="00A02E61"/>
    <w:rsid w:val="00A05CFF"/>
    <w:rsid w:val="00A13048"/>
    <w:rsid w:val="00A165F2"/>
    <w:rsid w:val="00A40515"/>
    <w:rsid w:val="00A406BE"/>
    <w:rsid w:val="00A46843"/>
    <w:rsid w:val="00A47769"/>
    <w:rsid w:val="00A53372"/>
    <w:rsid w:val="00A54A9A"/>
    <w:rsid w:val="00A56B97"/>
    <w:rsid w:val="00A6093D"/>
    <w:rsid w:val="00A703CE"/>
    <w:rsid w:val="00A72017"/>
    <w:rsid w:val="00A74564"/>
    <w:rsid w:val="00A767DC"/>
    <w:rsid w:val="00A76A6D"/>
    <w:rsid w:val="00A83253"/>
    <w:rsid w:val="00AA3E76"/>
    <w:rsid w:val="00AA6E84"/>
    <w:rsid w:val="00AB1521"/>
    <w:rsid w:val="00AB1A1C"/>
    <w:rsid w:val="00AB3653"/>
    <w:rsid w:val="00AB4721"/>
    <w:rsid w:val="00AB7405"/>
    <w:rsid w:val="00AC0643"/>
    <w:rsid w:val="00AC0D1B"/>
    <w:rsid w:val="00AD05A8"/>
    <w:rsid w:val="00AE341B"/>
    <w:rsid w:val="00AF51C5"/>
    <w:rsid w:val="00B01626"/>
    <w:rsid w:val="00B01905"/>
    <w:rsid w:val="00B07CA7"/>
    <w:rsid w:val="00B1279A"/>
    <w:rsid w:val="00B15AAA"/>
    <w:rsid w:val="00B21748"/>
    <w:rsid w:val="00B3640F"/>
    <w:rsid w:val="00B3645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EDF"/>
    <w:rsid w:val="00B94B06"/>
    <w:rsid w:val="00B94C28"/>
    <w:rsid w:val="00BC10BA"/>
    <w:rsid w:val="00BC5AFD"/>
    <w:rsid w:val="00BE1980"/>
    <w:rsid w:val="00BE1C09"/>
    <w:rsid w:val="00C00DDE"/>
    <w:rsid w:val="00C03873"/>
    <w:rsid w:val="00C04F43"/>
    <w:rsid w:val="00C05271"/>
    <w:rsid w:val="00C0609D"/>
    <w:rsid w:val="00C10DDE"/>
    <w:rsid w:val="00C115AB"/>
    <w:rsid w:val="00C22C19"/>
    <w:rsid w:val="00C26CCB"/>
    <w:rsid w:val="00C30249"/>
    <w:rsid w:val="00C3723B"/>
    <w:rsid w:val="00C418C2"/>
    <w:rsid w:val="00C42466"/>
    <w:rsid w:val="00C513A6"/>
    <w:rsid w:val="00C606C9"/>
    <w:rsid w:val="00C62B44"/>
    <w:rsid w:val="00C6784B"/>
    <w:rsid w:val="00C74AFF"/>
    <w:rsid w:val="00C80288"/>
    <w:rsid w:val="00C836F0"/>
    <w:rsid w:val="00C83D1F"/>
    <w:rsid w:val="00C84003"/>
    <w:rsid w:val="00C90650"/>
    <w:rsid w:val="00C952C3"/>
    <w:rsid w:val="00C97D78"/>
    <w:rsid w:val="00CB2BBE"/>
    <w:rsid w:val="00CC2AAE"/>
    <w:rsid w:val="00CC5A42"/>
    <w:rsid w:val="00CD0EAB"/>
    <w:rsid w:val="00CE4B49"/>
    <w:rsid w:val="00CE5E02"/>
    <w:rsid w:val="00CF0E65"/>
    <w:rsid w:val="00CF34DB"/>
    <w:rsid w:val="00CF3917"/>
    <w:rsid w:val="00CF558F"/>
    <w:rsid w:val="00D010C0"/>
    <w:rsid w:val="00D06B8B"/>
    <w:rsid w:val="00D073E2"/>
    <w:rsid w:val="00D1555A"/>
    <w:rsid w:val="00D22C5C"/>
    <w:rsid w:val="00D30D5C"/>
    <w:rsid w:val="00D33772"/>
    <w:rsid w:val="00D446EC"/>
    <w:rsid w:val="00D46D63"/>
    <w:rsid w:val="00D51BF0"/>
    <w:rsid w:val="00D531DB"/>
    <w:rsid w:val="00D55942"/>
    <w:rsid w:val="00D55E56"/>
    <w:rsid w:val="00D57B7B"/>
    <w:rsid w:val="00D807BF"/>
    <w:rsid w:val="00D82FCC"/>
    <w:rsid w:val="00D854DB"/>
    <w:rsid w:val="00D926ED"/>
    <w:rsid w:val="00DA17FC"/>
    <w:rsid w:val="00DA54E9"/>
    <w:rsid w:val="00DA7887"/>
    <w:rsid w:val="00DB2C26"/>
    <w:rsid w:val="00DB45C3"/>
    <w:rsid w:val="00DC7E6B"/>
    <w:rsid w:val="00DD02F4"/>
    <w:rsid w:val="00DD6622"/>
    <w:rsid w:val="00DE1C7C"/>
    <w:rsid w:val="00DE219D"/>
    <w:rsid w:val="00DE273A"/>
    <w:rsid w:val="00DE6B43"/>
    <w:rsid w:val="00E11923"/>
    <w:rsid w:val="00E2252B"/>
    <w:rsid w:val="00E262D4"/>
    <w:rsid w:val="00E267BA"/>
    <w:rsid w:val="00E35878"/>
    <w:rsid w:val="00E36250"/>
    <w:rsid w:val="00E47F2D"/>
    <w:rsid w:val="00E54511"/>
    <w:rsid w:val="00E553A8"/>
    <w:rsid w:val="00E57587"/>
    <w:rsid w:val="00E60481"/>
    <w:rsid w:val="00E60EDC"/>
    <w:rsid w:val="00E61DAC"/>
    <w:rsid w:val="00E657FB"/>
    <w:rsid w:val="00E72B80"/>
    <w:rsid w:val="00E75FE3"/>
    <w:rsid w:val="00E767B3"/>
    <w:rsid w:val="00E778B3"/>
    <w:rsid w:val="00E86C4C"/>
    <w:rsid w:val="00E907A3"/>
    <w:rsid w:val="00EA3690"/>
    <w:rsid w:val="00EA5AE0"/>
    <w:rsid w:val="00EB1A57"/>
    <w:rsid w:val="00EB56E1"/>
    <w:rsid w:val="00EB776D"/>
    <w:rsid w:val="00EB7AB1"/>
    <w:rsid w:val="00EC32BD"/>
    <w:rsid w:val="00ED4790"/>
    <w:rsid w:val="00EE52B2"/>
    <w:rsid w:val="00EE7CD8"/>
    <w:rsid w:val="00EF2F29"/>
    <w:rsid w:val="00EF37F6"/>
    <w:rsid w:val="00EF48CC"/>
    <w:rsid w:val="00F00801"/>
    <w:rsid w:val="00F00D0A"/>
    <w:rsid w:val="00F210FD"/>
    <w:rsid w:val="00F2144D"/>
    <w:rsid w:val="00F2488D"/>
    <w:rsid w:val="00F32C55"/>
    <w:rsid w:val="00F35F31"/>
    <w:rsid w:val="00F52C9C"/>
    <w:rsid w:val="00F601A0"/>
    <w:rsid w:val="00F70BB1"/>
    <w:rsid w:val="00F712E9"/>
    <w:rsid w:val="00F73032"/>
    <w:rsid w:val="00F7356F"/>
    <w:rsid w:val="00F848FC"/>
    <w:rsid w:val="00F906F6"/>
    <w:rsid w:val="00F925AB"/>
    <w:rsid w:val="00F9282A"/>
    <w:rsid w:val="00F93CDC"/>
    <w:rsid w:val="00F96BAD"/>
    <w:rsid w:val="00FA139D"/>
    <w:rsid w:val="00FA60F5"/>
    <w:rsid w:val="00FB0E84"/>
    <w:rsid w:val="00FC05DA"/>
    <w:rsid w:val="00FC2405"/>
    <w:rsid w:val="00FC2E5E"/>
    <w:rsid w:val="00FC6482"/>
    <w:rsid w:val="00FC67E4"/>
    <w:rsid w:val="00FD01C2"/>
    <w:rsid w:val="00FD206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718A1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1C7CA4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1C7CA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1C7CA4"/>
    <w:rPr>
      <w:rFonts w:eastAsia="宋体"/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rsid w:val="001C7CA4"/>
    <w:rPr>
      <w:rFonts w:cs="Arial"/>
      <w:b/>
      <w:bCs/>
      <w:kern w:val="32"/>
      <w:sz w:val="32"/>
      <w:szCs w:val="32"/>
    </w:rPr>
  </w:style>
  <w:style w:type="character" w:styleId="af0">
    <w:name w:val="Unresolved Mention"/>
    <w:basedOn w:val="a0"/>
    <w:uiPriority w:val="99"/>
    <w:semiHidden/>
    <w:unhideWhenUsed/>
    <w:rsid w:val="001C7C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3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nrong.zhang@vivo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oyi.lv@viv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VVCSoftware_VTM/-/tags/ECM-3.1" TargetMode="External"/><Relationship Id="rId10" Type="http://schemas.openxmlformats.org/officeDocument/2006/relationships/hyperlink" Target="mailto:chuan.zhou@viv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0B8C8-EB4B-45E9-A987-B3173105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196</cp:revision>
  <cp:lastPrinted>1900-01-01T08:00:00Z</cp:lastPrinted>
  <dcterms:created xsi:type="dcterms:W3CDTF">2022-01-05T06:25:00Z</dcterms:created>
  <dcterms:modified xsi:type="dcterms:W3CDTF">2022-01-06T00:44:00Z</dcterms:modified>
</cp:coreProperties>
</file>