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78D46F9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3B61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413F0F">
              <w:rPr>
                <w:lang w:val="en-CA"/>
              </w:rPr>
              <w:t>0008</w:t>
            </w:r>
            <w:r w:rsidR="006A0E5C" w:rsidRPr="006A0E5C">
              <w:rPr>
                <w:lang w:val="en-CA"/>
              </w:rPr>
              <w:t>-v</w:t>
            </w:r>
            <w:r w:rsidR="00413F0F" w:rsidRPr="00413F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9561E" w:rsidRPr="005B217D" w14:paraId="188D2B50" w14:textId="77777777" w:rsidTr="000962AC">
        <w:tc>
          <w:tcPr>
            <w:tcW w:w="1458" w:type="dxa"/>
          </w:tcPr>
          <w:p w14:paraId="7A6C85EB" w14:textId="77777777" w:rsidR="0059561E" w:rsidRPr="005B217D" w:rsidRDefault="0059561E" w:rsidP="005956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BCFA39" w:rsidR="0059561E" w:rsidRPr="005B217D" w:rsidRDefault="0059561E" w:rsidP="0059561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59561E" w:rsidRPr="005B217D" w14:paraId="3D8B01B2" w14:textId="77777777" w:rsidTr="000962AC">
        <w:tc>
          <w:tcPr>
            <w:tcW w:w="1458" w:type="dxa"/>
          </w:tcPr>
          <w:p w14:paraId="7AC356CE" w14:textId="77777777" w:rsidR="0059561E" w:rsidRPr="005B217D" w:rsidRDefault="0059561E" w:rsidP="005956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B4A16D" w:rsidR="0059561E" w:rsidRPr="005B217D" w:rsidRDefault="0059561E" w:rsidP="005956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9561E" w:rsidRPr="005B217D" w14:paraId="7E6D99E3" w14:textId="77777777" w:rsidTr="000962AC">
        <w:tc>
          <w:tcPr>
            <w:tcW w:w="1458" w:type="dxa"/>
          </w:tcPr>
          <w:p w14:paraId="18CCDCD6" w14:textId="77777777" w:rsidR="0059561E" w:rsidRPr="005B217D" w:rsidRDefault="0059561E" w:rsidP="005956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3872" w:rsidR="0059561E" w:rsidRPr="005B217D" w:rsidRDefault="0059561E" w:rsidP="005956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59561E" w:rsidRPr="005B217D" w14:paraId="714CD808" w14:textId="77777777" w:rsidTr="000962AC">
        <w:tc>
          <w:tcPr>
            <w:tcW w:w="1458" w:type="dxa"/>
          </w:tcPr>
          <w:p w14:paraId="4DB59313" w14:textId="77777777" w:rsidR="0059561E" w:rsidRPr="005B217D" w:rsidRDefault="0059561E" w:rsidP="005956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7B7A78" w14:textId="77777777" w:rsidR="0059561E" w:rsidRPr="00816549" w:rsidRDefault="0059561E" w:rsidP="005956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40163D04" w14:textId="77777777" w:rsidR="0059561E" w:rsidRDefault="0059561E" w:rsidP="005956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302F8777" w14:textId="77777777" w:rsidR="0059561E" w:rsidRPr="00816549" w:rsidRDefault="0059561E" w:rsidP="005956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2A6C9EDF" w14:textId="77777777" w:rsidR="0059561E" w:rsidRPr="00816549" w:rsidRDefault="0059561E" w:rsidP="0059561E">
            <w:pPr>
              <w:spacing w:before="0" w:after="40"/>
              <w:rPr>
                <w:szCs w:val="22"/>
                <w:lang w:val="en-CA"/>
              </w:rPr>
            </w:pPr>
            <w:r w:rsidRPr="00816549">
              <w:rPr>
                <w:szCs w:val="22"/>
                <w:lang w:val="en-CA"/>
              </w:rPr>
              <w:t>Mohammed Golam Sarwer</w:t>
            </w:r>
          </w:p>
          <w:p w14:paraId="2417A529" w14:textId="77777777" w:rsidR="0059561E" w:rsidRDefault="0059561E" w:rsidP="0059561E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3A27C8B2" w:rsidR="0059561E" w:rsidRPr="005B217D" w:rsidRDefault="0059561E" w:rsidP="005956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17241273" w:rsidR="0059561E" w:rsidRPr="005B217D" w:rsidRDefault="0059561E" w:rsidP="005956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48D5BF0" w14:textId="77777777" w:rsidR="0059561E" w:rsidRDefault="00903151" w:rsidP="0059561E">
            <w:pPr>
              <w:spacing w:before="0" w:after="40"/>
              <w:rPr>
                <w:szCs w:val="22"/>
                <w:lang w:val="en-CA"/>
              </w:rPr>
            </w:pPr>
            <w:hyperlink r:id="rId12" w:history="1">
              <w:r w:rsidR="0059561E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5E0CCBCB" w14:textId="77777777" w:rsidR="0059561E" w:rsidRDefault="00903151" w:rsidP="0059561E">
            <w:pPr>
              <w:spacing w:before="0" w:after="40"/>
            </w:pPr>
            <w:hyperlink r:id="rId13" w:history="1">
              <w:r w:rsidR="0059561E" w:rsidRPr="002E0935">
                <w:rPr>
                  <w:rStyle w:val="Hyperlink"/>
                </w:rPr>
                <w:t>ikai.tomohiro@sharp.co.jp</w:t>
              </w:r>
            </w:hyperlink>
          </w:p>
          <w:p w14:paraId="2BF32122" w14:textId="77777777" w:rsidR="0059561E" w:rsidRDefault="00903151" w:rsidP="0059561E">
            <w:pPr>
              <w:spacing w:before="0" w:after="40"/>
            </w:pPr>
            <w:hyperlink r:id="rId14" w:history="1">
              <w:r w:rsidR="0059561E"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6F3D64B5" w14:textId="77777777" w:rsidR="00563137" w:rsidRDefault="00563137" w:rsidP="0059561E">
            <w:pPr>
              <w:spacing w:before="0" w:after="40"/>
            </w:pPr>
          </w:p>
          <w:bookmarkStart w:id="0" w:name="_GoBack"/>
          <w:bookmarkEnd w:id="0"/>
          <w:p w14:paraId="3ABB7CFE" w14:textId="77777777" w:rsidR="0059561E" w:rsidRDefault="00903151" w:rsidP="0059561E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r>
              <w:fldChar w:fldCharType="begin"/>
            </w:r>
            <w:r>
              <w:instrText xml:space="preserve"> HYPERLINK "mailto:xiaoyuxiu@kwai.c</w:instrText>
            </w:r>
            <w:r>
              <w:instrText xml:space="preserve">om" </w:instrText>
            </w:r>
            <w:r>
              <w:fldChar w:fldCharType="separate"/>
            </w:r>
            <w:r w:rsidR="0059561E" w:rsidRPr="003839F6">
              <w:rPr>
                <w:rStyle w:val="Hyperlink"/>
                <w:szCs w:val="22"/>
                <w:lang w:val="en-CA" w:eastAsia="zh-CN"/>
              </w:rPr>
              <w:t>xiaoyuxiu@kwai.com</w:t>
            </w:r>
            <w:r>
              <w:rPr>
                <w:rStyle w:val="Hyperlink"/>
                <w:szCs w:val="22"/>
                <w:lang w:val="en-CA" w:eastAsia="zh-CN"/>
              </w:rPr>
              <w:fldChar w:fldCharType="end"/>
            </w:r>
          </w:p>
          <w:p w14:paraId="32C2ABFD" w14:textId="45B6DFC9" w:rsidR="0059561E" w:rsidRPr="005B217D" w:rsidRDefault="00903151" w:rsidP="0059561E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59561E"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59561E" w:rsidRPr="005B217D" w14:paraId="49AFAA61" w14:textId="77777777" w:rsidTr="000962AC">
        <w:tc>
          <w:tcPr>
            <w:tcW w:w="1458" w:type="dxa"/>
          </w:tcPr>
          <w:p w14:paraId="2C08AF6B" w14:textId="77777777" w:rsidR="0059561E" w:rsidRPr="005B217D" w:rsidRDefault="0059561E" w:rsidP="005956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DAEF39" w:rsidR="0059561E" w:rsidRPr="005B217D" w:rsidRDefault="0059561E" w:rsidP="005956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4B333C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994A7" w14:textId="079C01E3" w:rsidR="0059561E" w:rsidRDefault="0059561E" w:rsidP="005956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24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6-15 October 2021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25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 xml:space="preserve">12-21 </w:t>
      </w:r>
      <w:r w:rsidR="00C864D5">
        <w:rPr>
          <w:szCs w:val="22"/>
          <w:lang w:val="en-CA"/>
        </w:rPr>
        <w:t>January</w:t>
      </w:r>
      <w:r>
        <w:rPr>
          <w:szCs w:val="22"/>
          <w:lang w:val="en-CA"/>
        </w:rPr>
        <w:t xml:space="preserve"> 202</w:t>
      </w:r>
      <w:r w:rsidR="00C864D5">
        <w:rPr>
          <w:szCs w:val="22"/>
          <w:lang w:val="en-CA"/>
        </w:rPr>
        <w:t>2</w:t>
      </w:r>
      <w:r w:rsidRPr="00316183">
        <w:rPr>
          <w:szCs w:val="22"/>
          <w:lang w:val="en-CA"/>
        </w:rPr>
        <w:t>).</w:t>
      </w:r>
    </w:p>
    <w:p w14:paraId="1539A21D" w14:textId="09E6BB7C" w:rsidR="001F2594" w:rsidRDefault="0059561E" w:rsidP="009234A5">
      <w:pPr>
        <w:pStyle w:val="Heading1"/>
        <w:rPr>
          <w:lang w:val="en-CA"/>
        </w:rPr>
      </w:pPr>
      <w:r>
        <w:rPr>
          <w:lang w:val="en-CA"/>
        </w:rPr>
        <w:t>Mandate</w:t>
      </w:r>
    </w:p>
    <w:p w14:paraId="55B9DDE3" w14:textId="77777777" w:rsidR="0059561E" w:rsidRDefault="0059561E" w:rsidP="0059561E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56822880" w14:textId="77777777" w:rsidR="0059561E" w:rsidRPr="00B03BAF" w:rsidRDefault="0059561E" w:rsidP="0059561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Study the benefits and characteristics of VVC coding tools for high bit depth, high bit rate, and high frame rate coding.</w:t>
      </w:r>
    </w:p>
    <w:p w14:paraId="5A58AAF0" w14:textId="77777777" w:rsidR="0059561E" w:rsidRPr="00B03BAF" w:rsidRDefault="0059561E" w:rsidP="0059561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Study lossless coding characteristics of VVC.</w:t>
      </w:r>
    </w:p>
    <w:p w14:paraId="16A29D5F" w14:textId="77777777" w:rsidR="0059561E" w:rsidRPr="00B03BAF" w:rsidRDefault="0059561E" w:rsidP="0059561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Identify technologies for future extension of VVC to support such application usage.</w:t>
      </w:r>
    </w:p>
    <w:p w14:paraId="777BF35D" w14:textId="77777777" w:rsidR="0059561E" w:rsidRPr="00B03BAF" w:rsidRDefault="0059561E" w:rsidP="0059561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>
        <w:t>Study</w:t>
      </w:r>
      <w:r w:rsidRPr="00B03BAF">
        <w:t xml:space="preserve"> the JVET-U2018 testing conditions for high bit depth, high bit rate, and high frame rate coding</w:t>
      </w:r>
      <w:r>
        <w:t>, and suggest improvements as applicable.</w:t>
      </w:r>
    </w:p>
    <w:p w14:paraId="03546998" w14:textId="77777777" w:rsidR="00C44043" w:rsidRPr="00C44043" w:rsidRDefault="00C44043" w:rsidP="00C44043">
      <w:pPr>
        <w:numPr>
          <w:ilvl w:val="0"/>
          <w:numId w:val="12"/>
        </w:numPr>
        <w:tabs>
          <w:tab w:val="num" w:pos="360"/>
          <w:tab w:val="left" w:pos="720"/>
        </w:tabs>
        <w:ind w:left="360"/>
        <w:jc w:val="left"/>
        <w:textAlignment w:val="auto"/>
      </w:pPr>
      <w:r w:rsidRPr="00C44043">
        <w:t>Contribute to the development of software and conformance testing for operation range extensions in coordination with AHG3 and AHG5.</w:t>
      </w:r>
    </w:p>
    <w:p w14:paraId="5863AF34" w14:textId="77777777" w:rsidR="00C44043" w:rsidRPr="00C44043" w:rsidRDefault="00C44043" w:rsidP="00C44043">
      <w:pPr>
        <w:numPr>
          <w:ilvl w:val="0"/>
          <w:numId w:val="12"/>
        </w:numPr>
        <w:tabs>
          <w:tab w:val="num" w:pos="360"/>
          <w:tab w:val="left" w:pos="720"/>
        </w:tabs>
        <w:ind w:left="360"/>
        <w:jc w:val="left"/>
        <w:textAlignment w:val="auto"/>
      </w:pPr>
      <w:r w:rsidRPr="00C44043">
        <w:t>Study the draft text JVET-X2005 and suggest improvements in coordination with AHG 2.</w:t>
      </w:r>
    </w:p>
    <w:p w14:paraId="141FCECC" w14:textId="42E06D17" w:rsidR="0059561E" w:rsidRPr="00B03BAF" w:rsidRDefault="0059561E" w:rsidP="0059561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Identify suitable test material for testing of high bit depth, high bit rate, and high frame rate coding in</w:t>
      </w:r>
      <w:r w:rsidR="00C44043">
        <w:t xml:space="preserve"> coordination with AHG4</w:t>
      </w:r>
      <w:r w:rsidRPr="00B03BAF">
        <w:t>.</w:t>
      </w:r>
    </w:p>
    <w:p w14:paraId="234D2135" w14:textId="0ABFBC5A" w:rsidR="0059561E" w:rsidRDefault="0059561E" w:rsidP="0059561E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 xml:space="preserve">Study VVC entropy decoding throughput </w:t>
      </w:r>
      <w:r>
        <w:t xml:space="preserve">and latency </w:t>
      </w:r>
      <w:r w:rsidRPr="00B03BAF">
        <w:t>in the cases of high bit depth, high bit rate, and high frame rate coding.</w:t>
      </w:r>
    </w:p>
    <w:p w14:paraId="78A985D5" w14:textId="306F2BEE" w:rsidR="00C44043" w:rsidRDefault="00C44043" w:rsidP="00C44043">
      <w:pPr>
        <w:pStyle w:val="Heading1"/>
      </w:pPr>
      <w:r>
        <w:t>Activities</w:t>
      </w:r>
    </w:p>
    <w:p w14:paraId="2D6D296C" w14:textId="158E403E" w:rsidR="00C44043" w:rsidRDefault="00C44043" w:rsidP="00C44043">
      <w:pPr>
        <w:rPr>
          <w:lang w:val="en-CA"/>
        </w:rPr>
      </w:pPr>
      <w:r w:rsidRPr="00251C55">
        <w:rPr>
          <w:lang w:val="en-CA"/>
        </w:rPr>
        <w:t>The AHG used the main JVET reflector, jvet@lists.rwth-aachen.de, with [AHG</w:t>
      </w:r>
      <w:r>
        <w:rPr>
          <w:lang w:val="en-CA"/>
        </w:rPr>
        <w:t>8] in message headers, but no correspondence marked</w:t>
      </w:r>
      <w:r w:rsidR="0015539E">
        <w:rPr>
          <w:lang w:val="en-CA"/>
        </w:rPr>
        <w:t xml:space="preserve"> as AHG8 was sent between the 24</w:t>
      </w:r>
      <w:r w:rsidR="0015539E">
        <w:rPr>
          <w:vertAlign w:val="superscript"/>
          <w:lang w:val="en-CA"/>
        </w:rPr>
        <w:t>th</w:t>
      </w:r>
      <w:r>
        <w:rPr>
          <w:lang w:val="en-CA"/>
        </w:rPr>
        <w:t xml:space="preserve"> and 2</w:t>
      </w:r>
      <w:r w:rsidR="0015539E">
        <w:rPr>
          <w:lang w:val="en-CA"/>
        </w:rPr>
        <w:t>5</w:t>
      </w:r>
      <w:r w:rsidRPr="00611931">
        <w:rPr>
          <w:vertAlign w:val="superscript"/>
          <w:lang w:val="en-CA"/>
        </w:rPr>
        <w:t>th</w:t>
      </w:r>
      <w:r>
        <w:rPr>
          <w:lang w:val="en-CA"/>
        </w:rPr>
        <w:t xml:space="preserve"> meetings.  </w:t>
      </w:r>
    </w:p>
    <w:p w14:paraId="7A1D0EFE" w14:textId="34460E5C" w:rsidR="0015539E" w:rsidRDefault="00C44043" w:rsidP="00C44043">
      <w:pPr>
        <w:rPr>
          <w:lang w:val="en-CA"/>
        </w:rPr>
      </w:pPr>
      <w:r>
        <w:rPr>
          <w:lang w:val="en-CA"/>
        </w:rPr>
        <w:t xml:space="preserve">The major area of work for the AHG </w:t>
      </w:r>
      <w:r w:rsidR="0015539E">
        <w:rPr>
          <w:lang w:val="en-CA"/>
        </w:rPr>
        <w:t>in this meeting cycle were as follows:</w:t>
      </w:r>
    </w:p>
    <w:p w14:paraId="49D2F9AB" w14:textId="5CD912E5" w:rsidR="0015539E" w:rsidRDefault="0015539E" w:rsidP="0015539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>T</w:t>
      </w:r>
      <w:r w:rsidR="00C44043" w:rsidRPr="0015539E">
        <w:rPr>
          <w:lang w:val="en-CA"/>
        </w:rPr>
        <w:t>he development of conforman</w:t>
      </w:r>
      <w:r w:rsidRPr="0015539E">
        <w:rPr>
          <w:lang w:val="en-CA"/>
        </w:rPr>
        <w:t>ce testing in coordination with AHG5. A revision of JVET-X</w:t>
      </w:r>
      <w:r w:rsidR="00C44043" w:rsidRPr="0015539E">
        <w:rPr>
          <w:lang w:val="en-CA"/>
        </w:rPr>
        <w:t>2026 “</w:t>
      </w:r>
      <w:r w:rsidR="00C44043" w:rsidRPr="0015539E">
        <w:rPr>
          <w:bCs/>
          <w:lang w:val="en-CA"/>
        </w:rPr>
        <w:t xml:space="preserve">Conformance testing for VVC </w:t>
      </w:r>
      <w:r w:rsidR="00C44043" w:rsidRPr="0015539E">
        <w:rPr>
          <w:bCs/>
        </w:rPr>
        <w:t>operation range extensions</w:t>
      </w:r>
      <w:r w:rsidRPr="0015539E">
        <w:rPr>
          <w:bCs/>
          <w:lang w:val="en-CA"/>
        </w:rPr>
        <w:t xml:space="preserve"> (Draft 2</w:t>
      </w:r>
      <w:r w:rsidR="00C44043" w:rsidRPr="0015539E">
        <w:rPr>
          <w:bCs/>
          <w:lang w:val="en-CA"/>
        </w:rPr>
        <w:t>)</w:t>
      </w:r>
      <w:r w:rsidR="00C44043" w:rsidRPr="0015539E">
        <w:rPr>
          <w:lang w:val="en-CA"/>
        </w:rPr>
        <w:t>” was uploaded on 1</w:t>
      </w:r>
      <w:r w:rsidRPr="0015539E">
        <w:rPr>
          <w:lang w:val="en-CA"/>
        </w:rPr>
        <w:t>4</w:t>
      </w:r>
      <w:r w:rsidR="00C44043" w:rsidRPr="0015539E">
        <w:rPr>
          <w:vertAlign w:val="superscript"/>
          <w:lang w:val="en-CA"/>
        </w:rPr>
        <w:t>t</w:t>
      </w:r>
      <w:r w:rsidRPr="0015539E">
        <w:rPr>
          <w:vertAlign w:val="superscript"/>
          <w:lang w:val="en-CA"/>
        </w:rPr>
        <w:t>h</w:t>
      </w:r>
      <w:r w:rsidR="00C44043" w:rsidRPr="0015539E">
        <w:rPr>
          <w:lang w:val="en-CA"/>
        </w:rPr>
        <w:t xml:space="preserve"> </w:t>
      </w:r>
      <w:r w:rsidRPr="0015539E">
        <w:rPr>
          <w:lang w:val="en-CA"/>
        </w:rPr>
        <w:t>Nov</w:t>
      </w:r>
      <w:r w:rsidR="00C44043" w:rsidRPr="0015539E">
        <w:rPr>
          <w:lang w:val="en-CA"/>
        </w:rPr>
        <w:t xml:space="preserve">ember </w:t>
      </w:r>
      <w:r>
        <w:rPr>
          <w:lang w:val="en-CA"/>
        </w:rPr>
        <w:t xml:space="preserve">2021 </w:t>
      </w:r>
      <w:r w:rsidR="00C44043" w:rsidRPr="0015539E">
        <w:rPr>
          <w:lang w:val="en-CA"/>
        </w:rPr>
        <w:t>and a notification was sent to the reflector.</w:t>
      </w:r>
    </w:p>
    <w:p w14:paraId="4FDAEDA0" w14:textId="54E652A4" w:rsidR="00C44043" w:rsidRPr="0015539E" w:rsidRDefault="0015539E" w:rsidP="0015539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Updates to the draft text for the VVC version 2 extensions in coordination with AHG2. A revision of JVET-X2005 “</w:t>
      </w:r>
      <w:r w:rsidRPr="0015539E">
        <w:rPr>
          <w:lang w:val="en-CA"/>
        </w:rPr>
        <w:t>VVC operation range extensions (Draft 5)</w:t>
      </w:r>
      <w:r>
        <w:rPr>
          <w:lang w:val="en-CA"/>
        </w:rPr>
        <w:t>” was uploaded on 12</w:t>
      </w:r>
      <w:r w:rsidRPr="0015539E">
        <w:rPr>
          <w:vertAlign w:val="superscript"/>
          <w:lang w:val="en-CA"/>
        </w:rPr>
        <w:t>th</w:t>
      </w:r>
      <w:r>
        <w:rPr>
          <w:lang w:val="en-CA"/>
        </w:rPr>
        <w:t xml:space="preserve"> November 2021.</w:t>
      </w:r>
    </w:p>
    <w:p w14:paraId="1CDAE15A" w14:textId="7B37C1F6" w:rsidR="00C44043" w:rsidRDefault="009E3EAC" w:rsidP="00C44043">
      <w:pPr>
        <w:rPr>
          <w:lang w:val="en-CA"/>
        </w:rPr>
      </w:pPr>
      <w:r>
        <w:rPr>
          <w:lang w:val="en-CA"/>
        </w:rPr>
        <w:t>There are</w:t>
      </w:r>
      <w:r w:rsidR="000D78FD">
        <w:rPr>
          <w:lang w:val="en-CA"/>
        </w:rPr>
        <w:t xml:space="preserve"> </w:t>
      </w:r>
      <w:r w:rsidR="004E3569">
        <w:rPr>
          <w:lang w:val="en-CA"/>
        </w:rPr>
        <w:t>3</w:t>
      </w:r>
      <w:r w:rsidR="0015539E">
        <w:rPr>
          <w:lang w:val="en-CA"/>
        </w:rPr>
        <w:t xml:space="preserve"> related contribution</w:t>
      </w:r>
      <w:r>
        <w:rPr>
          <w:lang w:val="en-CA"/>
        </w:rPr>
        <w:t>s</w:t>
      </w:r>
      <w:r w:rsidR="0015539E">
        <w:rPr>
          <w:lang w:val="en-CA"/>
        </w:rPr>
        <w:t xml:space="preserve"> for the 25</w:t>
      </w:r>
      <w:r w:rsidR="0015539E" w:rsidRPr="0015539E">
        <w:rPr>
          <w:vertAlign w:val="superscript"/>
          <w:lang w:val="en-CA"/>
        </w:rPr>
        <w:t>th</w:t>
      </w:r>
      <w:r w:rsidR="0015539E">
        <w:rPr>
          <w:lang w:val="en-CA"/>
        </w:rPr>
        <w:t xml:space="preserve"> meeting</w:t>
      </w:r>
      <w:r w:rsidR="000D78FD">
        <w:rPr>
          <w:lang w:val="en-CA"/>
        </w:rPr>
        <w:t>.</w:t>
      </w:r>
    </w:p>
    <w:p w14:paraId="74DE585E" w14:textId="099AE3E9" w:rsidR="000D78FD" w:rsidRDefault="000D78FD" w:rsidP="000D78FD">
      <w:pPr>
        <w:pStyle w:val="Heading1"/>
        <w:rPr>
          <w:lang w:val="en-CA"/>
        </w:rPr>
      </w:pPr>
      <w:r>
        <w:rPr>
          <w:lang w:val="en-CA"/>
        </w:rPr>
        <w:t>Contribution</w:t>
      </w:r>
      <w:r w:rsidR="004E3569">
        <w:rPr>
          <w:lang w:val="en-CA"/>
        </w:rPr>
        <w:t>s</w:t>
      </w:r>
    </w:p>
    <w:p w14:paraId="73B34575" w14:textId="2E5F5136" w:rsidR="0059561E" w:rsidRDefault="00903151" w:rsidP="002515E4">
      <w:pPr>
        <w:ind w:left="1418" w:hanging="1418"/>
        <w:rPr>
          <w:szCs w:val="22"/>
          <w:lang w:val="en-GB" w:eastAsia="en-GB"/>
        </w:rPr>
      </w:pPr>
      <w:hyperlink r:id="rId16" w:history="1">
        <w:r w:rsidR="000D78FD" w:rsidRPr="000D78FD">
          <w:rPr>
            <w:color w:val="0000FF"/>
            <w:szCs w:val="22"/>
            <w:u w:val="single"/>
            <w:lang w:val="en-GB" w:eastAsia="en-GB"/>
          </w:rPr>
          <w:t>JVET-Y0049</w:t>
        </w:r>
      </w:hyperlink>
      <w:r w:rsidR="002515E4">
        <w:rPr>
          <w:szCs w:val="22"/>
          <w:lang w:val="en-GB" w:eastAsia="en-GB"/>
        </w:rPr>
        <w:tab/>
      </w:r>
      <w:r w:rsidR="000D78FD" w:rsidRPr="000D78FD">
        <w:rPr>
          <w:szCs w:val="22"/>
          <w:lang w:val="en-GB" w:eastAsia="en-GB"/>
        </w:rPr>
        <w:t>“AHG2/AHG8: On the range extensions GCI flags”, Y.-K. Wang</w:t>
      </w:r>
    </w:p>
    <w:p w14:paraId="11813672" w14:textId="1FF080AC" w:rsidR="004E3569" w:rsidRPr="004E3569" w:rsidRDefault="00903151" w:rsidP="002515E4">
      <w:pPr>
        <w:ind w:left="1418" w:hanging="1418"/>
        <w:rPr>
          <w:szCs w:val="22"/>
          <w:lang w:val="en-GB" w:eastAsia="en-GB"/>
        </w:rPr>
      </w:pPr>
      <w:hyperlink r:id="rId17" w:history="1">
        <w:r w:rsidR="004E3569" w:rsidRPr="004E3569">
          <w:rPr>
            <w:color w:val="0000FF"/>
            <w:szCs w:val="22"/>
            <w:u w:val="single"/>
            <w:lang w:val="en-GB" w:eastAsia="en-GB"/>
          </w:rPr>
          <w:t>JVET-Y0127</w:t>
        </w:r>
      </w:hyperlink>
      <w:r w:rsidR="004E3569" w:rsidRPr="004E3569">
        <w:rPr>
          <w:szCs w:val="22"/>
          <w:lang w:val="en-GB" w:eastAsia="en-GB"/>
        </w:rPr>
        <w:tab/>
      </w:r>
      <w:r w:rsidR="004E3569">
        <w:rPr>
          <w:szCs w:val="22"/>
          <w:lang w:val="en-GB" w:eastAsia="en-GB"/>
        </w:rPr>
        <w:t>“</w:t>
      </w:r>
      <w:r w:rsidR="004E3569" w:rsidRPr="004E3569">
        <w:rPr>
          <w:szCs w:val="22"/>
          <w:lang w:val="en-GB" w:eastAsia="en-GB"/>
        </w:rPr>
        <w:t>AHG5: Editors' update on conformance testing for VVC operation range extensions</w:t>
      </w:r>
      <w:r w:rsidR="004E3569">
        <w:rPr>
          <w:szCs w:val="22"/>
          <w:lang w:val="en-GB" w:eastAsia="en-GB"/>
        </w:rPr>
        <w:t>”</w:t>
      </w:r>
      <w:r w:rsidR="004E3569" w:rsidRPr="004E3569">
        <w:rPr>
          <w:szCs w:val="22"/>
          <w:lang w:val="en-GB" w:eastAsia="en-GB"/>
        </w:rPr>
        <w:t>, D. Rusanovskyy, T. Hashimoto, H.-J. Jhu, I. Moccagatta, M. G. Sarwer, Y. Yu</w:t>
      </w:r>
    </w:p>
    <w:p w14:paraId="3B21546B" w14:textId="19BB5ADD" w:rsidR="002515E4" w:rsidRDefault="00903151" w:rsidP="002515E4">
      <w:pPr>
        <w:ind w:left="1418" w:hanging="1418"/>
        <w:rPr>
          <w:szCs w:val="22"/>
        </w:rPr>
      </w:pPr>
      <w:hyperlink r:id="rId18" w:history="1">
        <w:r w:rsidR="002515E4" w:rsidRPr="002515E4">
          <w:rPr>
            <w:rStyle w:val="Hyperlink"/>
            <w:szCs w:val="22"/>
          </w:rPr>
          <w:t>JVET-Y0190</w:t>
        </w:r>
      </w:hyperlink>
      <w:r w:rsidR="002515E4" w:rsidRPr="002515E4">
        <w:rPr>
          <w:szCs w:val="22"/>
        </w:rPr>
        <w:tab/>
        <w:t>“AHG2/AHG8: Suggestions for the operation range extensions GCI”, J. Gan, Y. Yu, H. Yu</w:t>
      </w:r>
    </w:p>
    <w:p w14:paraId="36611F7A" w14:textId="77777777" w:rsidR="000D78FD" w:rsidRPr="0075120E" w:rsidRDefault="000D78FD" w:rsidP="000D78F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47016A41" w14:textId="77777777" w:rsidR="000D78FD" w:rsidRPr="0075120E" w:rsidRDefault="000D78FD" w:rsidP="000D78FD">
      <w:r>
        <w:t>The AHG recommends the following</w:t>
      </w:r>
      <w:r w:rsidRPr="0075120E">
        <w:t>:</w:t>
      </w:r>
    </w:p>
    <w:p w14:paraId="23657B50" w14:textId="48451D81" w:rsidR="00361368" w:rsidRDefault="003408EC" w:rsidP="000D78FD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</w:pPr>
      <w:r>
        <w:rPr>
          <w:lang w:eastAsia="ja-JP"/>
        </w:rPr>
        <w:t>To p</w:t>
      </w:r>
      <w:r w:rsidR="00222825">
        <w:rPr>
          <w:lang w:eastAsia="ja-JP"/>
        </w:rPr>
        <w:t>roceed with f</w:t>
      </w:r>
      <w:r w:rsidR="00361368">
        <w:rPr>
          <w:lang w:eastAsia="ja-JP"/>
        </w:rPr>
        <w:t>inaliz</w:t>
      </w:r>
      <w:r w:rsidR="00222825">
        <w:rPr>
          <w:lang w:eastAsia="ja-JP"/>
        </w:rPr>
        <w:t>ation of</w:t>
      </w:r>
      <w:r w:rsidR="00361368">
        <w:rPr>
          <w:lang w:eastAsia="ja-JP"/>
        </w:rPr>
        <w:t xml:space="preserve"> VVC ver</w:t>
      </w:r>
      <w:r w:rsidR="00222825">
        <w:rPr>
          <w:lang w:eastAsia="ja-JP"/>
        </w:rPr>
        <w:t>s</w:t>
      </w:r>
      <w:r w:rsidR="00361368">
        <w:rPr>
          <w:lang w:eastAsia="ja-JP"/>
        </w:rPr>
        <w:t>ion</w:t>
      </w:r>
      <w:r w:rsidR="00222825">
        <w:rPr>
          <w:lang w:eastAsia="ja-JP"/>
        </w:rPr>
        <w:t xml:space="preserve"> </w:t>
      </w:r>
      <w:r w:rsidR="00361368">
        <w:rPr>
          <w:lang w:eastAsia="ja-JP"/>
        </w:rPr>
        <w:t>2</w:t>
      </w:r>
      <w:r w:rsidR="00EE0FE8">
        <w:rPr>
          <w:lang w:eastAsia="ja-JP"/>
        </w:rPr>
        <w:t xml:space="preserve"> at this meeting</w:t>
      </w:r>
      <w:r w:rsidR="00361368">
        <w:rPr>
          <w:lang w:eastAsia="ja-JP"/>
        </w:rPr>
        <w:t>;</w:t>
      </w:r>
    </w:p>
    <w:p w14:paraId="1C561EC6" w14:textId="2EF90C9C" w:rsidR="000D78FD" w:rsidRPr="0075120E" w:rsidRDefault="000D78FD" w:rsidP="000D78FD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</w:pPr>
      <w:r>
        <w:rPr>
          <w:lang w:eastAsia="ja-JP"/>
        </w:rPr>
        <w:t>To r</w:t>
      </w:r>
      <w:r w:rsidRPr="0075120E">
        <w:rPr>
          <w:lang w:eastAsia="ja-JP"/>
        </w:rPr>
        <w:t>eview all related contributions;</w:t>
      </w:r>
    </w:p>
    <w:p w14:paraId="2EE75FA2" w14:textId="468659C6" w:rsidR="000D78FD" w:rsidRPr="00174008" w:rsidRDefault="000D78FD" w:rsidP="000D78FD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lang w:eastAsia="ja-JP"/>
        </w:rPr>
        <w:t>To continue high bit depth, high bit rate, and high frame rate studies.</w:t>
      </w:r>
    </w:p>
    <w:p w14:paraId="32EAF635" w14:textId="77777777" w:rsidR="007F1F8B" w:rsidRPr="005B217D" w:rsidRDefault="007F1F8B" w:rsidP="000D78FD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89265" w14:textId="77777777" w:rsidR="00DB6D22" w:rsidRDefault="00DB6D22">
      <w:r>
        <w:separator/>
      </w:r>
    </w:p>
  </w:endnote>
  <w:endnote w:type="continuationSeparator" w:id="0">
    <w:p w14:paraId="0B83707D" w14:textId="77777777" w:rsidR="00DB6D22" w:rsidRDefault="00DB6D22">
      <w:r>
        <w:continuationSeparator/>
      </w:r>
    </w:p>
  </w:endnote>
  <w:endnote w:type="continuationNotice" w:id="1">
    <w:p w14:paraId="43803FC2" w14:textId="77777777" w:rsidR="00DB6D22" w:rsidRDefault="00DB6D2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9DDE525" w:rsidR="004E3569" w:rsidRPr="00C00DDE" w:rsidRDefault="004E35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0315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3137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69331" w14:textId="77777777" w:rsidR="00DB6D22" w:rsidRDefault="00DB6D22">
      <w:r>
        <w:separator/>
      </w:r>
    </w:p>
  </w:footnote>
  <w:footnote w:type="continuationSeparator" w:id="0">
    <w:p w14:paraId="2A58FF8B" w14:textId="77777777" w:rsidR="00DB6D22" w:rsidRDefault="00DB6D22">
      <w:r>
        <w:continuationSeparator/>
      </w:r>
    </w:p>
  </w:footnote>
  <w:footnote w:type="continuationNotice" w:id="1">
    <w:p w14:paraId="26E094DF" w14:textId="77777777" w:rsidR="00DB6D22" w:rsidRDefault="00DB6D2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AA02B0E"/>
    <w:multiLevelType w:val="hybridMultilevel"/>
    <w:tmpl w:val="0CBAA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1C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099A"/>
    <w:rsid w:val="000D78F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39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074"/>
    <w:rsid w:val="001E3B37"/>
    <w:rsid w:val="001F2594"/>
    <w:rsid w:val="001F6A5E"/>
    <w:rsid w:val="002055A6"/>
    <w:rsid w:val="00206460"/>
    <w:rsid w:val="002069B4"/>
    <w:rsid w:val="00215DFC"/>
    <w:rsid w:val="002212DF"/>
    <w:rsid w:val="00222825"/>
    <w:rsid w:val="00222CD4"/>
    <w:rsid w:val="00225016"/>
    <w:rsid w:val="002253CA"/>
    <w:rsid w:val="002264A6"/>
    <w:rsid w:val="00227BA7"/>
    <w:rsid w:val="0023011C"/>
    <w:rsid w:val="002375C1"/>
    <w:rsid w:val="00247E1E"/>
    <w:rsid w:val="002515E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8EC"/>
    <w:rsid w:val="00342FF4"/>
    <w:rsid w:val="00344E5A"/>
    <w:rsid w:val="00346148"/>
    <w:rsid w:val="0036136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F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3569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DF"/>
    <w:rsid w:val="00547B29"/>
    <w:rsid w:val="00550A66"/>
    <w:rsid w:val="00563137"/>
    <w:rsid w:val="00567EC7"/>
    <w:rsid w:val="00570013"/>
    <w:rsid w:val="005753EC"/>
    <w:rsid w:val="005801A2"/>
    <w:rsid w:val="005952A5"/>
    <w:rsid w:val="0059561E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698"/>
    <w:rsid w:val="0086387C"/>
    <w:rsid w:val="00874A6C"/>
    <w:rsid w:val="00876C65"/>
    <w:rsid w:val="00882F72"/>
    <w:rsid w:val="00893DC4"/>
    <w:rsid w:val="008A4B4C"/>
    <w:rsid w:val="008C239F"/>
    <w:rsid w:val="008E480C"/>
    <w:rsid w:val="0090315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EAC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1B1E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B45"/>
    <w:rsid w:val="00B73A2A"/>
    <w:rsid w:val="00B75A51"/>
    <w:rsid w:val="00B827C6"/>
    <w:rsid w:val="00B94B06"/>
    <w:rsid w:val="00B94C28"/>
    <w:rsid w:val="00B97B80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4043"/>
    <w:rsid w:val="00C606C9"/>
    <w:rsid w:val="00C80288"/>
    <w:rsid w:val="00C836F0"/>
    <w:rsid w:val="00C84003"/>
    <w:rsid w:val="00C864D5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89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6D2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0FE8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55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18" Type="http://schemas.openxmlformats.org/officeDocument/2006/relationships/hyperlink" Target="https://jvet-experts.org/doc_end_user/current_document.php?id=11397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hyperlink" Target="https://jvet-experts.org/doc_end_user/current_document.php?id=1132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124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yue.yu@oppo.com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mytror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7D586-C9C3-4D36-9C94-A38AAE91CF00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0918fc3-219b-4555-953f-57c11515ad88"/>
    <ds:schemaRef ds:uri="7b59c312-58c3-4ce3-9529-3c4467a6efe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3E17C8-B17E-40F0-94C1-A0CE3C0BA9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32BFC-9D37-40DF-8638-2B1062419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2022-01-11T12:38:00Z</dcterms:created>
  <dcterms:modified xsi:type="dcterms:W3CDTF">2022-01-12T11:28:00Z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