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DE60E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093904">
              <w:rPr>
                <w:lang w:val="en-CA"/>
              </w:rPr>
              <w:t>-</w:t>
            </w:r>
            <w:r w:rsidR="00093904" w:rsidRPr="00093904">
              <w:t>X0110</w:t>
            </w:r>
            <w:ins w:id="0" w:author="Santamaria Gomez, Maria (EXT - FI/Tampere)" w:date="2021-10-08T11:30:00Z">
              <w:r w:rsidR="00A57E1C">
                <w:t>-v3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171EFD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7309F1">
              <w:rPr>
                <w:b/>
                <w:szCs w:val="22"/>
                <w:lang w:val="en-CA"/>
              </w:rPr>
              <w:t>EE1-</w:t>
            </w:r>
            <w:r w:rsidR="0098168B">
              <w:rPr>
                <w:b/>
                <w:szCs w:val="22"/>
                <w:lang w:val="en-CA"/>
              </w:rPr>
              <w:t>1.1</w:t>
            </w:r>
            <w:r w:rsidR="007309F1">
              <w:rPr>
                <w:b/>
                <w:szCs w:val="22"/>
                <w:lang w:val="en-CA"/>
              </w:rPr>
              <w:t xml:space="preserve">: </w:t>
            </w:r>
            <w:r w:rsidR="002522A6" w:rsidRPr="002522A6">
              <w:rPr>
                <w:b/>
                <w:szCs w:val="22"/>
                <w:lang w:val="en-CA"/>
              </w:rPr>
              <w:t>Content-adaptive neural network post-processing filter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E257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F2B6F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7309F1">
              <w:rPr>
                <w:szCs w:val="22"/>
                <w:lang w:val="en-CA"/>
              </w:rPr>
              <w:t>Proposal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BF774B" w:rsidRPr="00B718F7" w14:paraId="714CD808" w14:textId="77777777" w:rsidTr="000962AC">
        <w:tc>
          <w:tcPr>
            <w:tcW w:w="1458" w:type="dxa"/>
          </w:tcPr>
          <w:p w14:paraId="4DB59313" w14:textId="77777777" w:rsidR="00BF774B" w:rsidRPr="005B217D" w:rsidRDefault="00BF774B" w:rsidP="00BF774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32D93C" w14:textId="77777777" w:rsidR="00BF774B" w:rsidRPr="002B3D66" w:rsidRDefault="00BF774B" w:rsidP="00BF774B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Maria Santamaria,</w:t>
            </w:r>
          </w:p>
          <w:p w14:paraId="0319789F" w14:textId="77777777" w:rsidR="00BF774B" w:rsidRPr="002B3D66" w:rsidRDefault="00BF774B" w:rsidP="00BF774B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Jani Lainema,</w:t>
            </w:r>
          </w:p>
          <w:p w14:paraId="03350CE2" w14:textId="77777777" w:rsidR="00BF774B" w:rsidRPr="002915C8" w:rsidRDefault="00BF774B" w:rsidP="00BF774B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>Francesco Cricri,</w:t>
            </w:r>
          </w:p>
          <w:p w14:paraId="253BF885" w14:textId="3AB328DC" w:rsidR="00BF774B" w:rsidRPr="002915C8" w:rsidRDefault="00BF774B" w:rsidP="00BF774B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 xml:space="preserve">Ramin </w:t>
            </w:r>
            <w:r w:rsidR="002A067A">
              <w:rPr>
                <w:lang w:val="fi-FI"/>
              </w:rPr>
              <w:t xml:space="preserve">G. </w:t>
            </w:r>
            <w:r w:rsidRPr="002915C8">
              <w:rPr>
                <w:lang w:val="fi-FI"/>
              </w:rPr>
              <w:t>Youvalari,</w:t>
            </w:r>
          </w:p>
          <w:p w14:paraId="08B9DC8F" w14:textId="77777777" w:rsidR="00BF774B" w:rsidRPr="002915C8" w:rsidRDefault="00BF774B" w:rsidP="00BF774B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>Honglei Zhang,</w:t>
            </w:r>
          </w:p>
          <w:p w14:paraId="5D4F0867" w14:textId="77777777" w:rsidR="00BF774B" w:rsidRPr="00215CFA" w:rsidRDefault="00BF774B" w:rsidP="00BF774B">
            <w:pPr>
              <w:spacing w:before="60" w:after="60"/>
              <w:rPr>
                <w:lang w:val="en-GB"/>
              </w:rPr>
            </w:pPr>
            <w:r w:rsidRPr="00215CFA">
              <w:rPr>
                <w:lang w:val="en-GB"/>
              </w:rPr>
              <w:t>Alireza Zare,</w:t>
            </w:r>
          </w:p>
          <w:p w14:paraId="3C0248EF" w14:textId="77777777" w:rsidR="00BF774B" w:rsidRPr="00EC5CAC" w:rsidRDefault="00BF774B" w:rsidP="00BF774B">
            <w:pPr>
              <w:spacing w:before="60" w:after="60"/>
              <w:rPr>
                <w:lang w:val="en-GB"/>
              </w:rPr>
            </w:pPr>
            <w:r w:rsidRPr="00EC5CAC">
              <w:rPr>
                <w:lang w:val="en-GB"/>
              </w:rPr>
              <w:t>Hamed R. Tavakoli,</w:t>
            </w:r>
          </w:p>
          <w:p w14:paraId="49D81240" w14:textId="3A6209E2" w:rsidR="00BF774B" w:rsidRPr="00215CFA" w:rsidRDefault="00BF774B" w:rsidP="00BF774B">
            <w:pPr>
              <w:spacing w:before="60" w:after="60"/>
              <w:rPr>
                <w:szCs w:val="22"/>
                <w:lang w:val="fi-FI"/>
              </w:rPr>
            </w:pPr>
            <w:r w:rsidRPr="002B3D66">
              <w:rPr>
                <w:lang w:val="fi-FI"/>
              </w:rPr>
              <w:t>Miska Hannuksela.</w:t>
            </w:r>
          </w:p>
        </w:tc>
        <w:tc>
          <w:tcPr>
            <w:tcW w:w="900" w:type="dxa"/>
          </w:tcPr>
          <w:p w14:paraId="0140ECA2" w14:textId="5E21E902" w:rsidR="00BF774B" w:rsidRPr="005B217D" w:rsidRDefault="00BF774B" w:rsidP="00BF77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49871F" w14:textId="6378A3E5" w:rsidR="00BF774B" w:rsidRPr="00215CFA" w:rsidRDefault="00BF774B" w:rsidP="00BF774B">
            <w:pPr>
              <w:spacing w:before="60" w:after="60" w:line="259" w:lineRule="auto"/>
              <w:rPr>
                <w:lang w:val="fi-FI"/>
              </w:rPr>
            </w:pPr>
            <w:r w:rsidRPr="00215CFA">
              <w:rPr>
                <w:lang w:val="fi-FI"/>
              </w:rPr>
              <w:t>{maria.santamaria_gomez.ext, jani.lainema,</w:t>
            </w:r>
          </w:p>
          <w:p w14:paraId="63D173FF" w14:textId="77777777" w:rsidR="00BF774B" w:rsidRPr="00215CFA" w:rsidRDefault="00BF774B" w:rsidP="00BF774B">
            <w:pPr>
              <w:spacing w:before="60" w:after="60" w:line="259" w:lineRule="auto"/>
              <w:rPr>
                <w:lang w:val="fi-FI"/>
              </w:rPr>
            </w:pPr>
            <w:r w:rsidRPr="00215CFA">
              <w:rPr>
                <w:lang w:val="fi-FI"/>
              </w:rPr>
              <w:t>francesco.cricri,</w:t>
            </w:r>
          </w:p>
          <w:p w14:paraId="2C0109F6" w14:textId="77777777" w:rsidR="00B718F7" w:rsidRPr="00B718F7" w:rsidRDefault="00BF774B" w:rsidP="00B718F7">
            <w:pPr>
              <w:spacing w:before="60" w:after="60" w:line="259" w:lineRule="auto"/>
              <w:rPr>
                <w:lang w:val="fi-FI"/>
              </w:rPr>
            </w:pPr>
            <w:r w:rsidRPr="00215CFA">
              <w:rPr>
                <w:lang w:val="fi-FI"/>
              </w:rPr>
              <w:t xml:space="preserve">ramin.ghaznavi-youvalari, </w:t>
            </w:r>
            <w:r w:rsidRPr="00B718F7">
              <w:rPr>
                <w:lang w:val="fi-FI"/>
              </w:rPr>
              <w:t xml:space="preserve">honglei.1.zhang, </w:t>
            </w:r>
          </w:p>
          <w:p w14:paraId="3EE7E042" w14:textId="2D2E5179" w:rsidR="00B718F7" w:rsidRPr="00215CFA" w:rsidRDefault="00B718F7" w:rsidP="00B718F7">
            <w:pPr>
              <w:spacing w:before="60" w:after="60" w:line="259" w:lineRule="auto"/>
              <w:rPr>
                <w:lang w:val="fi-FI"/>
              </w:rPr>
            </w:pPr>
            <w:r w:rsidRPr="00215CFA">
              <w:rPr>
                <w:lang w:val="fi-FI"/>
              </w:rPr>
              <w:t>alireza.zare,</w:t>
            </w:r>
            <w:r w:rsidR="001C0433">
              <w:rPr>
                <w:lang w:val="fi-FI"/>
              </w:rPr>
              <w:t xml:space="preserve"> </w:t>
            </w:r>
          </w:p>
          <w:p w14:paraId="32C2ABFD" w14:textId="1C3B5A39" w:rsidR="00BF774B" w:rsidRPr="00B718F7" w:rsidRDefault="00BF774B" w:rsidP="00B718F7">
            <w:pPr>
              <w:spacing w:before="60" w:after="60" w:line="259" w:lineRule="auto"/>
              <w:rPr>
                <w:szCs w:val="22"/>
                <w:lang w:val="fi-FI"/>
              </w:rPr>
            </w:pPr>
            <w:r w:rsidRPr="00B718F7">
              <w:rPr>
                <w:lang w:val="fi-FI"/>
              </w:rPr>
              <w:t>hamed.rezazadegan_tavakoli, miska.hannuksela}@nokia.com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4DE2B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6C346E">
              <w:rPr>
                <w:szCs w:val="22"/>
                <w:lang w:val="en-CA"/>
              </w:rPr>
              <w:t>Nokia Technologies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5768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157681">
        <w:rPr>
          <w:lang w:val="en-GB"/>
        </w:rPr>
        <w:t>Abstract</w:t>
      </w:r>
    </w:p>
    <w:p w14:paraId="723883F2" w14:textId="6FEE7A3E" w:rsidR="00263398" w:rsidRPr="00157681" w:rsidRDefault="006C346E" w:rsidP="009234A5">
      <w:pPr>
        <w:rPr>
          <w:szCs w:val="22"/>
          <w:lang w:val="en-GB"/>
        </w:rPr>
      </w:pPr>
      <w:r w:rsidRPr="00157681">
        <w:rPr>
          <w:lang w:val="en-GB"/>
        </w:rPr>
        <w:t xml:space="preserve">This </w:t>
      </w:r>
      <w:r w:rsidR="007309F1" w:rsidRPr="00157681">
        <w:rPr>
          <w:lang w:val="en-GB"/>
        </w:rPr>
        <w:t>E</w:t>
      </w:r>
      <w:r w:rsidR="00743019" w:rsidRPr="00157681">
        <w:rPr>
          <w:lang w:val="en-GB"/>
        </w:rPr>
        <w:t>xploration Experiment (E</w:t>
      </w:r>
      <w:r w:rsidR="007309F1" w:rsidRPr="00157681">
        <w:rPr>
          <w:lang w:val="en-GB"/>
        </w:rPr>
        <w:t>E</w:t>
      </w:r>
      <w:r w:rsidR="00743019" w:rsidRPr="00157681">
        <w:rPr>
          <w:lang w:val="en-GB"/>
        </w:rPr>
        <w:t xml:space="preserve">) </w:t>
      </w:r>
      <w:r w:rsidR="007309F1" w:rsidRPr="00157681">
        <w:rPr>
          <w:lang w:val="en-GB"/>
        </w:rPr>
        <w:t xml:space="preserve">contribution studies the </w:t>
      </w:r>
      <w:r w:rsidR="00215CFA" w:rsidRPr="00157681">
        <w:rPr>
          <w:lang w:val="en-GB"/>
        </w:rPr>
        <w:t xml:space="preserve">content-adaptive Convolutional Neural Network (CNN) </w:t>
      </w:r>
      <w:r w:rsidR="007309F1" w:rsidRPr="00157681">
        <w:rPr>
          <w:lang w:val="en-GB"/>
        </w:rPr>
        <w:t xml:space="preserve">post-processing filter </w:t>
      </w:r>
      <w:r w:rsidR="007309F1" w:rsidRPr="00157681">
        <w:rPr>
          <w:szCs w:val="22"/>
          <w:lang w:val="en-GB"/>
        </w:rPr>
        <w:t>presented in JVET-W0057. Two experiments were carried out. In the first one (EE1-1.1</w:t>
      </w:r>
      <w:r w:rsidR="003E35A5">
        <w:rPr>
          <w:szCs w:val="22"/>
          <w:lang w:val="en-GB"/>
        </w:rPr>
        <w:t>.1</w:t>
      </w:r>
      <w:r w:rsidR="007309F1" w:rsidRPr="00157681">
        <w:rPr>
          <w:szCs w:val="22"/>
          <w:lang w:val="en-GB"/>
        </w:rPr>
        <w:t xml:space="preserve">), </w:t>
      </w:r>
      <w:r w:rsidR="00D71143">
        <w:rPr>
          <w:szCs w:val="22"/>
          <w:lang w:val="en-GB"/>
        </w:rPr>
        <w:t>content-adaptive</w:t>
      </w:r>
      <w:r w:rsidR="007309F1" w:rsidRPr="00157681">
        <w:rPr>
          <w:szCs w:val="22"/>
          <w:lang w:val="en-GB"/>
        </w:rPr>
        <w:t xml:space="preserve"> CNNs were used. In the second one (EE1-1.</w:t>
      </w:r>
      <w:r w:rsidR="003E35A5">
        <w:rPr>
          <w:szCs w:val="22"/>
          <w:lang w:val="en-GB"/>
        </w:rPr>
        <w:t>1.</w:t>
      </w:r>
      <w:r w:rsidR="007309F1" w:rsidRPr="00157681">
        <w:rPr>
          <w:szCs w:val="22"/>
          <w:lang w:val="en-GB"/>
        </w:rPr>
        <w:t>2</w:t>
      </w:r>
      <w:r w:rsidR="00D71143">
        <w:rPr>
          <w:szCs w:val="22"/>
          <w:lang w:val="en-GB"/>
        </w:rPr>
        <w:t>), pre-trained</w:t>
      </w:r>
      <w:r w:rsidR="007309F1" w:rsidRPr="00157681">
        <w:rPr>
          <w:szCs w:val="22"/>
          <w:lang w:val="en-GB"/>
        </w:rPr>
        <w:t xml:space="preserve"> CNNs were used. </w:t>
      </w:r>
      <w:r w:rsidR="002A067A" w:rsidRPr="00157681">
        <w:rPr>
          <w:szCs w:val="22"/>
          <w:lang w:val="en-GB"/>
        </w:rPr>
        <w:t xml:space="preserve">A scaling factor determines the strength of the filter </w:t>
      </w:r>
      <w:r w:rsidR="00A87CD3" w:rsidRPr="00157681">
        <w:rPr>
          <w:szCs w:val="22"/>
          <w:lang w:val="en-GB"/>
        </w:rPr>
        <w:t xml:space="preserve">to be applied </w:t>
      </w:r>
      <w:r w:rsidR="002A067A" w:rsidRPr="00157681">
        <w:rPr>
          <w:szCs w:val="22"/>
          <w:lang w:val="en-GB"/>
        </w:rPr>
        <w:t>to the output</w:t>
      </w:r>
      <w:r w:rsidR="00A87CD3" w:rsidRPr="00157681">
        <w:rPr>
          <w:szCs w:val="22"/>
          <w:lang w:val="en-GB"/>
        </w:rPr>
        <w:t>. The scaling factor is selected by the encoder and signalled as a slice</w:t>
      </w:r>
      <w:r w:rsidR="00010EFB">
        <w:rPr>
          <w:szCs w:val="22"/>
          <w:lang w:val="en-GB"/>
        </w:rPr>
        <w:t>-level</w:t>
      </w:r>
      <w:r w:rsidR="00A87CD3" w:rsidRPr="00157681">
        <w:rPr>
          <w:szCs w:val="22"/>
          <w:lang w:val="en-GB"/>
        </w:rPr>
        <w:t xml:space="preserve"> parameter within the bitstream. In addition, th</w:t>
      </w:r>
      <w:r w:rsidR="007309F1" w:rsidRPr="00157681">
        <w:rPr>
          <w:szCs w:val="22"/>
          <w:lang w:val="en-GB"/>
        </w:rPr>
        <w:t xml:space="preserve">ere is Coding Tree Unit (CTU) level control </w:t>
      </w:r>
      <w:r w:rsidR="00743019" w:rsidRPr="00157681">
        <w:rPr>
          <w:szCs w:val="22"/>
          <w:lang w:val="en-GB"/>
        </w:rPr>
        <w:t>that allows</w:t>
      </w:r>
      <w:r w:rsidR="007309F1" w:rsidRPr="00157681">
        <w:rPr>
          <w:szCs w:val="22"/>
          <w:lang w:val="en-GB"/>
        </w:rPr>
        <w:t xml:space="preserve"> the encoder to switch the filter on and off separately for luma and chroma. The evaluation was done on</w:t>
      </w:r>
      <w:r w:rsidR="00A87CD3" w:rsidRPr="00157681">
        <w:rPr>
          <w:szCs w:val="22"/>
          <w:lang w:val="en-GB"/>
        </w:rPr>
        <w:t xml:space="preserve"> top </w:t>
      </w:r>
      <w:r w:rsidR="00F30BF1">
        <w:rPr>
          <w:szCs w:val="22"/>
          <w:lang w:val="en-GB"/>
        </w:rPr>
        <w:t xml:space="preserve">of </w:t>
      </w:r>
      <w:r w:rsidR="00A87CD3" w:rsidRPr="00157681">
        <w:rPr>
          <w:szCs w:val="22"/>
          <w:lang w:val="en-GB"/>
        </w:rPr>
        <w:t>the</w:t>
      </w:r>
      <w:r w:rsidR="007309F1" w:rsidRPr="00157681">
        <w:rPr>
          <w:szCs w:val="22"/>
          <w:lang w:val="en-GB"/>
        </w:rPr>
        <w:t xml:space="preserve"> VVC Test Model (VTM) 11.0 with Neural Network for Video Coding</w:t>
      </w:r>
      <w:r w:rsidR="0078440A">
        <w:rPr>
          <w:szCs w:val="22"/>
          <w:lang w:val="en-GB"/>
        </w:rPr>
        <w:t xml:space="preserve"> </w:t>
      </w:r>
      <w:r w:rsidR="0078440A" w:rsidRPr="00157681">
        <w:rPr>
          <w:szCs w:val="22"/>
          <w:lang w:val="en-GB"/>
        </w:rPr>
        <w:t>(NNVC)</w:t>
      </w:r>
      <w:r w:rsidR="007309F1" w:rsidRPr="00157681">
        <w:rPr>
          <w:szCs w:val="22"/>
          <w:lang w:val="en-GB"/>
        </w:rPr>
        <w:t xml:space="preserve"> technology 1.0</w:t>
      </w:r>
      <w:r w:rsidR="00EE1B00">
        <w:rPr>
          <w:szCs w:val="22"/>
          <w:lang w:val="en-GB"/>
        </w:rPr>
        <w:t>, using</w:t>
      </w:r>
      <w:r w:rsidR="007309F1" w:rsidRPr="00157681">
        <w:rPr>
          <w:szCs w:val="22"/>
          <w:lang w:val="en-GB"/>
        </w:rPr>
        <w:t xml:space="preserve"> </w:t>
      </w:r>
      <w:r w:rsidR="00A87CD3" w:rsidRPr="00157681">
        <w:rPr>
          <w:szCs w:val="22"/>
          <w:lang w:val="en-GB"/>
        </w:rPr>
        <w:t xml:space="preserve">the </w:t>
      </w:r>
      <w:r w:rsidR="007309F1" w:rsidRPr="00157681">
        <w:rPr>
          <w:szCs w:val="22"/>
          <w:lang w:val="en-GB"/>
        </w:rPr>
        <w:t>Random Access (RA) configuration.</w:t>
      </w:r>
      <w:r w:rsidR="000F6623">
        <w:rPr>
          <w:szCs w:val="22"/>
          <w:lang w:val="en-GB"/>
        </w:rPr>
        <w:t xml:space="preserve"> It is reported that the proposed content-adaptation technique increases the overall BD-rate gains (over all classes) from </w:t>
      </w:r>
      <w:r w:rsidR="000F6623" w:rsidRPr="000F6623">
        <w:rPr>
          <w:szCs w:val="22"/>
          <w:lang w:val="en-GB"/>
        </w:rPr>
        <w:t>-0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36%</w:t>
      </w:r>
      <w:r w:rsidR="000F6623">
        <w:rPr>
          <w:szCs w:val="22"/>
          <w:lang w:val="en-GB"/>
        </w:rPr>
        <w:t xml:space="preserve"> (Y), </w:t>
      </w:r>
      <w:r w:rsidR="000F6623" w:rsidRPr="000F6623">
        <w:rPr>
          <w:szCs w:val="22"/>
          <w:lang w:val="en-GB"/>
        </w:rPr>
        <w:t>-0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13%</w:t>
      </w:r>
      <w:r w:rsidR="000F6623">
        <w:rPr>
          <w:szCs w:val="22"/>
          <w:lang w:val="en-GB"/>
        </w:rPr>
        <w:t xml:space="preserve"> (U), </w:t>
      </w:r>
      <w:r w:rsidR="000F6623" w:rsidRPr="000F6623">
        <w:rPr>
          <w:szCs w:val="22"/>
          <w:lang w:val="en-GB"/>
        </w:rPr>
        <w:t>-0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82%</w:t>
      </w:r>
      <w:r w:rsidR="000F6623">
        <w:rPr>
          <w:szCs w:val="22"/>
          <w:lang w:val="en-GB"/>
        </w:rPr>
        <w:t xml:space="preserve"> (V) to </w:t>
      </w:r>
      <w:r w:rsidR="000F6623" w:rsidRPr="000F6623">
        <w:rPr>
          <w:szCs w:val="22"/>
          <w:lang w:val="en-GB"/>
        </w:rPr>
        <w:t>-2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51%</w:t>
      </w:r>
      <w:r w:rsidR="000F6623">
        <w:rPr>
          <w:szCs w:val="22"/>
          <w:lang w:val="en-GB"/>
        </w:rPr>
        <w:t xml:space="preserve"> (Y), </w:t>
      </w:r>
      <w:r w:rsidR="000F6623" w:rsidRPr="000F6623">
        <w:rPr>
          <w:szCs w:val="22"/>
          <w:lang w:val="en-GB"/>
        </w:rPr>
        <w:t>-5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86%</w:t>
      </w:r>
      <w:r w:rsidR="000F6623">
        <w:rPr>
          <w:szCs w:val="22"/>
          <w:lang w:val="en-GB"/>
        </w:rPr>
        <w:t xml:space="preserve"> (U), </w:t>
      </w:r>
      <w:r w:rsidR="000F6623" w:rsidRPr="000F6623">
        <w:rPr>
          <w:szCs w:val="22"/>
          <w:lang w:val="en-GB"/>
        </w:rPr>
        <w:t>-3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86%</w:t>
      </w:r>
      <w:r w:rsidR="000F6623">
        <w:rPr>
          <w:szCs w:val="22"/>
          <w:lang w:val="en-GB"/>
        </w:rPr>
        <w:t xml:space="preserve"> (V)</w:t>
      </w:r>
      <w:r w:rsidR="00A45C08">
        <w:rPr>
          <w:szCs w:val="22"/>
          <w:lang w:val="en-GB"/>
        </w:rPr>
        <w:t>.</w:t>
      </w:r>
    </w:p>
    <w:p w14:paraId="7D2AC1F0" w14:textId="04EBEAD7" w:rsidR="00745F6B" w:rsidRPr="00157681" w:rsidRDefault="00745F6B" w:rsidP="00E11923">
      <w:pPr>
        <w:pStyle w:val="Heading1"/>
        <w:rPr>
          <w:lang w:val="en-GB"/>
        </w:rPr>
      </w:pPr>
      <w:r w:rsidRPr="00157681">
        <w:rPr>
          <w:lang w:val="en-GB"/>
        </w:rPr>
        <w:t>Introduction</w:t>
      </w:r>
    </w:p>
    <w:p w14:paraId="0B372125" w14:textId="25D831E1" w:rsidR="00BF774B" w:rsidRDefault="007309F1" w:rsidP="00BF774B">
      <w:pPr>
        <w:spacing w:line="259" w:lineRule="auto"/>
        <w:rPr>
          <w:lang w:val="en-GB"/>
        </w:rPr>
      </w:pPr>
      <w:r w:rsidRPr="00157681">
        <w:rPr>
          <w:lang w:val="en-GB" w:eastAsia="zh-CN"/>
        </w:rPr>
        <w:t xml:space="preserve">This contribution studies the </w:t>
      </w:r>
      <w:r w:rsidR="00BF774B" w:rsidRPr="00157681">
        <w:rPr>
          <w:lang w:val="en-GB" w:eastAsia="zh-CN"/>
        </w:rPr>
        <w:t>C</w:t>
      </w:r>
      <w:r w:rsidRPr="00157681">
        <w:rPr>
          <w:lang w:val="en-GB" w:eastAsia="zh-CN"/>
        </w:rPr>
        <w:t xml:space="preserve">NN post-processing filter in JVET-W0057 </w:t>
      </w:r>
      <w:r w:rsidRPr="00157681">
        <w:rPr>
          <w:lang w:val="en-GB" w:eastAsia="zh-CN"/>
        </w:rPr>
        <w:fldChar w:fldCharType="begin"/>
      </w:r>
      <w:r w:rsidRPr="00157681">
        <w:rPr>
          <w:lang w:val="en-GB" w:eastAsia="zh-CN"/>
        </w:rPr>
        <w:instrText xml:space="preserve"> REF _Ref75943162 \r \h </w:instrText>
      </w:r>
      <w:r w:rsidRPr="00157681">
        <w:rPr>
          <w:lang w:val="en-GB" w:eastAsia="zh-CN"/>
        </w:rPr>
      </w:r>
      <w:r w:rsidRPr="00157681">
        <w:rPr>
          <w:lang w:val="en-GB" w:eastAsia="zh-CN"/>
        </w:rPr>
        <w:fldChar w:fldCharType="separate"/>
      </w:r>
      <w:r w:rsidRPr="00157681">
        <w:rPr>
          <w:lang w:val="en-GB" w:eastAsia="zh-CN"/>
        </w:rPr>
        <w:t>[1]</w:t>
      </w:r>
      <w:r w:rsidRPr="00157681">
        <w:rPr>
          <w:lang w:val="en-GB" w:eastAsia="zh-CN"/>
        </w:rPr>
        <w:fldChar w:fldCharType="end"/>
      </w:r>
      <w:r w:rsidR="00A87CD3" w:rsidRPr="00157681">
        <w:rPr>
          <w:lang w:val="en-GB" w:eastAsia="zh-CN"/>
        </w:rPr>
        <w:t xml:space="preserve">. </w:t>
      </w:r>
      <w:r w:rsidR="00BF774B" w:rsidRPr="00157681">
        <w:rPr>
          <w:lang w:val="en-GB"/>
        </w:rPr>
        <w:t>The architecture of the CNN is illustrated in Figure 1</w:t>
      </w:r>
      <w:r w:rsidR="00157681">
        <w:rPr>
          <w:lang w:val="en-GB"/>
        </w:rPr>
        <w:t>, the inputs</w:t>
      </w:r>
      <w:r w:rsidR="00BF774B" w:rsidRPr="00157681">
        <w:rPr>
          <w:lang w:val="en-GB"/>
        </w:rPr>
        <w:t xml:space="preserve"> are the YUV channels and </w:t>
      </w:r>
      <w:r w:rsidR="00157681">
        <w:rPr>
          <w:lang w:val="en-GB"/>
        </w:rPr>
        <w:t>the</w:t>
      </w:r>
      <w:r w:rsidR="00BF774B" w:rsidRPr="00157681">
        <w:rPr>
          <w:lang w:val="en-GB"/>
        </w:rPr>
        <w:t xml:space="preserve"> normali</w:t>
      </w:r>
      <w:r w:rsidR="00157681">
        <w:rPr>
          <w:lang w:val="en-GB"/>
        </w:rPr>
        <w:t>s</w:t>
      </w:r>
      <w:r w:rsidR="00BF774B" w:rsidRPr="00157681">
        <w:rPr>
          <w:lang w:val="en-GB"/>
        </w:rPr>
        <w:t>ed frame Quanti</w:t>
      </w:r>
      <w:r w:rsidR="00157681">
        <w:rPr>
          <w:lang w:val="en-GB"/>
        </w:rPr>
        <w:t>s</w:t>
      </w:r>
      <w:r w:rsidR="00BF774B" w:rsidRPr="00157681">
        <w:rPr>
          <w:lang w:val="en-GB"/>
        </w:rPr>
        <w:t xml:space="preserve">ation Parameter (QP). The first block comprises a convolutional layer (excluding the biases), a bias layer and a LeakyReLU as the non-linear activation function. There are </w:t>
      </w:r>
      <w:r w:rsidR="00157681">
        <w:rPr>
          <w:lang w:val="en-GB"/>
        </w:rPr>
        <w:t xml:space="preserve">four </w:t>
      </w:r>
      <w:r w:rsidR="00BF774B" w:rsidRPr="00157681">
        <w:rPr>
          <w:lang w:val="en-GB"/>
        </w:rPr>
        <w:t xml:space="preserve">following blocks with similar layers as in the first block, but where the input of each block is added to the block’s output (by using a skip connection). The convolutional layers in the first block and in the following </w:t>
      </w:r>
      <w:r w:rsidR="00157681">
        <w:rPr>
          <w:lang w:val="en-GB"/>
        </w:rPr>
        <w:t>four</w:t>
      </w:r>
      <w:r w:rsidR="00BF774B" w:rsidRPr="00157681">
        <w:rPr>
          <w:lang w:val="en-GB"/>
        </w:rPr>
        <w:t xml:space="preserve"> blocks use 64 kernels. The last block is </w:t>
      </w:r>
      <w:r w:rsidR="0013405C" w:rsidRPr="00157681">
        <w:rPr>
          <w:lang w:val="en-GB"/>
        </w:rPr>
        <w:t>like</w:t>
      </w:r>
      <w:r w:rsidR="00BF774B" w:rsidRPr="00157681">
        <w:rPr>
          <w:lang w:val="en-GB"/>
        </w:rPr>
        <w:t xml:space="preserve"> the first block (no skip connection), but with </w:t>
      </w:r>
      <w:r w:rsidR="0078440A">
        <w:rPr>
          <w:lang w:val="en-GB"/>
        </w:rPr>
        <w:t>3</w:t>
      </w:r>
      <w:r w:rsidR="0078440A" w:rsidRPr="00157681">
        <w:rPr>
          <w:lang w:val="en-GB"/>
        </w:rPr>
        <w:t xml:space="preserve"> </w:t>
      </w:r>
      <w:r w:rsidR="00BF774B" w:rsidRPr="00157681">
        <w:rPr>
          <w:lang w:val="en-GB"/>
        </w:rPr>
        <w:t xml:space="preserve">convolutional kernels. The input YUV channels are summed to the output of the </w:t>
      </w:r>
      <w:r w:rsidR="00EF1CEF">
        <w:rPr>
          <w:lang w:val="en-GB"/>
        </w:rPr>
        <w:t>C</w:t>
      </w:r>
      <w:r w:rsidR="00BF774B" w:rsidRPr="00157681">
        <w:rPr>
          <w:lang w:val="en-GB"/>
        </w:rPr>
        <w:t xml:space="preserve">NN. </w:t>
      </w:r>
    </w:p>
    <w:p w14:paraId="7E2BD3A6" w14:textId="4BC30969" w:rsidR="003E35A5" w:rsidRPr="00157681" w:rsidRDefault="003E35A5" w:rsidP="00BF774B">
      <w:pPr>
        <w:spacing w:line="259" w:lineRule="auto"/>
        <w:rPr>
          <w:lang w:val="en-GB"/>
        </w:rPr>
      </w:pPr>
      <w:r>
        <w:rPr>
          <w:lang w:val="en-GB"/>
        </w:rPr>
        <w:t>The CNN contains 151188 parameters and the computational complexity in MACs per pixel is 151488.</w:t>
      </w:r>
    </w:p>
    <w:p w14:paraId="46E774DF" w14:textId="77777777" w:rsidR="00157681" w:rsidRDefault="00BF774B" w:rsidP="00157681">
      <w:pPr>
        <w:keepNext/>
        <w:spacing w:line="259" w:lineRule="auto"/>
        <w:jc w:val="center"/>
      </w:pPr>
      <w:r w:rsidRPr="00157681">
        <w:rPr>
          <w:noProof/>
          <w:lang w:val="en-GB"/>
        </w:rPr>
        <w:lastRenderedPageBreak/>
        <w:drawing>
          <wp:inline distT="0" distB="0" distL="0" distR="0" wp14:anchorId="543239AA" wp14:editId="25DB02FB">
            <wp:extent cx="1175385" cy="4403090"/>
            <wp:effectExtent l="0" t="0" r="571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440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D3B01" w14:textId="07957F89" w:rsidR="001C0433" w:rsidRPr="001C0433" w:rsidRDefault="00157681" w:rsidP="001C0433">
      <w:pPr>
        <w:pStyle w:val="Caption"/>
        <w:jc w:val="center"/>
      </w:pPr>
      <w:r>
        <w:t xml:space="preserve">Figure </w:t>
      </w:r>
      <w:r w:rsidR="00003DAE">
        <w:fldChar w:fldCharType="begin"/>
      </w:r>
      <w:r w:rsidR="00003DAE">
        <w:instrText xml:space="preserve"> SEQ Figure \* ARABIC </w:instrText>
      </w:r>
      <w:r w:rsidR="00003DAE">
        <w:fldChar w:fldCharType="separate"/>
      </w:r>
      <w:r>
        <w:rPr>
          <w:noProof/>
        </w:rPr>
        <w:t>1</w:t>
      </w:r>
      <w:r w:rsidR="00003DAE">
        <w:rPr>
          <w:noProof/>
        </w:rPr>
        <w:fldChar w:fldCharType="end"/>
      </w:r>
      <w:r>
        <w:t>. CNN architecture.</w:t>
      </w:r>
    </w:p>
    <w:p w14:paraId="41BC3E4F" w14:textId="5AB406F8" w:rsidR="00EC5CAC" w:rsidRPr="00157681" w:rsidRDefault="00546948" w:rsidP="00EC5CAC">
      <w:pPr>
        <w:rPr>
          <w:lang w:val="en-GB"/>
        </w:rPr>
      </w:pPr>
      <w:r>
        <w:rPr>
          <w:lang w:val="en-GB"/>
        </w:rPr>
        <w:t>T</w:t>
      </w:r>
      <w:r w:rsidR="00EC5CAC" w:rsidRPr="00157681">
        <w:rPr>
          <w:lang w:val="en-GB"/>
        </w:rPr>
        <w:t>he CNN is pre-trained offline using a subset of training video sequences available for the JVET Common Test Conditions (CTC) for NNVC technology [</w:t>
      </w:r>
      <w:r w:rsidR="00157681" w:rsidRPr="00157681">
        <w:rPr>
          <w:lang w:val="en-GB"/>
        </w:rPr>
        <w:t>2</w:t>
      </w:r>
      <w:r w:rsidR="00EC5CAC" w:rsidRPr="00157681">
        <w:rPr>
          <w:lang w:val="en-GB"/>
        </w:rPr>
        <w:t>]. The BVI-DVC dataset [</w:t>
      </w:r>
      <w:r w:rsidR="00157681" w:rsidRPr="00157681">
        <w:rPr>
          <w:lang w:val="en-GB"/>
        </w:rPr>
        <w:t>3</w:t>
      </w:r>
      <w:r w:rsidR="00EC5CAC" w:rsidRPr="00157681">
        <w:rPr>
          <w:lang w:val="en-GB"/>
        </w:rPr>
        <w:t>] was used for classes A, B, C and D, while screen content video sequences were used for class F.</w:t>
      </w:r>
    </w:p>
    <w:p w14:paraId="61DD8832" w14:textId="60B48C5A" w:rsidR="00157681" w:rsidRDefault="00157681" w:rsidP="00157681">
      <w:pPr>
        <w:rPr>
          <w:lang w:val="en-GB"/>
        </w:rPr>
      </w:pPr>
      <w:r w:rsidRPr="00157681">
        <w:rPr>
          <w:lang w:val="en-GB"/>
        </w:rPr>
        <w:t>The video sequences were encoded with VTM 11.0 with NNVC 1.0</w:t>
      </w:r>
      <w:r w:rsidR="004E68FA">
        <w:rPr>
          <w:lang w:val="en-GB"/>
        </w:rPr>
        <w:t>,</w:t>
      </w:r>
      <w:r>
        <w:rPr>
          <w:lang w:val="en-GB"/>
        </w:rPr>
        <w:t xml:space="preserve"> </w:t>
      </w:r>
      <w:r w:rsidRPr="00157681">
        <w:rPr>
          <w:lang w:val="en-GB"/>
        </w:rPr>
        <w:t>QPs 22, 27, 32, 37 and 42</w:t>
      </w:r>
      <w:r w:rsidR="004E68FA">
        <w:rPr>
          <w:lang w:val="en-GB"/>
        </w:rPr>
        <w:t>,</w:t>
      </w:r>
      <w:r>
        <w:rPr>
          <w:lang w:val="en-GB"/>
        </w:rPr>
        <w:t xml:space="preserve"> and the</w:t>
      </w:r>
      <w:r w:rsidRPr="00157681">
        <w:rPr>
          <w:lang w:val="en-GB"/>
        </w:rPr>
        <w:t xml:space="preserve"> Random Access (RA) configuration. For each epoch, all the frames from each video sequence are selected once </w:t>
      </w:r>
      <w:r>
        <w:rPr>
          <w:lang w:val="en-GB"/>
        </w:rPr>
        <w:t xml:space="preserve">randomly. </w:t>
      </w:r>
      <w:r w:rsidRPr="00157681">
        <w:rPr>
          <w:lang w:val="en-GB"/>
        </w:rPr>
        <w:t xml:space="preserve">From each frame in these video sequences, a 128x128 patch from the reconstructed sequence was used as the input to the </w:t>
      </w:r>
      <w:r>
        <w:rPr>
          <w:lang w:val="en-GB"/>
        </w:rPr>
        <w:t>C</w:t>
      </w:r>
      <w:r w:rsidRPr="00157681">
        <w:rPr>
          <w:lang w:val="en-GB"/>
        </w:rPr>
        <w:t>NN filter, and the corresponding uncompressed patch was used as the ground-truth. The patches were cropped by choosing their position randomly within the frames. Whenever necessary, padding was performed by using boundary pixels. The normali</w:t>
      </w:r>
      <w:r>
        <w:rPr>
          <w:lang w:val="en-GB"/>
        </w:rPr>
        <w:t>s</w:t>
      </w:r>
      <w:r w:rsidRPr="00157681">
        <w:rPr>
          <w:lang w:val="en-GB"/>
        </w:rPr>
        <w:t>ed frame-QP was used as an additional input channel, stacked to the Y, U, V channels. The chroma channels were up-sampled by duplicating the neighbo</w:t>
      </w:r>
      <w:r>
        <w:rPr>
          <w:lang w:val="en-GB"/>
        </w:rPr>
        <w:t>u</w:t>
      </w:r>
      <w:r w:rsidRPr="00157681">
        <w:rPr>
          <w:lang w:val="en-GB"/>
        </w:rPr>
        <w:t>ring rows and columns.</w:t>
      </w:r>
    </w:p>
    <w:p w14:paraId="097938D5" w14:textId="1226C7DA" w:rsidR="00441988" w:rsidRDefault="00441988" w:rsidP="00157681">
      <w:pPr>
        <w:rPr>
          <w:lang w:val="en-GB"/>
        </w:rPr>
      </w:pPr>
      <w:r>
        <w:rPr>
          <w:lang w:val="en-GB"/>
        </w:rPr>
        <w:t xml:space="preserve">Table I </w:t>
      </w:r>
      <w:r w:rsidR="00546948">
        <w:rPr>
          <w:lang w:val="en-GB"/>
        </w:rPr>
        <w:t>reports</w:t>
      </w:r>
      <w:r>
        <w:rPr>
          <w:lang w:val="en-GB"/>
        </w:rPr>
        <w:t xml:space="preserve"> the network information in </w:t>
      </w:r>
      <w:r w:rsidR="00546948">
        <w:rPr>
          <w:lang w:val="en-GB"/>
        </w:rPr>
        <w:t>pre-training stage</w:t>
      </w:r>
      <w:r>
        <w:rPr>
          <w:lang w:val="en-GB"/>
        </w:rPr>
        <w:t xml:space="preserve">. </w:t>
      </w:r>
    </w:p>
    <w:p w14:paraId="50862053" w14:textId="77777777" w:rsidR="00B16B5B" w:rsidRPr="00157681" w:rsidRDefault="00B16B5B" w:rsidP="00EC5CAC">
      <w:pPr>
        <w:rPr>
          <w:lang w:val="en-GB"/>
        </w:rPr>
      </w:pPr>
    </w:p>
    <w:p w14:paraId="6114808B" w14:textId="12659071" w:rsidR="00441988" w:rsidRDefault="00441988" w:rsidP="00441988">
      <w:pPr>
        <w:pStyle w:val="Caption"/>
        <w:keepNext/>
        <w:jc w:val="center"/>
      </w:pPr>
      <w:r>
        <w:t xml:space="preserve">Table </w:t>
      </w:r>
      <w:r w:rsidR="00003DAE">
        <w:fldChar w:fldCharType="begin"/>
      </w:r>
      <w:r w:rsidR="00003DAE">
        <w:instrText xml:space="preserve"> SEQ Table \* ROMAN </w:instrText>
      </w:r>
      <w:r w:rsidR="00003DAE">
        <w:fldChar w:fldCharType="separate"/>
      </w:r>
      <w:r w:rsidR="00912951">
        <w:rPr>
          <w:noProof/>
        </w:rPr>
        <w:t>I</w:t>
      </w:r>
      <w:r w:rsidR="00003DAE">
        <w:rPr>
          <w:noProof/>
        </w:rPr>
        <w:fldChar w:fldCharType="end"/>
      </w:r>
      <w:r>
        <w:t xml:space="preserve">. </w:t>
      </w:r>
      <w:r w:rsidRPr="00502973">
        <w:t xml:space="preserve">Network </w:t>
      </w:r>
      <w:r>
        <w:t>i</w:t>
      </w:r>
      <w:r w:rsidRPr="00502973">
        <w:t xml:space="preserve">nformation </w:t>
      </w:r>
      <w:r w:rsidR="00AE048E">
        <w:t>in pre-training stage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128"/>
        <w:gridCol w:w="3814"/>
      </w:tblGrid>
      <w:tr w:rsidR="00EC5CAC" w:rsidRPr="00157681" w14:paraId="779FB5BF" w14:textId="77777777" w:rsidTr="00441988">
        <w:trPr>
          <w:trHeight w:val="211"/>
          <w:jc w:val="center"/>
        </w:trPr>
        <w:tc>
          <w:tcPr>
            <w:tcW w:w="8960" w:type="dxa"/>
            <w:gridSpan w:val="3"/>
            <w:shd w:val="clear" w:color="auto" w:fill="auto"/>
            <w:vAlign w:val="center"/>
            <w:hideMark/>
          </w:tcPr>
          <w:p w14:paraId="755922FA" w14:textId="1E93370A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val="en-GB" w:eastAsia="fi-FI"/>
              </w:rPr>
            </w:pPr>
            <w:r w:rsidRPr="00157681">
              <w:rPr>
                <w:b/>
                <w:bCs/>
                <w:sz w:val="20"/>
                <w:u w:val="single"/>
                <w:lang w:val="en-GB" w:eastAsia="fi-FI"/>
              </w:rPr>
              <w:t xml:space="preserve">Network Information in </w:t>
            </w:r>
            <w:r w:rsidR="00AE048E">
              <w:rPr>
                <w:b/>
                <w:bCs/>
                <w:sz w:val="20"/>
                <w:u w:val="single"/>
                <w:lang w:val="en-GB" w:eastAsia="fi-FI"/>
              </w:rPr>
              <w:t>Pre-</w:t>
            </w:r>
            <w:r w:rsidR="00500C16">
              <w:rPr>
                <w:b/>
                <w:bCs/>
                <w:sz w:val="20"/>
                <w:u w:val="single"/>
                <w:lang w:val="en-GB" w:eastAsia="fi-FI"/>
              </w:rPr>
              <w:t>T</w:t>
            </w:r>
            <w:r w:rsidRPr="00157681">
              <w:rPr>
                <w:b/>
                <w:bCs/>
                <w:sz w:val="20"/>
                <w:u w:val="single"/>
                <w:lang w:val="en-GB" w:eastAsia="fi-FI"/>
              </w:rPr>
              <w:t>raining Stage</w:t>
            </w:r>
          </w:p>
        </w:tc>
      </w:tr>
      <w:tr w:rsidR="00EC5CAC" w:rsidRPr="00157681" w14:paraId="4F87DE60" w14:textId="77777777" w:rsidTr="00441988">
        <w:trPr>
          <w:trHeight w:val="211"/>
          <w:jc w:val="center"/>
        </w:trPr>
        <w:tc>
          <w:tcPr>
            <w:tcW w:w="1018" w:type="dxa"/>
            <w:vMerge w:val="restart"/>
            <w:shd w:val="clear" w:color="auto" w:fill="auto"/>
            <w:vAlign w:val="center"/>
            <w:hideMark/>
          </w:tcPr>
          <w:p w14:paraId="450C540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Mandatory</w:t>
            </w: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4FF6855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GPU Type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55240A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GPU: Nvidia Tesla V100 </w:t>
            </w:r>
          </w:p>
        </w:tc>
      </w:tr>
      <w:tr w:rsidR="00EC5CAC" w:rsidRPr="00157681" w14:paraId="090DF7DF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A6AE53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1E733E2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Framework: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DBE4FF2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TensorFlow 2.3.1 </w:t>
            </w:r>
          </w:p>
        </w:tc>
      </w:tr>
      <w:tr w:rsidR="00EC5CAC" w:rsidRPr="00157681" w14:paraId="2B7CDA16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77EACA5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561BC36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Number of GPUs per Task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17E0B1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</w:t>
            </w:r>
          </w:p>
        </w:tc>
      </w:tr>
      <w:tr w:rsidR="00EC5CAC" w:rsidRPr="00157681" w14:paraId="32732532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6FC73835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48C44EA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E093641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EC5CAC" w:rsidRPr="00157681" w14:paraId="550E0F54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666B0E1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2C9C66AE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Epoch: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71BEADF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300</w:t>
            </w:r>
          </w:p>
        </w:tc>
      </w:tr>
      <w:tr w:rsidR="00EC5CAC" w:rsidRPr="00157681" w14:paraId="582E783F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76EEAB3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152E9F0F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Batch size: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898C79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64</w:t>
            </w:r>
          </w:p>
        </w:tc>
      </w:tr>
      <w:tr w:rsidR="00EC5CAC" w:rsidRPr="00157681" w14:paraId="7AB21B55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9C7FB28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7FAE115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Loss function: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E99BB45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Weighted MSE</w:t>
            </w:r>
          </w:p>
        </w:tc>
      </w:tr>
      <w:tr w:rsidR="00EC5CAC" w:rsidRPr="00157681" w14:paraId="414FCFF7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DCF80D8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C8EA6C6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Training time: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7A0DEA2" w14:textId="38020880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A: ~ 89 hours</w:t>
            </w:r>
          </w:p>
          <w:p w14:paraId="0189CB7D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B: ~75 hours</w:t>
            </w:r>
          </w:p>
          <w:p w14:paraId="1E503DB3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C: ~63 hours</w:t>
            </w:r>
          </w:p>
          <w:p w14:paraId="075BB3DB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D: ~25 hours</w:t>
            </w:r>
          </w:p>
          <w:p w14:paraId="640F7D8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F: ~54 hours</w:t>
            </w:r>
          </w:p>
        </w:tc>
      </w:tr>
      <w:tr w:rsidR="00EC5CAC" w:rsidRPr="00157681" w14:paraId="6A0FCB0A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DEA1B23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91FD07B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Training data information: 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48DAC18" w14:textId="03AA9094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BVI-DVC</w:t>
            </w:r>
            <w:r w:rsidR="00820C54">
              <w:rPr>
                <w:sz w:val="20"/>
                <w:lang w:val="en-GB" w:eastAsia="fi-FI"/>
              </w:rPr>
              <w:t xml:space="preserve"> and screen content sequences</w:t>
            </w:r>
          </w:p>
        </w:tc>
      </w:tr>
      <w:tr w:rsidR="00EC5CAC" w:rsidRPr="00157681" w14:paraId="5BE5B57C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7AED32EB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8C75DF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Training configurations for generating compressed training data (if different to VTM CTC):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36D1C5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As in JVET CTC NNVC</w:t>
            </w:r>
          </w:p>
        </w:tc>
      </w:tr>
      <w:tr w:rsidR="00EC5CAC" w:rsidRPr="00157681" w14:paraId="07151277" w14:textId="77777777" w:rsidTr="00441988">
        <w:trPr>
          <w:trHeight w:val="211"/>
          <w:jc w:val="center"/>
        </w:trPr>
        <w:tc>
          <w:tcPr>
            <w:tcW w:w="1018" w:type="dxa"/>
            <w:vMerge w:val="restart"/>
            <w:shd w:val="clear" w:color="auto" w:fill="auto"/>
            <w:noWrap/>
            <w:vAlign w:val="center"/>
            <w:hideMark/>
          </w:tcPr>
          <w:p w14:paraId="16703B81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Optional</w:t>
            </w: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AA77517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543DA28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EC5CAC" w:rsidRPr="00157681" w14:paraId="0EE8DB1C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4E722237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B9780A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Number of iterations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E2F7D5B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</w:tr>
      <w:tr w:rsidR="00EC5CAC" w:rsidRPr="00157681" w14:paraId="063E6457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62A8CDA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96A4C33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Patch size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DFA4BE4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128x128</w:t>
            </w:r>
          </w:p>
        </w:tc>
      </w:tr>
      <w:tr w:rsidR="00EC5CAC" w:rsidRPr="00157681" w14:paraId="667E7763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29C107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8312556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Learning rate: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072283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1e-4</w:t>
            </w:r>
          </w:p>
        </w:tc>
      </w:tr>
      <w:tr w:rsidR="00EC5CAC" w:rsidRPr="00157681" w14:paraId="6905A7BE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CB6F8E5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2771A32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Optimizer: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E34C21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ADAM</w:t>
            </w:r>
          </w:p>
        </w:tc>
      </w:tr>
      <w:tr w:rsidR="00EC5CAC" w:rsidRPr="00157681" w14:paraId="2BE9FFD9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9010C4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83FC02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Preprocessing: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0BA7367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See description in main text</w:t>
            </w:r>
          </w:p>
        </w:tc>
      </w:tr>
      <w:tr w:rsidR="00EC5CAC" w:rsidRPr="00157681" w14:paraId="549DE4C5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4B0901F8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39D74A4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Mini-batch selection process: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A90807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EC5CAC" w:rsidRPr="00157681" w14:paraId="57701835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485E3D98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26DDCDD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Other information: </w:t>
            </w:r>
          </w:p>
        </w:tc>
        <w:tc>
          <w:tcPr>
            <w:tcW w:w="3814" w:type="dxa"/>
            <w:shd w:val="clear" w:color="auto" w:fill="auto"/>
            <w:noWrap/>
            <w:vAlign w:val="bottom"/>
            <w:hideMark/>
          </w:tcPr>
          <w:p w14:paraId="2BBEF2A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val="en-GB" w:eastAsia="fi-FI"/>
              </w:rPr>
            </w:pPr>
            <w:r w:rsidRPr="00157681">
              <w:rPr>
                <w:rFonts w:ascii="Calibri" w:hAnsi="Calibri" w:cs="Calibri"/>
                <w:sz w:val="21"/>
                <w:szCs w:val="21"/>
                <w:lang w:val="en-GB" w:eastAsia="fi-FI"/>
              </w:rPr>
              <w:t> </w:t>
            </w:r>
          </w:p>
        </w:tc>
      </w:tr>
      <w:tr w:rsidR="00EC5CAC" w:rsidRPr="00157681" w14:paraId="17DB717C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25D88CB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955779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ED8A26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</w:tbl>
    <w:p w14:paraId="5876BEF5" w14:textId="062F4001" w:rsidR="001C0433" w:rsidRDefault="001C0433" w:rsidP="00EC5CAC">
      <w:pPr>
        <w:rPr>
          <w:lang w:val="en-GB"/>
        </w:rPr>
      </w:pPr>
    </w:p>
    <w:p w14:paraId="532DCCDF" w14:textId="4A589CAE" w:rsidR="00AE048E" w:rsidRDefault="00AE048E" w:rsidP="00AE048E">
      <w:pPr>
        <w:rPr>
          <w:lang w:val="en-GB" w:eastAsia="zh-TW"/>
        </w:rPr>
      </w:pPr>
      <w:r>
        <w:rPr>
          <w:lang w:val="en-GB"/>
        </w:rPr>
        <w:t>Next, the bias term</w:t>
      </w:r>
      <w:r w:rsidR="00F77A0E">
        <w:rPr>
          <w:lang w:val="en-GB"/>
        </w:rPr>
        <w:t>s</w:t>
      </w:r>
      <w:r>
        <w:rPr>
          <w:lang w:val="en-GB"/>
        </w:rPr>
        <w:t xml:space="preserve"> of the CNN</w:t>
      </w:r>
      <w:r w:rsidRPr="00157681">
        <w:rPr>
          <w:lang w:val="en-GB"/>
        </w:rPr>
        <w:t xml:space="preserve"> are fine-tuned for each pair of [sequence, sequence QP]. Once the fine-tuning is done, the weight-update is calculated as the difference between the fine-tuned bias terms and the pre-trained bias terms. Finally, the weight-update is compressed with </w:t>
      </w:r>
      <w:r w:rsidRPr="00157681">
        <w:rPr>
          <w:lang w:val="en-GB" w:eastAsia="zh-TW"/>
        </w:rPr>
        <w:t xml:space="preserve">LZMA2 algorithm. </w:t>
      </w:r>
      <w:r>
        <w:rPr>
          <w:lang w:val="en-GB" w:eastAsia="zh-TW"/>
        </w:rPr>
        <w:t>The bitrate of the weight-update is considered in the bitrate and in the BD-rate computation.</w:t>
      </w:r>
    </w:p>
    <w:p w14:paraId="1F197B9A" w14:textId="7C3AE029" w:rsidR="00AE048E" w:rsidRDefault="00AE048E" w:rsidP="00AE048E">
      <w:pPr>
        <w:rPr>
          <w:lang w:val="en-GB" w:eastAsia="zh-TW"/>
        </w:rPr>
      </w:pPr>
      <w:r>
        <w:rPr>
          <w:lang w:val="en-GB" w:eastAsia="zh-TW"/>
        </w:rPr>
        <w:t>The data preparation is done as for the pre-training, but in this case the patches are the frame Coding Tree Units (CTUs).</w:t>
      </w:r>
    </w:p>
    <w:p w14:paraId="2FA78EB3" w14:textId="45A1E9B3" w:rsidR="00AE048E" w:rsidRDefault="00AE048E" w:rsidP="00AE048E">
      <w:pPr>
        <w:rPr>
          <w:lang w:val="en-GB"/>
        </w:rPr>
      </w:pPr>
      <w:r>
        <w:rPr>
          <w:lang w:val="en-GB"/>
        </w:rPr>
        <w:t>Table II reports the network information in fine-tuning stage.</w:t>
      </w:r>
    </w:p>
    <w:p w14:paraId="5DB711AC" w14:textId="24D46E32" w:rsidR="00AE048E" w:rsidRDefault="00AE048E" w:rsidP="00EC5CAC">
      <w:pPr>
        <w:rPr>
          <w:lang w:val="en-GB"/>
        </w:rPr>
      </w:pPr>
    </w:p>
    <w:p w14:paraId="1619C8D7" w14:textId="69F7A412" w:rsidR="00AE048E" w:rsidRDefault="00AE048E" w:rsidP="00AE048E">
      <w:pPr>
        <w:pStyle w:val="Caption"/>
        <w:keepNext/>
        <w:jc w:val="center"/>
      </w:pPr>
      <w:r>
        <w:t xml:space="preserve">Table </w:t>
      </w:r>
      <w:r w:rsidR="00A57E1C">
        <w:fldChar w:fldCharType="begin"/>
      </w:r>
      <w:r w:rsidR="00A57E1C">
        <w:instrText xml:space="preserve"> SEQ Table \* ROMAN </w:instrText>
      </w:r>
      <w:r w:rsidR="00A57E1C">
        <w:fldChar w:fldCharType="separate"/>
      </w:r>
      <w:r w:rsidR="00912951">
        <w:rPr>
          <w:noProof/>
        </w:rPr>
        <w:t>II</w:t>
      </w:r>
      <w:r w:rsidR="00A57E1C">
        <w:rPr>
          <w:noProof/>
        </w:rPr>
        <w:fldChar w:fldCharType="end"/>
      </w:r>
      <w:r>
        <w:t>. Network information in fine-tuning stage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128"/>
        <w:gridCol w:w="3814"/>
      </w:tblGrid>
      <w:tr w:rsidR="00AE048E" w:rsidRPr="00157681" w14:paraId="2865D343" w14:textId="77777777" w:rsidTr="007B03B0">
        <w:trPr>
          <w:trHeight w:val="211"/>
          <w:jc w:val="center"/>
        </w:trPr>
        <w:tc>
          <w:tcPr>
            <w:tcW w:w="8960" w:type="dxa"/>
            <w:gridSpan w:val="3"/>
            <w:shd w:val="clear" w:color="auto" w:fill="auto"/>
            <w:vAlign w:val="center"/>
            <w:hideMark/>
          </w:tcPr>
          <w:p w14:paraId="2A2A009A" w14:textId="22CA0B38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val="en-GB" w:eastAsia="fi-FI"/>
              </w:rPr>
            </w:pPr>
            <w:r w:rsidRPr="00157681">
              <w:rPr>
                <w:b/>
                <w:bCs/>
                <w:sz w:val="20"/>
                <w:u w:val="single"/>
                <w:lang w:val="en-GB" w:eastAsia="fi-FI"/>
              </w:rPr>
              <w:t xml:space="preserve">Network Information in </w:t>
            </w:r>
            <w:r>
              <w:rPr>
                <w:b/>
                <w:bCs/>
                <w:sz w:val="20"/>
                <w:u w:val="single"/>
                <w:lang w:val="en-GB" w:eastAsia="fi-FI"/>
              </w:rPr>
              <w:t>Fine-Tuning</w:t>
            </w:r>
            <w:r w:rsidRPr="00157681">
              <w:rPr>
                <w:b/>
                <w:bCs/>
                <w:sz w:val="20"/>
                <w:u w:val="single"/>
                <w:lang w:val="en-GB" w:eastAsia="fi-FI"/>
              </w:rPr>
              <w:t xml:space="preserve"> Stage</w:t>
            </w:r>
          </w:p>
        </w:tc>
      </w:tr>
      <w:tr w:rsidR="00AE048E" w:rsidRPr="00157681" w14:paraId="696D7E2B" w14:textId="77777777" w:rsidTr="007B03B0">
        <w:trPr>
          <w:trHeight w:val="211"/>
          <w:jc w:val="center"/>
        </w:trPr>
        <w:tc>
          <w:tcPr>
            <w:tcW w:w="1018" w:type="dxa"/>
            <w:vMerge w:val="restart"/>
            <w:shd w:val="clear" w:color="auto" w:fill="auto"/>
            <w:vAlign w:val="center"/>
            <w:hideMark/>
          </w:tcPr>
          <w:p w14:paraId="6566777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Mandatory</w:t>
            </w: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2702376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GPU Type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B1400C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GPU: Nvidia Tesla V100 </w:t>
            </w:r>
          </w:p>
        </w:tc>
      </w:tr>
      <w:tr w:rsidR="00AE048E" w:rsidRPr="00157681" w14:paraId="2832238E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88E2F3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1B5DA3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Framework: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880971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TensorFlow 2.3.1 </w:t>
            </w:r>
          </w:p>
        </w:tc>
      </w:tr>
      <w:tr w:rsidR="00AE048E" w:rsidRPr="00157681" w14:paraId="1A8BDF4C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68AC74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50B5CE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Number of GPUs per Task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FF73A7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</w:t>
            </w:r>
          </w:p>
        </w:tc>
      </w:tr>
      <w:tr w:rsidR="00AE048E" w:rsidRPr="00157681" w14:paraId="6297F8F3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302333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672845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24BD78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AE048E" w:rsidRPr="00157681" w14:paraId="311C51F5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7B3665B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0E8AC0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Epoch: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91BF89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>
              <w:rPr>
                <w:sz w:val="20"/>
                <w:lang w:val="en-GB" w:eastAsia="fi-FI"/>
              </w:rPr>
              <w:t>50</w:t>
            </w:r>
          </w:p>
        </w:tc>
      </w:tr>
      <w:tr w:rsidR="00AE048E" w:rsidRPr="00157681" w14:paraId="3816D135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680F81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CB9C31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Batch size: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D7E79E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64</w:t>
            </w:r>
          </w:p>
        </w:tc>
      </w:tr>
      <w:tr w:rsidR="00AE048E" w:rsidRPr="00157681" w14:paraId="4123A50C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5E64ACA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73F762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Loss function: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8A5867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Weighted MSE</w:t>
            </w:r>
          </w:p>
        </w:tc>
      </w:tr>
      <w:tr w:rsidR="00AE048E" w:rsidRPr="00157681" w14:paraId="65C22D8E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F7F8AD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2AFE068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Training time: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E4DAAF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A: ~1</w:t>
            </w:r>
            <w:r>
              <w:rPr>
                <w:sz w:val="20"/>
                <w:lang w:val="en-GB" w:eastAsia="fi-FI"/>
              </w:rPr>
              <w:t>9.2</w:t>
            </w:r>
            <w:r w:rsidRPr="00157681">
              <w:rPr>
                <w:sz w:val="20"/>
                <w:lang w:val="en-GB" w:eastAsia="fi-FI"/>
              </w:rPr>
              <w:t xml:space="preserve"> hours per video sequence</w:t>
            </w:r>
          </w:p>
          <w:p w14:paraId="34A4562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B: ~</w:t>
            </w:r>
            <w:r>
              <w:rPr>
                <w:sz w:val="20"/>
                <w:lang w:val="en-GB" w:eastAsia="fi-FI"/>
              </w:rPr>
              <w:t>5</w:t>
            </w:r>
            <w:r w:rsidRPr="00157681">
              <w:rPr>
                <w:sz w:val="20"/>
                <w:lang w:val="en-GB" w:eastAsia="fi-FI"/>
              </w:rPr>
              <w:t>.5 hours per video sequence</w:t>
            </w:r>
          </w:p>
          <w:p w14:paraId="1F89748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C: ~</w:t>
            </w:r>
            <w:r>
              <w:rPr>
                <w:sz w:val="20"/>
                <w:lang w:val="en-GB" w:eastAsia="fi-FI"/>
              </w:rPr>
              <w:t>1.3</w:t>
            </w:r>
            <w:r w:rsidRPr="00157681">
              <w:rPr>
                <w:sz w:val="20"/>
                <w:lang w:val="en-GB" w:eastAsia="fi-FI"/>
              </w:rPr>
              <w:t xml:space="preserve"> hours per video sequence</w:t>
            </w:r>
          </w:p>
          <w:p w14:paraId="7748238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D: ~</w:t>
            </w:r>
            <w:r>
              <w:rPr>
                <w:sz w:val="20"/>
                <w:lang w:val="en-GB" w:eastAsia="fi-FI"/>
              </w:rPr>
              <w:t>0.4</w:t>
            </w:r>
            <w:r w:rsidRPr="00157681">
              <w:rPr>
                <w:sz w:val="20"/>
                <w:lang w:val="en-GB" w:eastAsia="fi-FI"/>
              </w:rPr>
              <w:t xml:space="preserve"> hours per video sequence</w:t>
            </w:r>
          </w:p>
          <w:p w14:paraId="2587CCA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F: ~</w:t>
            </w:r>
            <w:r>
              <w:rPr>
                <w:sz w:val="20"/>
                <w:lang w:val="en-GB" w:eastAsia="fi-FI"/>
              </w:rPr>
              <w:t xml:space="preserve">2.7 </w:t>
            </w:r>
            <w:r w:rsidRPr="00157681">
              <w:rPr>
                <w:sz w:val="20"/>
                <w:lang w:val="en-GB" w:eastAsia="fi-FI"/>
              </w:rPr>
              <w:t>hours per video sequence</w:t>
            </w:r>
          </w:p>
        </w:tc>
      </w:tr>
      <w:tr w:rsidR="00AE048E" w:rsidRPr="00157681" w14:paraId="260921AB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655A7E1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BA452E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Training data information: 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A0E6A1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>
              <w:rPr>
                <w:sz w:val="20"/>
                <w:lang w:val="en-GB" w:eastAsia="fi-FI"/>
              </w:rPr>
              <w:t>JVET-CTC</w:t>
            </w:r>
          </w:p>
        </w:tc>
      </w:tr>
      <w:tr w:rsidR="00AE048E" w:rsidRPr="00157681" w14:paraId="1FA3F495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475D55C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2B0265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Training configurations for generating compressed training data (if different to VTM CTC):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ABB547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As in JVET CTC NNVC</w:t>
            </w:r>
          </w:p>
        </w:tc>
      </w:tr>
      <w:tr w:rsidR="00AE048E" w:rsidRPr="00157681" w14:paraId="09337C86" w14:textId="77777777" w:rsidTr="007B03B0">
        <w:trPr>
          <w:trHeight w:val="211"/>
          <w:jc w:val="center"/>
        </w:trPr>
        <w:tc>
          <w:tcPr>
            <w:tcW w:w="1018" w:type="dxa"/>
            <w:vMerge w:val="restart"/>
            <w:shd w:val="clear" w:color="auto" w:fill="auto"/>
            <w:noWrap/>
            <w:vAlign w:val="center"/>
            <w:hideMark/>
          </w:tcPr>
          <w:p w14:paraId="6FEAB71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Optional</w:t>
            </w: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1A7DF73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D8101E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AE048E" w:rsidRPr="00157681" w14:paraId="3F0252AB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73CE6B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166CB42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Number of iterations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3473D2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</w:tr>
      <w:tr w:rsidR="00AE048E" w:rsidRPr="00157681" w14:paraId="3A95719E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572A3ED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ABA8ED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Patch size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206667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128x128</w:t>
            </w:r>
          </w:p>
        </w:tc>
      </w:tr>
      <w:tr w:rsidR="00AE048E" w:rsidRPr="00157681" w14:paraId="7C36BBD0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2348F7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56FC21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Learning rate: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B7680C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1e-4</w:t>
            </w:r>
          </w:p>
        </w:tc>
      </w:tr>
      <w:tr w:rsidR="00AE048E" w:rsidRPr="00157681" w14:paraId="1FDA5860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5AD007E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9CB438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Optimizer: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5EAE83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ADAM</w:t>
            </w:r>
          </w:p>
        </w:tc>
      </w:tr>
      <w:tr w:rsidR="00AE048E" w:rsidRPr="00157681" w14:paraId="702D11C0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67D13A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7687B2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Preprocessing: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E4AA1C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See description in main text</w:t>
            </w:r>
          </w:p>
        </w:tc>
      </w:tr>
      <w:tr w:rsidR="00AE048E" w:rsidRPr="00157681" w14:paraId="0E85EA1D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C0EF76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534E4D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Mini-batch selection process: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93B99B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AE048E" w:rsidRPr="00157681" w14:paraId="44E9C232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4273171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4492B1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Other information: </w:t>
            </w:r>
          </w:p>
        </w:tc>
        <w:tc>
          <w:tcPr>
            <w:tcW w:w="3814" w:type="dxa"/>
            <w:shd w:val="clear" w:color="auto" w:fill="auto"/>
            <w:noWrap/>
            <w:vAlign w:val="bottom"/>
            <w:hideMark/>
          </w:tcPr>
          <w:p w14:paraId="1607D10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val="en-GB" w:eastAsia="fi-FI"/>
              </w:rPr>
            </w:pPr>
            <w:r w:rsidRPr="00157681">
              <w:rPr>
                <w:rFonts w:ascii="Calibri" w:hAnsi="Calibri" w:cs="Calibri"/>
                <w:sz w:val="21"/>
                <w:szCs w:val="21"/>
                <w:lang w:val="en-GB" w:eastAsia="fi-FI"/>
              </w:rPr>
              <w:t> </w:t>
            </w:r>
          </w:p>
        </w:tc>
      </w:tr>
      <w:tr w:rsidR="00AE048E" w:rsidRPr="00157681" w14:paraId="459BFC59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56CBBFC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189C17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CCFA93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</w:tbl>
    <w:p w14:paraId="04943402" w14:textId="77777777" w:rsidR="00AE048E" w:rsidRDefault="00AE048E" w:rsidP="00EC5CAC">
      <w:pPr>
        <w:rPr>
          <w:lang w:val="en-GB"/>
        </w:rPr>
      </w:pPr>
    </w:p>
    <w:p w14:paraId="7BBF7F78" w14:textId="0AC7247E" w:rsidR="00BB6C4C" w:rsidRDefault="00BB6C4C" w:rsidP="00BB6C4C">
      <w:pPr>
        <w:pStyle w:val="Heading1"/>
        <w:rPr>
          <w:lang w:val="en-GB"/>
        </w:rPr>
      </w:pPr>
      <w:r w:rsidRPr="00157681">
        <w:rPr>
          <w:lang w:val="en-GB"/>
        </w:rPr>
        <w:t>EE1-1.</w:t>
      </w:r>
      <w:r w:rsidR="003E35A5">
        <w:rPr>
          <w:lang w:val="en-GB"/>
        </w:rPr>
        <w:t>1.</w:t>
      </w:r>
      <w:r w:rsidR="00AE048E">
        <w:rPr>
          <w:lang w:val="en-GB"/>
        </w:rPr>
        <w:t>1</w:t>
      </w:r>
    </w:p>
    <w:p w14:paraId="6A6BEAE7" w14:textId="68650C54" w:rsidR="00D018F9" w:rsidRDefault="00AE048E" w:rsidP="00D018F9">
      <w:pPr>
        <w:rPr>
          <w:lang w:val="en-GB"/>
        </w:rPr>
      </w:pPr>
      <w:r>
        <w:rPr>
          <w:lang w:val="en-GB" w:eastAsia="zh-TW"/>
        </w:rPr>
        <w:t>This experiment uses the fine-tuned CNNs. Table III reports the network information in inference stage.</w:t>
      </w:r>
      <w:r w:rsidR="00D018F9">
        <w:rPr>
          <w:lang w:val="en-GB" w:eastAsia="zh-TW"/>
        </w:rPr>
        <w:t xml:space="preserve"> The coding performance is reported in Table IV.</w:t>
      </w:r>
    </w:p>
    <w:p w14:paraId="385C61B9" w14:textId="77777777" w:rsidR="00AE048E" w:rsidRDefault="00AE048E" w:rsidP="003E35A5">
      <w:pPr>
        <w:rPr>
          <w:lang w:val="en-GB" w:eastAsia="zh-TW"/>
        </w:rPr>
      </w:pPr>
    </w:p>
    <w:p w14:paraId="63B094FC" w14:textId="56B93418" w:rsidR="00AE048E" w:rsidRDefault="00AE048E" w:rsidP="00AE048E">
      <w:pPr>
        <w:pStyle w:val="Caption"/>
        <w:keepNext/>
        <w:jc w:val="center"/>
      </w:pPr>
      <w:r>
        <w:t xml:space="preserve">Table </w:t>
      </w:r>
      <w:r w:rsidR="00A57E1C">
        <w:fldChar w:fldCharType="begin"/>
      </w:r>
      <w:r w:rsidR="00A57E1C">
        <w:instrText xml:space="preserve"> SEQ Table \* ROMAN </w:instrText>
      </w:r>
      <w:r w:rsidR="00A57E1C">
        <w:fldChar w:fldCharType="separate"/>
      </w:r>
      <w:r w:rsidR="00912951">
        <w:rPr>
          <w:noProof/>
        </w:rPr>
        <w:t>III</w:t>
      </w:r>
      <w:r w:rsidR="00A57E1C">
        <w:rPr>
          <w:noProof/>
        </w:rPr>
        <w:fldChar w:fldCharType="end"/>
      </w:r>
      <w:r>
        <w:t>. Network information for EE1-1.1.1 in inference stage</w:t>
      </w:r>
    </w:p>
    <w:tbl>
      <w:tblPr>
        <w:tblW w:w="8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"/>
        <w:gridCol w:w="4102"/>
        <w:gridCol w:w="3814"/>
      </w:tblGrid>
      <w:tr w:rsidR="00AE048E" w:rsidRPr="008959AB" w14:paraId="438AD0A3" w14:textId="77777777" w:rsidTr="007B03B0">
        <w:trPr>
          <w:trHeight w:val="226"/>
          <w:jc w:val="center"/>
        </w:trPr>
        <w:tc>
          <w:tcPr>
            <w:tcW w:w="8962" w:type="dxa"/>
            <w:gridSpan w:val="3"/>
            <w:shd w:val="clear" w:color="auto" w:fill="auto"/>
            <w:vAlign w:val="center"/>
            <w:hideMark/>
          </w:tcPr>
          <w:p w14:paraId="3FCA00BB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fi-FI"/>
              </w:rPr>
            </w:pPr>
            <w:r w:rsidRPr="008959AB">
              <w:rPr>
                <w:b/>
                <w:bCs/>
                <w:sz w:val="20"/>
                <w:u w:val="single"/>
                <w:lang w:eastAsia="fi-FI"/>
              </w:rPr>
              <w:t>Network Information in Inference Stage</w:t>
            </w:r>
          </w:p>
        </w:tc>
      </w:tr>
      <w:tr w:rsidR="00AE048E" w:rsidRPr="008959AB" w14:paraId="44B10182" w14:textId="77777777" w:rsidTr="007B03B0">
        <w:trPr>
          <w:trHeight w:val="226"/>
          <w:jc w:val="center"/>
        </w:trPr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14:paraId="3F72DAB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Mandatory</w:t>
            </w:r>
          </w:p>
        </w:tc>
        <w:tc>
          <w:tcPr>
            <w:tcW w:w="7916" w:type="dxa"/>
            <w:gridSpan w:val="2"/>
            <w:shd w:val="clear" w:color="auto" w:fill="auto"/>
            <w:noWrap/>
            <w:vAlign w:val="center"/>
            <w:hideMark/>
          </w:tcPr>
          <w:p w14:paraId="343DDF6C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HW environment:</w:t>
            </w:r>
          </w:p>
        </w:tc>
      </w:tr>
      <w:tr w:rsidR="00AE048E" w:rsidRPr="008959AB" w14:paraId="1E04302F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5593B8CF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1F25BC36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GPU Type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5B22363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>
              <w:rPr>
                <w:sz w:val="20"/>
                <w:lang w:eastAsia="fi-FI"/>
              </w:rPr>
              <w:t>CPU only</w:t>
            </w:r>
          </w:p>
        </w:tc>
      </w:tr>
      <w:tr w:rsidR="00AE048E" w:rsidRPr="008959AB" w14:paraId="1803D2E2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21B93CC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5A5DD052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Framework: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C0DC9CE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>
              <w:rPr>
                <w:sz w:val="20"/>
                <w:lang w:eastAsia="fi-FI"/>
              </w:rPr>
              <w:t>TensorFlow 2.3.1</w:t>
            </w:r>
          </w:p>
        </w:tc>
      </w:tr>
      <w:tr w:rsidR="00AE048E" w:rsidRPr="008959AB" w14:paraId="54A0D95C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65BDE2EB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40B741C4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8959AB">
              <w:rPr>
                <w:sz w:val="20"/>
                <w:lang w:eastAsia="fi-FI"/>
              </w:rPr>
              <w:t>Number of GPUs per Task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162C15C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</w:tr>
      <w:tr w:rsidR="00AE048E" w:rsidRPr="008959AB" w14:paraId="03460F04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39BF90B0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051E89DB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C64604">
              <w:rPr>
                <w:sz w:val="20"/>
                <w:lang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F9B48D5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C64604">
              <w:rPr>
                <w:sz w:val="20"/>
                <w:lang w:eastAsia="fi-FI"/>
              </w:rPr>
              <w:t> </w:t>
            </w:r>
          </w:p>
        </w:tc>
      </w:tr>
      <w:tr w:rsidR="00AE048E" w:rsidRPr="008959AB" w14:paraId="0B383BD4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31BAB4D7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62B87246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Total Parameter Number</w:t>
            </w:r>
          </w:p>
        </w:tc>
        <w:tc>
          <w:tcPr>
            <w:tcW w:w="3814" w:type="dxa"/>
            <w:shd w:val="clear" w:color="auto" w:fill="auto"/>
            <w:noWrap/>
            <w:vAlign w:val="bottom"/>
            <w:hideMark/>
          </w:tcPr>
          <w:p w14:paraId="5904D3ED" w14:textId="77777777" w:rsidR="00AE048E" w:rsidRPr="00EB4D49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EB4D49">
              <w:rPr>
                <w:sz w:val="20"/>
                <w:lang w:val="fi-FI" w:eastAsia="fi-FI"/>
              </w:rPr>
              <w:t>151811</w:t>
            </w:r>
          </w:p>
          <w:p w14:paraId="2943058A" w14:textId="77777777" w:rsidR="00AE048E" w:rsidRPr="00EB4D49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</w:tr>
      <w:tr w:rsidR="00AE048E" w:rsidRPr="008959AB" w14:paraId="5659DE84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075BEC71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6C8A55E8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Parameter Precision (Bits)</w:t>
            </w:r>
          </w:p>
        </w:tc>
        <w:tc>
          <w:tcPr>
            <w:tcW w:w="3814" w:type="dxa"/>
            <w:shd w:val="clear" w:color="auto" w:fill="auto"/>
            <w:noWrap/>
            <w:vAlign w:val="bottom"/>
            <w:hideMark/>
          </w:tcPr>
          <w:p w14:paraId="120EA197" w14:textId="77777777" w:rsidR="00AE048E" w:rsidRPr="00EB4D49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EB4D49">
              <w:rPr>
                <w:sz w:val="20"/>
                <w:lang w:val="fi-FI" w:eastAsia="fi-FI"/>
              </w:rPr>
              <w:t>32 (F)</w:t>
            </w:r>
          </w:p>
        </w:tc>
      </w:tr>
      <w:tr w:rsidR="00AE048E" w:rsidRPr="008959AB" w14:paraId="1E95790A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50BA64C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19B9765F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Memory Parameter (MB)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819618E" w14:textId="77777777" w:rsidR="00AE048E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" w:author="Santamaria Gomez, Maria (EXT - FI/Tampere)" w:date="2021-10-08T11:30:00Z"/>
                <w:sz w:val="20"/>
                <w:lang w:val="fi-FI" w:eastAsia="fi-FI"/>
              </w:rPr>
            </w:pPr>
            <w:r w:rsidRPr="00941C38">
              <w:rPr>
                <w:sz w:val="20"/>
                <w:lang w:val="fi-FI" w:eastAsia="fi-FI"/>
              </w:rPr>
              <w:t>0,579113007</w:t>
            </w:r>
            <w:ins w:id="2" w:author="Santamaria Gomez, Maria (EXT - FI/Tampere)" w:date="2021-10-08T11:30:00Z">
              <w:r w:rsidR="00A57E1C">
                <w:rPr>
                  <w:sz w:val="20"/>
                  <w:lang w:val="fi-FI" w:eastAsia="fi-FI"/>
                </w:rPr>
                <w:t xml:space="preserve"> (per NN)</w:t>
              </w:r>
            </w:ins>
          </w:p>
          <w:p w14:paraId="7AFEDDF2" w14:textId="64996069" w:rsidR="00A57E1C" w:rsidRPr="008959AB" w:rsidRDefault="00A57E1C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ins w:id="3" w:author="Santamaria Gomez, Maria (EXT - FI/Tampere)" w:date="2021-10-08T11:31:00Z">
              <w:r w:rsidRPr="00A57E1C">
                <w:rPr>
                  <w:sz w:val="20"/>
                  <w:lang w:val="fi-FI" w:eastAsia="fi-FI"/>
                </w:rPr>
                <w:t>2</w:t>
              </w:r>
              <w:r>
                <w:rPr>
                  <w:sz w:val="20"/>
                  <w:lang w:val="fi-FI" w:eastAsia="fi-FI"/>
                </w:rPr>
                <w:t>,</w:t>
              </w:r>
              <w:r w:rsidRPr="00A57E1C">
                <w:rPr>
                  <w:sz w:val="20"/>
                  <w:lang w:val="fi-FI" w:eastAsia="fi-FI"/>
                </w:rPr>
                <w:t>895565035</w:t>
              </w:r>
              <w:r>
                <w:rPr>
                  <w:sz w:val="20"/>
                  <w:lang w:val="fi-FI" w:eastAsia="fi-FI"/>
                </w:rPr>
                <w:t xml:space="preserve"> (all NNs)</w:t>
              </w:r>
            </w:ins>
          </w:p>
        </w:tc>
      </w:tr>
      <w:tr w:rsidR="00AE048E" w:rsidRPr="008959AB" w14:paraId="59DE6F80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67512C4D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301D849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Multiply Accumulate (MAC)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774E0BB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>
              <w:rPr>
                <w:sz w:val="20"/>
                <w:lang w:eastAsia="fi-FI"/>
              </w:rPr>
              <w:t>151488</w:t>
            </w:r>
          </w:p>
        </w:tc>
      </w:tr>
      <w:tr w:rsidR="00AE048E" w:rsidRPr="008959AB" w14:paraId="5466EF65" w14:textId="77777777" w:rsidTr="007B03B0">
        <w:trPr>
          <w:trHeight w:val="226"/>
          <w:jc w:val="center"/>
        </w:trPr>
        <w:tc>
          <w:tcPr>
            <w:tcW w:w="1046" w:type="dxa"/>
            <w:vMerge w:val="restart"/>
            <w:shd w:val="clear" w:color="auto" w:fill="auto"/>
            <w:noWrap/>
            <w:vAlign w:val="center"/>
            <w:hideMark/>
          </w:tcPr>
          <w:p w14:paraId="45686E39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Optional</w:t>
            </w: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525949B0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66CBBA1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</w:tr>
      <w:tr w:rsidR="00AE048E" w:rsidRPr="008959AB" w14:paraId="3D9DBD2A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0BFAE2B7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32D844F9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Total Conv. Layers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DDACAAB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CE7284">
              <w:rPr>
                <w:sz w:val="20"/>
                <w:lang w:val="fi-FI" w:eastAsia="fi-FI"/>
              </w:rPr>
              <w:t>6</w:t>
            </w:r>
          </w:p>
        </w:tc>
      </w:tr>
      <w:tr w:rsidR="00AE048E" w:rsidRPr="008959AB" w14:paraId="573B17E0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676ED331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21A8DDF6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Total FC Layers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657F411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>
              <w:rPr>
                <w:sz w:val="20"/>
                <w:lang w:val="fi-FI" w:eastAsia="fi-FI"/>
              </w:rPr>
              <w:t>0</w:t>
            </w:r>
          </w:p>
        </w:tc>
      </w:tr>
      <w:tr w:rsidR="00AE048E" w:rsidRPr="008959AB" w14:paraId="054ABB3B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110FD534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2772E3C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Total Memory (MB)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D998330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</w:tr>
      <w:tr w:rsidR="00AE048E" w:rsidRPr="008959AB" w14:paraId="2D25819D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1EFD8467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7ECD1F35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Batch size: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E333283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C64604">
              <w:rPr>
                <w:sz w:val="20"/>
                <w:lang w:val="fi-FI" w:eastAsia="fi-FI"/>
              </w:rPr>
              <w:t>8</w:t>
            </w:r>
          </w:p>
        </w:tc>
      </w:tr>
      <w:tr w:rsidR="00AE048E" w:rsidRPr="008959AB" w14:paraId="760D7D1F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12EA3C74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3F1DEE81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Patch size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A53A5D3" w14:textId="77777777" w:rsidR="00AE048E" w:rsidRPr="006D161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6D1611">
              <w:rPr>
                <w:sz w:val="20"/>
                <w:lang w:val="fi-FI" w:eastAsia="fi-FI"/>
              </w:rPr>
              <w:t>128x128</w:t>
            </w:r>
          </w:p>
        </w:tc>
      </w:tr>
      <w:tr w:rsidR="00AE048E" w:rsidRPr="008959AB" w14:paraId="5FAB2547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7E85F6A2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7453A61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8959AB">
              <w:rPr>
                <w:sz w:val="20"/>
                <w:lang w:eastAsia="fi-FI"/>
              </w:rPr>
              <w:t>Changes to network configuration or weights required to generate rate points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8181A06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C64604">
              <w:rPr>
                <w:sz w:val="20"/>
                <w:lang w:eastAsia="fi-FI"/>
              </w:rPr>
              <w:t xml:space="preserve">1 NN for </w:t>
            </w:r>
            <w:r>
              <w:rPr>
                <w:sz w:val="20"/>
                <w:lang w:eastAsia="fi-FI"/>
              </w:rPr>
              <w:t xml:space="preserve">each [sequence, QP] pair </w:t>
            </w:r>
          </w:p>
        </w:tc>
      </w:tr>
      <w:tr w:rsidR="00AE048E" w:rsidRPr="008959AB" w14:paraId="7089230C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43C21179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07253264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Peak Memory Usage (Total)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90ADB3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</w:tr>
      <w:tr w:rsidR="00AE048E" w:rsidRPr="008959AB" w14:paraId="5BF5D7F0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5812818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5900607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8959AB">
              <w:rPr>
                <w:sz w:val="20"/>
                <w:lang w:eastAsia="fi-FI"/>
              </w:rPr>
              <w:t>Peak Memory Usage (per Model)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E81FDE3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8959AB">
              <w:rPr>
                <w:sz w:val="20"/>
                <w:lang w:eastAsia="fi-FI"/>
              </w:rPr>
              <w:t> </w:t>
            </w:r>
          </w:p>
        </w:tc>
      </w:tr>
      <w:tr w:rsidR="00AE048E" w:rsidRPr="008959AB" w14:paraId="3AB386F6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0169F060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583752B6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Border handling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D6D0707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>
              <w:rPr>
                <w:sz w:val="20"/>
                <w:lang w:eastAsia="fi-FI"/>
              </w:rPr>
              <w:t>Padding with boundary pixels when necessary</w:t>
            </w:r>
          </w:p>
        </w:tc>
      </w:tr>
      <w:tr w:rsidR="00AE048E" w:rsidRPr="008959AB" w14:paraId="41A497FA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144D6908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78C30D54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 xml:space="preserve">Other information: 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DE33CE9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val="fi-FI" w:eastAsia="fi-FI"/>
              </w:rPr>
            </w:pPr>
            <w:r w:rsidRPr="008959AB">
              <w:rPr>
                <w:rFonts w:ascii="SimSun" w:eastAsia="SimSun" w:hAnsi="SimSun" w:cs="Calibri" w:hint="eastAsia"/>
                <w:sz w:val="20"/>
                <w:lang w:val="fi-FI" w:eastAsia="fi-FI"/>
              </w:rPr>
              <w:t> </w:t>
            </w:r>
          </w:p>
        </w:tc>
      </w:tr>
      <w:tr w:rsidR="00AE048E" w:rsidRPr="008959AB" w14:paraId="75709908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626729DC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2ABDC72C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D8EAC30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</w:tr>
    </w:tbl>
    <w:p w14:paraId="47C08563" w14:textId="77777777" w:rsidR="00AE048E" w:rsidRDefault="00AE048E" w:rsidP="003E35A5">
      <w:pPr>
        <w:rPr>
          <w:lang w:val="en-GB" w:eastAsia="zh-TW"/>
        </w:rPr>
      </w:pPr>
    </w:p>
    <w:p w14:paraId="0853B72A" w14:textId="4F8F66E7" w:rsidR="00AE048E" w:rsidRDefault="00AE048E" w:rsidP="00AE048E">
      <w:pPr>
        <w:pStyle w:val="Caption"/>
        <w:keepNext/>
        <w:jc w:val="center"/>
      </w:pPr>
      <w:r>
        <w:t xml:space="preserve">Table </w:t>
      </w:r>
      <w:r w:rsidR="00A57E1C">
        <w:fldChar w:fldCharType="begin"/>
      </w:r>
      <w:r w:rsidR="00A57E1C">
        <w:instrText xml:space="preserve"> SEQ Table \* ROMAN </w:instrText>
      </w:r>
      <w:r w:rsidR="00A57E1C">
        <w:fldChar w:fldCharType="separate"/>
      </w:r>
      <w:r w:rsidR="00912951">
        <w:rPr>
          <w:noProof/>
        </w:rPr>
        <w:t>IV</w:t>
      </w:r>
      <w:r w:rsidR="00A57E1C">
        <w:rPr>
          <w:noProof/>
        </w:rPr>
        <w:fldChar w:fldCharType="end"/>
      </w:r>
      <w:r>
        <w:t>. Coding performance for EE1-1.1.1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937"/>
        <w:gridCol w:w="866"/>
        <w:gridCol w:w="727"/>
        <w:gridCol w:w="927"/>
        <w:gridCol w:w="857"/>
      </w:tblGrid>
      <w:tr w:rsidR="00AE048E" w:rsidRPr="00157681" w14:paraId="6E00205A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F57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4A54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460B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E048E" w:rsidRPr="00157681" w14:paraId="5BD95B67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19E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7A7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5FB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5DE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19E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010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F77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418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C61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9F3C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AE048E" w:rsidRPr="00157681" w14:paraId="58D5E1CC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56E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EFF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20A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EE13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-3,50 %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3C5F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-3,80 %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D6DC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-4,85 %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9C3E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-4,50 %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A03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CD9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22296 %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3C5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78900008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4234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4DC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9AAF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110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71E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CDEF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BC7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078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2978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20279 %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A75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509D9D12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390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A0C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AC6F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-9,56 %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1FAEF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-6,19 %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631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F22A4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-10,63 %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C981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-6,86 %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BFC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36C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64233 %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1EC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442B9198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A13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8A77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DCDC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-5,61 %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0B6E8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-3,63 %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363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D7C70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-6,60 %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FB071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173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627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53136 %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102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AE048E" w:rsidRPr="00157681" w14:paraId="01B4B5B6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D3D7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23B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7FD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3D1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256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7A9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F59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EDA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A228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D4F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E048E" w:rsidRPr="00157681" w14:paraId="0DBE371F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B54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141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-2,51 %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CFEF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-5,86 %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DE7E7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-3,86 %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9CC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-1,89 %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636C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-7,11 %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E0BB9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-4,45 %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C83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1A0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39241 %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1914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7B633DE5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55D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A6BB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-3,51 %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F8F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FF1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E96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1E8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A23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8AC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68C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B51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AE048E" w:rsidRPr="00157681" w14:paraId="614A49CD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74C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B01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316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085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C57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1D68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C08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B97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A31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76871 %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285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</w:tbl>
    <w:p w14:paraId="4CFAB9A6" w14:textId="79FE2026" w:rsidR="00AE048E" w:rsidRDefault="00AE048E" w:rsidP="003E35A5">
      <w:pPr>
        <w:rPr>
          <w:lang w:val="en-GB" w:eastAsia="zh-TW"/>
        </w:rPr>
      </w:pPr>
    </w:p>
    <w:p w14:paraId="25245A7A" w14:textId="065EEC61" w:rsidR="00AE048E" w:rsidRDefault="00AE048E" w:rsidP="00AE048E">
      <w:pPr>
        <w:pStyle w:val="Heading1"/>
        <w:rPr>
          <w:lang w:val="en-GB" w:eastAsia="zh-TW"/>
        </w:rPr>
      </w:pPr>
      <w:r>
        <w:rPr>
          <w:lang w:val="en-GB" w:eastAsia="zh-TW"/>
        </w:rPr>
        <w:lastRenderedPageBreak/>
        <w:t>EE1-1.1.2</w:t>
      </w:r>
    </w:p>
    <w:p w14:paraId="31853E19" w14:textId="3B417734" w:rsidR="00D018F9" w:rsidRDefault="00D018F9" w:rsidP="00D018F9">
      <w:pPr>
        <w:rPr>
          <w:lang w:val="en-GB"/>
        </w:rPr>
      </w:pPr>
      <w:r>
        <w:rPr>
          <w:lang w:val="en-GB" w:eastAsia="zh-TW"/>
        </w:rPr>
        <w:t xml:space="preserve">This experiment uses the pre-trained CNNs. Table </w:t>
      </w:r>
      <w:r w:rsidR="00003DAE">
        <w:rPr>
          <w:lang w:val="en-GB" w:eastAsia="zh-TW"/>
        </w:rPr>
        <w:t>V</w:t>
      </w:r>
      <w:r>
        <w:rPr>
          <w:lang w:val="en-GB" w:eastAsia="zh-TW"/>
        </w:rPr>
        <w:t xml:space="preserve"> reports the network information in inference stage. The coding performance is reported in Table </w:t>
      </w:r>
      <w:r w:rsidR="00003DAE">
        <w:rPr>
          <w:lang w:val="en-GB" w:eastAsia="zh-TW"/>
        </w:rPr>
        <w:t>VI</w:t>
      </w:r>
      <w:r>
        <w:rPr>
          <w:lang w:val="en-GB" w:eastAsia="zh-TW"/>
        </w:rPr>
        <w:t>.</w:t>
      </w:r>
    </w:p>
    <w:p w14:paraId="029EE8AF" w14:textId="41D0E815" w:rsidR="00AE048E" w:rsidRDefault="00AE048E" w:rsidP="00AE048E">
      <w:pPr>
        <w:rPr>
          <w:lang w:val="en-GB" w:eastAsia="zh-TW"/>
        </w:rPr>
      </w:pPr>
    </w:p>
    <w:p w14:paraId="3AF2D913" w14:textId="41DA5ABC" w:rsidR="00912951" w:rsidRDefault="00912951" w:rsidP="00912951">
      <w:pPr>
        <w:pStyle w:val="Caption"/>
        <w:keepNext/>
        <w:jc w:val="center"/>
      </w:pPr>
      <w:r>
        <w:t xml:space="preserve">Table </w:t>
      </w:r>
      <w:r w:rsidR="00A57E1C">
        <w:fldChar w:fldCharType="begin"/>
      </w:r>
      <w:r w:rsidR="00A57E1C">
        <w:instrText xml:space="preserve"> SEQ Table \* ROMAN </w:instrText>
      </w:r>
      <w:r w:rsidR="00A57E1C">
        <w:fldChar w:fldCharType="separate"/>
      </w:r>
      <w:r>
        <w:rPr>
          <w:noProof/>
        </w:rPr>
        <w:t>V</w:t>
      </w:r>
      <w:r w:rsidR="00A57E1C">
        <w:rPr>
          <w:noProof/>
        </w:rPr>
        <w:fldChar w:fldCharType="end"/>
      </w:r>
      <w:r>
        <w:t>. Network information for EE1-1.1.2 in inference stage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4179"/>
        <w:gridCol w:w="3901"/>
      </w:tblGrid>
      <w:tr w:rsidR="00912951" w:rsidRPr="00912951" w14:paraId="60D6BEDA" w14:textId="77777777" w:rsidTr="00912951">
        <w:trPr>
          <w:trHeight w:val="264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9575D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91295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Network Information in Inference Stage</w:t>
            </w:r>
          </w:p>
        </w:tc>
      </w:tr>
      <w:tr w:rsidR="00912951" w:rsidRPr="00912951" w14:paraId="5F50C125" w14:textId="77777777" w:rsidTr="00003DAE">
        <w:trPr>
          <w:trHeight w:val="240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493CD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80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6FAD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HW environment:</w:t>
            </w:r>
          </w:p>
        </w:tc>
      </w:tr>
      <w:tr w:rsidR="00912951" w:rsidRPr="00912951" w14:paraId="0FC4BE33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EA28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DE3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DC63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CPU only</w:t>
            </w:r>
          </w:p>
        </w:tc>
      </w:tr>
      <w:tr w:rsidR="00912951" w:rsidRPr="00912951" w14:paraId="2DA98A3F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1642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D36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03B2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TensorFlow 2.3.1</w:t>
            </w:r>
          </w:p>
        </w:tc>
      </w:tr>
      <w:tr w:rsidR="00912951" w:rsidRPr="00912951" w14:paraId="07549630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970C5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82642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9302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2E31F884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25679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522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4EB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15B69EAB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79A06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CA94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Total Parameter Number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EA9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151811</w:t>
            </w:r>
          </w:p>
        </w:tc>
      </w:tr>
      <w:tr w:rsidR="00912951" w:rsidRPr="00912951" w14:paraId="3162802F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1D5D9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A37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Parameter Precision (Bits)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E2BC9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32 (F)</w:t>
            </w:r>
          </w:p>
        </w:tc>
      </w:tr>
      <w:tr w:rsidR="00912951" w:rsidRPr="00912951" w14:paraId="77E1F4B4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C4D76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47F2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Memory Parameter (MB)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FFAD" w14:textId="77777777" w:rsidR="00A57E1C" w:rsidRDefault="00912951" w:rsidP="00A5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" w:author="Santamaria Gomez, Maria (EXT - FI/Tampere)" w:date="2021-10-08T11:31:00Z"/>
                <w:sz w:val="20"/>
                <w:lang w:val="fi-FI" w:eastAsia="fi-FI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0,579113007</w:t>
            </w:r>
            <w:ins w:id="5" w:author="Santamaria Gomez, Maria (EXT - FI/Tampere)" w:date="2021-10-08T11:31:00Z">
              <w:r w:rsidR="00A57E1C">
                <w:rPr>
                  <w:sz w:val="20"/>
                  <w:lang w:val="fi-FI" w:eastAsia="fi-FI"/>
                </w:rPr>
                <w:t xml:space="preserve"> (per NN)</w:t>
              </w:r>
            </w:ins>
          </w:p>
          <w:p w14:paraId="3BDF12D3" w14:textId="60C183C3" w:rsidR="00912951" w:rsidRPr="00912951" w:rsidRDefault="00A57E1C" w:rsidP="00A5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ins w:id="6" w:author="Santamaria Gomez, Maria (EXT - FI/Tampere)" w:date="2021-10-08T11:31:00Z">
              <w:r w:rsidRPr="00A57E1C">
                <w:rPr>
                  <w:sz w:val="20"/>
                  <w:lang w:val="fi-FI" w:eastAsia="fi-FI"/>
                </w:rPr>
                <w:t>2</w:t>
              </w:r>
              <w:r>
                <w:rPr>
                  <w:sz w:val="20"/>
                  <w:lang w:val="fi-FI" w:eastAsia="fi-FI"/>
                </w:rPr>
                <w:t>,</w:t>
              </w:r>
              <w:r w:rsidRPr="00A57E1C">
                <w:rPr>
                  <w:sz w:val="20"/>
                  <w:lang w:val="fi-FI" w:eastAsia="fi-FI"/>
                </w:rPr>
                <w:t>895565035</w:t>
              </w:r>
              <w:r>
                <w:rPr>
                  <w:sz w:val="20"/>
                  <w:lang w:val="fi-FI" w:eastAsia="fi-FI"/>
                </w:rPr>
                <w:t xml:space="preserve"> (all NNs)</w:t>
              </w:r>
            </w:ins>
          </w:p>
        </w:tc>
      </w:tr>
      <w:tr w:rsidR="00912951" w:rsidRPr="00912951" w14:paraId="668B1173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5853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6C12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Multiply Accumulate (MAC)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D27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151488</w:t>
            </w:r>
          </w:p>
        </w:tc>
      </w:tr>
      <w:tr w:rsidR="00912951" w:rsidRPr="00912951" w14:paraId="187B0990" w14:textId="77777777" w:rsidTr="00003DAE">
        <w:trPr>
          <w:trHeight w:val="240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554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38D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7FB4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340E6F45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AA5D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07DC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Total Conv. Layers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60F5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6</w:t>
            </w:r>
          </w:p>
        </w:tc>
      </w:tr>
      <w:tr w:rsidR="00912951" w:rsidRPr="00912951" w14:paraId="2B53AC4B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F82DC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EEC4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Total FC Layers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9B8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0</w:t>
            </w:r>
          </w:p>
        </w:tc>
      </w:tr>
      <w:tr w:rsidR="00912951" w:rsidRPr="00912951" w14:paraId="4467C2EB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5901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89D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Total Memory (MB)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5BB85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7D560348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D96E6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D41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3F3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8</w:t>
            </w:r>
          </w:p>
        </w:tc>
      </w:tr>
      <w:tr w:rsidR="00912951" w:rsidRPr="00912951" w14:paraId="59F60CBB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8ED5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6437B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Patch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787B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128x128</w:t>
            </w:r>
          </w:p>
        </w:tc>
      </w:tr>
      <w:tr w:rsidR="00912951" w:rsidRPr="00912951" w14:paraId="2D233202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33A2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9AF72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Changes to network configuration or weights required to generate rate points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8FB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 xml:space="preserve">1 NN for all QPs. 1 NN per content class. </w:t>
            </w:r>
          </w:p>
        </w:tc>
      </w:tr>
      <w:tr w:rsidR="00912951" w:rsidRPr="00912951" w14:paraId="30DD5257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2433B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F35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Peak Memory Usage (Total)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A3B2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68D74BFC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CAC65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E81E6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Peak Memory Usage (per Model)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1AEA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6AC520D5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AFF9B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96DB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Border handling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163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Padding with boundary pixels when necessary</w:t>
            </w:r>
          </w:p>
        </w:tc>
      </w:tr>
      <w:tr w:rsidR="00912951" w:rsidRPr="00912951" w14:paraId="2D7D52AF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9781A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468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7A2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color w:val="000000"/>
                <w:sz w:val="20"/>
                <w:lang w:val="en-GB" w:eastAsia="en-GB"/>
              </w:rPr>
            </w:pPr>
            <w:r w:rsidRPr="00912951">
              <w:rPr>
                <w:rFonts w:ascii="SimSun" w:eastAsia="SimSun" w:hAnsi="SimSun" w:cs="Calibri" w:hint="eastAsia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74410BFA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9CAA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5D83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D3E6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</w:tbl>
    <w:p w14:paraId="6F33BEDA" w14:textId="77777777" w:rsidR="00D018F9" w:rsidRDefault="00D018F9" w:rsidP="00AE048E">
      <w:pPr>
        <w:rPr>
          <w:lang w:val="en-GB" w:eastAsia="zh-TW"/>
        </w:rPr>
      </w:pPr>
    </w:p>
    <w:p w14:paraId="531C389A" w14:textId="1E4D473C" w:rsidR="00D018F9" w:rsidRDefault="00D018F9" w:rsidP="00D018F9">
      <w:pPr>
        <w:pStyle w:val="Caption"/>
        <w:keepNext/>
        <w:jc w:val="center"/>
      </w:pPr>
      <w:r>
        <w:t xml:space="preserve">Table </w:t>
      </w:r>
      <w:r w:rsidR="00A57E1C">
        <w:fldChar w:fldCharType="begin"/>
      </w:r>
      <w:r w:rsidR="00A57E1C">
        <w:instrText xml:space="preserve"> SEQ Table \* ROMAN </w:instrText>
      </w:r>
      <w:r w:rsidR="00A57E1C">
        <w:fldChar w:fldCharType="separate"/>
      </w:r>
      <w:r w:rsidR="00912951">
        <w:rPr>
          <w:noProof/>
        </w:rPr>
        <w:t>VI</w:t>
      </w:r>
      <w:r w:rsidR="00A57E1C">
        <w:rPr>
          <w:noProof/>
        </w:rPr>
        <w:fldChar w:fldCharType="end"/>
      </w:r>
      <w:r>
        <w:t>. Coding performance for EE1-1.1.2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77"/>
        <w:gridCol w:w="877"/>
        <w:gridCol w:w="877"/>
        <w:gridCol w:w="727"/>
        <w:gridCol w:w="927"/>
        <w:gridCol w:w="857"/>
      </w:tblGrid>
      <w:tr w:rsidR="00AE048E" w:rsidRPr="00157681" w14:paraId="7F2C60D3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646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E6E3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7B5F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E048E" w:rsidRPr="00157681" w14:paraId="3971F061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834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01C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7FD1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1D9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B3FA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653F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2A8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D854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63D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0D0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AE048E" w:rsidRPr="00157681" w14:paraId="0D522501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987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2EA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93B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499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009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9FC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B07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-1,59 %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CC4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0996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21609 %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E7D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41F71B54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564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B7F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053F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3,44 %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98D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1,41 %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0A0A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1EB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DEF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E32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FE9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18917 %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30C9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106F40B4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45F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4C5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5E0B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223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AD7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E700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C35B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E61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62D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58269 %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95F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12445463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006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109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62A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10D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953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7D1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723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6A8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555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47585 %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250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55CC351D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6217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F73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F86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6CF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757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A2E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8DF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AF6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82C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97C2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E048E" w:rsidRPr="00157681" w14:paraId="746C38FD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70A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803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1F3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352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D6C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DC3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-1,87 %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471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F30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031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36150 %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E96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4FC055B2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30C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221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-2,68 %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51F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AF3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0,28 %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072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266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548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0,15 %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66F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C42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16389 %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EFA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606ED2CC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75E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4B78B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35,02 %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62792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43,02 %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CF300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35,39 %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733CD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54,38 %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F2B17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17,11 %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8F118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13,69 %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2B3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A0DB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75387 %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DD20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</w:tbl>
    <w:p w14:paraId="1DBC6E8A" w14:textId="77777777" w:rsidR="00AE048E" w:rsidRPr="00AE048E" w:rsidRDefault="00AE048E" w:rsidP="00AE048E">
      <w:pPr>
        <w:rPr>
          <w:lang w:val="en-GB" w:eastAsia="zh-TW"/>
        </w:rPr>
      </w:pPr>
    </w:p>
    <w:p w14:paraId="230D1DB3" w14:textId="556DDD3D" w:rsidR="003E35A5" w:rsidRDefault="003E35A5" w:rsidP="00584DB0">
      <w:pPr>
        <w:rPr>
          <w:lang w:val="en-GB"/>
        </w:rPr>
      </w:pPr>
      <w:r>
        <w:rPr>
          <w:lang w:val="en-GB"/>
        </w:rPr>
        <w:t>While the usage of the pre-trained CNNs as post-processing filter brought coding gains, using content-adaptive CNNs (fine-tuned) increased the gains significantly.</w:t>
      </w:r>
    </w:p>
    <w:p w14:paraId="00553599" w14:textId="65AA7A8E" w:rsidR="00A56682" w:rsidRDefault="00A56682" w:rsidP="00A56682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6F923BC" w14:textId="039CE5CE" w:rsidR="003E35A5" w:rsidRPr="003E35A5" w:rsidRDefault="00FA1ADD" w:rsidP="00A56682">
      <w:pPr>
        <w:pStyle w:val="ListParagraph"/>
        <w:numPr>
          <w:ilvl w:val="0"/>
          <w:numId w:val="12"/>
        </w:numPr>
        <w:rPr>
          <w:bCs/>
        </w:rPr>
      </w:pPr>
      <w:r w:rsidRPr="00C66451">
        <w:rPr>
          <w:lang w:val="fi-FI"/>
        </w:rPr>
        <w:t xml:space="preserve">M. Santamaria, Y.-H. Lam, J. Lainema, F. Cricri, R. Ghaznavi-Youvalari, H. Zhang, A. Zare, H. R. Tavakoli, M. Hannuksela. </w:t>
      </w:r>
      <w:r w:rsidR="003E35A5" w:rsidRPr="003E35A5">
        <w:rPr>
          <w:bCs/>
          <w:szCs w:val="22"/>
          <w:lang w:val="en-CA"/>
        </w:rPr>
        <w:t>AHG11: Content-adaptive neural network post-processing filter</w:t>
      </w:r>
      <w:r w:rsidR="00D30840">
        <w:rPr>
          <w:bCs/>
          <w:szCs w:val="22"/>
          <w:lang w:val="en-CA"/>
        </w:rPr>
        <w:t xml:space="preserve">, </w:t>
      </w:r>
      <w:r w:rsidR="003E35A5" w:rsidRPr="003E35A5">
        <w:rPr>
          <w:bCs/>
          <w:szCs w:val="22"/>
          <w:lang w:val="en-CA"/>
        </w:rPr>
        <w:t>JVET-W0057</w:t>
      </w:r>
      <w:r w:rsidR="00587914">
        <w:rPr>
          <w:bCs/>
          <w:szCs w:val="22"/>
          <w:lang w:val="en-CA"/>
        </w:rPr>
        <w:t>. July 202</w:t>
      </w:r>
      <w:r w:rsidR="00C375D5">
        <w:rPr>
          <w:bCs/>
          <w:szCs w:val="22"/>
          <w:lang w:val="en-CA"/>
        </w:rPr>
        <w:t>1</w:t>
      </w:r>
      <w:r w:rsidR="003E35A5" w:rsidRPr="003E35A5">
        <w:rPr>
          <w:bCs/>
          <w:szCs w:val="22"/>
          <w:lang w:val="en-CA"/>
        </w:rPr>
        <w:t>.</w:t>
      </w:r>
    </w:p>
    <w:p w14:paraId="18735C95" w14:textId="4A93892A" w:rsidR="00BF774B" w:rsidRPr="003E35A5" w:rsidRDefault="00FA1ADD" w:rsidP="003E35A5">
      <w:pPr>
        <w:pStyle w:val="ListParagraph"/>
        <w:numPr>
          <w:ilvl w:val="0"/>
          <w:numId w:val="12"/>
        </w:numPr>
        <w:rPr>
          <w:bCs/>
        </w:rPr>
      </w:pPr>
      <w:r>
        <w:t xml:space="preserve">S. Liu, A. Segall, E. Alshina, R.-L. Liao. </w:t>
      </w:r>
      <w:r w:rsidR="003E35A5" w:rsidRPr="003E35A5">
        <w:rPr>
          <w:szCs w:val="22"/>
        </w:rPr>
        <w:t>Common Test Conditions and evaluation procedures for neural network-based video coding technology</w:t>
      </w:r>
      <w:r w:rsidR="003E35A5">
        <w:t>, JVET-W2016.</w:t>
      </w:r>
      <w:r w:rsidR="00C375D5">
        <w:t xml:space="preserve"> July 2021.</w:t>
      </w:r>
    </w:p>
    <w:p w14:paraId="7294E6C1" w14:textId="4FED88CA" w:rsidR="003E35A5" w:rsidRPr="003E35A5" w:rsidRDefault="003E35A5" w:rsidP="003E35A5">
      <w:pPr>
        <w:pStyle w:val="ListParagraph"/>
        <w:numPr>
          <w:ilvl w:val="0"/>
          <w:numId w:val="12"/>
        </w:numPr>
        <w:rPr>
          <w:bCs/>
        </w:rPr>
      </w:pPr>
      <w:r w:rsidRPr="003E35A5">
        <w:rPr>
          <w:bCs/>
        </w:rPr>
        <w:t>Zhang, F. (Creator), Ma, D. (Creator), Bull, D. (Creator) (31 Mar 2020). BVI-DVC. University of Bristol. 10.5523/bris.3hj4t64fkbrgn2ghwp9en4vhtn</w:t>
      </w:r>
      <w:r w:rsidR="0053071C">
        <w:rPr>
          <w:bCs/>
        </w:rPr>
        <w:t>.</w:t>
      </w:r>
    </w:p>
    <w:p w14:paraId="5F0CF8E4" w14:textId="77777777" w:rsidR="001F2594" w:rsidRPr="005B217D" w:rsidRDefault="001F2594" w:rsidP="00215C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763F31" w:rsidR="00342FF4" w:rsidRPr="005B217D" w:rsidRDefault="006C34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82C96A4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CF890" w14:textId="77777777" w:rsidR="00B16B5B" w:rsidRDefault="00B16B5B">
      <w:r>
        <w:separator/>
      </w:r>
    </w:p>
  </w:endnote>
  <w:endnote w:type="continuationSeparator" w:id="0">
    <w:p w14:paraId="03D6167E" w14:textId="77777777" w:rsidR="00B16B5B" w:rsidRDefault="00B16B5B">
      <w:r>
        <w:continuationSeparator/>
      </w:r>
    </w:p>
  </w:endnote>
  <w:endnote w:type="continuationNotice" w:id="1">
    <w:p w14:paraId="2395124F" w14:textId="77777777" w:rsidR="00B16B5B" w:rsidRDefault="00B16B5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425DD0B" w:rsidR="00B16B5B" w:rsidRPr="00C00DDE" w:rsidRDefault="00B16B5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7E1C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03E98" w14:textId="77777777" w:rsidR="00B16B5B" w:rsidRDefault="00B16B5B">
      <w:r>
        <w:separator/>
      </w:r>
    </w:p>
  </w:footnote>
  <w:footnote w:type="continuationSeparator" w:id="0">
    <w:p w14:paraId="5B641A0D" w14:textId="77777777" w:rsidR="00B16B5B" w:rsidRDefault="00B16B5B">
      <w:r>
        <w:continuationSeparator/>
      </w:r>
    </w:p>
  </w:footnote>
  <w:footnote w:type="continuationNotice" w:id="1">
    <w:p w14:paraId="353DD651" w14:textId="77777777" w:rsidR="00B16B5B" w:rsidRDefault="00B16B5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30265"/>
    <w:multiLevelType w:val="hybridMultilevel"/>
    <w:tmpl w:val="19C859EE"/>
    <w:lvl w:ilvl="0" w:tplc="F1ECAD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tamaria Gomez, Maria (EXT - FI/Tampere)">
    <w15:presenceInfo w15:providerId="AD" w15:userId="S::maria.santamaria_gomez.ext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AE"/>
    <w:rsid w:val="00010EFB"/>
    <w:rsid w:val="000308A3"/>
    <w:rsid w:val="0004543A"/>
    <w:rsid w:val="000458BC"/>
    <w:rsid w:val="00045C41"/>
    <w:rsid w:val="00046C03"/>
    <w:rsid w:val="00065039"/>
    <w:rsid w:val="00065556"/>
    <w:rsid w:val="0007614F"/>
    <w:rsid w:val="00081398"/>
    <w:rsid w:val="00084393"/>
    <w:rsid w:val="000865E1"/>
    <w:rsid w:val="00092AF4"/>
    <w:rsid w:val="0009390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6623"/>
    <w:rsid w:val="0010008F"/>
    <w:rsid w:val="00102F3D"/>
    <w:rsid w:val="00124E38"/>
    <w:rsid w:val="0012580B"/>
    <w:rsid w:val="00131F90"/>
    <w:rsid w:val="0013405C"/>
    <w:rsid w:val="0013458C"/>
    <w:rsid w:val="0013526E"/>
    <w:rsid w:val="00146152"/>
    <w:rsid w:val="001532B3"/>
    <w:rsid w:val="00155526"/>
    <w:rsid w:val="00157681"/>
    <w:rsid w:val="001619A3"/>
    <w:rsid w:val="00171371"/>
    <w:rsid w:val="00175A24"/>
    <w:rsid w:val="00187E58"/>
    <w:rsid w:val="001A297E"/>
    <w:rsid w:val="001A368E"/>
    <w:rsid w:val="001A7329"/>
    <w:rsid w:val="001A792F"/>
    <w:rsid w:val="001B4E28"/>
    <w:rsid w:val="001C0433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CF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A6"/>
    <w:rsid w:val="00263398"/>
    <w:rsid w:val="00263B99"/>
    <w:rsid w:val="002647D8"/>
    <w:rsid w:val="00266F06"/>
    <w:rsid w:val="00275BCF"/>
    <w:rsid w:val="00280613"/>
    <w:rsid w:val="00291E36"/>
    <w:rsid w:val="00292257"/>
    <w:rsid w:val="002A067A"/>
    <w:rsid w:val="002A54E0"/>
    <w:rsid w:val="002B1595"/>
    <w:rsid w:val="002B191D"/>
    <w:rsid w:val="002B2E83"/>
    <w:rsid w:val="002C3A2D"/>
    <w:rsid w:val="002D0AF6"/>
    <w:rsid w:val="002D7CD5"/>
    <w:rsid w:val="002E5608"/>
    <w:rsid w:val="002F164D"/>
    <w:rsid w:val="003021BC"/>
    <w:rsid w:val="00306206"/>
    <w:rsid w:val="00317D85"/>
    <w:rsid w:val="00320CFE"/>
    <w:rsid w:val="00327C56"/>
    <w:rsid w:val="003315A1"/>
    <w:rsid w:val="003373EC"/>
    <w:rsid w:val="00342FF4"/>
    <w:rsid w:val="00344E5A"/>
    <w:rsid w:val="00346148"/>
    <w:rsid w:val="003669EA"/>
    <w:rsid w:val="003706CC"/>
    <w:rsid w:val="00376F5A"/>
    <w:rsid w:val="00377710"/>
    <w:rsid w:val="003A2D8E"/>
    <w:rsid w:val="003A7CE6"/>
    <w:rsid w:val="003C20E4"/>
    <w:rsid w:val="003D6342"/>
    <w:rsid w:val="003E35A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988"/>
    <w:rsid w:val="00465A1E"/>
    <w:rsid w:val="0049445A"/>
    <w:rsid w:val="004957D9"/>
    <w:rsid w:val="004A2A63"/>
    <w:rsid w:val="004B210C"/>
    <w:rsid w:val="004B3224"/>
    <w:rsid w:val="004B6170"/>
    <w:rsid w:val="004C7261"/>
    <w:rsid w:val="004D405F"/>
    <w:rsid w:val="004E4F4F"/>
    <w:rsid w:val="004E6789"/>
    <w:rsid w:val="004E68FA"/>
    <w:rsid w:val="004F61E3"/>
    <w:rsid w:val="00500C16"/>
    <w:rsid w:val="00502415"/>
    <w:rsid w:val="00502E10"/>
    <w:rsid w:val="0050354E"/>
    <w:rsid w:val="0051015C"/>
    <w:rsid w:val="00516CF1"/>
    <w:rsid w:val="0053071C"/>
    <w:rsid w:val="00531AE9"/>
    <w:rsid w:val="00536188"/>
    <w:rsid w:val="00546948"/>
    <w:rsid w:val="00550A66"/>
    <w:rsid w:val="00567EC7"/>
    <w:rsid w:val="00570013"/>
    <w:rsid w:val="005753EC"/>
    <w:rsid w:val="005801A2"/>
    <w:rsid w:val="00584DB0"/>
    <w:rsid w:val="00587914"/>
    <w:rsid w:val="005952A5"/>
    <w:rsid w:val="005A05E9"/>
    <w:rsid w:val="005A33A1"/>
    <w:rsid w:val="005A75BF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346E"/>
    <w:rsid w:val="006C5D39"/>
    <w:rsid w:val="006D6D9B"/>
    <w:rsid w:val="006E2810"/>
    <w:rsid w:val="006E5417"/>
    <w:rsid w:val="006F0794"/>
    <w:rsid w:val="006F7528"/>
    <w:rsid w:val="007023DE"/>
    <w:rsid w:val="00712F60"/>
    <w:rsid w:val="00717CAB"/>
    <w:rsid w:val="00720E3B"/>
    <w:rsid w:val="007309F1"/>
    <w:rsid w:val="00743019"/>
    <w:rsid w:val="0074393F"/>
    <w:rsid w:val="00745F6B"/>
    <w:rsid w:val="0075175B"/>
    <w:rsid w:val="0075585E"/>
    <w:rsid w:val="00770571"/>
    <w:rsid w:val="007768FF"/>
    <w:rsid w:val="007824D3"/>
    <w:rsid w:val="0078440A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0C54"/>
    <w:rsid w:val="00861A4C"/>
    <w:rsid w:val="0086387C"/>
    <w:rsid w:val="00874A6C"/>
    <w:rsid w:val="00876C65"/>
    <w:rsid w:val="00882F72"/>
    <w:rsid w:val="00893DC4"/>
    <w:rsid w:val="008A4B4C"/>
    <w:rsid w:val="008A6EBC"/>
    <w:rsid w:val="008C239F"/>
    <w:rsid w:val="008C26D9"/>
    <w:rsid w:val="008E480C"/>
    <w:rsid w:val="00907757"/>
    <w:rsid w:val="0091295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3859"/>
    <w:rsid w:val="00977C16"/>
    <w:rsid w:val="0098168B"/>
    <w:rsid w:val="0098551D"/>
    <w:rsid w:val="00985DCB"/>
    <w:rsid w:val="0099518F"/>
    <w:rsid w:val="009A523D"/>
    <w:rsid w:val="009B02A1"/>
    <w:rsid w:val="009B3361"/>
    <w:rsid w:val="009B7F3F"/>
    <w:rsid w:val="009C6E71"/>
    <w:rsid w:val="009D7CE6"/>
    <w:rsid w:val="009E448E"/>
    <w:rsid w:val="009F496B"/>
    <w:rsid w:val="00A01439"/>
    <w:rsid w:val="00A02E61"/>
    <w:rsid w:val="00A05CFF"/>
    <w:rsid w:val="00A13048"/>
    <w:rsid w:val="00A45C08"/>
    <w:rsid w:val="00A46843"/>
    <w:rsid w:val="00A56682"/>
    <w:rsid w:val="00A56B97"/>
    <w:rsid w:val="00A57E1C"/>
    <w:rsid w:val="00A6093D"/>
    <w:rsid w:val="00A703CE"/>
    <w:rsid w:val="00A72017"/>
    <w:rsid w:val="00A767DC"/>
    <w:rsid w:val="00A76A6D"/>
    <w:rsid w:val="00A83253"/>
    <w:rsid w:val="00A87CD3"/>
    <w:rsid w:val="00AA6E84"/>
    <w:rsid w:val="00AB1A1C"/>
    <w:rsid w:val="00AB7405"/>
    <w:rsid w:val="00AC05F7"/>
    <w:rsid w:val="00AD05A8"/>
    <w:rsid w:val="00AE048E"/>
    <w:rsid w:val="00AE341B"/>
    <w:rsid w:val="00AF51C5"/>
    <w:rsid w:val="00B01905"/>
    <w:rsid w:val="00B07CA7"/>
    <w:rsid w:val="00B1279A"/>
    <w:rsid w:val="00B16B5B"/>
    <w:rsid w:val="00B23E8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8F7"/>
    <w:rsid w:val="00B73A2A"/>
    <w:rsid w:val="00B75A51"/>
    <w:rsid w:val="00B827C6"/>
    <w:rsid w:val="00B94B06"/>
    <w:rsid w:val="00B94C28"/>
    <w:rsid w:val="00BB6C4C"/>
    <w:rsid w:val="00BC10BA"/>
    <w:rsid w:val="00BC5AFD"/>
    <w:rsid w:val="00BF774B"/>
    <w:rsid w:val="00C00DDE"/>
    <w:rsid w:val="00C04F43"/>
    <w:rsid w:val="00C05271"/>
    <w:rsid w:val="00C0609D"/>
    <w:rsid w:val="00C115AB"/>
    <w:rsid w:val="00C26CCB"/>
    <w:rsid w:val="00C30249"/>
    <w:rsid w:val="00C3723B"/>
    <w:rsid w:val="00C375D5"/>
    <w:rsid w:val="00C42466"/>
    <w:rsid w:val="00C606C9"/>
    <w:rsid w:val="00C66451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8F9"/>
    <w:rsid w:val="00D06B8B"/>
    <w:rsid w:val="00D073E2"/>
    <w:rsid w:val="00D1555A"/>
    <w:rsid w:val="00D2261D"/>
    <w:rsid w:val="00D30840"/>
    <w:rsid w:val="00D446EC"/>
    <w:rsid w:val="00D51BF0"/>
    <w:rsid w:val="00D531DB"/>
    <w:rsid w:val="00D55942"/>
    <w:rsid w:val="00D71143"/>
    <w:rsid w:val="00D807BF"/>
    <w:rsid w:val="00D82FCC"/>
    <w:rsid w:val="00DA17FC"/>
    <w:rsid w:val="00DA7887"/>
    <w:rsid w:val="00DB2C26"/>
    <w:rsid w:val="00DB45C3"/>
    <w:rsid w:val="00DD02F4"/>
    <w:rsid w:val="00DD34B8"/>
    <w:rsid w:val="00DD6622"/>
    <w:rsid w:val="00DE1C7C"/>
    <w:rsid w:val="00DE6B43"/>
    <w:rsid w:val="00E11923"/>
    <w:rsid w:val="00E20B37"/>
    <w:rsid w:val="00E262D4"/>
    <w:rsid w:val="00E36250"/>
    <w:rsid w:val="00E47F2D"/>
    <w:rsid w:val="00E54511"/>
    <w:rsid w:val="00E60EDC"/>
    <w:rsid w:val="00E61DAC"/>
    <w:rsid w:val="00E72B80"/>
    <w:rsid w:val="00E74BF7"/>
    <w:rsid w:val="00E75FE3"/>
    <w:rsid w:val="00E86C4C"/>
    <w:rsid w:val="00E907A3"/>
    <w:rsid w:val="00EA5AE0"/>
    <w:rsid w:val="00EB56E1"/>
    <w:rsid w:val="00EB7AB1"/>
    <w:rsid w:val="00EC32BD"/>
    <w:rsid w:val="00EC5CAC"/>
    <w:rsid w:val="00EC7BE7"/>
    <w:rsid w:val="00EE1B00"/>
    <w:rsid w:val="00EE7CD8"/>
    <w:rsid w:val="00EF1CEF"/>
    <w:rsid w:val="00EF37F6"/>
    <w:rsid w:val="00EF48CC"/>
    <w:rsid w:val="00F00801"/>
    <w:rsid w:val="00F2488D"/>
    <w:rsid w:val="00F30BF1"/>
    <w:rsid w:val="00F601A0"/>
    <w:rsid w:val="00F712E9"/>
    <w:rsid w:val="00F73032"/>
    <w:rsid w:val="00F77A0E"/>
    <w:rsid w:val="00F848FC"/>
    <w:rsid w:val="00F906F6"/>
    <w:rsid w:val="00F9282A"/>
    <w:rsid w:val="00F96BAD"/>
    <w:rsid w:val="00FA139D"/>
    <w:rsid w:val="00FA1ADD"/>
    <w:rsid w:val="00FA60F5"/>
    <w:rsid w:val="00FB0E84"/>
    <w:rsid w:val="00FC2405"/>
    <w:rsid w:val="00FD01C2"/>
    <w:rsid w:val="00FE595C"/>
    <w:rsid w:val="00FE5AB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15768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E35A5"/>
    <w:pPr>
      <w:ind w:left="720"/>
      <w:contextualSpacing/>
    </w:pPr>
  </w:style>
  <w:style w:type="character" w:styleId="CommentReference">
    <w:name w:val="annotation reference"/>
    <w:basedOn w:val="DefaultParagraphFont"/>
    <w:rsid w:val="002C3A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3A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3A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C3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C3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5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CB72B7C-A949-46D9-9732-620440B0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6</Pages>
  <Words>1614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(EXT - FI/Tampere)</cp:lastModifiedBy>
  <cp:revision>57</cp:revision>
  <cp:lastPrinted>1900-01-01T08:00:00Z</cp:lastPrinted>
  <dcterms:created xsi:type="dcterms:W3CDTF">2021-08-25T19:17:00Z</dcterms:created>
  <dcterms:modified xsi:type="dcterms:W3CDTF">2021-10-08T08:32:00Z</dcterms:modified>
</cp:coreProperties>
</file>