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5CDA560" w:rsidR="00E61DAC" w:rsidRPr="005B217D" w:rsidRDefault="00084393" w:rsidP="00B062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306F2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B0627F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B0627F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B0627F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885A309" w:rsidR="008A4B4C" w:rsidRPr="005B217D" w:rsidRDefault="00E61DAC" w:rsidP="00FB40A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06F2">
              <w:rPr>
                <w:lang w:val="en-CA"/>
              </w:rPr>
              <w:t>X</w:t>
            </w:r>
            <w:r w:rsidR="00FB40AF">
              <w:rPr>
                <w:lang w:val="en-CA"/>
              </w:rPr>
              <w:t>0108</w:t>
            </w:r>
            <w:r w:rsidR="006979F9">
              <w:rPr>
                <w:lang w:val="en-CA"/>
              </w:rPr>
              <w:t>-v1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761848" w:rsidR="00E61DAC" w:rsidRPr="005B217D" w:rsidRDefault="005306F2" w:rsidP="002C24C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Coded Picture Buffer sizes and MinCr for high bit-depth profiles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7C5D56" w:rsidR="00E61DAC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D68B68" w:rsidR="00E61DAC" w:rsidRPr="005B217D" w:rsidRDefault="005306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C24C3" w:rsidRPr="005B217D" w14:paraId="714CD808" w14:textId="77777777" w:rsidTr="000962AC">
        <w:tc>
          <w:tcPr>
            <w:tcW w:w="1458" w:type="dxa"/>
          </w:tcPr>
          <w:p w14:paraId="4DB59313" w14:textId="77777777" w:rsidR="002C24C3" w:rsidRPr="005B217D" w:rsidRDefault="002C24C3" w:rsidP="002C2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03B86" w14:textId="77777777" w:rsidR="005306F2" w:rsidRDefault="005306F2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Steve Keating</w:t>
            </w:r>
          </w:p>
          <w:p w14:paraId="476C69DD" w14:textId="77777777" w:rsidR="005306F2" w:rsidRDefault="002C24C3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49D81240" w14:textId="544575CA" w:rsidR="002C24C3" w:rsidRPr="005306F2" w:rsidRDefault="005306F2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Karl</w:t>
            </w:r>
            <w:r w:rsidR="00B0627F">
              <w:rPr>
                <w:rFonts w:eastAsia="Malgun Gothic"/>
                <w:szCs w:val="22"/>
                <w:lang w:val="en-CA"/>
              </w:rPr>
              <w:t xml:space="preserve"> </w:t>
            </w:r>
            <w:r>
              <w:rPr>
                <w:rFonts w:eastAsia="Malgun Gothic"/>
                <w:szCs w:val="22"/>
                <w:lang w:val="en-CA"/>
              </w:rPr>
              <w:t>Sharman</w:t>
            </w:r>
          </w:p>
        </w:tc>
        <w:tc>
          <w:tcPr>
            <w:tcW w:w="900" w:type="dxa"/>
          </w:tcPr>
          <w:p w14:paraId="0140ECA2" w14:textId="70F85145" w:rsidR="002C24C3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1670A98" w14:textId="4A39B8CA" w:rsidR="005306F2" w:rsidRDefault="00FB40AF" w:rsidP="002C24C3">
            <w:pPr>
              <w:spacing w:before="0" w:after="40"/>
            </w:pPr>
            <w:hyperlink r:id="rId12" w:history="1">
              <w:r w:rsidR="005306F2" w:rsidRPr="00A45367">
                <w:rPr>
                  <w:rStyle w:val="Hyperlink"/>
                </w:rPr>
                <w:t>steve.keating@sony.com</w:t>
              </w:r>
            </w:hyperlink>
          </w:p>
          <w:p w14:paraId="5BE4E368" w14:textId="000965D3" w:rsidR="002C24C3" w:rsidRDefault="00FB40AF" w:rsidP="002C24C3">
            <w:pPr>
              <w:spacing w:before="0" w:after="40"/>
              <w:rPr>
                <w:rStyle w:val="Hyperlink"/>
                <w:szCs w:val="22"/>
                <w:lang w:val="en-CA"/>
              </w:rPr>
            </w:pPr>
            <w:hyperlink r:id="rId13" w:history="1">
              <w:r w:rsidR="002C24C3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0393EF34" w14:textId="16AEFB53" w:rsidR="005306F2" w:rsidRDefault="005306F2" w:rsidP="002C24C3">
            <w:pPr>
              <w:spacing w:before="0" w:after="40"/>
              <w:rPr>
                <w:szCs w:val="22"/>
                <w:lang w:val="en-CA"/>
              </w:rPr>
            </w:pPr>
            <w:r>
              <w:rPr>
                <w:rStyle w:val="Hyperlink"/>
              </w:rPr>
              <w:t>karl.sharman@sony.com</w:t>
            </w:r>
          </w:p>
          <w:p w14:paraId="32C2ABFD" w14:textId="4B6F5C14" w:rsidR="002C24C3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1A970B" w:rsidR="00E61DAC" w:rsidRPr="005B217D" w:rsidRDefault="005306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348EF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D891FF" w14:textId="587158FD" w:rsidR="002C24C3" w:rsidRDefault="005306F2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This contribution describes proposed changes to maximum coded picture buffer (CPB) size </w:t>
      </w:r>
      <w:r w:rsidR="00B0627F">
        <w:rPr>
          <w:lang w:val="en-CA"/>
        </w:rPr>
        <w:t xml:space="preserve">for 12-bit profiles </w:t>
      </w:r>
      <w:r>
        <w:rPr>
          <w:lang w:val="en-CA"/>
        </w:rPr>
        <w:t>in order to guarantee that the buffer can always store a full picture when compressed at the minimum compression ratio (MinCr).</w:t>
      </w:r>
    </w:p>
    <w:p w14:paraId="2EC20886" w14:textId="1C5D1B21" w:rsidR="005306F2" w:rsidRDefault="005306F2" w:rsidP="005306F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9AC25D8" w14:textId="626BFC23" w:rsidR="00027260" w:rsidRDefault="00027260" w:rsidP="005306F2">
      <w:pPr>
        <w:rPr>
          <w:szCs w:val="22"/>
          <w:lang w:val="en-CA"/>
        </w:rPr>
      </w:pPr>
      <w:r>
        <w:rPr>
          <w:szCs w:val="22"/>
          <w:lang w:val="en-CA"/>
        </w:rPr>
        <w:t>The document “VVC operation range extensions (Draft 4)”, JVET-W2005-v1</w:t>
      </w:r>
      <w:r w:rsidR="00046E4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, details changes to the VVC specification for high bit-depth profiles. Table</w:t>
      </w:r>
      <w:r w:rsidR="00CB6C84">
        <w:rPr>
          <w:szCs w:val="22"/>
          <w:lang w:val="en-CA"/>
        </w:rPr>
        <w:t xml:space="preserve"> 5 specifies the </w:t>
      </w:r>
      <w:r w:rsidR="00872FCD">
        <w:rPr>
          <w:szCs w:val="22"/>
          <w:lang w:val="en-CA"/>
        </w:rPr>
        <w:t>CpbVclFactor</w:t>
      </w:r>
      <w:r w:rsidR="006765D9">
        <w:rPr>
          <w:szCs w:val="22"/>
          <w:lang w:val="en-CA"/>
        </w:rPr>
        <w:t>, CpbNalFactor</w:t>
      </w:r>
      <w:r w:rsidR="00872FCD" w:rsidRPr="00872FCD">
        <w:rPr>
          <w:szCs w:val="22"/>
          <w:lang w:val="en-CA"/>
        </w:rPr>
        <w:t>, FormatCapabilityFactor and MinCrScaleFactor</w:t>
      </w:r>
      <w:r w:rsidR="006D0057">
        <w:rPr>
          <w:szCs w:val="22"/>
          <w:lang w:val="en-CA"/>
        </w:rPr>
        <w:t>:</w:t>
      </w:r>
    </w:p>
    <w:p w14:paraId="0433D511" w14:textId="76E82733" w:rsidR="006D0057" w:rsidRPr="008E6DA5" w:rsidRDefault="006D0057" w:rsidP="006D0057">
      <w:pPr>
        <w:pStyle w:val="Caption"/>
        <w:rPr>
          <w:noProof/>
          <w:lang w:val="en-CA"/>
        </w:rPr>
      </w:pPr>
      <w:r w:rsidRPr="008E6DA5">
        <w:rPr>
          <w:noProof/>
          <w:lang w:val="en-CA" w:eastAsia="ko-KR"/>
        </w:rPr>
        <w:t xml:space="preserve">Specification of </w:t>
      </w:r>
      <w:r w:rsidRPr="008E6DA5">
        <w:rPr>
          <w:noProof/>
          <w:lang w:val="en-CA"/>
        </w:rPr>
        <w:t>CpbVclFactor</w:t>
      </w:r>
      <w:r w:rsidRPr="008E6DA5">
        <w:rPr>
          <w:noProof/>
          <w:lang w:val="en-CA" w:eastAsia="ko-KR"/>
        </w:rPr>
        <w:t>, CpbNalFactor, FormatCapabilityFactor and MinCrScaleFactor</w:t>
      </w:r>
    </w:p>
    <w:tbl>
      <w:tblPr>
        <w:tblW w:w="960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397"/>
        <w:gridCol w:w="1276"/>
        <w:gridCol w:w="1276"/>
        <w:gridCol w:w="1984"/>
        <w:gridCol w:w="1670"/>
      </w:tblGrid>
      <w:tr w:rsidR="006D0057" w:rsidRPr="00F43CC3" w14:paraId="0FAF2B0A" w14:textId="77777777" w:rsidTr="006D0057">
        <w:trPr>
          <w:jc w:val="right"/>
        </w:trPr>
        <w:tc>
          <w:tcPr>
            <w:tcW w:w="3397" w:type="dxa"/>
          </w:tcPr>
          <w:p w14:paraId="53819C4E" w14:textId="77777777" w:rsidR="006D0057" w:rsidRPr="008E6DA5" w:rsidRDefault="006D0057" w:rsidP="00D55D31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16"/>
                <w:szCs w:val="16"/>
                <w:lang w:val="en-CA" w:eastAsia="ko-KR"/>
              </w:rPr>
            </w:pPr>
            <w:r w:rsidRPr="008E6DA5">
              <w:rPr>
                <w:b/>
                <w:bCs/>
                <w:sz w:val="16"/>
                <w:szCs w:val="16"/>
                <w:lang w:val="en-CA" w:eastAsia="ko-KR"/>
              </w:rPr>
              <w:t>Profile</w:t>
            </w:r>
            <w:r>
              <w:rPr>
                <w:b/>
                <w:bCs/>
                <w:sz w:val="16"/>
                <w:szCs w:val="16"/>
                <w:lang w:val="en-CA" w:eastAsia="ko-KR"/>
              </w:rPr>
              <w:t>s</w:t>
            </w:r>
          </w:p>
        </w:tc>
        <w:tc>
          <w:tcPr>
            <w:tcW w:w="1276" w:type="dxa"/>
          </w:tcPr>
          <w:p w14:paraId="2E563FD8" w14:textId="77777777" w:rsidR="006D0057" w:rsidRPr="008E6DA5" w:rsidRDefault="006D0057" w:rsidP="00D55D31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16"/>
                <w:szCs w:val="16"/>
                <w:lang w:val="en-CA" w:eastAsia="ko-KR"/>
              </w:rPr>
            </w:pPr>
            <w:r w:rsidRPr="008E6DA5">
              <w:rPr>
                <w:b/>
                <w:bCs/>
                <w:sz w:val="16"/>
                <w:szCs w:val="16"/>
                <w:lang w:val="en-CA" w:eastAsia="ko-KR"/>
              </w:rPr>
              <w:t>CpbVclFactor</w:t>
            </w:r>
          </w:p>
        </w:tc>
        <w:tc>
          <w:tcPr>
            <w:tcW w:w="1276" w:type="dxa"/>
          </w:tcPr>
          <w:p w14:paraId="3DDBFD56" w14:textId="77777777" w:rsidR="006D0057" w:rsidRPr="008E6DA5" w:rsidRDefault="006D0057" w:rsidP="00D55D31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16"/>
                <w:szCs w:val="16"/>
                <w:lang w:val="en-CA" w:eastAsia="ko-KR"/>
              </w:rPr>
            </w:pPr>
            <w:r w:rsidRPr="008E6DA5">
              <w:rPr>
                <w:b/>
                <w:bCs/>
                <w:sz w:val="16"/>
                <w:szCs w:val="16"/>
                <w:lang w:val="en-CA" w:eastAsia="ko-KR"/>
              </w:rPr>
              <w:t>CpbNalFactor</w:t>
            </w:r>
          </w:p>
        </w:tc>
        <w:tc>
          <w:tcPr>
            <w:tcW w:w="1984" w:type="dxa"/>
          </w:tcPr>
          <w:p w14:paraId="3B92AB1A" w14:textId="77777777" w:rsidR="006D0057" w:rsidRPr="008E6DA5" w:rsidRDefault="006D0057" w:rsidP="00D55D31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16"/>
                <w:szCs w:val="16"/>
                <w:lang w:val="en-CA" w:eastAsia="ko-KR"/>
              </w:rPr>
            </w:pPr>
            <w:r w:rsidRPr="008E6DA5">
              <w:rPr>
                <w:b/>
                <w:bCs/>
                <w:sz w:val="16"/>
                <w:szCs w:val="16"/>
                <w:lang w:val="en-CA" w:eastAsia="ko-KR"/>
              </w:rPr>
              <w:t>FormatCapabilityFactor</w:t>
            </w:r>
          </w:p>
        </w:tc>
        <w:tc>
          <w:tcPr>
            <w:tcW w:w="1670" w:type="dxa"/>
          </w:tcPr>
          <w:p w14:paraId="04BADCA4" w14:textId="77777777" w:rsidR="006D0057" w:rsidRPr="008E6DA5" w:rsidRDefault="006D0057" w:rsidP="00D55D31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16"/>
                <w:szCs w:val="16"/>
                <w:lang w:val="en-CA" w:eastAsia="ko-KR"/>
              </w:rPr>
            </w:pPr>
            <w:r w:rsidRPr="008E6DA5">
              <w:rPr>
                <w:b/>
                <w:bCs/>
                <w:sz w:val="16"/>
                <w:szCs w:val="16"/>
                <w:lang w:val="en-CA" w:eastAsia="ko-KR"/>
              </w:rPr>
              <w:t>MinCrScaleFactor</w:t>
            </w:r>
          </w:p>
        </w:tc>
      </w:tr>
      <w:tr w:rsidR="006D0057" w:rsidRPr="00F43CC3" w14:paraId="4A041416" w14:textId="77777777" w:rsidTr="006D0057">
        <w:trPr>
          <w:jc w:val="right"/>
        </w:trPr>
        <w:tc>
          <w:tcPr>
            <w:tcW w:w="3397" w:type="dxa"/>
          </w:tcPr>
          <w:p w14:paraId="4E12DF98" w14:textId="77777777" w:rsidR="006D0057" w:rsidRPr="008E6DA5" w:rsidRDefault="006D0057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Main 10</w:t>
            </w:r>
            <w:r>
              <w:rPr>
                <w:sz w:val="16"/>
                <w:szCs w:val="16"/>
                <w:lang w:val="en-CA" w:eastAsia="ko-KR"/>
              </w:rPr>
              <w:t xml:space="preserve">, Main 10 Still Picture, </w:t>
            </w:r>
            <w:r w:rsidRPr="00493CFA">
              <w:rPr>
                <w:sz w:val="16"/>
                <w:szCs w:val="16"/>
                <w:lang w:val="en-CA" w:eastAsia="ko-KR"/>
              </w:rPr>
              <w:t>Multilayer Main 10,</w:t>
            </w:r>
            <w:r>
              <w:rPr>
                <w:sz w:val="16"/>
                <w:szCs w:val="16"/>
                <w:lang w:val="en-CA" w:eastAsia="ko-KR"/>
              </w:rPr>
              <w:t xml:space="preserve"> </w:t>
            </w:r>
            <w:r w:rsidRPr="004A6CBA">
              <w:rPr>
                <w:sz w:val="16"/>
                <w:szCs w:val="16"/>
                <w:highlight w:val="yellow"/>
                <w:lang w:val="en-CA" w:eastAsia="ko-KR"/>
              </w:rPr>
              <w:t>Main 12, Main 12 Intra, Main 12 Still Picture</w:t>
            </w:r>
          </w:p>
        </w:tc>
        <w:tc>
          <w:tcPr>
            <w:tcW w:w="1276" w:type="dxa"/>
          </w:tcPr>
          <w:p w14:paraId="4518B691" w14:textId="77777777" w:rsidR="006D0057" w:rsidRPr="008E6DA5" w:rsidRDefault="006D0057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1 000</w:t>
            </w:r>
          </w:p>
        </w:tc>
        <w:tc>
          <w:tcPr>
            <w:tcW w:w="1276" w:type="dxa"/>
          </w:tcPr>
          <w:p w14:paraId="6020A52D" w14:textId="77777777" w:rsidR="006D0057" w:rsidRPr="008E6DA5" w:rsidRDefault="006D0057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1 100</w:t>
            </w:r>
          </w:p>
        </w:tc>
        <w:tc>
          <w:tcPr>
            <w:tcW w:w="1984" w:type="dxa"/>
          </w:tcPr>
          <w:p w14:paraId="5F6D9AA5" w14:textId="77777777" w:rsidR="006D0057" w:rsidRPr="008E6DA5" w:rsidRDefault="006D0057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1.875</w:t>
            </w:r>
          </w:p>
        </w:tc>
        <w:tc>
          <w:tcPr>
            <w:tcW w:w="1670" w:type="dxa"/>
          </w:tcPr>
          <w:p w14:paraId="0AD289FB" w14:textId="77777777" w:rsidR="006D0057" w:rsidRPr="008E6DA5" w:rsidRDefault="006D0057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1.0</w:t>
            </w:r>
            <w:r>
              <w:rPr>
                <w:sz w:val="16"/>
                <w:szCs w:val="16"/>
                <w:lang w:val="en-CA" w:eastAsia="ko-KR"/>
              </w:rPr>
              <w:t>0</w:t>
            </w:r>
          </w:p>
        </w:tc>
      </w:tr>
      <w:tr w:rsidR="006D0057" w:rsidRPr="00F43CC3" w14:paraId="0BF17240" w14:textId="77777777" w:rsidTr="006D0057">
        <w:trPr>
          <w:jc w:val="right"/>
        </w:trPr>
        <w:tc>
          <w:tcPr>
            <w:tcW w:w="3397" w:type="dxa"/>
          </w:tcPr>
          <w:p w14:paraId="198368C9" w14:textId="77777777" w:rsidR="006D0057" w:rsidRPr="008E6DA5" w:rsidRDefault="006D0057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Main 10 4:4:4, Main 10 4:4:4 Still Picture, Multilayer Main 10 4:4:4</w:t>
            </w:r>
            <w:r w:rsidRPr="004A6CBA">
              <w:rPr>
                <w:sz w:val="16"/>
                <w:szCs w:val="16"/>
                <w:highlight w:val="yellow"/>
                <w:lang w:val="en-CA" w:eastAsia="ko-KR"/>
              </w:rPr>
              <w:t>,</w:t>
            </w:r>
            <w:r w:rsidRPr="004A6CBA">
              <w:rPr>
                <w:highlight w:val="yellow"/>
              </w:rPr>
              <w:t xml:space="preserve"> </w:t>
            </w:r>
            <w:r w:rsidRPr="004A6CBA">
              <w:rPr>
                <w:sz w:val="16"/>
                <w:szCs w:val="16"/>
                <w:highlight w:val="yellow"/>
                <w:lang w:val="en-CA" w:eastAsia="ko-KR"/>
              </w:rPr>
              <w:t>Main 12 4:4:4, Main 12 4:4:4 Intra, Main 12 4:4:4 Still Picture</w:t>
            </w:r>
          </w:p>
        </w:tc>
        <w:tc>
          <w:tcPr>
            <w:tcW w:w="1276" w:type="dxa"/>
          </w:tcPr>
          <w:p w14:paraId="6157A3DC" w14:textId="77777777" w:rsidR="006D0057" w:rsidRPr="008E6DA5" w:rsidRDefault="006D0057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2 500</w:t>
            </w:r>
          </w:p>
        </w:tc>
        <w:tc>
          <w:tcPr>
            <w:tcW w:w="1276" w:type="dxa"/>
          </w:tcPr>
          <w:p w14:paraId="7A361BA4" w14:textId="77777777" w:rsidR="006D0057" w:rsidRPr="008E6DA5" w:rsidRDefault="006D0057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2 750</w:t>
            </w:r>
          </w:p>
        </w:tc>
        <w:tc>
          <w:tcPr>
            <w:tcW w:w="1984" w:type="dxa"/>
          </w:tcPr>
          <w:p w14:paraId="08CF51ED" w14:textId="77777777" w:rsidR="006D0057" w:rsidRPr="008E6DA5" w:rsidRDefault="006D0057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3.750</w:t>
            </w:r>
          </w:p>
        </w:tc>
        <w:tc>
          <w:tcPr>
            <w:tcW w:w="1670" w:type="dxa"/>
          </w:tcPr>
          <w:p w14:paraId="1486A194" w14:textId="77777777" w:rsidR="006D0057" w:rsidRPr="008E6DA5" w:rsidRDefault="006D0057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0.</w:t>
            </w:r>
            <w:r>
              <w:rPr>
                <w:sz w:val="16"/>
                <w:szCs w:val="16"/>
                <w:lang w:val="en-CA" w:eastAsia="ko-KR"/>
              </w:rPr>
              <w:t>7</w:t>
            </w:r>
            <w:r w:rsidRPr="008E6DA5">
              <w:rPr>
                <w:sz w:val="16"/>
                <w:szCs w:val="16"/>
                <w:lang w:val="en-CA" w:eastAsia="ko-KR"/>
              </w:rPr>
              <w:t>5</w:t>
            </w:r>
          </w:p>
        </w:tc>
      </w:tr>
      <w:tr w:rsidR="006D0057" w:rsidRPr="00F43CC3" w14:paraId="1E186F6F" w14:textId="77777777" w:rsidTr="006D0057">
        <w:trPr>
          <w:jc w:val="right"/>
        </w:trPr>
        <w:tc>
          <w:tcPr>
            <w:tcW w:w="3397" w:type="dxa"/>
          </w:tcPr>
          <w:p w14:paraId="48B8BFAA" w14:textId="77777777" w:rsidR="006D0057" w:rsidRPr="004A6CBA" w:rsidRDefault="006D0057" w:rsidP="00D55D31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yellow"/>
                <w:lang w:val="en-CA" w:eastAsia="ko-KR"/>
              </w:rPr>
            </w:pPr>
            <w:r w:rsidRPr="004A6CBA">
              <w:rPr>
                <w:sz w:val="16"/>
                <w:szCs w:val="16"/>
                <w:highlight w:val="yellow"/>
                <w:lang w:val="en-CA" w:eastAsia="ko-KR"/>
              </w:rPr>
              <w:t>Main 16 4:4:4, Main 16 4:4:4 Intra, Main 16 4:4:4 Still Picture</w:t>
            </w:r>
          </w:p>
        </w:tc>
        <w:tc>
          <w:tcPr>
            <w:tcW w:w="1276" w:type="dxa"/>
          </w:tcPr>
          <w:p w14:paraId="729DC25C" w14:textId="77777777" w:rsidR="006D0057" w:rsidRPr="004A6CBA" w:rsidRDefault="006D0057" w:rsidP="00D55D31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yellow"/>
                <w:lang w:val="en-CA" w:eastAsia="ko-KR"/>
              </w:rPr>
            </w:pPr>
            <w:r w:rsidRPr="004A6CBA">
              <w:rPr>
                <w:sz w:val="16"/>
                <w:szCs w:val="16"/>
                <w:highlight w:val="yellow"/>
                <w:lang w:val="en-CA" w:eastAsia="ko-KR"/>
              </w:rPr>
              <w:t>4 000</w:t>
            </w:r>
          </w:p>
        </w:tc>
        <w:tc>
          <w:tcPr>
            <w:tcW w:w="1276" w:type="dxa"/>
          </w:tcPr>
          <w:p w14:paraId="293628F4" w14:textId="77777777" w:rsidR="006D0057" w:rsidRPr="004A6CBA" w:rsidRDefault="006D0057" w:rsidP="00D55D31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yellow"/>
                <w:lang w:val="en-CA" w:eastAsia="ko-KR"/>
              </w:rPr>
            </w:pPr>
            <w:r w:rsidRPr="004A6CBA">
              <w:rPr>
                <w:sz w:val="16"/>
                <w:szCs w:val="16"/>
                <w:highlight w:val="yellow"/>
                <w:lang w:val="en-CA" w:eastAsia="ko-KR"/>
              </w:rPr>
              <w:t>4 400</w:t>
            </w:r>
          </w:p>
        </w:tc>
        <w:tc>
          <w:tcPr>
            <w:tcW w:w="1984" w:type="dxa"/>
          </w:tcPr>
          <w:p w14:paraId="1DCDD0EA" w14:textId="77777777" w:rsidR="006D0057" w:rsidRPr="004A6CBA" w:rsidRDefault="006D0057" w:rsidP="00D55D31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yellow"/>
                <w:lang w:val="en-CA" w:eastAsia="ko-KR"/>
              </w:rPr>
            </w:pPr>
            <w:r w:rsidRPr="004A6CBA">
              <w:rPr>
                <w:sz w:val="16"/>
                <w:szCs w:val="16"/>
                <w:highlight w:val="yellow"/>
                <w:lang w:val="en-CA" w:eastAsia="ko-KR"/>
              </w:rPr>
              <w:t>6.000</w:t>
            </w:r>
          </w:p>
        </w:tc>
        <w:tc>
          <w:tcPr>
            <w:tcW w:w="1670" w:type="dxa"/>
          </w:tcPr>
          <w:p w14:paraId="7BD4644A" w14:textId="77777777" w:rsidR="006D0057" w:rsidRPr="004A6CBA" w:rsidRDefault="006D0057" w:rsidP="00D55D31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yellow"/>
                <w:lang w:val="en-CA" w:eastAsia="ko-KR"/>
              </w:rPr>
            </w:pPr>
            <w:r w:rsidRPr="004A6CBA">
              <w:rPr>
                <w:sz w:val="16"/>
                <w:szCs w:val="16"/>
                <w:highlight w:val="yellow"/>
                <w:lang w:val="en-CA" w:eastAsia="ko-KR"/>
              </w:rPr>
              <w:t>0.75</w:t>
            </w:r>
          </w:p>
        </w:tc>
      </w:tr>
    </w:tbl>
    <w:p w14:paraId="66F6922B" w14:textId="77777777" w:rsidR="006D0057" w:rsidRDefault="006D0057" w:rsidP="005306F2">
      <w:pPr>
        <w:rPr>
          <w:szCs w:val="22"/>
          <w:lang w:val="en-CA"/>
        </w:rPr>
      </w:pPr>
    </w:p>
    <w:p w14:paraId="4A5FB157" w14:textId="77777777" w:rsidR="005306F2" w:rsidRDefault="005306F2" w:rsidP="005306F2">
      <w:pPr>
        <w:rPr>
          <w:szCs w:val="22"/>
          <w:lang w:val="en-CA"/>
        </w:rPr>
      </w:pPr>
    </w:p>
    <w:p w14:paraId="1F3BFAB1" w14:textId="77777777" w:rsidR="005306F2" w:rsidRDefault="005306F2" w:rsidP="005306F2">
      <w:pPr>
        <w:pStyle w:val="Heading1"/>
        <w:rPr>
          <w:lang w:val="en-CA"/>
        </w:rPr>
      </w:pPr>
      <w:r>
        <w:rPr>
          <w:lang w:val="en-CA"/>
        </w:rPr>
        <w:t>Problem</w:t>
      </w:r>
    </w:p>
    <w:p w14:paraId="5B0D1391" w14:textId="4019D6D8" w:rsidR="005306F2" w:rsidRDefault="006D0057" w:rsidP="006D0057">
      <w:pPr>
        <w:rPr>
          <w:szCs w:val="22"/>
          <w:lang w:val="en-CA"/>
        </w:rPr>
      </w:pPr>
      <w:r>
        <w:rPr>
          <w:szCs w:val="22"/>
          <w:lang w:val="en-CA"/>
        </w:rPr>
        <w:t xml:space="preserve">The same values of CpbVclFactor </w:t>
      </w:r>
      <w:r w:rsidR="006765D9">
        <w:rPr>
          <w:szCs w:val="22"/>
          <w:lang w:val="en-CA"/>
        </w:rPr>
        <w:t>etc.</w:t>
      </w:r>
      <w:r>
        <w:rPr>
          <w:szCs w:val="22"/>
          <w:lang w:val="en-CA"/>
        </w:rPr>
        <w:t>, are specified for</w:t>
      </w:r>
      <w:r w:rsidR="006765D9">
        <w:rPr>
          <w:szCs w:val="22"/>
          <w:lang w:val="en-CA"/>
        </w:rPr>
        <w:t xml:space="preserve"> 10-bit and 12-bit </w:t>
      </w:r>
      <w:r>
        <w:rPr>
          <w:szCs w:val="22"/>
          <w:lang w:val="en-CA"/>
        </w:rPr>
        <w:t xml:space="preserve">profiles, this </w:t>
      </w:r>
      <w:r w:rsidR="00B204AB">
        <w:rPr>
          <w:szCs w:val="22"/>
          <w:lang w:val="en-CA"/>
        </w:rPr>
        <w:t>can result in the Coded Picture Buffer being too small to contain a complete frame at the minimum compression ratio for 12-bit profiles.</w:t>
      </w:r>
      <w:r>
        <w:rPr>
          <w:szCs w:val="22"/>
          <w:lang w:val="en-CA"/>
        </w:rPr>
        <w:t xml:space="preserve"> </w:t>
      </w:r>
      <w:r w:rsidR="005306F2">
        <w:rPr>
          <w:szCs w:val="22"/>
          <w:lang w:val="en-CA"/>
        </w:rPr>
        <w:t>The table below shows the max picture size, max CPB size, max coded picture size at MinCr and the minimum number of pictures in the CPB for Main 1</w:t>
      </w:r>
      <w:r w:rsidR="00B204AB">
        <w:rPr>
          <w:szCs w:val="22"/>
          <w:lang w:val="en-CA"/>
        </w:rPr>
        <w:t>2</w:t>
      </w:r>
      <w:r w:rsidR="005306F2">
        <w:rPr>
          <w:szCs w:val="22"/>
          <w:lang w:val="en-CA"/>
        </w:rPr>
        <w:t xml:space="preserve"> profile:</w:t>
      </w:r>
    </w:p>
    <w:p w14:paraId="23240292" w14:textId="7556E8C3" w:rsidR="005306F2" w:rsidRDefault="005306F2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tbl>
      <w:tblPr>
        <w:tblW w:w="10526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1032"/>
        <w:gridCol w:w="1241"/>
        <w:gridCol w:w="1145"/>
        <w:gridCol w:w="1288"/>
        <w:gridCol w:w="1278"/>
        <w:gridCol w:w="1190"/>
        <w:gridCol w:w="1032"/>
        <w:gridCol w:w="1288"/>
        <w:gridCol w:w="1032"/>
      </w:tblGrid>
      <w:tr w:rsidR="00B204AB" w14:paraId="12C8C0E7" w14:textId="77777777" w:rsidTr="00A76A1B">
        <w:trPr>
          <w:trHeight w:val="1481"/>
        </w:trPr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AE939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lastRenderedPageBreak/>
              <w:t>Level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61528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Max luma picture size MaxLumaPs (samples)</w:t>
            </w:r>
          </w:p>
        </w:tc>
        <w:tc>
          <w:tcPr>
            <w:tcW w:w="114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AA8389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Example max luma size</w:t>
            </w:r>
          </w:p>
        </w:tc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28F1AF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Max CPB size MaxCPB (CpbVclFactor or CpbNalFactor bits)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70A857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Max CPB size MaxCPB (bits)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AE28B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Min compression ratio MinCrBase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95D37E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MinCr</w:t>
            </w:r>
          </w:p>
        </w:tc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8361B3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Max coded luma picture size (bits)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BFE53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Min coded pictures in CPB</w:t>
            </w:r>
          </w:p>
        </w:tc>
      </w:tr>
      <w:tr w:rsidR="00B204AB" w14:paraId="7E8F10BB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9D1C8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4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5D6E1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5567E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E7F28C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F4C7F3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4B90C7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A1F0C0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1CBB7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D4F843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</w:tr>
      <w:tr w:rsidR="00B204AB" w14:paraId="14511CB3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1DA5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DA1C73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36,864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2648F1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6D2B7A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CDD62E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350,000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5427355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7F354DB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AF2ADB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331,776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0AFFD9B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1.1</w:t>
            </w:r>
          </w:p>
        </w:tc>
      </w:tr>
      <w:tr w:rsidR="00B204AB" w14:paraId="20E52362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C6CE3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3E260B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122,880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EA3FCB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4226B2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1,500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77537B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1,500,000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46E6658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0FD2D3C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132EF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1,105,920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48FCAF7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1.4</w:t>
            </w:r>
          </w:p>
        </w:tc>
      </w:tr>
      <w:tr w:rsidR="00B204AB" w14:paraId="11CBF3B1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B195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2.1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057843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245,760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878A7A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7C53BF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49A3B5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BE32C7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152D52A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6C8BBD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2,211,840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5DDA110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1.4</w:t>
            </w:r>
          </w:p>
        </w:tc>
      </w:tr>
      <w:tr w:rsidR="00B204AB" w14:paraId="2D87AABB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507EF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324271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552,960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CFBA6B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D38B29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329514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03210B7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25C247F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4FF09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4,976,640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7ACD356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1.2</w:t>
            </w:r>
          </w:p>
        </w:tc>
      </w:tr>
      <w:tr w:rsidR="00B204AB" w14:paraId="31530407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ADA5D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3.1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48BF339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983,040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A2C156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83EFF6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3D9794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90E3E4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22773CE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369067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8,847,360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7F2B0B0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1.1</w:t>
            </w:r>
          </w:p>
        </w:tc>
      </w:tr>
      <w:tr w:rsidR="00B204AB" w14:paraId="6C139CAD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CE5D6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FE12E1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2,228,224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CB2697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2048x1088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38417B3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D8E0D6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DA557C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3B243C1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82201F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10,027,008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4BB14E3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1.2</w:t>
            </w:r>
          </w:p>
        </w:tc>
      </w:tr>
      <w:tr w:rsidR="00B204AB" w14:paraId="68057F1A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E983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4.1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8D2BAD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2,228,224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755C44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2048x1088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4057EEC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86FFBF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4B2325D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1E6FE93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652FF0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10,027,008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790FA3A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2.0</w:t>
            </w:r>
          </w:p>
        </w:tc>
      </w:tr>
      <w:tr w:rsidR="00B204AB" w14:paraId="4ECF3CE7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E9EF0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A83863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8,912,896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2C06E9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4096x2176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B5FF17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25,000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AC0700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25,000,000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3967CA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6F3A0BA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0DD196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26,738,688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99" w:fill="auto"/>
          </w:tcPr>
          <w:p w14:paraId="5D2425E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0.9</w:t>
            </w:r>
          </w:p>
        </w:tc>
      </w:tr>
      <w:tr w:rsidR="00B204AB" w14:paraId="61DA8B44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603AE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5.1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9C10A6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8,912,896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DB92B1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4096x2176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3B7267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44B68B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BFC107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4010679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063EFD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20,054,016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24F4E3F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2.0</w:t>
            </w:r>
          </w:p>
        </w:tc>
      </w:tr>
      <w:tr w:rsidR="00B204AB" w14:paraId="1A953F13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1D984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5.2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4268B1B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8,912,896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575A67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4096x2176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4D803B4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B6E41D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5FE1DB4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76A5453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D5E6CA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20,054,016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6A7B631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3.0</w:t>
            </w:r>
          </w:p>
        </w:tc>
      </w:tr>
      <w:tr w:rsidR="00B204AB" w14:paraId="2A4C3102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A18DF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52CF792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35,651,584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C67606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8192x4352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4EB033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6E7827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5A83EFA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128CF7B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508D7F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80,216,064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7F52E5F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1.0</w:t>
            </w:r>
          </w:p>
        </w:tc>
      </w:tr>
      <w:tr w:rsidR="00B204AB" w14:paraId="620033E0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00E74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6.1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5B5688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35,651,584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B7900A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8192x4352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C1AE42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EB0868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52711A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36DD67F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6E989C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80,216,064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285863F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1.5</w:t>
            </w:r>
          </w:p>
        </w:tc>
      </w:tr>
      <w:tr w:rsidR="00B204AB" w14:paraId="412D3067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D3123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6.2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086E626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35,651,584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DC2F46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8192x4352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0B25B54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180,000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0A7692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180,000,000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17A2EF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7768E19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DA2731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80,216,064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2C25CCC3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2.2</w:t>
            </w:r>
          </w:p>
        </w:tc>
      </w:tr>
      <w:tr w:rsidR="00B204AB" w14:paraId="157C5981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A6B7E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6.3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FEA2CF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80,216,064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5CC49A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12288x6480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932C65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240,000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BEED6C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240,000,000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4B3A4A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1AC18D1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E4F6C9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180,486,144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1805117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1.3</w:t>
            </w:r>
          </w:p>
        </w:tc>
      </w:tr>
    </w:tbl>
    <w:p w14:paraId="222C6B8A" w14:textId="77777777" w:rsidR="00B204AB" w:rsidRDefault="00B204AB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68C6758" w14:textId="26EEB471" w:rsidR="00B204AB" w:rsidRDefault="00046E46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For level 5 the CPB size is not sufficient for a complete frame.</w:t>
      </w:r>
    </w:p>
    <w:p w14:paraId="2E8D1A02" w14:textId="77777777" w:rsidR="00046E46" w:rsidRDefault="00046E46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0403DD92" w14:textId="40C812F7" w:rsidR="005306F2" w:rsidRDefault="00B204AB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And the following table</w:t>
      </w:r>
      <w:r w:rsidRPr="00B204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shows the max picture size, max CPB size, max coded picture size at MinCr and the minimum number of pictures in the CPB for Main 12 4:4:4 profile:</w:t>
      </w:r>
    </w:p>
    <w:p w14:paraId="06928C07" w14:textId="77777777" w:rsidR="00B204AB" w:rsidRDefault="00B204AB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tbl>
      <w:tblPr>
        <w:tblW w:w="10526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1032"/>
        <w:gridCol w:w="1241"/>
        <w:gridCol w:w="1145"/>
        <w:gridCol w:w="1288"/>
        <w:gridCol w:w="1278"/>
        <w:gridCol w:w="1190"/>
        <w:gridCol w:w="1032"/>
        <w:gridCol w:w="1288"/>
        <w:gridCol w:w="1032"/>
      </w:tblGrid>
      <w:tr w:rsidR="00B204AB" w14:paraId="03BF9A7B" w14:textId="77777777" w:rsidTr="00A76A1B">
        <w:trPr>
          <w:trHeight w:val="1481"/>
        </w:trPr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1E0ED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Level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2BD96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Max luma picture size MaxLumaPs (samples)</w:t>
            </w:r>
          </w:p>
        </w:tc>
        <w:tc>
          <w:tcPr>
            <w:tcW w:w="114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C40C81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Example max luma size</w:t>
            </w:r>
          </w:p>
        </w:tc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C4A167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Max CPB size MaxCPB (CpbVclFactor or CpbNalFactor bits)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14CBEE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Max CPB size MaxCPB (bits)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8447E6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Min compression ratio MinCrBase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6B32BF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MinCr</w:t>
            </w:r>
          </w:p>
        </w:tc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2AB3D3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Max coded luma picture size (bits)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58123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Min coded pictures in CPB</w:t>
            </w:r>
          </w:p>
        </w:tc>
      </w:tr>
      <w:tr w:rsidR="00B204AB" w14:paraId="7DDEED5D" w14:textId="77777777" w:rsidTr="00A76A1B">
        <w:trPr>
          <w:trHeight w:val="449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9613A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4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7C1B7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36C0D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39076F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8315F9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2CE69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A980F2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68AC14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426C1A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Main tier</w:t>
            </w:r>
          </w:p>
        </w:tc>
      </w:tr>
      <w:tr w:rsidR="00B204AB" w14:paraId="6B8C8503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450B9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FDB3F3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36,864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149E83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711BB4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E4AEC7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875,000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B5E37F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0895FB7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CDDAE7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884,736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CC" w:fill="auto"/>
          </w:tcPr>
          <w:p w14:paraId="5F7A228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1.0</w:t>
            </w:r>
          </w:p>
        </w:tc>
      </w:tr>
      <w:tr w:rsidR="00B204AB" w14:paraId="5088ADED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D7C5B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58C8E09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122,880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D5DA66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CC670B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1,500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3DE595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3,750,000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416686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4AAFEC5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A09C26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2,949,120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4373E79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1.3</w:t>
            </w:r>
          </w:p>
        </w:tc>
      </w:tr>
      <w:tr w:rsidR="00B204AB" w14:paraId="2769CF81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8532A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2.1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5EF58E3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245,760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D5E4B8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584F2B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860C49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7,500,000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03632BA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0E8F5CA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CE1124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5,898,240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5186474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1.3</w:t>
            </w:r>
          </w:p>
        </w:tc>
      </w:tr>
      <w:tr w:rsidR="00B204AB" w14:paraId="78DFF4B1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4A57B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C14B943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552,960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21423B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59AC192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A4D9A9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15,000,000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4E2FED1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1FA7769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67CE2D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13,271,040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3016E1C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1.1</w:t>
            </w:r>
          </w:p>
        </w:tc>
      </w:tr>
      <w:tr w:rsidR="00B204AB" w14:paraId="38F7643D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BB17F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3.1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E94687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983,040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E78FE2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42BB760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CAC1CE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25,000,000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1DC7C8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62A298B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2C8A0F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23,592,960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35D49F7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1.1</w:t>
            </w:r>
          </w:p>
        </w:tc>
      </w:tr>
      <w:tr w:rsidR="00B204AB" w14:paraId="5486CC20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CD4C3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FF245A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2,228,224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C66154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2048x1088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34BB5F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A91795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9E99F2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128B881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DF19E93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26,738,688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095D1F4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1.1</w:t>
            </w:r>
          </w:p>
        </w:tc>
      </w:tr>
      <w:tr w:rsidR="00B204AB" w14:paraId="55984B35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51CAD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4.1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6DF13B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2,228,224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70502A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2048x1088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643244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8D34AF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50,000,000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CF01F7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12F4702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680348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26,738,688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3F6D0CF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1.9</w:t>
            </w:r>
          </w:p>
        </w:tc>
      </w:tr>
      <w:tr w:rsidR="00B204AB" w14:paraId="7F30C4D0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8A0F6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17E233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8,912,896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F198FF3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4096x2176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2B46C7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25,000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EB1EF9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62,500,000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B405B73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6F01397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4.5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D05AF3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71,303,168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CC00" w:fill="auto"/>
          </w:tcPr>
          <w:p w14:paraId="7E1ED07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0.9</w:t>
            </w:r>
          </w:p>
        </w:tc>
      </w:tr>
      <w:tr w:rsidR="00B204AB" w14:paraId="115FC0FC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FB605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5.1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2ACB2E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8,912,896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658A0C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4096x2176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11C25F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FE864D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100,000,000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1727C1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400EE68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6AEAC07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53,477,376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460A39F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1.9</w:t>
            </w:r>
          </w:p>
        </w:tc>
      </w:tr>
      <w:tr w:rsidR="00B204AB" w14:paraId="6A3637F0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7B32C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5.2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0E56DA3A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8,912,896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FE9AD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4096x2176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686232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2FFB091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150,000,000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262567E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040F7F0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189214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53,477,376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64CEBD0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2.8</w:t>
            </w:r>
          </w:p>
        </w:tc>
      </w:tr>
      <w:tr w:rsidR="00B204AB" w14:paraId="343B61F1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0CEB3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lastRenderedPageBreak/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3A7C46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35,651,584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626FBE3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8192x4352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09A041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F9BAAE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200,000,000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1F8B49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1D33E53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AEC12F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213,909,504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99" w:fill="auto"/>
          </w:tcPr>
          <w:p w14:paraId="7DA168B8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0.9</w:t>
            </w:r>
          </w:p>
        </w:tc>
      </w:tr>
      <w:tr w:rsidR="00B204AB" w14:paraId="4152D2DC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29213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6.1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5EBD31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35,651,584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30E9F6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8192x4352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3052DB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8B7D1D2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300,000,000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4EF9474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4C30F890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DBC90DF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213,909,504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160E6559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1.4</w:t>
            </w:r>
          </w:p>
        </w:tc>
      </w:tr>
      <w:tr w:rsidR="00B204AB" w14:paraId="3A2F01B6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701F5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6.2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56FD34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35,651,584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E0A2AB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8192x4352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716282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180,000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0ECF9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450,000,000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B3F680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6A8735B3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0240DB6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213,909,504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622ED85B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2.1</w:t>
            </w:r>
          </w:p>
        </w:tc>
      </w:tr>
      <w:tr w:rsidR="00B204AB" w14:paraId="659DA984" w14:textId="77777777" w:rsidTr="00A76A1B">
        <w:trPr>
          <w:trHeight w:val="305"/>
        </w:trPr>
        <w:tc>
          <w:tcPr>
            <w:tcW w:w="10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61771D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>6.3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0E235EC4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80,216,064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DF746C3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12288x6480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1262A493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240,000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D50471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600,000,000</w:t>
            </w:r>
          </w:p>
        </w:tc>
        <w:tc>
          <w:tcPr>
            <w:tcW w:w="11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BC3ECD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6662940E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ED6B8A5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481,296,384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3E7690CC" w14:textId="77777777" w:rsidR="00B204AB" w:rsidRDefault="00B2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1.2</w:t>
            </w:r>
          </w:p>
        </w:tc>
      </w:tr>
    </w:tbl>
    <w:p w14:paraId="26D9637E" w14:textId="237C6F68" w:rsidR="00B204AB" w:rsidRDefault="00B204AB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EDDD975" w14:textId="190FA8E4" w:rsidR="00046E46" w:rsidRDefault="00046E46" w:rsidP="00046E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For levels 5 and 6 the CPB size is not sufficient for a complete frame.</w:t>
      </w:r>
    </w:p>
    <w:p w14:paraId="0F513C06" w14:textId="77777777" w:rsidR="00046E46" w:rsidRDefault="00046E46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77CA9E34" w14:textId="51F6EF09" w:rsidR="00B204AB" w:rsidRDefault="00B204AB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Main 10</w:t>
      </w:r>
      <w:r w:rsidR="00046E46">
        <w:rPr>
          <w:szCs w:val="22"/>
          <w:lang w:val="en-CA"/>
        </w:rPr>
        <w:t>, Main 10 4:4:4</w:t>
      </w:r>
      <w:r>
        <w:rPr>
          <w:szCs w:val="22"/>
          <w:lang w:val="en-CA"/>
        </w:rPr>
        <w:t xml:space="preserve"> and Main 16 4:4:4 prof</w:t>
      </w:r>
      <w:r w:rsidR="006765D9">
        <w:rPr>
          <w:szCs w:val="22"/>
          <w:lang w:val="en-CA"/>
        </w:rPr>
        <w:t>iles do not have this problem. T</w:t>
      </w:r>
      <w:r>
        <w:rPr>
          <w:szCs w:val="22"/>
          <w:lang w:val="en-CA"/>
        </w:rPr>
        <w:t>he accompanying spreadsheet</w:t>
      </w:r>
      <w:r w:rsidR="00482524">
        <w:rPr>
          <w:szCs w:val="22"/>
          <w:lang w:val="en-CA"/>
        </w:rPr>
        <w:t xml:space="preserve"> </w:t>
      </w:r>
      <w:r w:rsidR="006765D9">
        <w:rPr>
          <w:szCs w:val="22"/>
          <w:lang w:val="en-CA"/>
        </w:rPr>
        <w:t xml:space="preserve">allows each profile to be selected </w:t>
      </w:r>
      <w:r w:rsidR="00482524">
        <w:rPr>
          <w:szCs w:val="22"/>
          <w:lang w:val="en-CA"/>
        </w:rPr>
        <w:t xml:space="preserve">to obtain tables </w:t>
      </w:r>
      <w:r w:rsidR="00A76A1B">
        <w:rPr>
          <w:szCs w:val="22"/>
          <w:lang w:val="en-CA"/>
        </w:rPr>
        <w:t xml:space="preserve">as </w:t>
      </w:r>
      <w:r w:rsidR="00482524">
        <w:rPr>
          <w:szCs w:val="22"/>
          <w:lang w:val="en-CA"/>
        </w:rPr>
        <w:t>show above.</w:t>
      </w:r>
    </w:p>
    <w:p w14:paraId="431AA93C" w14:textId="334E5D77" w:rsidR="00046E46" w:rsidRDefault="00046E46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0647C57" w14:textId="77777777" w:rsidR="006765D9" w:rsidRDefault="006765D9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4B0CEFE" w14:textId="77777777" w:rsidR="005306F2" w:rsidRDefault="005306F2" w:rsidP="005306F2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14:paraId="4E01B912" w14:textId="21327500" w:rsidR="005306F2" w:rsidRDefault="005306F2" w:rsidP="005306F2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that </w:t>
      </w:r>
      <w:r w:rsidR="00482524">
        <w:rPr>
          <w:szCs w:val="22"/>
          <w:lang w:val="en-CA"/>
        </w:rPr>
        <w:t>Table 5 is modified to specify larger values for CpbVclFactor and CpbNalFactor for 12-bit profiles as below:</w:t>
      </w:r>
    </w:p>
    <w:p w14:paraId="68BC8A25" w14:textId="77777777" w:rsidR="00482524" w:rsidRPr="008E6DA5" w:rsidRDefault="00482524" w:rsidP="00482524">
      <w:pPr>
        <w:pStyle w:val="Caption"/>
        <w:rPr>
          <w:noProof/>
          <w:lang w:val="en-CA"/>
        </w:rPr>
      </w:pPr>
      <w:r w:rsidRPr="008E6DA5">
        <w:rPr>
          <w:noProof/>
          <w:lang w:val="en-CA" w:eastAsia="ko-KR"/>
        </w:rPr>
        <w:t xml:space="preserve">Specification of </w:t>
      </w:r>
      <w:r w:rsidRPr="008E6DA5">
        <w:rPr>
          <w:noProof/>
          <w:lang w:val="en-CA"/>
        </w:rPr>
        <w:t>CpbVclFactor</w:t>
      </w:r>
      <w:r w:rsidRPr="008E6DA5">
        <w:rPr>
          <w:noProof/>
          <w:lang w:val="en-CA" w:eastAsia="ko-KR"/>
        </w:rPr>
        <w:t>, CpbNalFactor, FormatCapabilityFactor and MinCrScaleFactor</w:t>
      </w:r>
    </w:p>
    <w:tbl>
      <w:tblPr>
        <w:tblW w:w="960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397"/>
        <w:gridCol w:w="1276"/>
        <w:gridCol w:w="1276"/>
        <w:gridCol w:w="1984"/>
        <w:gridCol w:w="1670"/>
      </w:tblGrid>
      <w:tr w:rsidR="00482524" w:rsidRPr="00F43CC3" w14:paraId="477694D8" w14:textId="77777777" w:rsidTr="00D55D31">
        <w:trPr>
          <w:jc w:val="right"/>
        </w:trPr>
        <w:tc>
          <w:tcPr>
            <w:tcW w:w="3397" w:type="dxa"/>
          </w:tcPr>
          <w:p w14:paraId="240CA015" w14:textId="77777777" w:rsidR="00482524" w:rsidRPr="008E6DA5" w:rsidRDefault="00482524" w:rsidP="00D55D31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16"/>
                <w:szCs w:val="16"/>
                <w:lang w:val="en-CA" w:eastAsia="ko-KR"/>
              </w:rPr>
            </w:pPr>
            <w:r w:rsidRPr="008E6DA5">
              <w:rPr>
                <w:b/>
                <w:bCs/>
                <w:sz w:val="16"/>
                <w:szCs w:val="16"/>
                <w:lang w:val="en-CA" w:eastAsia="ko-KR"/>
              </w:rPr>
              <w:t>Profile</w:t>
            </w:r>
            <w:r>
              <w:rPr>
                <w:b/>
                <w:bCs/>
                <w:sz w:val="16"/>
                <w:szCs w:val="16"/>
                <w:lang w:val="en-CA" w:eastAsia="ko-KR"/>
              </w:rPr>
              <w:t>s</w:t>
            </w:r>
          </w:p>
        </w:tc>
        <w:tc>
          <w:tcPr>
            <w:tcW w:w="1276" w:type="dxa"/>
          </w:tcPr>
          <w:p w14:paraId="13661C06" w14:textId="77777777" w:rsidR="00482524" w:rsidRPr="008E6DA5" w:rsidRDefault="00482524" w:rsidP="00D55D31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16"/>
                <w:szCs w:val="16"/>
                <w:lang w:val="en-CA" w:eastAsia="ko-KR"/>
              </w:rPr>
            </w:pPr>
            <w:r w:rsidRPr="008E6DA5">
              <w:rPr>
                <w:b/>
                <w:bCs/>
                <w:sz w:val="16"/>
                <w:szCs w:val="16"/>
                <w:lang w:val="en-CA" w:eastAsia="ko-KR"/>
              </w:rPr>
              <w:t>CpbVclFactor</w:t>
            </w:r>
          </w:p>
        </w:tc>
        <w:tc>
          <w:tcPr>
            <w:tcW w:w="1276" w:type="dxa"/>
          </w:tcPr>
          <w:p w14:paraId="4F4DD637" w14:textId="77777777" w:rsidR="00482524" w:rsidRPr="008E6DA5" w:rsidRDefault="00482524" w:rsidP="00D55D31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16"/>
                <w:szCs w:val="16"/>
                <w:lang w:val="en-CA" w:eastAsia="ko-KR"/>
              </w:rPr>
            </w:pPr>
            <w:r w:rsidRPr="008E6DA5">
              <w:rPr>
                <w:b/>
                <w:bCs/>
                <w:sz w:val="16"/>
                <w:szCs w:val="16"/>
                <w:lang w:val="en-CA" w:eastAsia="ko-KR"/>
              </w:rPr>
              <w:t>CpbNalFactor</w:t>
            </w:r>
          </w:p>
        </w:tc>
        <w:tc>
          <w:tcPr>
            <w:tcW w:w="1984" w:type="dxa"/>
          </w:tcPr>
          <w:p w14:paraId="781FD31E" w14:textId="77777777" w:rsidR="00482524" w:rsidRPr="008E6DA5" w:rsidRDefault="00482524" w:rsidP="00D55D31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16"/>
                <w:szCs w:val="16"/>
                <w:lang w:val="en-CA" w:eastAsia="ko-KR"/>
              </w:rPr>
            </w:pPr>
            <w:r w:rsidRPr="008E6DA5">
              <w:rPr>
                <w:b/>
                <w:bCs/>
                <w:sz w:val="16"/>
                <w:szCs w:val="16"/>
                <w:lang w:val="en-CA" w:eastAsia="ko-KR"/>
              </w:rPr>
              <w:t>FormatCapabilityFactor</w:t>
            </w:r>
          </w:p>
        </w:tc>
        <w:tc>
          <w:tcPr>
            <w:tcW w:w="1670" w:type="dxa"/>
          </w:tcPr>
          <w:p w14:paraId="77F32F9D" w14:textId="77777777" w:rsidR="00482524" w:rsidRPr="008E6DA5" w:rsidRDefault="00482524" w:rsidP="00D55D31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16"/>
                <w:szCs w:val="16"/>
                <w:lang w:val="en-CA" w:eastAsia="ko-KR"/>
              </w:rPr>
            </w:pPr>
            <w:r w:rsidRPr="008E6DA5">
              <w:rPr>
                <w:b/>
                <w:bCs/>
                <w:sz w:val="16"/>
                <w:szCs w:val="16"/>
                <w:lang w:val="en-CA" w:eastAsia="ko-KR"/>
              </w:rPr>
              <w:t>MinCrScaleFactor</w:t>
            </w:r>
          </w:p>
        </w:tc>
      </w:tr>
      <w:tr w:rsidR="00482524" w:rsidRPr="00F43CC3" w14:paraId="6BFAE010" w14:textId="77777777" w:rsidTr="00D55D31">
        <w:trPr>
          <w:jc w:val="right"/>
        </w:trPr>
        <w:tc>
          <w:tcPr>
            <w:tcW w:w="3397" w:type="dxa"/>
          </w:tcPr>
          <w:p w14:paraId="2B38F138" w14:textId="4120CE37" w:rsidR="00482524" w:rsidRPr="008E6DA5" w:rsidRDefault="00482524" w:rsidP="00482524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Main 10</w:t>
            </w:r>
            <w:r>
              <w:rPr>
                <w:sz w:val="16"/>
                <w:szCs w:val="16"/>
                <w:lang w:val="en-CA" w:eastAsia="ko-KR"/>
              </w:rPr>
              <w:t xml:space="preserve">, Main 10 Still Picture, </w:t>
            </w:r>
            <w:r w:rsidRPr="00493CFA">
              <w:rPr>
                <w:sz w:val="16"/>
                <w:szCs w:val="16"/>
                <w:lang w:val="en-CA" w:eastAsia="ko-KR"/>
              </w:rPr>
              <w:t>Multilayer Main 10</w:t>
            </w:r>
            <w:r w:rsidR="00046E46" w:rsidRPr="00046E46">
              <w:rPr>
                <w:sz w:val="16"/>
                <w:szCs w:val="16"/>
                <w:highlight w:val="red"/>
                <w:lang w:val="en-CA" w:eastAsia="ko-KR"/>
              </w:rPr>
              <w:t>, Main 12, Main 12 Intra, Main 12 Still Picture</w:t>
            </w:r>
          </w:p>
        </w:tc>
        <w:tc>
          <w:tcPr>
            <w:tcW w:w="1276" w:type="dxa"/>
          </w:tcPr>
          <w:p w14:paraId="428AC783" w14:textId="77777777" w:rsidR="00482524" w:rsidRPr="008E6DA5" w:rsidRDefault="00482524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1 000</w:t>
            </w:r>
          </w:p>
        </w:tc>
        <w:tc>
          <w:tcPr>
            <w:tcW w:w="1276" w:type="dxa"/>
          </w:tcPr>
          <w:p w14:paraId="6114C215" w14:textId="77777777" w:rsidR="00482524" w:rsidRPr="008E6DA5" w:rsidRDefault="00482524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1 100</w:t>
            </w:r>
          </w:p>
        </w:tc>
        <w:tc>
          <w:tcPr>
            <w:tcW w:w="1984" w:type="dxa"/>
          </w:tcPr>
          <w:p w14:paraId="74668321" w14:textId="77777777" w:rsidR="00482524" w:rsidRPr="008E6DA5" w:rsidRDefault="00482524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1.875</w:t>
            </w:r>
          </w:p>
        </w:tc>
        <w:tc>
          <w:tcPr>
            <w:tcW w:w="1670" w:type="dxa"/>
          </w:tcPr>
          <w:p w14:paraId="1BC19196" w14:textId="77777777" w:rsidR="00482524" w:rsidRPr="008E6DA5" w:rsidRDefault="00482524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8E6DA5">
              <w:rPr>
                <w:sz w:val="16"/>
                <w:szCs w:val="16"/>
                <w:lang w:val="en-CA" w:eastAsia="ko-KR"/>
              </w:rPr>
              <w:t>1.0</w:t>
            </w:r>
            <w:r>
              <w:rPr>
                <w:sz w:val="16"/>
                <w:szCs w:val="16"/>
                <w:lang w:val="en-CA" w:eastAsia="ko-KR"/>
              </w:rPr>
              <w:t>0</w:t>
            </w:r>
          </w:p>
        </w:tc>
      </w:tr>
      <w:tr w:rsidR="00482524" w:rsidRPr="00F43CC3" w14:paraId="186B3373" w14:textId="77777777" w:rsidTr="00D55D31">
        <w:trPr>
          <w:jc w:val="right"/>
        </w:trPr>
        <w:tc>
          <w:tcPr>
            <w:tcW w:w="3397" w:type="dxa"/>
          </w:tcPr>
          <w:p w14:paraId="35A51668" w14:textId="0AD2BBA4" w:rsidR="00482524" w:rsidRPr="00482524" w:rsidRDefault="00482524" w:rsidP="00482524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green"/>
                <w:lang w:val="en-CA" w:eastAsia="ko-KR"/>
              </w:rPr>
            </w:pP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>Main 12, Main 12 Intra, Main 12 Still Picture</w:t>
            </w:r>
          </w:p>
        </w:tc>
        <w:tc>
          <w:tcPr>
            <w:tcW w:w="1276" w:type="dxa"/>
          </w:tcPr>
          <w:p w14:paraId="19595ECA" w14:textId="78AA991B" w:rsidR="00482524" w:rsidRPr="00482524" w:rsidRDefault="00482524" w:rsidP="002F297B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green"/>
                <w:lang w:val="en-CA" w:eastAsia="ko-KR"/>
              </w:rPr>
            </w:pP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 xml:space="preserve">1 </w:t>
            </w:r>
            <w:r w:rsidR="002F297B">
              <w:rPr>
                <w:sz w:val="16"/>
                <w:szCs w:val="16"/>
                <w:highlight w:val="green"/>
                <w:lang w:val="en-CA" w:eastAsia="ko-KR"/>
              </w:rPr>
              <w:t>5</w:t>
            </w: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>00</w:t>
            </w:r>
          </w:p>
        </w:tc>
        <w:tc>
          <w:tcPr>
            <w:tcW w:w="1276" w:type="dxa"/>
          </w:tcPr>
          <w:p w14:paraId="1496180B" w14:textId="6515E29A" w:rsidR="00482524" w:rsidRPr="00482524" w:rsidRDefault="00482524" w:rsidP="002F297B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green"/>
                <w:lang w:val="en-CA" w:eastAsia="ko-KR"/>
              </w:rPr>
            </w:pP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 xml:space="preserve">1 </w:t>
            </w:r>
            <w:r w:rsidR="002F297B">
              <w:rPr>
                <w:sz w:val="16"/>
                <w:szCs w:val="16"/>
                <w:highlight w:val="green"/>
                <w:lang w:val="en-CA" w:eastAsia="ko-KR"/>
              </w:rPr>
              <w:t>65</w:t>
            </w: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>0</w:t>
            </w:r>
          </w:p>
        </w:tc>
        <w:tc>
          <w:tcPr>
            <w:tcW w:w="1984" w:type="dxa"/>
          </w:tcPr>
          <w:p w14:paraId="5D251B5C" w14:textId="6B8A90FC" w:rsidR="00482524" w:rsidRPr="00482524" w:rsidRDefault="00482524" w:rsidP="00482524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green"/>
                <w:lang w:val="en-CA" w:eastAsia="ko-KR"/>
              </w:rPr>
            </w:pP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>1.875</w:t>
            </w:r>
          </w:p>
        </w:tc>
        <w:tc>
          <w:tcPr>
            <w:tcW w:w="1670" w:type="dxa"/>
          </w:tcPr>
          <w:p w14:paraId="73978F8E" w14:textId="3DE90B22" w:rsidR="00482524" w:rsidRPr="00482524" w:rsidRDefault="00482524" w:rsidP="00482524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green"/>
                <w:lang w:val="en-CA" w:eastAsia="ko-KR"/>
              </w:rPr>
            </w:pP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>1.00</w:t>
            </w:r>
          </w:p>
        </w:tc>
      </w:tr>
      <w:tr w:rsidR="00482524" w:rsidRPr="00F43CC3" w14:paraId="2AD8A3B5" w14:textId="77777777" w:rsidTr="00D55D31">
        <w:trPr>
          <w:jc w:val="right"/>
        </w:trPr>
        <w:tc>
          <w:tcPr>
            <w:tcW w:w="3397" w:type="dxa"/>
          </w:tcPr>
          <w:p w14:paraId="1272A4F9" w14:textId="74F19263" w:rsidR="00482524" w:rsidRPr="00482524" w:rsidRDefault="00482524" w:rsidP="00482524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482524">
              <w:rPr>
                <w:sz w:val="16"/>
                <w:szCs w:val="16"/>
                <w:lang w:val="en-CA" w:eastAsia="ko-KR"/>
              </w:rPr>
              <w:t>Main 10 4:4:4, Main 10 4:4:4 Still Picture, Multilayer Main 10 4:4:4</w:t>
            </w:r>
            <w:r w:rsidR="00046E46">
              <w:rPr>
                <w:sz w:val="16"/>
                <w:szCs w:val="16"/>
                <w:lang w:val="en-CA" w:eastAsia="ko-KR"/>
              </w:rPr>
              <w:t xml:space="preserve">, </w:t>
            </w:r>
            <w:r w:rsidR="00046E46" w:rsidRPr="00046E46">
              <w:rPr>
                <w:sz w:val="16"/>
                <w:szCs w:val="16"/>
                <w:highlight w:val="red"/>
                <w:lang w:val="en-CA" w:eastAsia="ko-KR"/>
              </w:rPr>
              <w:t>Main 12 4:4:4, Main 12 4:4:4 Intra, Main 12 4:4:4 Still Picture</w:t>
            </w:r>
          </w:p>
        </w:tc>
        <w:tc>
          <w:tcPr>
            <w:tcW w:w="1276" w:type="dxa"/>
          </w:tcPr>
          <w:p w14:paraId="532FB24F" w14:textId="77777777" w:rsidR="00482524" w:rsidRPr="00482524" w:rsidRDefault="00482524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482524">
              <w:rPr>
                <w:sz w:val="16"/>
                <w:szCs w:val="16"/>
                <w:lang w:val="en-CA" w:eastAsia="ko-KR"/>
              </w:rPr>
              <w:t>2 500</w:t>
            </w:r>
          </w:p>
        </w:tc>
        <w:tc>
          <w:tcPr>
            <w:tcW w:w="1276" w:type="dxa"/>
          </w:tcPr>
          <w:p w14:paraId="67D84FF9" w14:textId="77777777" w:rsidR="00482524" w:rsidRPr="00482524" w:rsidRDefault="00482524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482524">
              <w:rPr>
                <w:sz w:val="16"/>
                <w:szCs w:val="16"/>
                <w:lang w:val="en-CA" w:eastAsia="ko-KR"/>
              </w:rPr>
              <w:t>2 750</w:t>
            </w:r>
          </w:p>
        </w:tc>
        <w:tc>
          <w:tcPr>
            <w:tcW w:w="1984" w:type="dxa"/>
          </w:tcPr>
          <w:p w14:paraId="7080E409" w14:textId="77777777" w:rsidR="00482524" w:rsidRPr="00482524" w:rsidRDefault="00482524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482524">
              <w:rPr>
                <w:sz w:val="16"/>
                <w:szCs w:val="16"/>
                <w:lang w:val="en-CA" w:eastAsia="ko-KR"/>
              </w:rPr>
              <w:t>3.750</w:t>
            </w:r>
          </w:p>
        </w:tc>
        <w:tc>
          <w:tcPr>
            <w:tcW w:w="1670" w:type="dxa"/>
          </w:tcPr>
          <w:p w14:paraId="1BB932A5" w14:textId="77777777" w:rsidR="00482524" w:rsidRPr="00482524" w:rsidRDefault="00482524" w:rsidP="00D55D31">
            <w:pPr>
              <w:keepLines/>
              <w:spacing w:beforeLines="25" w:before="60" w:afterLines="25" w:after="60"/>
              <w:jc w:val="center"/>
              <w:rPr>
                <w:b/>
                <w:sz w:val="16"/>
                <w:szCs w:val="16"/>
                <w:lang w:val="en-CA" w:eastAsia="ko-KR"/>
              </w:rPr>
            </w:pPr>
            <w:r w:rsidRPr="00482524">
              <w:rPr>
                <w:sz w:val="16"/>
                <w:szCs w:val="16"/>
                <w:lang w:val="en-CA" w:eastAsia="ko-KR"/>
              </w:rPr>
              <w:t>0.75</w:t>
            </w:r>
          </w:p>
        </w:tc>
      </w:tr>
      <w:tr w:rsidR="00482524" w:rsidRPr="00F43CC3" w14:paraId="4BEEC35A" w14:textId="77777777" w:rsidTr="00D55D31">
        <w:trPr>
          <w:jc w:val="right"/>
        </w:trPr>
        <w:tc>
          <w:tcPr>
            <w:tcW w:w="3397" w:type="dxa"/>
          </w:tcPr>
          <w:p w14:paraId="46F79D87" w14:textId="732AF345" w:rsidR="00482524" w:rsidRPr="00482524" w:rsidRDefault="00482524" w:rsidP="00482524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yellow"/>
                <w:lang w:val="en-CA" w:eastAsia="ko-KR"/>
              </w:rPr>
            </w:pP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>Main 12 4:4:4, Main 12 4:4:4 Intra, Main 12 4:4:4 Still Picture</w:t>
            </w:r>
          </w:p>
        </w:tc>
        <w:tc>
          <w:tcPr>
            <w:tcW w:w="1276" w:type="dxa"/>
          </w:tcPr>
          <w:p w14:paraId="24632A19" w14:textId="533D6B2A" w:rsidR="00482524" w:rsidRPr="00482524" w:rsidRDefault="00482524" w:rsidP="002F297B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green"/>
                <w:lang w:val="en-CA" w:eastAsia="ko-KR"/>
              </w:rPr>
            </w:pP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 xml:space="preserve">3 </w:t>
            </w:r>
            <w:r w:rsidR="002F297B">
              <w:rPr>
                <w:sz w:val="16"/>
                <w:szCs w:val="16"/>
                <w:highlight w:val="green"/>
                <w:lang w:val="en-CA" w:eastAsia="ko-KR"/>
              </w:rPr>
              <w:t>75</w:t>
            </w: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>0</w:t>
            </w:r>
          </w:p>
        </w:tc>
        <w:tc>
          <w:tcPr>
            <w:tcW w:w="1276" w:type="dxa"/>
          </w:tcPr>
          <w:p w14:paraId="0B52C3B2" w14:textId="341919FE" w:rsidR="00482524" w:rsidRPr="00482524" w:rsidRDefault="002F297B" w:rsidP="002F297B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green"/>
                <w:lang w:val="en-CA" w:eastAsia="ko-KR"/>
              </w:rPr>
            </w:pPr>
            <w:r>
              <w:rPr>
                <w:sz w:val="16"/>
                <w:szCs w:val="16"/>
                <w:highlight w:val="green"/>
                <w:lang w:val="en-CA" w:eastAsia="ko-KR"/>
              </w:rPr>
              <w:t>4</w:t>
            </w:r>
            <w:r w:rsidR="00482524" w:rsidRPr="00482524">
              <w:rPr>
                <w:sz w:val="16"/>
                <w:szCs w:val="16"/>
                <w:highlight w:val="green"/>
                <w:lang w:val="en-CA" w:eastAsia="ko-KR"/>
              </w:rPr>
              <w:t xml:space="preserve"> </w:t>
            </w:r>
            <w:r>
              <w:rPr>
                <w:sz w:val="16"/>
                <w:szCs w:val="16"/>
                <w:highlight w:val="green"/>
                <w:lang w:val="en-CA" w:eastAsia="ko-KR"/>
              </w:rPr>
              <w:t>125</w:t>
            </w:r>
          </w:p>
        </w:tc>
        <w:tc>
          <w:tcPr>
            <w:tcW w:w="1984" w:type="dxa"/>
          </w:tcPr>
          <w:p w14:paraId="012A4980" w14:textId="2281D467" w:rsidR="00482524" w:rsidRPr="00482524" w:rsidRDefault="00482524" w:rsidP="00482524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green"/>
                <w:lang w:val="en-CA" w:eastAsia="ko-KR"/>
              </w:rPr>
            </w:pP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>3.750</w:t>
            </w:r>
          </w:p>
        </w:tc>
        <w:tc>
          <w:tcPr>
            <w:tcW w:w="1670" w:type="dxa"/>
          </w:tcPr>
          <w:p w14:paraId="4E527211" w14:textId="69BE385A" w:rsidR="00482524" w:rsidRPr="00482524" w:rsidRDefault="00482524" w:rsidP="00482524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highlight w:val="green"/>
                <w:lang w:val="en-CA" w:eastAsia="ko-KR"/>
              </w:rPr>
            </w:pPr>
            <w:r w:rsidRPr="00482524">
              <w:rPr>
                <w:sz w:val="16"/>
                <w:szCs w:val="16"/>
                <w:highlight w:val="green"/>
                <w:lang w:val="en-CA" w:eastAsia="ko-KR"/>
              </w:rPr>
              <w:t>0.75</w:t>
            </w:r>
          </w:p>
        </w:tc>
      </w:tr>
      <w:tr w:rsidR="00482524" w:rsidRPr="00F43CC3" w14:paraId="1DE2DB07" w14:textId="77777777" w:rsidTr="00D55D31">
        <w:trPr>
          <w:jc w:val="right"/>
        </w:trPr>
        <w:tc>
          <w:tcPr>
            <w:tcW w:w="3397" w:type="dxa"/>
          </w:tcPr>
          <w:p w14:paraId="540D2055" w14:textId="77777777" w:rsidR="00482524" w:rsidRPr="00482524" w:rsidRDefault="00482524" w:rsidP="00D55D31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lang w:val="en-CA" w:eastAsia="ko-KR"/>
              </w:rPr>
            </w:pPr>
            <w:r w:rsidRPr="00482524">
              <w:rPr>
                <w:sz w:val="16"/>
                <w:szCs w:val="16"/>
                <w:lang w:val="en-CA" w:eastAsia="ko-KR"/>
              </w:rPr>
              <w:t>Main 16 4:4:4, Main 16 4:4:4 Intra, Main 16 4:4:4 Still Picture</w:t>
            </w:r>
          </w:p>
        </w:tc>
        <w:tc>
          <w:tcPr>
            <w:tcW w:w="1276" w:type="dxa"/>
          </w:tcPr>
          <w:p w14:paraId="169E44F5" w14:textId="77777777" w:rsidR="00482524" w:rsidRPr="00482524" w:rsidRDefault="00482524" w:rsidP="00D55D31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lang w:val="en-CA" w:eastAsia="ko-KR"/>
              </w:rPr>
            </w:pPr>
            <w:r w:rsidRPr="00482524">
              <w:rPr>
                <w:sz w:val="16"/>
                <w:szCs w:val="16"/>
                <w:lang w:val="en-CA" w:eastAsia="ko-KR"/>
              </w:rPr>
              <w:t>4 000</w:t>
            </w:r>
          </w:p>
        </w:tc>
        <w:tc>
          <w:tcPr>
            <w:tcW w:w="1276" w:type="dxa"/>
          </w:tcPr>
          <w:p w14:paraId="50C829F1" w14:textId="77777777" w:rsidR="00482524" w:rsidRPr="00482524" w:rsidRDefault="00482524" w:rsidP="00D55D31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lang w:val="en-CA" w:eastAsia="ko-KR"/>
              </w:rPr>
            </w:pPr>
            <w:r w:rsidRPr="00482524">
              <w:rPr>
                <w:sz w:val="16"/>
                <w:szCs w:val="16"/>
                <w:lang w:val="en-CA" w:eastAsia="ko-KR"/>
              </w:rPr>
              <w:t>4 400</w:t>
            </w:r>
          </w:p>
        </w:tc>
        <w:tc>
          <w:tcPr>
            <w:tcW w:w="1984" w:type="dxa"/>
          </w:tcPr>
          <w:p w14:paraId="29FDF292" w14:textId="77777777" w:rsidR="00482524" w:rsidRPr="00482524" w:rsidRDefault="00482524" w:rsidP="00D55D31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lang w:val="en-CA" w:eastAsia="ko-KR"/>
              </w:rPr>
            </w:pPr>
            <w:r w:rsidRPr="00482524">
              <w:rPr>
                <w:sz w:val="16"/>
                <w:szCs w:val="16"/>
                <w:lang w:val="en-CA" w:eastAsia="ko-KR"/>
              </w:rPr>
              <w:t>6.000</w:t>
            </w:r>
          </w:p>
        </w:tc>
        <w:tc>
          <w:tcPr>
            <w:tcW w:w="1670" w:type="dxa"/>
          </w:tcPr>
          <w:p w14:paraId="0E4F93B9" w14:textId="77777777" w:rsidR="00482524" w:rsidRPr="00482524" w:rsidRDefault="00482524" w:rsidP="00D55D31">
            <w:pPr>
              <w:keepLines/>
              <w:spacing w:beforeLines="25" w:before="60" w:afterLines="25" w:after="60"/>
              <w:jc w:val="center"/>
              <w:rPr>
                <w:sz w:val="16"/>
                <w:szCs w:val="16"/>
                <w:lang w:val="en-CA" w:eastAsia="ko-KR"/>
              </w:rPr>
            </w:pPr>
            <w:r w:rsidRPr="00482524">
              <w:rPr>
                <w:sz w:val="16"/>
                <w:szCs w:val="16"/>
                <w:lang w:val="en-CA" w:eastAsia="ko-KR"/>
              </w:rPr>
              <w:t>0.75</w:t>
            </w:r>
          </w:p>
        </w:tc>
      </w:tr>
    </w:tbl>
    <w:p w14:paraId="22F96593" w14:textId="77777777" w:rsidR="00482524" w:rsidRDefault="00482524" w:rsidP="00482524">
      <w:pPr>
        <w:rPr>
          <w:szCs w:val="22"/>
          <w:lang w:val="en-CA"/>
        </w:rPr>
      </w:pPr>
    </w:p>
    <w:p w14:paraId="24875D61" w14:textId="26102B65" w:rsidR="005306F2" w:rsidRDefault="00482524" w:rsidP="009751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This increase </w:t>
      </w:r>
      <w:r w:rsidR="00046E46">
        <w:rPr>
          <w:szCs w:val="22"/>
          <w:lang w:val="en-CA"/>
        </w:rPr>
        <w:t>by a factor of 1.</w:t>
      </w:r>
      <w:r w:rsidR="002F297B">
        <w:rPr>
          <w:szCs w:val="22"/>
          <w:lang w:val="en-CA"/>
        </w:rPr>
        <w:t>5</w:t>
      </w:r>
      <w:r w:rsidR="00046E46">
        <w:rPr>
          <w:szCs w:val="22"/>
          <w:lang w:val="en-CA"/>
        </w:rPr>
        <w:t xml:space="preserve"> ensures that the CPB size is sufficient for 12-bit profiles.</w:t>
      </w:r>
      <w:r w:rsidR="002F297B">
        <w:rPr>
          <w:szCs w:val="22"/>
          <w:lang w:val="en-CA"/>
        </w:rPr>
        <w:t xml:space="preserve">  Although a factor of 1.2 would be sufficient to fix this problem </w:t>
      </w:r>
      <w:r w:rsidR="00975190">
        <w:rPr>
          <w:szCs w:val="22"/>
          <w:lang w:val="en-CA"/>
        </w:rPr>
        <w:t xml:space="preserve">a factor of 1.5 is in line with </w:t>
      </w:r>
      <w:r w:rsidR="002F297B">
        <w:rPr>
          <w:szCs w:val="22"/>
          <w:lang w:val="en-CA"/>
        </w:rPr>
        <w:t xml:space="preserve">the </w:t>
      </w:r>
      <w:r w:rsidR="00975190">
        <w:rPr>
          <w:szCs w:val="22"/>
          <w:lang w:val="en-CA"/>
        </w:rPr>
        <w:t xml:space="preserve">latest draft </w:t>
      </w:r>
      <w:r w:rsidR="002F297B">
        <w:rPr>
          <w:szCs w:val="22"/>
          <w:lang w:val="en-CA"/>
        </w:rPr>
        <w:t xml:space="preserve">HEVC specification </w:t>
      </w:r>
      <w:r w:rsidR="00A76A1B">
        <w:rPr>
          <w:szCs w:val="22"/>
          <w:lang w:val="en-CA"/>
        </w:rPr>
        <w:t xml:space="preserve">[2] </w:t>
      </w:r>
      <w:r w:rsidR="00975190">
        <w:rPr>
          <w:szCs w:val="22"/>
          <w:lang w:val="en-CA"/>
        </w:rPr>
        <w:t>for</w:t>
      </w:r>
      <w:r w:rsidR="002F297B">
        <w:rPr>
          <w:szCs w:val="22"/>
          <w:lang w:val="en-CA"/>
        </w:rPr>
        <w:t xml:space="preserve"> </w:t>
      </w:r>
      <w:r w:rsidR="00975190">
        <w:rPr>
          <w:szCs w:val="22"/>
          <w:lang w:val="en-CA"/>
        </w:rPr>
        <w:t>12-bit</w:t>
      </w:r>
      <w:r w:rsidR="002F297B">
        <w:rPr>
          <w:szCs w:val="22"/>
          <w:lang w:val="en-CA"/>
        </w:rPr>
        <w:t xml:space="preserve"> profi</w:t>
      </w:r>
      <w:r w:rsidR="00975190">
        <w:rPr>
          <w:szCs w:val="22"/>
          <w:lang w:val="en-CA"/>
        </w:rPr>
        <w:t>les</w:t>
      </w:r>
      <w:r w:rsidR="00A76A1B">
        <w:rPr>
          <w:szCs w:val="22"/>
          <w:lang w:val="en-CA"/>
        </w:rPr>
        <w:t>.</w:t>
      </w:r>
    </w:p>
    <w:p w14:paraId="5337933F" w14:textId="58448FB1" w:rsidR="005306F2" w:rsidRDefault="005306F2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9494B6C" w14:textId="77777777" w:rsidR="006765D9" w:rsidRDefault="006765D9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23CA9E" w14:textId="77777777" w:rsidR="005306F2" w:rsidRDefault="005306F2" w:rsidP="005306F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A06F53" w14:textId="534738E5" w:rsidR="005306F2" w:rsidRDefault="00046E46" w:rsidP="008125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8125AA">
        <w:rPr>
          <w:szCs w:val="22"/>
          <w:lang w:val="en-CA"/>
        </w:rPr>
        <w:t xml:space="preserve"> Specifications in Table 5 of the document “VVC operation range extensions (Draft 4)”, JVET-W2005-v1</w:t>
      </w:r>
      <w:r>
        <w:rPr>
          <w:szCs w:val="22"/>
          <w:lang w:val="en-CA"/>
        </w:rPr>
        <w:t xml:space="preserve"> </w:t>
      </w:r>
      <w:r w:rsidR="008125AA">
        <w:rPr>
          <w:szCs w:val="22"/>
          <w:lang w:val="en-CA"/>
        </w:rPr>
        <w:t xml:space="preserve">can result in the </w:t>
      </w:r>
      <w:r>
        <w:rPr>
          <w:szCs w:val="22"/>
          <w:lang w:val="en-CA"/>
        </w:rPr>
        <w:t xml:space="preserve">Coded Picture buffer </w:t>
      </w:r>
      <w:r w:rsidR="008125AA">
        <w:rPr>
          <w:szCs w:val="22"/>
          <w:lang w:val="en-CA"/>
        </w:rPr>
        <w:t>being too small for 12-bit profiles at MinCr.  It is therefore proposed to increase the buffer size by a factor of 1.</w:t>
      </w:r>
      <w:r w:rsidR="00A76A1B">
        <w:rPr>
          <w:szCs w:val="22"/>
          <w:lang w:val="en-CA"/>
        </w:rPr>
        <w:t>5</w:t>
      </w:r>
      <w:r w:rsidR="008125AA">
        <w:rPr>
          <w:szCs w:val="22"/>
          <w:lang w:val="en-CA"/>
        </w:rPr>
        <w:t xml:space="preserve"> for all 12-bit profiles.</w:t>
      </w:r>
    </w:p>
    <w:p w14:paraId="19DB870A" w14:textId="77777777" w:rsidR="005306F2" w:rsidRPr="005B217D" w:rsidRDefault="005306F2" w:rsidP="005306F2">
      <w:pPr>
        <w:rPr>
          <w:szCs w:val="22"/>
          <w:lang w:val="en-CA"/>
        </w:rPr>
      </w:pPr>
    </w:p>
    <w:p w14:paraId="15D853D7" w14:textId="77777777" w:rsidR="005306F2" w:rsidRPr="005B217D" w:rsidRDefault="005306F2" w:rsidP="005306F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B0F8F9C" w14:textId="4FDEBFF9" w:rsidR="005306F2" w:rsidRPr="006765D9" w:rsidRDefault="005306F2" w:rsidP="005306F2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7583A85" w14:textId="77777777" w:rsidR="00975190" w:rsidRDefault="00975190" w:rsidP="005306F2">
      <w:pPr>
        <w:rPr>
          <w:szCs w:val="22"/>
          <w:lang w:val="en-CA"/>
        </w:rPr>
      </w:pPr>
    </w:p>
    <w:p w14:paraId="5F05396C" w14:textId="77777777" w:rsidR="005306F2" w:rsidRPr="00331727" w:rsidRDefault="005306F2" w:rsidP="005306F2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D608ABA" w14:textId="2B9FCB73" w:rsidR="005306F2" w:rsidRDefault="005306F2" w:rsidP="0032404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5306F2">
        <w:rPr>
          <w:lang w:val="en-CA"/>
        </w:rPr>
        <w:t>“VVC operation range extensions (Draft 4)” JVET-W2005-v1, F Bossen, B Bross, T Ikai, D Rusanovskyy, G Sullivan, Y-K Wang</w:t>
      </w:r>
    </w:p>
    <w:p w14:paraId="2C4CCDB9" w14:textId="6ADF423D" w:rsidR="00A76A1B" w:rsidRPr="005306F2" w:rsidRDefault="00975190" w:rsidP="0097519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975190">
        <w:t xml:space="preserve"> </w:t>
      </w:r>
      <w:r w:rsidRPr="00975190">
        <w:rPr>
          <w:lang w:val="en-CA"/>
        </w:rPr>
        <w:t>ITU-T Rec. H.265</w:t>
      </w:r>
      <w:r>
        <w:rPr>
          <w:lang w:val="en-CA"/>
        </w:rPr>
        <w:t>v8 High Efficiency Video Coding (08/2021)”</w:t>
      </w:r>
    </w:p>
    <w:sectPr w:rsidR="00A76A1B" w:rsidRPr="005306F2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58F07" w14:textId="77777777" w:rsidR="007C7B50" w:rsidRDefault="007C7B50">
      <w:r>
        <w:separator/>
      </w:r>
    </w:p>
  </w:endnote>
  <w:endnote w:type="continuationSeparator" w:id="0">
    <w:p w14:paraId="16182260" w14:textId="77777777" w:rsidR="007C7B50" w:rsidRDefault="007C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148C1ED" w:rsidR="006A56BF" w:rsidRPr="00C00DDE" w:rsidRDefault="006A56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40A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40AF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F067" w14:textId="77777777" w:rsidR="007C7B50" w:rsidRDefault="007C7B50">
      <w:r>
        <w:separator/>
      </w:r>
    </w:p>
  </w:footnote>
  <w:footnote w:type="continuationSeparator" w:id="0">
    <w:p w14:paraId="6B773086" w14:textId="77777777" w:rsidR="007C7B50" w:rsidRDefault="007C7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8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260"/>
    <w:rsid w:val="000308A3"/>
    <w:rsid w:val="0004543A"/>
    <w:rsid w:val="000458BC"/>
    <w:rsid w:val="00045C41"/>
    <w:rsid w:val="00046C03"/>
    <w:rsid w:val="00046E46"/>
    <w:rsid w:val="00065039"/>
    <w:rsid w:val="00070D7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74E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82C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4C3"/>
    <w:rsid w:val="002D0AF6"/>
    <w:rsid w:val="002F164D"/>
    <w:rsid w:val="002F297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15C"/>
    <w:rsid w:val="00465A1E"/>
    <w:rsid w:val="00482524"/>
    <w:rsid w:val="00482A4F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905"/>
    <w:rsid w:val="005306F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6BE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5D9"/>
    <w:rsid w:val="006979F9"/>
    <w:rsid w:val="006A0E5C"/>
    <w:rsid w:val="006A48E6"/>
    <w:rsid w:val="006A56BF"/>
    <w:rsid w:val="006C5D39"/>
    <w:rsid w:val="006D0057"/>
    <w:rsid w:val="006D1D40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7B50"/>
    <w:rsid w:val="007D1181"/>
    <w:rsid w:val="007E01A3"/>
    <w:rsid w:val="007F1F8B"/>
    <w:rsid w:val="007F6205"/>
    <w:rsid w:val="007F67A1"/>
    <w:rsid w:val="00801A7B"/>
    <w:rsid w:val="00811C05"/>
    <w:rsid w:val="008125AA"/>
    <w:rsid w:val="008206C8"/>
    <w:rsid w:val="0086387C"/>
    <w:rsid w:val="00872FCD"/>
    <w:rsid w:val="00874A6C"/>
    <w:rsid w:val="00876C65"/>
    <w:rsid w:val="00882F72"/>
    <w:rsid w:val="0089332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519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94B"/>
    <w:rsid w:val="00A46843"/>
    <w:rsid w:val="00A56B97"/>
    <w:rsid w:val="00A6093D"/>
    <w:rsid w:val="00A72017"/>
    <w:rsid w:val="00A767DC"/>
    <w:rsid w:val="00A76A1B"/>
    <w:rsid w:val="00A76A6D"/>
    <w:rsid w:val="00A813DF"/>
    <w:rsid w:val="00A83253"/>
    <w:rsid w:val="00AA6E84"/>
    <w:rsid w:val="00AB1A1C"/>
    <w:rsid w:val="00AC78D8"/>
    <w:rsid w:val="00AD05A8"/>
    <w:rsid w:val="00AE341B"/>
    <w:rsid w:val="00B01905"/>
    <w:rsid w:val="00B0627F"/>
    <w:rsid w:val="00B07CA7"/>
    <w:rsid w:val="00B1279A"/>
    <w:rsid w:val="00B204A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6FF"/>
    <w:rsid w:val="00B94B06"/>
    <w:rsid w:val="00B94C28"/>
    <w:rsid w:val="00BC10BA"/>
    <w:rsid w:val="00BC5AFD"/>
    <w:rsid w:val="00BF0F11"/>
    <w:rsid w:val="00C00DDE"/>
    <w:rsid w:val="00C04F43"/>
    <w:rsid w:val="00C05271"/>
    <w:rsid w:val="00C0609D"/>
    <w:rsid w:val="00C115AB"/>
    <w:rsid w:val="00C26CCB"/>
    <w:rsid w:val="00C30249"/>
    <w:rsid w:val="00C359B1"/>
    <w:rsid w:val="00C3723B"/>
    <w:rsid w:val="00C42466"/>
    <w:rsid w:val="00C606C9"/>
    <w:rsid w:val="00C80288"/>
    <w:rsid w:val="00C836F0"/>
    <w:rsid w:val="00C84003"/>
    <w:rsid w:val="00C90650"/>
    <w:rsid w:val="00C97D78"/>
    <w:rsid w:val="00CB6C8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0AF"/>
    <w:rsid w:val="00FC2405"/>
    <w:rsid w:val="00FD01C2"/>
    <w:rsid w:val="00FE595C"/>
    <w:rsid w:val="00FF0CE3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te1">
    <w:name w:val="Note 1"/>
    <w:basedOn w:val="Normal"/>
    <w:link w:val="Note1Char"/>
    <w:qFormat/>
    <w:rsid w:val="005306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06F2"/>
    <w:rPr>
      <w:rFonts w:eastAsia="SimSun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306F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306F2"/>
    <w:rPr>
      <w:sz w:val="22"/>
    </w:rPr>
  </w:style>
  <w:style w:type="paragraph" w:styleId="CommentText">
    <w:name w:val="annotation text"/>
    <w:basedOn w:val="Normal"/>
    <w:link w:val="CommentTextChar"/>
    <w:uiPriority w:val="99"/>
    <w:rsid w:val="006D0057"/>
    <w:pPr>
      <w:jc w:val="left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0057"/>
    <w:rPr>
      <w:rFonts w:eastAsia="MS Mincho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005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005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drian.browne@sony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teve.keating@sony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4" ma:contentTypeDescription="Create a new document." ma:contentTypeScope="" ma:versionID="9fe164e5419644c9fe2be46c65e8c53d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681c8cef97107af7a3923179c7cf7e2b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E3FC2820-C899-485C-AAE2-1BA1EF971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DB294C-5CA2-4B7F-99FF-7ED21E347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F3A48-C881-4943-A19F-93648755C83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0918fc3-219b-4555-953f-57c11515ad88"/>
    <ds:schemaRef ds:uri="http://purl.org/dc/elements/1.1/"/>
    <ds:schemaRef ds:uri="7b59c312-58c3-4ce3-9529-3c4467a6efe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2903</TotalTime>
  <Pages>4</Pages>
  <Words>1011</Words>
  <Characters>5765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17</cp:revision>
  <cp:lastPrinted>1900-01-01T08:00:00Z</cp:lastPrinted>
  <dcterms:created xsi:type="dcterms:W3CDTF">2020-11-19T16:08:00Z</dcterms:created>
  <dcterms:modified xsi:type="dcterms:W3CDTF">2021-09-30T10:21:00Z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