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9E22B3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 w:rsidRPr="00E16A95">
              <w:rPr>
                <w:lang w:val="en-CA"/>
              </w:rPr>
              <w:t>X</w:t>
            </w:r>
            <w:r w:rsidR="00DA4B16" w:rsidRPr="00CB1C33">
              <w:rPr>
                <w:lang w:val="en-CA"/>
              </w:rPr>
              <w:t>0096</w:t>
            </w:r>
            <w:r w:rsidR="006A0E5C" w:rsidRPr="00CB1C33">
              <w:rPr>
                <w:lang w:val="en-CA"/>
              </w:rPr>
              <w:t>-v</w:t>
            </w:r>
            <w:r w:rsidR="00DA4B16" w:rsidRPr="00CB1C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FE7947" w:rsidR="00E61DAC" w:rsidRPr="005B217D" w:rsidRDefault="00E16A9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AHG2/</w:t>
            </w:r>
            <w:r w:rsidR="003C2E81">
              <w:rPr>
                <w:b/>
                <w:szCs w:val="22"/>
                <w:lang w:val="en-CA"/>
              </w:rPr>
              <w:t>AHG9: On Multiview View Position (MVP)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F4CE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CD40E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679B9" w:rsidRPr="005B217D" w14:paraId="714CD808" w14:textId="77777777" w:rsidTr="000962AC">
        <w:tc>
          <w:tcPr>
            <w:tcW w:w="1458" w:type="dxa"/>
          </w:tcPr>
          <w:p w14:paraId="4DB59313" w14:textId="77777777" w:rsidR="00A679B9" w:rsidRPr="005B217D" w:rsidRDefault="00A679B9" w:rsidP="00A679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3F7152" w:rsidR="00A679B9" w:rsidRPr="005B217D" w:rsidRDefault="00A679B9" w:rsidP="00CB1C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6A6FDF">
              <w:rPr>
                <w:szCs w:val="22"/>
                <w:lang w:val="en-CA"/>
              </w:rPr>
              <w:br/>
            </w:r>
            <w:r w:rsidRPr="005E4E65">
              <w:rPr>
                <w:szCs w:val="22"/>
                <w:lang w:val="en-CA"/>
              </w:rPr>
              <w:t xml:space="preserve">Arianne </w:t>
            </w:r>
            <w:r w:rsidR="00FF2D1A" w:rsidRPr="005E4E65">
              <w:rPr>
                <w:szCs w:val="22"/>
                <w:lang w:val="en-CA"/>
              </w:rPr>
              <w:t>Hinds</w:t>
            </w:r>
            <w:r w:rsidR="006A6FDF">
              <w:rPr>
                <w:szCs w:val="22"/>
                <w:lang w:val="en-CA"/>
              </w:rPr>
              <w:br/>
            </w:r>
            <w:r w:rsidR="00703872" w:rsidRPr="005E4E65">
              <w:rPr>
                <w:szCs w:val="22"/>
                <w:lang w:val="en-CA"/>
              </w:rPr>
              <w:t>Xiang Zhang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1DEB58CB" w:rsidR="00A679B9" w:rsidRPr="005B217D" w:rsidRDefault="00A679B9" w:rsidP="00A679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BA1CEA" w:rsidR="00A679B9" w:rsidRPr="005B217D" w:rsidRDefault="00A679B9" w:rsidP="00A679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A3A88E" w:rsidR="00E61DAC" w:rsidRPr="005B217D" w:rsidRDefault="005A7D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5D83A9" w14:textId="0CDFF90A" w:rsidR="00790E30" w:rsidRDefault="001276AC" w:rsidP="004234F0">
      <w:pPr>
        <w:rPr>
          <w:lang w:val="en-CA"/>
        </w:rPr>
      </w:pPr>
      <w:r>
        <w:rPr>
          <w:lang w:val="en-CA"/>
        </w:rPr>
        <w:t>Three</w:t>
      </w:r>
      <w:r w:rsidR="00751259">
        <w:rPr>
          <w:lang w:val="en-CA"/>
        </w:rPr>
        <w:t xml:space="preserve"> proposals on </w:t>
      </w:r>
      <w:proofErr w:type="spellStart"/>
      <w:r w:rsidR="00751259">
        <w:rPr>
          <w:lang w:val="en-CA"/>
        </w:rPr>
        <w:t>multiview</w:t>
      </w:r>
      <w:proofErr w:type="spellEnd"/>
      <w:r w:rsidR="00751259">
        <w:rPr>
          <w:lang w:val="en-CA"/>
        </w:rPr>
        <w:t xml:space="preserve"> view position SEI message, which was adopted into VSEI</w:t>
      </w:r>
      <w:r w:rsidR="00790E30">
        <w:rPr>
          <w:lang w:val="en-CA"/>
        </w:rPr>
        <w:t>, are suggested.</w:t>
      </w:r>
    </w:p>
    <w:p w14:paraId="642E9F92" w14:textId="6C8DF50C" w:rsidR="00CD42DF" w:rsidRDefault="00CD42DF" w:rsidP="00CD42DF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Cs w:val="22"/>
        </w:rPr>
      </w:pPr>
      <w:r>
        <w:rPr>
          <w:lang w:val="en-CA"/>
        </w:rPr>
        <w:t xml:space="preserve">Proposal-1: </w:t>
      </w:r>
      <w:r w:rsidR="00CA1E1C">
        <w:rPr>
          <w:lang w:val="en-CA"/>
        </w:rPr>
        <w:t>Extend the dimension of view positions from 1-D array to 2-D matrix</w:t>
      </w:r>
      <w:r w:rsidRPr="00341CDD">
        <w:rPr>
          <w:noProof/>
          <w:szCs w:val="22"/>
        </w:rPr>
        <w:t>.</w:t>
      </w:r>
    </w:p>
    <w:p w14:paraId="5101A4A2" w14:textId="5659F065" w:rsidR="00930395" w:rsidRDefault="00790E30" w:rsidP="00930395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Cs w:val="22"/>
        </w:rPr>
      </w:pPr>
      <w:r>
        <w:rPr>
          <w:lang w:val="en-CA"/>
        </w:rPr>
        <w:t>Proposal-</w:t>
      </w:r>
      <w:r w:rsidR="00CD42DF">
        <w:rPr>
          <w:lang w:val="en-CA"/>
        </w:rPr>
        <w:t>2</w:t>
      </w:r>
      <w:r>
        <w:rPr>
          <w:lang w:val="en-CA"/>
        </w:rPr>
        <w:t xml:space="preserve">: Add a constraint that </w:t>
      </w:r>
      <w:r w:rsidR="00930395" w:rsidRPr="00612643">
        <w:rPr>
          <w:lang w:val="en-CA"/>
        </w:rPr>
        <w:t>a</w:t>
      </w:r>
      <w:r w:rsidR="00930395" w:rsidRPr="00CB1C33">
        <w:rPr>
          <w:noProof/>
          <w:szCs w:val="22"/>
        </w:rPr>
        <w:t xml:space="preserve"> multiview view position SEI message shall not be contained in a scalable nesting SEI message.</w:t>
      </w:r>
    </w:p>
    <w:p w14:paraId="4442FDAA" w14:textId="3C27F8B3" w:rsidR="00751259" w:rsidRPr="005B217D" w:rsidRDefault="00612643" w:rsidP="004234F0">
      <w:pPr>
        <w:rPr>
          <w:szCs w:val="22"/>
          <w:lang w:val="en-CA"/>
        </w:rPr>
      </w:pPr>
      <w:r>
        <w:rPr>
          <w:noProof/>
          <w:szCs w:val="22"/>
        </w:rPr>
        <w:t>Proposal-</w:t>
      </w:r>
      <w:r w:rsidR="00CD42DF">
        <w:rPr>
          <w:noProof/>
          <w:szCs w:val="22"/>
        </w:rPr>
        <w:t>3</w:t>
      </w:r>
      <w:r>
        <w:rPr>
          <w:noProof/>
          <w:szCs w:val="22"/>
        </w:rPr>
        <w:t>: Adopt the use of multiview view position SEI message for VVC version 2.</w:t>
      </w:r>
    </w:p>
    <w:p w14:paraId="1539A21D" w14:textId="647CBBF3" w:rsidR="001F2594" w:rsidRDefault="001F2594" w:rsidP="009234A5">
      <w:pPr>
        <w:rPr>
          <w:szCs w:val="22"/>
          <w:lang w:val="en-CA"/>
        </w:rPr>
      </w:pPr>
    </w:p>
    <w:p w14:paraId="727A7787" w14:textId="7E2188B0" w:rsidR="0092486A" w:rsidRPr="005B217D" w:rsidRDefault="0092486A" w:rsidP="0092486A">
      <w:pPr>
        <w:pStyle w:val="Heading1"/>
        <w:rPr>
          <w:lang w:val="en-CA"/>
        </w:rPr>
      </w:pPr>
      <w:r>
        <w:rPr>
          <w:lang w:val="en-CA"/>
        </w:rPr>
        <w:t>Proposal-</w:t>
      </w:r>
      <w:r w:rsidR="0094586B">
        <w:rPr>
          <w:lang w:val="en-CA"/>
        </w:rPr>
        <w:t>1</w:t>
      </w:r>
    </w:p>
    <w:p w14:paraId="6B5C750A" w14:textId="2BBF029A" w:rsidR="00385310" w:rsidRDefault="0092486A" w:rsidP="00385310">
      <w:pPr>
        <w:rPr>
          <w:szCs w:val="22"/>
        </w:rPr>
      </w:pPr>
      <w:r>
        <w:rPr>
          <w:lang w:val="en-CA"/>
        </w:rPr>
        <w:t xml:space="preserve">Multiview View Position (MVP) SEI message was adopted into VSEI, at the July meeting. </w:t>
      </w:r>
      <w:r w:rsidR="00385310">
        <w:rPr>
          <w:lang w:val="en-CA"/>
        </w:rPr>
        <w:t xml:space="preserve">The MVP SEI message is useful for indicating the relative view position along a horizontal axis of 3D rendering view, especially for glassless 3D display as well as </w:t>
      </w:r>
      <w:proofErr w:type="spellStart"/>
      <w:r w:rsidR="00385310">
        <w:rPr>
          <w:lang w:val="en-CA"/>
        </w:rPr>
        <w:t>multiview</w:t>
      </w:r>
      <w:proofErr w:type="spellEnd"/>
      <w:r w:rsidR="00385310">
        <w:rPr>
          <w:lang w:val="en-CA"/>
        </w:rPr>
        <w:t xml:space="preserve">-based 3D rendering. </w:t>
      </w:r>
      <w:r w:rsidR="00385310">
        <w:rPr>
          <w:szCs w:val="22"/>
        </w:rPr>
        <w:t xml:space="preserve">Figure 1 illustrates an example of reordering pictures according to </w:t>
      </w:r>
      <w:proofErr w:type="spellStart"/>
      <w:r w:rsidR="00385310">
        <w:rPr>
          <w:szCs w:val="22"/>
        </w:rPr>
        <w:t>multiview</w:t>
      </w:r>
      <w:proofErr w:type="spellEnd"/>
      <w:r w:rsidR="00385310">
        <w:rPr>
          <w:szCs w:val="22"/>
        </w:rPr>
        <w:t xml:space="preserve"> view position. When </w:t>
      </w:r>
      <w:proofErr w:type="spellStart"/>
      <w:r w:rsidR="00385310">
        <w:rPr>
          <w:szCs w:val="22"/>
        </w:rPr>
        <w:t>multiviews</w:t>
      </w:r>
      <w:proofErr w:type="spellEnd"/>
      <w:r w:rsidR="00385310">
        <w:rPr>
          <w:szCs w:val="22"/>
        </w:rPr>
        <w:t xml:space="preserve"> are presented, an information that indicates the display order from left to right needs to be signaled for providing the intended user experience.</w:t>
      </w:r>
    </w:p>
    <w:p w14:paraId="23499033" w14:textId="435D99F5" w:rsidR="007A1B33" w:rsidRDefault="00B640B8" w:rsidP="007A1B3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However, the current MVP SEI message cannot represent 2D array of multiple views along both vertical and horizontal axes. </w:t>
      </w:r>
      <w:r w:rsidR="005A1B11">
        <w:rPr>
          <w:szCs w:val="22"/>
        </w:rPr>
        <w:t xml:space="preserve">As most state-of-the-art 3D display devices based on light-field and holography </w:t>
      </w:r>
      <w:r w:rsidR="00A679B9">
        <w:rPr>
          <w:szCs w:val="22"/>
        </w:rPr>
        <w:t xml:space="preserve">that </w:t>
      </w:r>
      <w:r w:rsidR="005A1B11">
        <w:rPr>
          <w:szCs w:val="22"/>
        </w:rPr>
        <w:t xml:space="preserve">support 2D representation of </w:t>
      </w:r>
      <w:proofErr w:type="spellStart"/>
      <w:r w:rsidR="005A1B11">
        <w:rPr>
          <w:szCs w:val="22"/>
        </w:rPr>
        <w:t>multiview</w:t>
      </w:r>
      <w:proofErr w:type="spellEnd"/>
      <w:r w:rsidR="005A1B11">
        <w:rPr>
          <w:szCs w:val="22"/>
        </w:rPr>
        <w:t xml:space="preserve">, it is asserted that extending the dimension of view positions of MVP SEI message from 1D to 2D is considerable. </w:t>
      </w:r>
      <w:r w:rsidR="00227B5A">
        <w:rPr>
          <w:szCs w:val="22"/>
        </w:rPr>
        <w:t xml:space="preserve">In the MPEG workshop for Immersive Displays </w:t>
      </w:r>
      <w:r w:rsidR="00A679B9">
        <w:rPr>
          <w:szCs w:val="22"/>
        </w:rPr>
        <w:t>(</w:t>
      </w:r>
      <w:r w:rsidR="00A679B9" w:rsidRPr="00A679B9">
        <w:rPr>
          <w:szCs w:val="22"/>
        </w:rPr>
        <w:t>https://mpeg.expert/live/nextcloud/index.php/s/sAgT8fNnqaNBaQY</w:t>
      </w:r>
      <w:r w:rsidR="00A679B9">
        <w:rPr>
          <w:szCs w:val="22"/>
        </w:rPr>
        <w:t xml:space="preserve">), various immersive media display technologies and devices that utilize fixed or configurable </w:t>
      </w:r>
      <w:proofErr w:type="spellStart"/>
      <w:r w:rsidR="00A679B9">
        <w:rPr>
          <w:szCs w:val="22"/>
        </w:rPr>
        <w:t>multiview</w:t>
      </w:r>
      <w:proofErr w:type="spellEnd"/>
      <w:r w:rsidR="00A679B9">
        <w:rPr>
          <w:szCs w:val="22"/>
        </w:rPr>
        <w:t xml:space="preserve"> display</w:t>
      </w:r>
      <w:r w:rsidR="005A1B11">
        <w:rPr>
          <w:szCs w:val="22"/>
        </w:rPr>
        <w:t xml:space="preserve"> </w:t>
      </w:r>
      <w:r w:rsidR="00A679B9">
        <w:rPr>
          <w:szCs w:val="22"/>
        </w:rPr>
        <w:t xml:space="preserve">grid were introduced. </w:t>
      </w:r>
    </w:p>
    <w:p w14:paraId="78E82936" w14:textId="7D52A71E" w:rsidR="00BE06BA" w:rsidRPr="00341CDD" w:rsidRDefault="00BE06BA" w:rsidP="007A1B3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The proposed syntax and semantics employs a list of vertical view position (</w:t>
      </w:r>
      <w:proofErr w:type="spellStart"/>
      <w:r w:rsidRPr="00CB1C33">
        <w:rPr>
          <w:rFonts w:eastAsia="Malgun Gothic"/>
          <w:bCs/>
          <w:szCs w:val="22"/>
          <w:lang w:val="en-CA" w:eastAsia="de-DE"/>
        </w:rPr>
        <w:t>view_position_y</w:t>
      </w:r>
      <w:proofErr w:type="spellEnd"/>
      <w:r w:rsidRPr="00F50B16">
        <w:rPr>
          <w:rFonts w:eastAsia="Malgun Gothic"/>
          <w:szCs w:val="22"/>
          <w:lang w:val="en-CA" w:eastAsia="de-DE"/>
        </w:rPr>
        <w:t>[ </w:t>
      </w:r>
      <w:proofErr w:type="spellStart"/>
      <w:r w:rsidRPr="00F50B16">
        <w:rPr>
          <w:rFonts w:eastAsia="Malgun Gothic"/>
          <w:szCs w:val="22"/>
          <w:lang w:val="en-CA" w:eastAsia="de-DE"/>
        </w:rPr>
        <w:t>i</w:t>
      </w:r>
      <w:proofErr w:type="spellEnd"/>
      <w:r w:rsidRPr="00F50B16">
        <w:rPr>
          <w:rFonts w:eastAsia="Malgun Gothic"/>
          <w:szCs w:val="22"/>
          <w:lang w:val="en-CA" w:eastAsia="de-DE"/>
        </w:rPr>
        <w:t> ]</w:t>
      </w:r>
      <w:r>
        <w:rPr>
          <w:rFonts w:eastAsia="Malgun Gothic"/>
          <w:szCs w:val="22"/>
          <w:lang w:val="en-CA" w:eastAsia="de-DE"/>
        </w:rPr>
        <w:t>) as well as a list of horizontal view position (</w:t>
      </w:r>
      <w:proofErr w:type="spellStart"/>
      <w:r>
        <w:rPr>
          <w:rFonts w:eastAsia="Malgun Gothic"/>
          <w:szCs w:val="22"/>
          <w:lang w:val="en-CA" w:eastAsia="de-DE"/>
        </w:rPr>
        <w:t>view_position_x</w:t>
      </w:r>
      <w:proofErr w:type="spellEnd"/>
      <w:r>
        <w:rPr>
          <w:rFonts w:eastAsia="Malgun Gothic"/>
          <w:szCs w:val="22"/>
          <w:lang w:val="en-CA" w:eastAsia="de-DE"/>
        </w:rPr>
        <w:t xml:space="preserve">[ </w:t>
      </w:r>
      <w:proofErr w:type="spellStart"/>
      <w:r>
        <w:rPr>
          <w:rFonts w:eastAsia="Malgun Gothic"/>
          <w:szCs w:val="22"/>
          <w:lang w:val="en-CA" w:eastAsia="de-DE"/>
        </w:rPr>
        <w:t>i</w:t>
      </w:r>
      <w:proofErr w:type="spellEnd"/>
      <w:r>
        <w:rPr>
          <w:rFonts w:eastAsia="Malgun Gothic"/>
          <w:szCs w:val="22"/>
          <w:lang w:val="en-CA" w:eastAsia="de-DE"/>
        </w:rPr>
        <w:t xml:space="preserve"> ]). </w:t>
      </w:r>
      <w:r w:rsidR="00B942E7" w:rsidRPr="00CB1C33">
        <w:rPr>
          <w:rFonts w:eastAsia="Malgun Gothic"/>
          <w:bCs/>
          <w:szCs w:val="22"/>
          <w:lang w:val="en-CA" w:eastAsia="de-DE"/>
        </w:rPr>
        <w:t xml:space="preserve">num_vertical_view_positions_minus1 </w:t>
      </w:r>
      <w:r w:rsidR="00B942E7" w:rsidRPr="00CB1C33">
        <w:rPr>
          <w:rFonts w:eastAsia="Malgun Gothic"/>
          <w:bCs/>
          <w:szCs w:val="22"/>
          <w:lang w:eastAsia="de-DE"/>
        </w:rPr>
        <w:t xml:space="preserve">plus 1 and </w:t>
      </w:r>
      <w:r w:rsidR="00B942E7" w:rsidRPr="00CB1C33">
        <w:rPr>
          <w:rFonts w:eastAsia="Malgun Gothic"/>
          <w:bCs/>
          <w:szCs w:val="22"/>
          <w:lang w:val="en-CA" w:eastAsia="de-DE"/>
        </w:rPr>
        <w:t xml:space="preserve">num_horizontal_view_positions_minus1 </w:t>
      </w:r>
      <w:r w:rsidR="00B942E7" w:rsidRPr="00CB1C33">
        <w:rPr>
          <w:rFonts w:eastAsia="Malgun Gothic"/>
          <w:bCs/>
          <w:szCs w:val="22"/>
          <w:lang w:eastAsia="de-DE"/>
        </w:rPr>
        <w:t>plus 1 indicates the number of vertical and horizontal view positions, respectively.</w:t>
      </w:r>
    </w:p>
    <w:p w14:paraId="59D3895D" w14:textId="77777777" w:rsidR="007A1B33" w:rsidRDefault="007A1B33" w:rsidP="00385310">
      <w:pPr>
        <w:rPr>
          <w:szCs w:val="22"/>
        </w:rPr>
      </w:pPr>
    </w:p>
    <w:p w14:paraId="58DAA2F9" w14:textId="77777777" w:rsidR="007A1B33" w:rsidRDefault="007A1B33" w:rsidP="007A1B33">
      <w:pPr>
        <w:jc w:val="center"/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1B9538E6" wp14:editId="46B48607">
            <wp:extent cx="4924425" cy="3266731"/>
            <wp:effectExtent l="0" t="0" r="0" b="0"/>
            <wp:docPr id="25" name="Picture 25" descr="A picture containing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ime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602" cy="32728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AB0D49" w14:textId="77777777" w:rsidR="007A1B33" w:rsidRDefault="007A1B33" w:rsidP="007A1B33">
      <w:pPr>
        <w:jc w:val="center"/>
        <w:rPr>
          <w:rFonts w:eastAsia="Malgun Gothic"/>
          <w:szCs w:val="22"/>
          <w:lang w:eastAsia="zh-CN"/>
        </w:rPr>
      </w:pPr>
      <w:r>
        <w:rPr>
          <w:szCs w:val="22"/>
        </w:rPr>
        <w:t xml:space="preserve">Figure 1. Example of </w:t>
      </w:r>
      <w:proofErr w:type="spellStart"/>
      <w:r>
        <w:rPr>
          <w:szCs w:val="22"/>
        </w:rPr>
        <w:t>multiview</w:t>
      </w:r>
      <w:proofErr w:type="spellEnd"/>
      <w:r>
        <w:rPr>
          <w:szCs w:val="22"/>
        </w:rPr>
        <w:t xml:space="preserve"> view position with 1-D array</w:t>
      </w:r>
    </w:p>
    <w:p w14:paraId="7B2999C2" w14:textId="77777777" w:rsidR="007A1B33" w:rsidRDefault="007A1B33" w:rsidP="007A1B3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Cs w:val="22"/>
          <w:lang w:eastAsia="zh-CN"/>
        </w:rPr>
      </w:pPr>
    </w:p>
    <w:p w14:paraId="05FCAB6E" w14:textId="77777777" w:rsidR="007A1B33" w:rsidRDefault="007A1B33" w:rsidP="007A1B3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Cs w:val="22"/>
          <w:lang w:eastAsia="zh-CN"/>
        </w:rPr>
      </w:pPr>
      <w:r>
        <w:rPr>
          <w:rFonts w:eastAsia="Malgun Gothic"/>
          <w:noProof/>
          <w:szCs w:val="22"/>
          <w:lang w:eastAsia="zh-CN"/>
        </w:rPr>
        <w:drawing>
          <wp:inline distT="0" distB="0" distL="0" distR="0" wp14:anchorId="16869668" wp14:editId="4444E1C8">
            <wp:extent cx="6181090" cy="4070462"/>
            <wp:effectExtent l="0" t="0" r="0" b="0"/>
            <wp:docPr id="56" name="Picture 56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56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5975" cy="4073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49497E" w14:textId="18F7BAF7" w:rsidR="007A1B33" w:rsidRDefault="007A1B33" w:rsidP="007A1B33">
      <w:pPr>
        <w:jc w:val="center"/>
        <w:rPr>
          <w:szCs w:val="22"/>
        </w:rPr>
      </w:pPr>
      <w:r>
        <w:rPr>
          <w:szCs w:val="22"/>
        </w:rPr>
        <w:t xml:space="preserve">Figure 2. Example of </w:t>
      </w:r>
      <w:proofErr w:type="spellStart"/>
      <w:r w:rsidR="00B64716">
        <w:rPr>
          <w:szCs w:val="22"/>
        </w:rPr>
        <w:t>m</w:t>
      </w:r>
      <w:r>
        <w:rPr>
          <w:szCs w:val="22"/>
        </w:rPr>
        <w:t>ultiview</w:t>
      </w:r>
      <w:proofErr w:type="spellEnd"/>
      <w:r>
        <w:rPr>
          <w:szCs w:val="22"/>
        </w:rPr>
        <w:t xml:space="preserve"> view position with 2-D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06BA" w14:paraId="0380707F" w14:textId="77777777" w:rsidTr="00341CDD">
        <w:trPr>
          <w:hidden/>
        </w:trPr>
        <w:tc>
          <w:tcPr>
            <w:tcW w:w="9350" w:type="dxa"/>
          </w:tcPr>
          <w:p w14:paraId="5F2E74E3" w14:textId="77777777" w:rsidR="00BE06BA" w:rsidRPr="00AE602D" w:rsidRDefault="00BE06BA" w:rsidP="00341CD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14470C59" w14:textId="77777777" w:rsidR="00BE06BA" w:rsidRPr="00AE602D" w:rsidRDefault="00BE06BA" w:rsidP="00341CD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04B16AAF" w14:textId="77777777" w:rsidR="00BE06BA" w:rsidRPr="00AE602D" w:rsidRDefault="00BE06BA" w:rsidP="00341CD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25565F78" w14:textId="77777777" w:rsidR="00BE06BA" w:rsidRPr="00AE602D" w:rsidRDefault="00BE06BA" w:rsidP="00341CD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7D99324A" w14:textId="77777777" w:rsidR="00BE06BA" w:rsidRPr="00AE602D" w:rsidRDefault="00BE06BA" w:rsidP="00341CD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792B4DD2" w14:textId="77777777" w:rsidR="00BE06BA" w:rsidRPr="00AE602D" w:rsidRDefault="00BE06BA" w:rsidP="00341CD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0D5564C2" w14:textId="77777777" w:rsidR="00BE06BA" w:rsidRPr="00AE602D" w:rsidRDefault="00BE06BA" w:rsidP="00341CD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20071682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4AF73D43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09F60A7C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3EFCF40A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092AF7EE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50762633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5FA449F8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3CB687F6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418AAC2D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7FFC22F2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06D58DA3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49A75319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332BB85B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2F4C3F78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1B2BB237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7660B6BA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774EFA19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2BDD8D17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6D7A7682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0E213A30" w14:textId="77777777" w:rsidR="00BE06BA" w:rsidRPr="00AE602D" w:rsidRDefault="00BE06BA" w:rsidP="00341CD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2BC1F8B7" w14:textId="77777777" w:rsidR="00BE06BA" w:rsidRPr="00341CDD" w:rsidRDefault="00BE06BA" w:rsidP="00341CDD">
            <w:pPr>
              <w:pStyle w:val="Heading2"/>
              <w:rPr>
                <w:rFonts w:eastAsia="宋体"/>
                <w:lang w:val="fr-CH"/>
              </w:rPr>
            </w:pPr>
            <w:proofErr w:type="spellStart"/>
            <w:r w:rsidRPr="00341CDD">
              <w:rPr>
                <w:rFonts w:eastAsia="宋体"/>
                <w:lang w:val="fr-CH"/>
              </w:rPr>
              <w:t>Multiview</w:t>
            </w:r>
            <w:proofErr w:type="spellEnd"/>
            <w:r w:rsidRPr="00341CDD">
              <w:rPr>
                <w:rFonts w:eastAsia="宋体"/>
                <w:lang w:val="fr-CH"/>
              </w:rPr>
              <w:t xml:space="preserve"> </w:t>
            </w:r>
            <w:proofErr w:type="spellStart"/>
            <w:r w:rsidRPr="00341CDD">
              <w:rPr>
                <w:rFonts w:eastAsia="宋体"/>
                <w:lang w:val="fr-CH"/>
              </w:rPr>
              <w:t>view</w:t>
            </w:r>
            <w:proofErr w:type="spellEnd"/>
            <w:r w:rsidRPr="00341CDD">
              <w:rPr>
                <w:rFonts w:eastAsia="宋体"/>
                <w:lang w:val="fr-CH"/>
              </w:rPr>
              <w:t xml:space="preserve"> position SEI message</w:t>
            </w:r>
          </w:p>
          <w:p w14:paraId="4B6F3D93" w14:textId="77777777" w:rsidR="00BE06BA" w:rsidRPr="002712AE" w:rsidRDefault="00BE06BA" w:rsidP="00341CDD">
            <w:pPr>
              <w:pStyle w:val="Heading3"/>
              <w:tabs>
                <w:tab w:val="left" w:pos="400"/>
                <w:tab w:val="left" w:pos="560"/>
              </w:tabs>
              <w:rPr>
                <w:rFonts w:eastAsia="宋体"/>
                <w:szCs w:val="24"/>
                <w:lang w:val="fr-CH"/>
              </w:rPr>
            </w:pPr>
            <w:proofErr w:type="spellStart"/>
            <w:r w:rsidRPr="002712AE">
              <w:rPr>
                <w:rFonts w:eastAsia="宋体"/>
                <w:szCs w:val="24"/>
                <w:lang w:val="fr-CH"/>
              </w:rPr>
              <w:t>Multiview</w:t>
            </w:r>
            <w:proofErr w:type="spellEnd"/>
            <w:r w:rsidRPr="002712AE">
              <w:rPr>
                <w:rFonts w:eastAsia="宋体"/>
                <w:szCs w:val="24"/>
                <w:lang w:val="fr-CH"/>
              </w:rPr>
              <w:t xml:space="preserve"> </w:t>
            </w:r>
            <w:proofErr w:type="spellStart"/>
            <w:r>
              <w:rPr>
                <w:rFonts w:eastAsia="宋体"/>
                <w:szCs w:val="24"/>
                <w:lang w:val="fr-CH"/>
              </w:rPr>
              <w:t>view</w:t>
            </w:r>
            <w:proofErr w:type="spellEnd"/>
            <w:r>
              <w:rPr>
                <w:rFonts w:eastAsia="宋体"/>
                <w:szCs w:val="24"/>
                <w:lang w:val="fr-CH"/>
              </w:rPr>
              <w:t xml:space="preserve"> position</w:t>
            </w:r>
            <w:r w:rsidRPr="002712AE">
              <w:rPr>
                <w:rFonts w:eastAsia="宋体"/>
                <w:szCs w:val="24"/>
                <w:lang w:val="fr-CH"/>
              </w:rPr>
              <w:t xml:space="preserve"> SEI message </w:t>
            </w:r>
            <w:proofErr w:type="spellStart"/>
            <w:r w:rsidRPr="002712AE">
              <w:rPr>
                <w:rFonts w:eastAsia="宋体"/>
                <w:szCs w:val="24"/>
                <w:lang w:val="fr-CH"/>
              </w:rPr>
              <w:t>syntax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697"/>
              <w:gridCol w:w="1427"/>
            </w:tblGrid>
            <w:tr w:rsidR="00BE06BA" w:rsidRPr="006C1B1E" w14:paraId="455B3A98" w14:textId="77777777" w:rsidTr="00ED26D5">
              <w:trPr>
                <w:jc w:val="center"/>
              </w:trPr>
              <w:tc>
                <w:tcPr>
                  <w:tcW w:w="7697" w:type="dxa"/>
                </w:tcPr>
                <w:p w14:paraId="059A19FB" w14:textId="77777777" w:rsidR="00BE06BA" w:rsidRPr="00F50B16" w:rsidRDefault="00BE06BA" w:rsidP="00341CDD">
                  <w:pPr>
                    <w:keepNext/>
                    <w:keepLines/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szCs w:val="22"/>
                      <w:lang w:val="en-CA"/>
                    </w:rPr>
                  </w:pPr>
                  <w:proofErr w:type="spellStart"/>
                  <w:r w:rsidRPr="00F50B16">
                    <w:rPr>
                      <w:szCs w:val="22"/>
                      <w:lang w:val="en-CA"/>
                    </w:rPr>
                    <w:t>multiview_view_position</w:t>
                  </w:r>
                  <w:proofErr w:type="spellEnd"/>
                  <w:r w:rsidRPr="00F50B16">
                    <w:rPr>
                      <w:szCs w:val="22"/>
                      <w:lang w:val="en-CA"/>
                    </w:rPr>
                    <w:t xml:space="preserve">( </w:t>
                  </w:r>
                  <w:proofErr w:type="spellStart"/>
                  <w:r w:rsidRPr="00F50B16">
                    <w:rPr>
                      <w:szCs w:val="22"/>
                      <w:lang w:val="en-CA"/>
                    </w:rPr>
                    <w:t>payloadSize</w:t>
                  </w:r>
                  <w:proofErr w:type="spellEnd"/>
                  <w:r w:rsidRPr="00F50B16">
                    <w:rPr>
                      <w:szCs w:val="22"/>
                      <w:lang w:val="en-CA"/>
                    </w:rPr>
                    <w:t xml:space="preserve"> ) {</w:t>
                  </w:r>
                </w:p>
              </w:tc>
              <w:tc>
                <w:tcPr>
                  <w:tcW w:w="1427" w:type="dxa"/>
                </w:tcPr>
                <w:p w14:paraId="03E3630A" w14:textId="77777777" w:rsidR="00BE06BA" w:rsidRPr="00F50B16" w:rsidRDefault="00BE06BA" w:rsidP="00341CDD">
                  <w:pPr>
                    <w:keepNext/>
                    <w:keepLines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after="120"/>
                    <w:jc w:val="center"/>
                    <w:rPr>
                      <w:b/>
                      <w:bCs/>
                      <w:szCs w:val="22"/>
                      <w:lang w:val="en-CA"/>
                    </w:rPr>
                  </w:pPr>
                  <w:r w:rsidRPr="00F50B16">
                    <w:rPr>
                      <w:b/>
                      <w:bCs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BE06BA" w:rsidRPr="006C1B1E" w14:paraId="4483DAC1" w14:textId="77777777" w:rsidTr="00ED26D5">
              <w:trPr>
                <w:jc w:val="center"/>
              </w:trPr>
              <w:tc>
                <w:tcPr>
                  <w:tcW w:w="7697" w:type="dxa"/>
                </w:tcPr>
                <w:p w14:paraId="57E3A964" w14:textId="77777777" w:rsidR="00BE06BA" w:rsidRPr="00F50B16" w:rsidRDefault="00BE06BA" w:rsidP="00341CDD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b/>
                      <w:szCs w:val="22"/>
                      <w:lang w:val="en-CA"/>
                    </w:rPr>
                  </w:pPr>
                  <w:r w:rsidRPr="00F50B16">
                    <w:rPr>
                      <w:rFonts w:eastAsia="Malgun Gothic"/>
                      <w:b/>
                      <w:szCs w:val="22"/>
                      <w:lang w:val="en-CA" w:eastAsia="de-DE"/>
                    </w:rPr>
                    <w:tab/>
                    <w:t>num_views_minus1</w:t>
                  </w:r>
                </w:p>
              </w:tc>
              <w:tc>
                <w:tcPr>
                  <w:tcW w:w="1427" w:type="dxa"/>
                </w:tcPr>
                <w:p w14:paraId="53E648CE" w14:textId="77777777" w:rsidR="00BE06BA" w:rsidRPr="00F50B16" w:rsidRDefault="00BE06BA" w:rsidP="00341CDD">
                  <w:pPr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after="120"/>
                    <w:jc w:val="center"/>
                    <w:rPr>
                      <w:b/>
                      <w:bCs/>
                      <w:szCs w:val="22"/>
                      <w:lang w:val="en-CA"/>
                    </w:rPr>
                  </w:pPr>
                  <w:proofErr w:type="spellStart"/>
                  <w:r w:rsidRPr="00F50B16">
                    <w:rPr>
                      <w:rFonts w:eastAsia="宋体"/>
                      <w:szCs w:val="22"/>
                      <w:lang w:val="en-CA" w:eastAsia="de-DE"/>
                    </w:rPr>
                    <w:t>ue</w:t>
                  </w:r>
                  <w:proofErr w:type="spellEnd"/>
                  <w:r w:rsidRPr="00F50B16">
                    <w:rPr>
                      <w:rFonts w:eastAsia="宋体"/>
                      <w:szCs w:val="22"/>
                      <w:lang w:val="en-CA" w:eastAsia="de-DE"/>
                    </w:rPr>
                    <w:t>(v)</w:t>
                  </w:r>
                </w:p>
              </w:tc>
            </w:tr>
            <w:tr w:rsidR="00BE06BA" w:rsidRPr="006C1B1E" w14:paraId="498213B8" w14:textId="77777777" w:rsidTr="00ED26D5">
              <w:trPr>
                <w:jc w:val="center"/>
              </w:trPr>
              <w:tc>
                <w:tcPr>
                  <w:tcW w:w="7697" w:type="dxa"/>
                </w:tcPr>
                <w:p w14:paraId="730C583B" w14:textId="5806A6B5" w:rsidR="00BE06BA" w:rsidRPr="00CB1C33" w:rsidRDefault="00BE06BA" w:rsidP="00341CDD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rFonts w:eastAsia="Malgun Gothic"/>
                      <w:b/>
                      <w:szCs w:val="22"/>
                      <w:highlight w:val="yellow"/>
                      <w:lang w:val="en-CA" w:eastAsia="de-DE"/>
                    </w:rPr>
                  </w:pPr>
                  <w:r w:rsidRPr="00CB1C33">
                    <w:rPr>
                      <w:rFonts w:eastAsia="Malgun Gothic"/>
                      <w:b/>
                      <w:szCs w:val="22"/>
                      <w:highlight w:val="yellow"/>
                      <w:lang w:val="en-CA" w:eastAsia="de-DE"/>
                    </w:rPr>
                    <w:t xml:space="preserve">  num_vertical_view_positions_minus1</w:t>
                  </w:r>
                </w:p>
              </w:tc>
              <w:tc>
                <w:tcPr>
                  <w:tcW w:w="1427" w:type="dxa"/>
                </w:tcPr>
                <w:p w14:paraId="3BA1CEAA" w14:textId="175A8225" w:rsidR="00BE06BA" w:rsidRPr="00CB1C33" w:rsidRDefault="00BE06BA" w:rsidP="00341CDD">
                  <w:pPr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after="120"/>
                    <w:jc w:val="center"/>
                    <w:rPr>
                      <w:rFonts w:eastAsia="宋体"/>
                      <w:szCs w:val="22"/>
                      <w:highlight w:val="yellow"/>
                      <w:lang w:val="en-CA" w:eastAsia="de-DE"/>
                    </w:rPr>
                  </w:pPr>
                  <w:proofErr w:type="spellStart"/>
                  <w:r w:rsidRPr="00CB1C33">
                    <w:rPr>
                      <w:rFonts w:eastAsia="宋体"/>
                      <w:szCs w:val="22"/>
                      <w:highlight w:val="yellow"/>
                      <w:lang w:val="en-CA" w:eastAsia="de-DE"/>
                    </w:rPr>
                    <w:t>ue</w:t>
                  </w:r>
                  <w:proofErr w:type="spellEnd"/>
                  <w:r w:rsidRPr="00CB1C33">
                    <w:rPr>
                      <w:rFonts w:eastAsia="宋体"/>
                      <w:szCs w:val="22"/>
                      <w:highlight w:val="yellow"/>
                      <w:lang w:val="en-CA" w:eastAsia="de-DE"/>
                    </w:rPr>
                    <w:t>(v)</w:t>
                  </w:r>
                </w:p>
              </w:tc>
            </w:tr>
            <w:tr w:rsidR="00BE06BA" w:rsidRPr="006C1B1E" w14:paraId="06E72825" w14:textId="77777777" w:rsidTr="00ED26D5">
              <w:trPr>
                <w:jc w:val="center"/>
              </w:trPr>
              <w:tc>
                <w:tcPr>
                  <w:tcW w:w="7697" w:type="dxa"/>
                </w:tcPr>
                <w:p w14:paraId="5BE41915" w14:textId="6D5B0F3C" w:rsidR="00BE06BA" w:rsidRPr="00CB1C33" w:rsidRDefault="00BE06BA" w:rsidP="00341CDD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rFonts w:eastAsia="Malgun Gothic"/>
                      <w:b/>
                      <w:szCs w:val="22"/>
                      <w:highlight w:val="yellow"/>
                      <w:lang w:val="en-CA" w:eastAsia="de-DE"/>
                    </w:rPr>
                  </w:pPr>
                  <w:r w:rsidRPr="00CB1C33">
                    <w:rPr>
                      <w:rFonts w:eastAsia="Malgun Gothic"/>
                      <w:b/>
                      <w:szCs w:val="22"/>
                      <w:highlight w:val="yellow"/>
                      <w:lang w:val="en-CA" w:eastAsia="de-DE"/>
                    </w:rPr>
                    <w:t xml:space="preserve">  num_horizontal_view_positions_minus1</w:t>
                  </w:r>
                </w:p>
              </w:tc>
              <w:tc>
                <w:tcPr>
                  <w:tcW w:w="1427" w:type="dxa"/>
                </w:tcPr>
                <w:p w14:paraId="58A32C4B" w14:textId="063F8210" w:rsidR="00BE06BA" w:rsidRPr="00CB1C33" w:rsidRDefault="00BE06BA" w:rsidP="00341CDD">
                  <w:pPr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after="120"/>
                    <w:jc w:val="center"/>
                    <w:rPr>
                      <w:rFonts w:eastAsia="宋体"/>
                      <w:szCs w:val="22"/>
                      <w:highlight w:val="yellow"/>
                      <w:lang w:val="en-CA" w:eastAsia="de-DE"/>
                    </w:rPr>
                  </w:pPr>
                  <w:proofErr w:type="spellStart"/>
                  <w:r w:rsidRPr="00CB1C33">
                    <w:rPr>
                      <w:rFonts w:eastAsia="宋体"/>
                      <w:szCs w:val="22"/>
                      <w:highlight w:val="yellow"/>
                      <w:lang w:val="en-CA" w:eastAsia="de-DE"/>
                    </w:rPr>
                    <w:t>ue</w:t>
                  </w:r>
                  <w:proofErr w:type="spellEnd"/>
                  <w:r w:rsidRPr="00CB1C33">
                    <w:rPr>
                      <w:rFonts w:eastAsia="宋体"/>
                      <w:szCs w:val="22"/>
                      <w:highlight w:val="yellow"/>
                      <w:lang w:val="en-CA" w:eastAsia="de-DE"/>
                    </w:rPr>
                    <w:t>(v)</w:t>
                  </w:r>
                </w:p>
              </w:tc>
            </w:tr>
            <w:tr w:rsidR="00BE06BA" w:rsidRPr="006C1B1E" w14:paraId="7A5206F5" w14:textId="77777777" w:rsidTr="00ED26D5">
              <w:trPr>
                <w:cantSplit/>
                <w:jc w:val="center"/>
              </w:trPr>
              <w:tc>
                <w:tcPr>
                  <w:tcW w:w="7697" w:type="dxa"/>
                </w:tcPr>
                <w:p w14:paraId="116C08BD" w14:textId="31DE8130" w:rsidR="00BE06BA" w:rsidRPr="00F50B16" w:rsidRDefault="00BE06BA" w:rsidP="00341CDD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rFonts w:eastAsia="Malgun Gothic"/>
                      <w:szCs w:val="22"/>
                      <w:lang w:val="en-CA"/>
                    </w:rPr>
                  </w:pPr>
                  <w:r w:rsidRPr="00F50B16">
                    <w:rPr>
                      <w:rFonts w:eastAsia="Malgun Gothic"/>
                      <w:b/>
                      <w:szCs w:val="22"/>
                      <w:lang w:val="en-CA" w:eastAsia="de-DE"/>
                    </w:rPr>
                    <w:tab/>
                  </w:r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 xml:space="preserve">for( </w:t>
                  </w:r>
                  <w:proofErr w:type="spellStart"/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>i</w:t>
                  </w:r>
                  <w:proofErr w:type="spellEnd"/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 xml:space="preserve"> = 0; </w:t>
                  </w:r>
                  <w:proofErr w:type="spellStart"/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>i</w:t>
                  </w:r>
                  <w:proofErr w:type="spellEnd"/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>  &lt;=  </w:t>
                  </w:r>
                  <w:r w:rsidRPr="00F50B16">
                    <w:rPr>
                      <w:rFonts w:eastAsia="Malgun Gothic"/>
                      <w:szCs w:val="22"/>
                      <w:lang w:eastAsia="de-DE"/>
                    </w:rPr>
                    <w:t xml:space="preserve">num_views_minus1; </w:t>
                  </w:r>
                  <w:proofErr w:type="spellStart"/>
                  <w:r w:rsidRPr="00F50B16">
                    <w:rPr>
                      <w:rFonts w:eastAsia="Malgun Gothic"/>
                      <w:szCs w:val="22"/>
                      <w:lang w:eastAsia="de-DE"/>
                    </w:rPr>
                    <w:t>i</w:t>
                  </w:r>
                  <w:proofErr w:type="spellEnd"/>
                  <w:r w:rsidRPr="00F50B16">
                    <w:rPr>
                      <w:rFonts w:eastAsia="Malgun Gothic"/>
                      <w:szCs w:val="22"/>
                      <w:lang w:eastAsia="de-DE"/>
                    </w:rPr>
                    <w:t>++ )</w:t>
                  </w:r>
                  <w:r w:rsidR="00ED26D5">
                    <w:rPr>
                      <w:rFonts w:eastAsia="Malgun Gothic"/>
                      <w:szCs w:val="22"/>
                      <w:lang w:eastAsia="de-DE"/>
                    </w:rPr>
                    <w:t xml:space="preserve"> {</w:t>
                  </w:r>
                </w:p>
              </w:tc>
              <w:tc>
                <w:tcPr>
                  <w:tcW w:w="1427" w:type="dxa"/>
                </w:tcPr>
                <w:p w14:paraId="78980057" w14:textId="77777777" w:rsidR="00BE06BA" w:rsidRPr="00F50B16" w:rsidRDefault="00BE06BA" w:rsidP="00341CDD">
                  <w:pPr>
                    <w:spacing w:after="120"/>
                    <w:jc w:val="center"/>
                    <w:rPr>
                      <w:rFonts w:eastAsia="Malgun Gothic"/>
                      <w:szCs w:val="22"/>
                      <w:lang w:val="en-CA"/>
                    </w:rPr>
                  </w:pPr>
                </w:p>
              </w:tc>
            </w:tr>
            <w:tr w:rsidR="00ED26D5" w:rsidRPr="006C1B1E" w14:paraId="6FEED122" w14:textId="77777777" w:rsidTr="00ED26D5">
              <w:trPr>
                <w:cantSplit/>
                <w:jc w:val="center"/>
              </w:trPr>
              <w:tc>
                <w:tcPr>
                  <w:tcW w:w="7697" w:type="dxa"/>
                </w:tcPr>
                <w:p w14:paraId="41181D19" w14:textId="25E35652" w:rsidR="00ED26D5" w:rsidRPr="00CB1C33" w:rsidRDefault="00ED26D5" w:rsidP="00ED26D5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rFonts w:eastAsia="Malgun Gothic"/>
                      <w:b/>
                      <w:strike/>
                      <w:color w:val="FF0000"/>
                      <w:szCs w:val="22"/>
                      <w:lang w:val="en-CA" w:eastAsia="de-DE"/>
                    </w:rPr>
                  </w:pPr>
                  <w:r w:rsidRPr="00CB1C33">
                    <w:rPr>
                      <w:rFonts w:eastAsia="Malgun Gothic"/>
                      <w:b/>
                      <w:strike/>
                      <w:color w:val="FF0000"/>
                      <w:szCs w:val="22"/>
                      <w:lang w:val="en-CA" w:eastAsia="de-DE"/>
                    </w:rPr>
                    <w:t xml:space="preserve">    </w:t>
                  </w:r>
                  <w:proofErr w:type="spellStart"/>
                  <w:r w:rsidRPr="00CB1C33">
                    <w:rPr>
                      <w:rFonts w:eastAsia="Malgun Gothic"/>
                      <w:b/>
                      <w:strike/>
                      <w:color w:val="FF0000"/>
                      <w:szCs w:val="22"/>
                      <w:lang w:val="en-CA" w:eastAsia="de-DE"/>
                    </w:rPr>
                    <w:t>view_position</w:t>
                  </w:r>
                  <w:proofErr w:type="spellEnd"/>
                  <w:r w:rsidRPr="00CB1C33">
                    <w:rPr>
                      <w:rFonts w:eastAsia="Malgun Gothic"/>
                      <w:strike/>
                      <w:color w:val="FF0000"/>
                      <w:szCs w:val="22"/>
                      <w:lang w:val="en-CA" w:eastAsia="de-DE"/>
                    </w:rPr>
                    <w:t>[ </w:t>
                  </w:r>
                  <w:proofErr w:type="spellStart"/>
                  <w:r w:rsidRPr="00CB1C33">
                    <w:rPr>
                      <w:rFonts w:eastAsia="Malgun Gothic"/>
                      <w:strike/>
                      <w:color w:val="FF0000"/>
                      <w:szCs w:val="22"/>
                      <w:lang w:val="en-CA" w:eastAsia="de-DE"/>
                    </w:rPr>
                    <w:t>i</w:t>
                  </w:r>
                  <w:proofErr w:type="spellEnd"/>
                  <w:r w:rsidRPr="00CB1C33">
                    <w:rPr>
                      <w:rFonts w:eastAsia="Malgun Gothic"/>
                      <w:strike/>
                      <w:color w:val="FF0000"/>
                      <w:szCs w:val="22"/>
                      <w:lang w:val="en-CA" w:eastAsia="de-DE"/>
                    </w:rPr>
                    <w:t> ]</w:t>
                  </w:r>
                </w:p>
              </w:tc>
              <w:tc>
                <w:tcPr>
                  <w:tcW w:w="1427" w:type="dxa"/>
                </w:tcPr>
                <w:p w14:paraId="55210CA4" w14:textId="29B87110" w:rsidR="00ED26D5" w:rsidRPr="00CB1C33" w:rsidRDefault="00ED26D5" w:rsidP="00ED26D5">
                  <w:pPr>
                    <w:spacing w:after="120"/>
                    <w:jc w:val="center"/>
                    <w:rPr>
                      <w:rFonts w:eastAsia="Malgun Gothic"/>
                      <w:strike/>
                      <w:color w:val="FF0000"/>
                      <w:szCs w:val="22"/>
                      <w:lang w:val="en-CA"/>
                    </w:rPr>
                  </w:pPr>
                  <w:proofErr w:type="spellStart"/>
                  <w:r w:rsidRPr="00CB1C33">
                    <w:rPr>
                      <w:rFonts w:eastAsia="Malgun Gothic"/>
                      <w:strike/>
                      <w:color w:val="FF0000"/>
                      <w:szCs w:val="22"/>
                      <w:lang w:val="en-CA" w:eastAsia="de-DE"/>
                    </w:rPr>
                    <w:t>ue</w:t>
                  </w:r>
                  <w:proofErr w:type="spellEnd"/>
                  <w:r w:rsidRPr="00CB1C33">
                    <w:rPr>
                      <w:rFonts w:eastAsia="Malgun Gothic"/>
                      <w:strike/>
                      <w:color w:val="FF0000"/>
                      <w:szCs w:val="22"/>
                      <w:lang w:val="en-CA" w:eastAsia="de-DE"/>
                    </w:rPr>
                    <w:t>(v)</w:t>
                  </w:r>
                </w:p>
              </w:tc>
            </w:tr>
            <w:tr w:rsidR="00BE06BA" w:rsidRPr="006C1B1E" w14:paraId="0C0386B4" w14:textId="77777777" w:rsidTr="00ED26D5">
              <w:trPr>
                <w:cantSplit/>
                <w:jc w:val="center"/>
              </w:trPr>
              <w:tc>
                <w:tcPr>
                  <w:tcW w:w="7697" w:type="dxa"/>
                </w:tcPr>
                <w:p w14:paraId="37E1E0DC" w14:textId="3BC59D86" w:rsidR="00BE06BA" w:rsidRPr="00CB1C33" w:rsidRDefault="00ED26D5" w:rsidP="00341CDD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rFonts w:eastAsia="Malgun Gothic"/>
                      <w:b/>
                      <w:szCs w:val="22"/>
                      <w:highlight w:val="yellow"/>
                      <w:lang w:val="en-CA"/>
                    </w:rPr>
                  </w:pPr>
                  <w:r w:rsidRPr="00CB1C33">
                    <w:rPr>
                      <w:rFonts w:eastAsia="Malgun Gothic"/>
                      <w:b/>
                      <w:szCs w:val="22"/>
                      <w:highlight w:val="yellow"/>
                      <w:lang w:val="en-CA" w:eastAsia="de-DE"/>
                    </w:rPr>
                    <w:t xml:space="preserve">    </w:t>
                  </w:r>
                  <w:proofErr w:type="spellStart"/>
                  <w:r w:rsidR="00BE06BA" w:rsidRPr="00CB1C33">
                    <w:rPr>
                      <w:rFonts w:eastAsia="Malgun Gothic"/>
                      <w:b/>
                      <w:szCs w:val="22"/>
                      <w:highlight w:val="yellow"/>
                      <w:lang w:val="en-CA" w:eastAsia="de-DE"/>
                    </w:rPr>
                    <w:t>view_position</w:t>
                  </w:r>
                  <w:r w:rsidRPr="00CB1C33">
                    <w:rPr>
                      <w:rFonts w:eastAsia="Malgun Gothic"/>
                      <w:b/>
                      <w:szCs w:val="22"/>
                      <w:highlight w:val="yellow"/>
                      <w:lang w:val="en-CA" w:eastAsia="de-DE"/>
                    </w:rPr>
                    <w:t>_y</w:t>
                  </w:r>
                  <w:proofErr w:type="spellEnd"/>
                  <w:r w:rsidR="00BE06BA" w:rsidRPr="00CB1C33">
                    <w:rPr>
                      <w:rFonts w:eastAsia="Malgun Gothic"/>
                      <w:szCs w:val="22"/>
                      <w:highlight w:val="yellow"/>
                      <w:lang w:val="en-CA" w:eastAsia="de-DE"/>
                    </w:rPr>
                    <w:t>[ </w:t>
                  </w:r>
                  <w:proofErr w:type="spellStart"/>
                  <w:r w:rsidR="00BE06BA" w:rsidRPr="00CB1C33">
                    <w:rPr>
                      <w:rFonts w:eastAsia="Malgun Gothic"/>
                      <w:szCs w:val="22"/>
                      <w:highlight w:val="yellow"/>
                      <w:lang w:val="en-CA" w:eastAsia="de-DE"/>
                    </w:rPr>
                    <w:t>i</w:t>
                  </w:r>
                  <w:proofErr w:type="spellEnd"/>
                  <w:r w:rsidR="00BE06BA" w:rsidRPr="00CB1C33">
                    <w:rPr>
                      <w:rFonts w:eastAsia="Malgun Gothic"/>
                      <w:szCs w:val="22"/>
                      <w:highlight w:val="yellow"/>
                      <w:lang w:val="en-CA" w:eastAsia="de-DE"/>
                    </w:rPr>
                    <w:t> ]</w:t>
                  </w:r>
                </w:p>
              </w:tc>
              <w:tc>
                <w:tcPr>
                  <w:tcW w:w="1427" w:type="dxa"/>
                </w:tcPr>
                <w:p w14:paraId="6F7C3B80" w14:textId="77777777" w:rsidR="00BE06BA" w:rsidRPr="00CB1C33" w:rsidRDefault="00BE06BA" w:rsidP="00341CDD">
                  <w:pPr>
                    <w:spacing w:after="120"/>
                    <w:jc w:val="center"/>
                    <w:rPr>
                      <w:rFonts w:eastAsia="Malgun Gothic"/>
                      <w:szCs w:val="22"/>
                      <w:highlight w:val="yellow"/>
                      <w:lang w:val="en-CA"/>
                    </w:rPr>
                  </w:pPr>
                  <w:proofErr w:type="spellStart"/>
                  <w:r w:rsidRPr="00CB1C33">
                    <w:rPr>
                      <w:rFonts w:eastAsia="Malgun Gothic"/>
                      <w:szCs w:val="22"/>
                      <w:highlight w:val="yellow"/>
                      <w:lang w:val="en-CA" w:eastAsia="de-DE"/>
                    </w:rPr>
                    <w:t>ue</w:t>
                  </w:r>
                  <w:proofErr w:type="spellEnd"/>
                  <w:r w:rsidRPr="00CB1C33">
                    <w:rPr>
                      <w:rFonts w:eastAsia="Malgun Gothic"/>
                      <w:szCs w:val="22"/>
                      <w:highlight w:val="yellow"/>
                      <w:lang w:val="en-CA" w:eastAsia="de-DE"/>
                    </w:rPr>
                    <w:t>(v)</w:t>
                  </w:r>
                </w:p>
              </w:tc>
            </w:tr>
            <w:tr w:rsidR="00ED26D5" w:rsidRPr="006C1B1E" w14:paraId="165B7C71" w14:textId="77777777" w:rsidTr="00ED26D5">
              <w:trPr>
                <w:cantSplit/>
                <w:jc w:val="center"/>
              </w:trPr>
              <w:tc>
                <w:tcPr>
                  <w:tcW w:w="7697" w:type="dxa"/>
                </w:tcPr>
                <w:p w14:paraId="5193E7FC" w14:textId="569C5FD9" w:rsidR="00ED26D5" w:rsidRPr="00CB1C33" w:rsidRDefault="00ED26D5" w:rsidP="00341CDD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rFonts w:eastAsia="Malgun Gothic"/>
                      <w:b/>
                      <w:szCs w:val="22"/>
                      <w:highlight w:val="yellow"/>
                      <w:lang w:val="en-CA" w:eastAsia="de-DE"/>
                    </w:rPr>
                  </w:pPr>
                  <w:r w:rsidRPr="00CB1C33">
                    <w:rPr>
                      <w:rFonts w:eastAsia="Malgun Gothic"/>
                      <w:b/>
                      <w:szCs w:val="22"/>
                      <w:highlight w:val="yellow"/>
                      <w:lang w:val="en-CA" w:eastAsia="de-DE"/>
                    </w:rPr>
                    <w:t xml:space="preserve">    </w:t>
                  </w:r>
                  <w:proofErr w:type="spellStart"/>
                  <w:r w:rsidRPr="00CB1C33">
                    <w:rPr>
                      <w:rFonts w:eastAsia="Malgun Gothic"/>
                      <w:b/>
                      <w:szCs w:val="22"/>
                      <w:highlight w:val="yellow"/>
                      <w:lang w:val="en-CA" w:eastAsia="de-DE"/>
                    </w:rPr>
                    <w:t>view_position_x</w:t>
                  </w:r>
                  <w:proofErr w:type="spellEnd"/>
                  <w:r w:rsidRPr="00CB1C33">
                    <w:rPr>
                      <w:rFonts w:eastAsia="Malgun Gothic"/>
                      <w:szCs w:val="22"/>
                      <w:highlight w:val="yellow"/>
                      <w:lang w:val="en-CA" w:eastAsia="de-DE"/>
                    </w:rPr>
                    <w:t>[ </w:t>
                  </w:r>
                  <w:proofErr w:type="spellStart"/>
                  <w:r w:rsidRPr="00CB1C33">
                    <w:rPr>
                      <w:rFonts w:eastAsia="Malgun Gothic"/>
                      <w:szCs w:val="22"/>
                      <w:highlight w:val="yellow"/>
                      <w:lang w:val="en-CA" w:eastAsia="de-DE"/>
                    </w:rPr>
                    <w:t>i</w:t>
                  </w:r>
                  <w:proofErr w:type="spellEnd"/>
                  <w:r w:rsidRPr="00CB1C33">
                    <w:rPr>
                      <w:rFonts w:eastAsia="Malgun Gothic"/>
                      <w:szCs w:val="22"/>
                      <w:highlight w:val="yellow"/>
                      <w:lang w:val="en-CA" w:eastAsia="de-DE"/>
                    </w:rPr>
                    <w:t> ]</w:t>
                  </w:r>
                  <w:r w:rsidRPr="00CB1C33">
                    <w:rPr>
                      <w:rFonts w:eastAsia="Malgun Gothic"/>
                      <w:b/>
                      <w:szCs w:val="22"/>
                      <w:highlight w:val="yellow"/>
                      <w:lang w:val="en-CA" w:eastAsia="de-DE"/>
                    </w:rPr>
                    <w:t xml:space="preserve"> </w:t>
                  </w:r>
                </w:p>
              </w:tc>
              <w:tc>
                <w:tcPr>
                  <w:tcW w:w="1427" w:type="dxa"/>
                </w:tcPr>
                <w:p w14:paraId="323780F8" w14:textId="260A30B3" w:rsidR="00ED26D5" w:rsidRPr="00CB1C33" w:rsidRDefault="00ED26D5" w:rsidP="00341CDD">
                  <w:pPr>
                    <w:spacing w:after="120"/>
                    <w:jc w:val="center"/>
                    <w:rPr>
                      <w:rFonts w:eastAsia="Malgun Gothic"/>
                      <w:szCs w:val="22"/>
                      <w:highlight w:val="yellow"/>
                      <w:lang w:val="en-CA" w:eastAsia="de-DE"/>
                    </w:rPr>
                  </w:pPr>
                  <w:proofErr w:type="spellStart"/>
                  <w:r w:rsidRPr="00CB1C33">
                    <w:rPr>
                      <w:rFonts w:eastAsia="Malgun Gothic"/>
                      <w:szCs w:val="22"/>
                      <w:highlight w:val="yellow"/>
                      <w:lang w:val="en-CA" w:eastAsia="de-DE"/>
                    </w:rPr>
                    <w:t>ue</w:t>
                  </w:r>
                  <w:proofErr w:type="spellEnd"/>
                  <w:r w:rsidRPr="00CB1C33">
                    <w:rPr>
                      <w:rFonts w:eastAsia="Malgun Gothic"/>
                      <w:szCs w:val="22"/>
                      <w:highlight w:val="yellow"/>
                      <w:lang w:val="en-CA" w:eastAsia="de-DE"/>
                    </w:rPr>
                    <w:t>(v)</w:t>
                  </w:r>
                </w:p>
              </w:tc>
            </w:tr>
            <w:tr w:rsidR="00ED26D5" w:rsidRPr="006C1B1E" w14:paraId="2107EB16" w14:textId="77777777" w:rsidTr="00ED26D5">
              <w:trPr>
                <w:cantSplit/>
                <w:jc w:val="center"/>
              </w:trPr>
              <w:tc>
                <w:tcPr>
                  <w:tcW w:w="7697" w:type="dxa"/>
                </w:tcPr>
                <w:p w14:paraId="79AC0CEB" w14:textId="4CB9F068" w:rsidR="00ED26D5" w:rsidRPr="00CB1C33" w:rsidRDefault="00ED26D5" w:rsidP="00341CDD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rFonts w:eastAsia="Malgun Gothic"/>
                      <w:bCs/>
                      <w:szCs w:val="22"/>
                      <w:lang w:val="en-CA" w:eastAsia="de-DE"/>
                    </w:rPr>
                  </w:pPr>
                  <w:r>
                    <w:rPr>
                      <w:rFonts w:eastAsia="Malgun Gothic"/>
                      <w:b/>
                      <w:szCs w:val="22"/>
                      <w:lang w:val="en-CA" w:eastAsia="de-DE"/>
                    </w:rPr>
                    <w:t xml:space="preserve">  </w:t>
                  </w:r>
                  <w:r w:rsidRPr="00CB1C33">
                    <w:rPr>
                      <w:rFonts w:eastAsia="Malgun Gothic"/>
                      <w:bCs/>
                      <w:szCs w:val="22"/>
                      <w:lang w:val="en-CA" w:eastAsia="de-DE"/>
                    </w:rPr>
                    <w:t>}</w:t>
                  </w:r>
                </w:p>
              </w:tc>
              <w:tc>
                <w:tcPr>
                  <w:tcW w:w="1427" w:type="dxa"/>
                </w:tcPr>
                <w:p w14:paraId="58787AB2" w14:textId="77777777" w:rsidR="00ED26D5" w:rsidRPr="00F50B16" w:rsidRDefault="00ED26D5" w:rsidP="00341CDD">
                  <w:pPr>
                    <w:spacing w:after="120"/>
                    <w:jc w:val="center"/>
                    <w:rPr>
                      <w:rFonts w:eastAsia="Malgun Gothic"/>
                      <w:szCs w:val="22"/>
                      <w:lang w:val="en-CA" w:eastAsia="de-DE"/>
                    </w:rPr>
                  </w:pPr>
                </w:p>
              </w:tc>
            </w:tr>
            <w:tr w:rsidR="00BE06BA" w:rsidRPr="006C1B1E" w14:paraId="5C4BC204" w14:textId="77777777" w:rsidTr="00ED26D5">
              <w:trPr>
                <w:cantSplit/>
                <w:trHeight w:val="50"/>
                <w:jc w:val="center"/>
              </w:trPr>
              <w:tc>
                <w:tcPr>
                  <w:tcW w:w="7697" w:type="dxa"/>
                </w:tcPr>
                <w:p w14:paraId="7E535BC3" w14:textId="77777777" w:rsidR="00BE06BA" w:rsidRPr="00F50B16" w:rsidRDefault="00BE06BA" w:rsidP="00341CDD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rFonts w:eastAsia="Malgun Gothic"/>
                      <w:szCs w:val="22"/>
                      <w:lang w:val="en-CA"/>
                    </w:rPr>
                  </w:pPr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>}</w:t>
                  </w:r>
                </w:p>
              </w:tc>
              <w:tc>
                <w:tcPr>
                  <w:tcW w:w="1427" w:type="dxa"/>
                </w:tcPr>
                <w:p w14:paraId="5EF446C4" w14:textId="77777777" w:rsidR="00BE06BA" w:rsidRPr="00F50B16" w:rsidRDefault="00BE06BA" w:rsidP="00341CDD">
                  <w:pPr>
                    <w:spacing w:after="120"/>
                    <w:jc w:val="center"/>
                    <w:rPr>
                      <w:rFonts w:eastAsia="Malgun Gothic"/>
                      <w:szCs w:val="22"/>
                      <w:lang w:val="en-CA"/>
                    </w:rPr>
                  </w:pPr>
                </w:p>
              </w:tc>
            </w:tr>
          </w:tbl>
          <w:p w14:paraId="615EF41C" w14:textId="77777777" w:rsidR="00BE06BA" w:rsidRPr="006F3D92" w:rsidRDefault="00BE06BA" w:rsidP="00341CDD">
            <w:pPr>
              <w:widowControl w:val="0"/>
              <w:rPr>
                <w:rFonts w:eastAsia="Malgun Gothic"/>
                <w:sz w:val="20"/>
                <w:lang w:val="en-CA" w:eastAsia="de-DE"/>
              </w:rPr>
            </w:pPr>
          </w:p>
          <w:p w14:paraId="12C7BC27" w14:textId="77777777" w:rsidR="00BE06BA" w:rsidRPr="002712AE" w:rsidRDefault="00BE06BA" w:rsidP="00341CDD">
            <w:pPr>
              <w:pStyle w:val="Heading3"/>
              <w:tabs>
                <w:tab w:val="left" w:pos="400"/>
                <w:tab w:val="left" w:pos="560"/>
              </w:tabs>
              <w:rPr>
                <w:rFonts w:eastAsia="宋体"/>
                <w:szCs w:val="24"/>
                <w:lang w:val="fr-CH"/>
              </w:rPr>
            </w:pPr>
            <w:proofErr w:type="spellStart"/>
            <w:r w:rsidRPr="002712AE">
              <w:rPr>
                <w:rFonts w:eastAsia="宋体"/>
                <w:szCs w:val="24"/>
                <w:lang w:val="fr-CH"/>
              </w:rPr>
              <w:t>Multiview</w:t>
            </w:r>
            <w:proofErr w:type="spellEnd"/>
            <w:r w:rsidRPr="002712AE">
              <w:rPr>
                <w:rFonts w:eastAsia="宋体"/>
                <w:szCs w:val="24"/>
                <w:lang w:val="fr-CH"/>
              </w:rPr>
              <w:t xml:space="preserve"> </w:t>
            </w:r>
            <w:proofErr w:type="spellStart"/>
            <w:r>
              <w:rPr>
                <w:rFonts w:eastAsia="宋体"/>
                <w:szCs w:val="24"/>
                <w:lang w:val="fr-CH"/>
              </w:rPr>
              <w:t>view</w:t>
            </w:r>
            <w:proofErr w:type="spellEnd"/>
            <w:r>
              <w:rPr>
                <w:rFonts w:eastAsia="宋体"/>
                <w:szCs w:val="24"/>
                <w:lang w:val="fr-CH"/>
              </w:rPr>
              <w:t xml:space="preserve"> position</w:t>
            </w:r>
            <w:r w:rsidRPr="002712AE">
              <w:rPr>
                <w:rFonts w:eastAsia="宋体"/>
                <w:szCs w:val="24"/>
                <w:lang w:val="fr-CH"/>
              </w:rPr>
              <w:t xml:space="preserve"> SEI message </w:t>
            </w:r>
            <w:proofErr w:type="spellStart"/>
            <w:r w:rsidRPr="002712AE">
              <w:rPr>
                <w:rFonts w:eastAsia="宋体"/>
                <w:szCs w:val="24"/>
                <w:lang w:val="fr-CH"/>
              </w:rPr>
              <w:t>semantics</w:t>
            </w:r>
            <w:proofErr w:type="spellEnd"/>
          </w:p>
          <w:p w14:paraId="1389DFD0" w14:textId="77777777" w:rsidR="00BE06BA" w:rsidRPr="00F50B16" w:rsidRDefault="00BE06BA" w:rsidP="00341CDD">
            <w:pPr>
              <w:widowControl w:val="0"/>
              <w:spacing w:after="120"/>
              <w:rPr>
                <w:rFonts w:eastAsia="Malgun Gothic"/>
                <w:szCs w:val="22"/>
                <w:lang w:eastAsia="de-DE"/>
              </w:rPr>
            </w:pPr>
            <w:r w:rsidRPr="00F50B16">
              <w:rPr>
                <w:rFonts w:eastAsia="Malgun Gothic"/>
                <w:szCs w:val="22"/>
                <w:lang w:eastAsia="de-DE"/>
              </w:rPr>
              <w:t xml:space="preserve">The </w:t>
            </w:r>
            <w:proofErr w:type="spellStart"/>
            <w:r w:rsidRPr="00F50B16">
              <w:rPr>
                <w:rFonts w:eastAsia="Malgun Gothic"/>
                <w:szCs w:val="22"/>
                <w:lang w:eastAsia="de-DE"/>
              </w:rPr>
              <w:t>multiview</w:t>
            </w:r>
            <w:proofErr w:type="spellEnd"/>
            <w:r w:rsidRPr="00F50B16">
              <w:rPr>
                <w:rFonts w:eastAsia="Malgun Gothic"/>
                <w:szCs w:val="22"/>
                <w:lang w:eastAsia="de-DE"/>
              </w:rPr>
              <w:t xml:space="preserve"> view position SEI message specifies the relative view position along a single horizontal axis of views within a CVS. When present, the </w:t>
            </w:r>
            <w:proofErr w:type="spellStart"/>
            <w:r w:rsidRPr="00F50B16">
              <w:rPr>
                <w:rFonts w:eastAsia="Malgun Gothic"/>
                <w:szCs w:val="22"/>
                <w:lang w:eastAsia="de-DE"/>
              </w:rPr>
              <w:t>multiview</w:t>
            </w:r>
            <w:proofErr w:type="spellEnd"/>
            <w:r w:rsidRPr="00F50B16">
              <w:rPr>
                <w:rFonts w:eastAsia="Malgun Gothic"/>
                <w:szCs w:val="22"/>
                <w:lang w:eastAsia="de-DE"/>
              </w:rPr>
              <w:t xml:space="preserve"> view position SEI message shall be associated with an IRAP access unit. The information </w:t>
            </w:r>
            <w:proofErr w:type="spellStart"/>
            <w:r w:rsidRPr="00F50B16">
              <w:rPr>
                <w:rFonts w:eastAsia="Malgun Gothic"/>
                <w:szCs w:val="22"/>
                <w:lang w:eastAsia="de-DE"/>
              </w:rPr>
              <w:t>signalled</w:t>
            </w:r>
            <w:proofErr w:type="spellEnd"/>
            <w:r w:rsidRPr="00F50B16">
              <w:rPr>
                <w:rFonts w:eastAsia="Malgun Gothic"/>
                <w:szCs w:val="22"/>
                <w:lang w:eastAsia="de-DE"/>
              </w:rPr>
              <w:t xml:space="preserve"> in this SEI message applies to the entire CVS.</w:t>
            </w:r>
          </w:p>
          <w:p w14:paraId="0259C483" w14:textId="77777777" w:rsidR="00BE06BA" w:rsidRPr="00F50B16" w:rsidRDefault="00BE06BA" w:rsidP="00341CDD">
            <w:pPr>
              <w:widowControl w:val="0"/>
              <w:spacing w:after="120"/>
              <w:rPr>
                <w:rFonts w:eastAsia="Malgun Gothic"/>
                <w:szCs w:val="22"/>
                <w:lang w:eastAsia="de-DE"/>
              </w:rPr>
            </w:pPr>
            <w:r w:rsidRPr="00F50B16">
              <w:rPr>
                <w:rFonts w:eastAsia="Malgun Gothic"/>
                <w:szCs w:val="22"/>
                <w:lang w:eastAsia="de-DE"/>
              </w:rPr>
              <w:t xml:space="preserve">When a </w:t>
            </w:r>
            <w:r w:rsidRPr="00F50B16">
              <w:rPr>
                <w:noProof/>
                <w:szCs w:val="22"/>
                <w:lang w:val="en-CA"/>
              </w:rPr>
              <w:t xml:space="preserve">CVS does not contain an SDI SEI message, the CVS shall not contain a </w:t>
            </w:r>
            <w:proofErr w:type="spellStart"/>
            <w:r w:rsidRPr="00F50B16">
              <w:rPr>
                <w:rFonts w:eastAsia="Malgun Gothic"/>
                <w:szCs w:val="22"/>
                <w:lang w:eastAsia="de-DE"/>
              </w:rPr>
              <w:t>multiview</w:t>
            </w:r>
            <w:proofErr w:type="spellEnd"/>
            <w:r w:rsidRPr="00F50B16">
              <w:rPr>
                <w:rFonts w:eastAsia="Malgun Gothic"/>
                <w:szCs w:val="22"/>
                <w:lang w:eastAsia="de-DE"/>
              </w:rPr>
              <w:t xml:space="preserve"> view position</w:t>
            </w:r>
            <w:r w:rsidRPr="00F50B16">
              <w:rPr>
                <w:noProof/>
                <w:szCs w:val="22"/>
                <w:lang w:val="en-CA"/>
              </w:rPr>
              <w:t xml:space="preserve"> SEI message</w:t>
            </w:r>
            <w:r w:rsidRPr="00F50B16">
              <w:rPr>
                <w:rFonts w:eastAsia="Malgun Gothic"/>
                <w:szCs w:val="22"/>
                <w:lang w:eastAsia="de-DE"/>
              </w:rPr>
              <w:t>.</w:t>
            </w:r>
          </w:p>
          <w:p w14:paraId="48D47FED" w14:textId="77777777" w:rsidR="00BE06BA" w:rsidRPr="00F50B16" w:rsidRDefault="00BE06BA" w:rsidP="00341CDD">
            <w:pPr>
              <w:widowControl w:val="0"/>
              <w:spacing w:after="120"/>
              <w:rPr>
                <w:rFonts w:eastAsia="Malgun Gothic"/>
                <w:strike/>
                <w:color w:val="FF0000"/>
                <w:szCs w:val="22"/>
                <w:lang w:eastAsia="de-DE"/>
              </w:rPr>
            </w:pPr>
            <w:r w:rsidRPr="00F50B16">
              <w:rPr>
                <w:rFonts w:eastAsia="Malgun Gothic"/>
                <w:b/>
                <w:szCs w:val="22"/>
                <w:lang w:eastAsia="de-DE"/>
              </w:rPr>
              <w:t>num_views_minus1</w:t>
            </w:r>
            <w:r w:rsidRPr="00F50B16">
              <w:rPr>
                <w:rFonts w:eastAsia="Malgun Gothic"/>
                <w:szCs w:val="22"/>
                <w:lang w:eastAsia="de-DE"/>
              </w:rPr>
              <w:t xml:space="preserve"> plus 1 shall be equal to </w:t>
            </w:r>
            <w:proofErr w:type="spellStart"/>
            <w:r w:rsidRPr="00F50B16">
              <w:rPr>
                <w:rFonts w:eastAsia="Malgun Gothic"/>
                <w:szCs w:val="22"/>
                <w:lang w:eastAsia="de-DE"/>
              </w:rPr>
              <w:t>NumViews</w:t>
            </w:r>
            <w:proofErr w:type="spellEnd"/>
            <w:r w:rsidRPr="00F50B16">
              <w:rPr>
                <w:rFonts w:eastAsia="Malgun Gothic"/>
                <w:szCs w:val="22"/>
                <w:lang w:eastAsia="de-DE"/>
              </w:rPr>
              <w:t xml:space="preserve"> derived from the </w:t>
            </w:r>
            <w:r w:rsidRPr="00F50B16">
              <w:rPr>
                <w:rFonts w:eastAsia="宋体"/>
                <w:noProof/>
                <w:szCs w:val="22"/>
                <w:lang w:val="en-CA"/>
              </w:rPr>
              <w:t xml:space="preserve">SDI SEI message </w:t>
            </w:r>
            <w:r w:rsidRPr="00F50B16">
              <w:rPr>
                <w:rFonts w:eastAsia="Malgun Gothic"/>
                <w:szCs w:val="22"/>
                <w:lang w:eastAsia="de-DE"/>
              </w:rPr>
              <w:t>for the CVS.</w:t>
            </w:r>
          </w:p>
          <w:p w14:paraId="2C8A3173" w14:textId="1D937869" w:rsidR="00ED26D5" w:rsidRPr="00F50B16" w:rsidRDefault="008F2C24" w:rsidP="00ED26D5">
            <w:pPr>
              <w:widowControl w:val="0"/>
              <w:spacing w:after="120"/>
              <w:rPr>
                <w:rFonts w:eastAsia="Malgun Gothic"/>
                <w:strike/>
                <w:color w:val="FF0000"/>
                <w:szCs w:val="22"/>
                <w:lang w:eastAsia="de-DE"/>
              </w:rPr>
            </w:pPr>
            <w:r w:rsidRPr="005765DE">
              <w:rPr>
                <w:rFonts w:eastAsia="Malgun Gothic"/>
                <w:b/>
                <w:szCs w:val="22"/>
                <w:highlight w:val="yellow"/>
                <w:lang w:val="en-CA" w:eastAsia="de-DE"/>
              </w:rPr>
              <w:t>num_vertical_view_positions_minus1</w:t>
            </w:r>
            <w:r w:rsidRPr="00CB1C33">
              <w:rPr>
                <w:rFonts w:eastAsia="Malgun Gothic"/>
                <w:b/>
                <w:szCs w:val="22"/>
                <w:highlight w:val="yellow"/>
                <w:lang w:val="en-CA" w:eastAsia="de-DE"/>
              </w:rPr>
              <w:t xml:space="preserve"> </w:t>
            </w:r>
            <w:r w:rsidR="00ED26D5" w:rsidRPr="00CB1C33">
              <w:rPr>
                <w:rFonts w:eastAsia="Malgun Gothic"/>
                <w:szCs w:val="22"/>
                <w:highlight w:val="yellow"/>
                <w:lang w:eastAsia="de-DE"/>
              </w:rPr>
              <w:t>plus 1</w:t>
            </w:r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 specifies the number of </w:t>
            </w:r>
            <w:r w:rsidR="005765DE" w:rsidRPr="00CB1C33">
              <w:rPr>
                <w:rFonts w:eastAsia="Malgun Gothic"/>
                <w:szCs w:val="22"/>
                <w:highlight w:val="yellow"/>
                <w:lang w:eastAsia="de-DE"/>
              </w:rPr>
              <w:t>vertical view positions</w:t>
            </w:r>
            <w:r w:rsidR="00ED26D5" w:rsidRPr="00CB1C33">
              <w:rPr>
                <w:rFonts w:eastAsia="Malgun Gothic"/>
                <w:szCs w:val="22"/>
                <w:highlight w:val="yellow"/>
                <w:lang w:eastAsia="de-DE"/>
              </w:rPr>
              <w:t>.</w:t>
            </w:r>
            <w:r w:rsidR="005765DE"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 The value of </w:t>
            </w:r>
            <w:r w:rsidR="005765DE" w:rsidRPr="00CB1C33">
              <w:rPr>
                <w:rFonts w:eastAsia="Malgun Gothic"/>
                <w:bCs/>
                <w:szCs w:val="22"/>
                <w:highlight w:val="yellow"/>
                <w:lang w:val="en-CA" w:eastAsia="de-DE"/>
              </w:rPr>
              <w:t>num_vertical_view_positions_minus1</w:t>
            </w:r>
            <w:r w:rsidR="005765DE"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 shall be in the range of 0 to 62, inclusive.</w:t>
            </w:r>
          </w:p>
          <w:p w14:paraId="4F006C11" w14:textId="2C001D2A" w:rsidR="005765DE" w:rsidRPr="00F50B16" w:rsidRDefault="005765DE" w:rsidP="005765DE">
            <w:pPr>
              <w:widowControl w:val="0"/>
              <w:spacing w:after="120"/>
              <w:rPr>
                <w:rFonts w:eastAsia="Malgun Gothic"/>
                <w:strike/>
                <w:color w:val="FF0000"/>
                <w:szCs w:val="22"/>
                <w:lang w:eastAsia="de-DE"/>
              </w:rPr>
            </w:pPr>
            <w:r w:rsidRPr="00341CDD">
              <w:rPr>
                <w:rFonts w:eastAsia="Malgun Gothic"/>
                <w:b/>
                <w:szCs w:val="22"/>
                <w:highlight w:val="yellow"/>
                <w:lang w:val="en-CA" w:eastAsia="de-DE"/>
              </w:rPr>
              <w:t>num_</w:t>
            </w:r>
            <w:r w:rsidR="009F2AF6">
              <w:rPr>
                <w:rFonts w:eastAsia="Malgun Gothic"/>
                <w:b/>
                <w:szCs w:val="22"/>
                <w:highlight w:val="yellow"/>
                <w:lang w:val="en-CA" w:eastAsia="de-DE"/>
              </w:rPr>
              <w:t>horizontal</w:t>
            </w:r>
            <w:r w:rsidRPr="00341CDD">
              <w:rPr>
                <w:rFonts w:eastAsia="Malgun Gothic"/>
                <w:b/>
                <w:szCs w:val="22"/>
                <w:highlight w:val="yellow"/>
                <w:lang w:val="en-CA" w:eastAsia="de-DE"/>
              </w:rPr>
              <w:t xml:space="preserve">_view_positions_minus1 </w:t>
            </w:r>
            <w:r w:rsidRPr="00341CDD">
              <w:rPr>
                <w:rFonts w:eastAsia="Malgun Gothic"/>
                <w:szCs w:val="22"/>
                <w:highlight w:val="yellow"/>
                <w:lang w:eastAsia="de-DE"/>
              </w:rPr>
              <w:t xml:space="preserve">plus 1 specifies the number of </w:t>
            </w:r>
            <w:r w:rsidR="009F2AF6">
              <w:rPr>
                <w:rFonts w:eastAsia="Malgun Gothic"/>
                <w:szCs w:val="22"/>
                <w:highlight w:val="yellow"/>
                <w:lang w:eastAsia="de-DE"/>
              </w:rPr>
              <w:t>horizontal</w:t>
            </w:r>
            <w:r w:rsidRPr="00341CDD">
              <w:rPr>
                <w:rFonts w:eastAsia="Malgun Gothic"/>
                <w:szCs w:val="22"/>
                <w:highlight w:val="yellow"/>
                <w:lang w:eastAsia="de-DE"/>
              </w:rPr>
              <w:t xml:space="preserve"> view positions. The value of </w:t>
            </w:r>
            <w:r w:rsidRPr="00341CDD">
              <w:rPr>
                <w:rFonts w:eastAsia="Malgun Gothic"/>
                <w:bCs/>
                <w:szCs w:val="22"/>
                <w:highlight w:val="yellow"/>
                <w:lang w:val="en-CA" w:eastAsia="de-DE"/>
              </w:rPr>
              <w:t>num_</w:t>
            </w:r>
            <w:r w:rsidR="009F2AF6">
              <w:rPr>
                <w:rFonts w:eastAsia="Malgun Gothic"/>
                <w:bCs/>
                <w:szCs w:val="22"/>
                <w:highlight w:val="yellow"/>
                <w:lang w:val="en-CA" w:eastAsia="de-DE"/>
              </w:rPr>
              <w:t>horizontal</w:t>
            </w:r>
            <w:r w:rsidRPr="00341CDD">
              <w:rPr>
                <w:rFonts w:eastAsia="Malgun Gothic"/>
                <w:bCs/>
                <w:szCs w:val="22"/>
                <w:highlight w:val="yellow"/>
                <w:lang w:val="en-CA" w:eastAsia="de-DE"/>
              </w:rPr>
              <w:t>_view_positions_minus1</w:t>
            </w:r>
            <w:r w:rsidRPr="00341CDD">
              <w:rPr>
                <w:rFonts w:eastAsia="Malgun Gothic"/>
                <w:szCs w:val="22"/>
                <w:highlight w:val="yellow"/>
                <w:lang w:eastAsia="de-DE"/>
              </w:rPr>
              <w:t xml:space="preserve"> shall be in the range of 0 to 62, inclusive.</w:t>
            </w:r>
          </w:p>
          <w:p w14:paraId="1B3C72A1" w14:textId="5EC50AA5" w:rsidR="00BE06BA" w:rsidRPr="00CB1C33" w:rsidRDefault="00BE06BA" w:rsidP="00341CDD">
            <w:pPr>
              <w:widowControl w:val="0"/>
              <w:spacing w:after="120"/>
              <w:rPr>
                <w:rFonts w:eastAsia="Malgun Gothic"/>
                <w:szCs w:val="22"/>
                <w:highlight w:val="yellow"/>
                <w:lang w:eastAsia="de-DE"/>
              </w:rPr>
            </w:pPr>
            <w:proofErr w:type="spellStart"/>
            <w:r w:rsidRPr="00CB1C33">
              <w:rPr>
                <w:rFonts w:eastAsia="Malgun Gothic"/>
                <w:b/>
                <w:szCs w:val="22"/>
                <w:highlight w:val="yellow"/>
                <w:lang w:eastAsia="de-DE"/>
              </w:rPr>
              <w:t>view_position</w:t>
            </w:r>
            <w:r w:rsidR="00774F72" w:rsidRPr="00CB1C33">
              <w:rPr>
                <w:rFonts w:eastAsia="Malgun Gothic"/>
                <w:b/>
                <w:szCs w:val="22"/>
                <w:highlight w:val="yellow"/>
                <w:lang w:eastAsia="de-DE"/>
              </w:rPr>
              <w:t>_y</w:t>
            </w:r>
            <w:proofErr w:type="spellEnd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[ </w:t>
            </w:r>
            <w:proofErr w:type="spellStart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i</w:t>
            </w:r>
            <w:proofErr w:type="spellEnd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 ] indicates the </w:t>
            </w:r>
            <w:r w:rsidR="00774F72"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vertical </w:t>
            </w:r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order of the view with view identifier equal to </w:t>
            </w:r>
            <w:proofErr w:type="spellStart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ViewId</w:t>
            </w:r>
            <w:proofErr w:type="spellEnd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[ </w:t>
            </w:r>
            <w:proofErr w:type="spellStart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i</w:t>
            </w:r>
            <w:proofErr w:type="spellEnd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 ] among all the views from </w:t>
            </w:r>
            <w:r w:rsidR="00774F72" w:rsidRPr="00CB1C33">
              <w:rPr>
                <w:rFonts w:eastAsia="Malgun Gothic"/>
                <w:szCs w:val="22"/>
                <w:highlight w:val="yellow"/>
                <w:lang w:eastAsia="de-DE"/>
              </w:rPr>
              <w:t>top</w:t>
            </w:r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 to </w:t>
            </w:r>
            <w:r w:rsidR="00774F72" w:rsidRPr="00CB1C33">
              <w:rPr>
                <w:rFonts w:eastAsia="Malgun Gothic"/>
                <w:szCs w:val="22"/>
                <w:highlight w:val="yellow"/>
                <w:lang w:eastAsia="de-DE"/>
              </w:rPr>
              <w:t>bottom</w:t>
            </w:r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 for the purpose of display, with the order for the </w:t>
            </w:r>
            <w:r w:rsidR="00774F72" w:rsidRPr="00CB1C33">
              <w:rPr>
                <w:rFonts w:eastAsia="Malgun Gothic"/>
                <w:szCs w:val="22"/>
                <w:highlight w:val="yellow"/>
                <w:lang w:eastAsia="de-DE"/>
              </w:rPr>
              <w:t>top</w:t>
            </w:r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-most view being equal to 0 and the value of the order increasing by 1 for next view from </w:t>
            </w:r>
            <w:r w:rsidR="00774F72" w:rsidRPr="00CB1C33">
              <w:rPr>
                <w:rFonts w:eastAsia="Malgun Gothic"/>
                <w:szCs w:val="22"/>
                <w:highlight w:val="yellow"/>
                <w:lang w:eastAsia="de-DE"/>
              </w:rPr>
              <w:t>top</w:t>
            </w:r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 to </w:t>
            </w:r>
            <w:r w:rsidR="00774F72" w:rsidRPr="00CB1C33">
              <w:rPr>
                <w:rFonts w:eastAsia="Malgun Gothic"/>
                <w:szCs w:val="22"/>
                <w:highlight w:val="yellow"/>
                <w:lang w:eastAsia="de-DE"/>
              </w:rPr>
              <w:t>bottom</w:t>
            </w:r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. The value of </w:t>
            </w:r>
            <w:proofErr w:type="spellStart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view_position</w:t>
            </w:r>
            <w:r w:rsidR="00774F72" w:rsidRPr="00CB1C33">
              <w:rPr>
                <w:rFonts w:eastAsia="Malgun Gothic"/>
                <w:szCs w:val="22"/>
                <w:highlight w:val="yellow"/>
                <w:lang w:eastAsia="de-DE"/>
              </w:rPr>
              <w:t>_y</w:t>
            </w:r>
            <w:proofErr w:type="spellEnd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[ </w:t>
            </w:r>
            <w:proofErr w:type="spellStart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i</w:t>
            </w:r>
            <w:proofErr w:type="spellEnd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 ] shall be in the range of 0 to </w:t>
            </w:r>
            <w:r w:rsidR="00774F72" w:rsidRPr="00CB1C33">
              <w:rPr>
                <w:rFonts w:eastAsia="Malgun Gothic"/>
                <w:bCs/>
                <w:szCs w:val="22"/>
                <w:highlight w:val="yellow"/>
                <w:lang w:val="en-CA" w:eastAsia="de-DE"/>
              </w:rPr>
              <w:t>num_vertical_view_positions_minus1</w:t>
            </w:r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, inclusive.</w:t>
            </w:r>
          </w:p>
          <w:p w14:paraId="36AEBA64" w14:textId="4EEC291E" w:rsidR="00BD44C3" w:rsidRPr="00F50B16" w:rsidRDefault="00BD44C3" w:rsidP="00BD44C3">
            <w:pPr>
              <w:widowControl w:val="0"/>
              <w:spacing w:after="120"/>
              <w:rPr>
                <w:rFonts w:eastAsia="Malgun Gothic"/>
                <w:szCs w:val="22"/>
                <w:lang w:eastAsia="de-DE"/>
              </w:rPr>
            </w:pPr>
            <w:proofErr w:type="spellStart"/>
            <w:r w:rsidRPr="00CB1C33">
              <w:rPr>
                <w:rFonts w:eastAsia="Malgun Gothic"/>
                <w:b/>
                <w:szCs w:val="22"/>
                <w:highlight w:val="yellow"/>
                <w:lang w:eastAsia="de-DE"/>
              </w:rPr>
              <w:t>view_position</w:t>
            </w:r>
            <w:r w:rsidR="008A4E06" w:rsidRPr="00CB1C33">
              <w:rPr>
                <w:rFonts w:eastAsia="Malgun Gothic"/>
                <w:b/>
                <w:szCs w:val="22"/>
                <w:highlight w:val="yellow"/>
                <w:lang w:eastAsia="de-DE"/>
              </w:rPr>
              <w:t>_x</w:t>
            </w:r>
            <w:proofErr w:type="spellEnd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[ </w:t>
            </w:r>
            <w:proofErr w:type="spellStart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i</w:t>
            </w:r>
            <w:proofErr w:type="spellEnd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 ] indicates the </w:t>
            </w:r>
            <w:r w:rsidR="00774F72"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horizontal </w:t>
            </w:r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order of the view with view identifier equal to </w:t>
            </w:r>
            <w:proofErr w:type="spellStart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ViewId</w:t>
            </w:r>
            <w:proofErr w:type="spellEnd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[ </w:t>
            </w:r>
            <w:proofErr w:type="spellStart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i</w:t>
            </w:r>
            <w:proofErr w:type="spellEnd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 ] among all the views from left to right for the purpose of display, with the order for the left-most view being equal to 0 and the value of the order increasing by 1 for next view from left to right. The value of </w:t>
            </w:r>
            <w:proofErr w:type="spellStart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view_position</w:t>
            </w:r>
            <w:r w:rsidR="008A4E06" w:rsidRPr="00CB1C33">
              <w:rPr>
                <w:rFonts w:eastAsia="Malgun Gothic"/>
                <w:szCs w:val="22"/>
                <w:highlight w:val="yellow"/>
                <w:lang w:eastAsia="de-DE"/>
              </w:rPr>
              <w:t>_x</w:t>
            </w:r>
            <w:proofErr w:type="spellEnd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[ </w:t>
            </w:r>
            <w:proofErr w:type="spellStart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i</w:t>
            </w:r>
            <w:proofErr w:type="spellEnd"/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 xml:space="preserve"> ] shall be in the range of 0 to </w:t>
            </w:r>
            <w:r w:rsidR="00774F72" w:rsidRPr="00CB1C33">
              <w:rPr>
                <w:rFonts w:eastAsia="Malgun Gothic"/>
                <w:bCs/>
                <w:szCs w:val="22"/>
                <w:highlight w:val="yellow"/>
                <w:lang w:val="en-CA" w:eastAsia="de-DE"/>
              </w:rPr>
              <w:t>num_horizontal_view_positions_minus1</w:t>
            </w:r>
            <w:r w:rsidRPr="00CB1C33">
              <w:rPr>
                <w:rFonts w:eastAsia="Malgun Gothic"/>
                <w:szCs w:val="22"/>
                <w:highlight w:val="yellow"/>
                <w:lang w:eastAsia="de-DE"/>
              </w:rPr>
              <w:t>, inclusive.</w:t>
            </w:r>
          </w:p>
          <w:p w14:paraId="7906588F" w14:textId="77777777" w:rsidR="00BE06BA" w:rsidRDefault="00BE06BA" w:rsidP="00341CDD">
            <w:pPr>
              <w:rPr>
                <w:szCs w:val="22"/>
                <w:lang w:eastAsia="de-DE"/>
              </w:rPr>
            </w:pPr>
          </w:p>
        </w:tc>
      </w:tr>
    </w:tbl>
    <w:p w14:paraId="5F0CF8E4" w14:textId="5FA06429" w:rsidR="001F2594" w:rsidRPr="005B217D" w:rsidRDefault="00282DB2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  <w:r w:rsidR="00E82AC6">
        <w:rPr>
          <w:lang w:val="en-CA"/>
        </w:rPr>
        <w:t>-</w:t>
      </w:r>
      <w:r w:rsidR="0092486A">
        <w:rPr>
          <w:lang w:val="en-CA"/>
        </w:rPr>
        <w:t>2</w:t>
      </w:r>
    </w:p>
    <w:p w14:paraId="20374D19" w14:textId="45535F9E" w:rsidR="00683FFA" w:rsidRPr="00C56661" w:rsidRDefault="00AD4519" w:rsidP="00683FF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Cs w:val="22"/>
        </w:rPr>
      </w:pPr>
      <w:r>
        <w:rPr>
          <w:lang w:val="en-CA"/>
        </w:rPr>
        <w:t>In the current VSEI (JVET-W2006), there is a constraint that Scalability Dimension Information (</w:t>
      </w:r>
      <w:r w:rsidRPr="00AD4519">
        <w:rPr>
          <w:lang w:val="en-CA"/>
        </w:rPr>
        <w:t>SDI</w:t>
      </w:r>
      <w:r>
        <w:rPr>
          <w:lang w:val="en-CA"/>
        </w:rPr>
        <w:t>)</w:t>
      </w:r>
      <w:r w:rsidRPr="00AD4519">
        <w:rPr>
          <w:lang w:val="en-CA"/>
        </w:rPr>
        <w:t xml:space="preserve"> SEI message shall not be contained in a scalable nesting SEI message.</w:t>
      </w:r>
      <w:r>
        <w:rPr>
          <w:lang w:val="en-CA"/>
        </w:rPr>
        <w:t xml:space="preserve"> </w:t>
      </w:r>
      <w:r w:rsidR="00683FFA">
        <w:rPr>
          <w:lang w:val="en-CA"/>
        </w:rPr>
        <w:t xml:space="preserve">In addition, </w:t>
      </w:r>
      <w:r w:rsidR="00683FFA">
        <w:rPr>
          <w:noProof/>
          <w:szCs w:val="22"/>
          <w:lang w:val="en-CA"/>
        </w:rPr>
        <w:t>a</w:t>
      </w:r>
      <w:r w:rsidR="00683FFA" w:rsidRPr="00C56661">
        <w:rPr>
          <w:noProof/>
          <w:szCs w:val="22"/>
          <w:lang w:val="en-CA"/>
        </w:rPr>
        <w:t xml:space="preserve"> CVS shall not contain an M</w:t>
      </w:r>
      <w:r w:rsidR="00683FFA">
        <w:rPr>
          <w:noProof/>
          <w:szCs w:val="22"/>
          <w:lang w:val="en-CA"/>
        </w:rPr>
        <w:t>VP</w:t>
      </w:r>
      <w:r w:rsidR="00683FFA" w:rsidRPr="00C56661">
        <w:rPr>
          <w:noProof/>
          <w:szCs w:val="22"/>
          <w:lang w:val="en-CA"/>
        </w:rPr>
        <w:t xml:space="preserve"> SEI message</w:t>
      </w:r>
      <w:r w:rsidR="00683FFA">
        <w:rPr>
          <w:rFonts w:eastAsia="Malgun Gothic"/>
          <w:szCs w:val="22"/>
          <w:lang w:val="en-CA" w:eastAsia="de-DE"/>
        </w:rPr>
        <w:t xml:space="preserve">, </w:t>
      </w:r>
      <w:r w:rsidR="00683FFA">
        <w:rPr>
          <w:rFonts w:eastAsia="Malgun Gothic"/>
          <w:szCs w:val="22"/>
          <w:lang w:val="en-GB" w:eastAsia="de-DE"/>
        </w:rPr>
        <w:t>w</w:t>
      </w:r>
      <w:r w:rsidR="00683FFA" w:rsidRPr="00C56661">
        <w:rPr>
          <w:rFonts w:eastAsia="Malgun Gothic"/>
          <w:szCs w:val="22"/>
          <w:lang w:val="en-GB" w:eastAsia="de-DE"/>
        </w:rPr>
        <w:t xml:space="preserve">hen </w:t>
      </w:r>
      <w:r w:rsidR="00683FFA">
        <w:rPr>
          <w:rFonts w:eastAsia="Malgun Gothic"/>
          <w:szCs w:val="22"/>
          <w:lang w:val="en-GB" w:eastAsia="de-DE"/>
        </w:rPr>
        <w:t>the</w:t>
      </w:r>
      <w:r w:rsidR="00683FFA" w:rsidRPr="00C56661">
        <w:rPr>
          <w:rFonts w:eastAsia="Malgun Gothic"/>
          <w:szCs w:val="22"/>
          <w:lang w:val="en-GB" w:eastAsia="de-DE"/>
        </w:rPr>
        <w:t xml:space="preserve"> </w:t>
      </w:r>
      <w:r w:rsidR="00683FFA" w:rsidRPr="00C56661">
        <w:rPr>
          <w:noProof/>
          <w:szCs w:val="22"/>
          <w:lang w:val="en-CA"/>
        </w:rPr>
        <w:t>CVS does not contain an SDI SEI message</w:t>
      </w:r>
      <w:r w:rsidR="00683FFA">
        <w:rPr>
          <w:noProof/>
          <w:szCs w:val="22"/>
          <w:lang w:val="en-CA"/>
        </w:rPr>
        <w:t xml:space="preserve">. </w:t>
      </w:r>
      <w:r>
        <w:rPr>
          <w:lang w:val="en-CA"/>
        </w:rPr>
        <w:t xml:space="preserve">As the value of the syntax element num_views_minus1 has a semantic dependency on the value of </w:t>
      </w:r>
      <w:proofErr w:type="spellStart"/>
      <w:r>
        <w:rPr>
          <w:lang w:val="en-CA"/>
        </w:rPr>
        <w:t>NumViews</w:t>
      </w:r>
      <w:proofErr w:type="spellEnd"/>
      <w:r>
        <w:rPr>
          <w:lang w:val="en-CA"/>
        </w:rPr>
        <w:t xml:space="preserve"> derived form the SDI SEI message, the MVP SEI shall not be present, when the associated SDI SEI message is not present. Therefore,</w:t>
      </w:r>
      <w:r w:rsidR="00683FFA">
        <w:rPr>
          <w:lang w:val="en-CA"/>
        </w:rPr>
        <w:t xml:space="preserve"> similarly to other Multiview-related SEI messages (e.g. SDI, MAI) adopted in VSEI, the constraint that</w:t>
      </w:r>
      <w:r>
        <w:rPr>
          <w:lang w:val="en-CA"/>
        </w:rPr>
        <w:t xml:space="preserve"> </w:t>
      </w:r>
      <w:r w:rsidR="00683FFA">
        <w:rPr>
          <w:lang w:val="en-CA"/>
        </w:rPr>
        <w:t>a</w:t>
      </w:r>
      <w:r w:rsidR="00683FFA" w:rsidRPr="00C56661">
        <w:rPr>
          <w:noProof/>
          <w:szCs w:val="22"/>
        </w:rPr>
        <w:t>n M</w:t>
      </w:r>
      <w:r w:rsidR="00683FFA">
        <w:rPr>
          <w:noProof/>
          <w:szCs w:val="22"/>
        </w:rPr>
        <w:t>VP</w:t>
      </w:r>
      <w:r w:rsidR="00683FFA" w:rsidRPr="00C56661">
        <w:rPr>
          <w:noProof/>
          <w:szCs w:val="22"/>
        </w:rPr>
        <w:t xml:space="preserve"> SEI message shall not be contained in a scalable nesting SEI message</w:t>
      </w:r>
      <w:r w:rsidR="00683FFA">
        <w:rPr>
          <w:noProof/>
          <w:szCs w:val="22"/>
        </w:rPr>
        <w:t xml:space="preserve"> is proposed. </w:t>
      </w:r>
    </w:p>
    <w:p w14:paraId="550608FA" w14:textId="458C948E" w:rsidR="00AD4519" w:rsidRDefault="00AD4519" w:rsidP="00282DB2">
      <w:pPr>
        <w:rPr>
          <w:szCs w:val="22"/>
          <w:lang w:eastAsia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2AC6" w14:paraId="7448DA1E" w14:textId="77777777" w:rsidTr="00E82AC6">
        <w:trPr>
          <w:hidden/>
        </w:trPr>
        <w:tc>
          <w:tcPr>
            <w:tcW w:w="9350" w:type="dxa"/>
          </w:tcPr>
          <w:p w14:paraId="7C80B289" w14:textId="77777777" w:rsidR="00AE602D" w:rsidRPr="00AE602D" w:rsidRDefault="00AE602D" w:rsidP="00AE602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7F481896" w14:textId="77777777" w:rsidR="00AE602D" w:rsidRPr="00AE602D" w:rsidRDefault="00AE602D" w:rsidP="00AE602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49DEC66A" w14:textId="77777777" w:rsidR="00AE602D" w:rsidRPr="00AE602D" w:rsidRDefault="00AE602D" w:rsidP="00AE602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6B1103EC" w14:textId="77777777" w:rsidR="00AE602D" w:rsidRPr="00AE602D" w:rsidRDefault="00AE602D" w:rsidP="00AE602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05C9E7F3" w14:textId="77777777" w:rsidR="00AE602D" w:rsidRPr="00AE602D" w:rsidRDefault="00AE602D" w:rsidP="00AE602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3BE4B454" w14:textId="77777777" w:rsidR="00AE602D" w:rsidRPr="00AE602D" w:rsidRDefault="00AE602D" w:rsidP="00AE602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62797ABE" w14:textId="77777777" w:rsidR="00AE602D" w:rsidRPr="00AE602D" w:rsidRDefault="00AE602D" w:rsidP="00AE602D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eastAsia="宋体" w:cs="Arial"/>
                <w:b/>
                <w:bCs/>
                <w:vanish/>
                <w:kern w:val="32"/>
                <w:sz w:val="32"/>
                <w:szCs w:val="32"/>
                <w:lang w:val="fr-CH"/>
              </w:rPr>
            </w:pPr>
          </w:p>
          <w:p w14:paraId="429604E7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0970BE71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40BF4B9B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57B98A59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2796DB8C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53671A17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5CC36672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19574AB5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731DDB28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14DA975C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4E1AEFAA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2E737355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417DAAEE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36911440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257F127B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446EE7B4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5649F16F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7AB96719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03CD7121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084FDEEE" w14:textId="77777777" w:rsidR="00AE602D" w:rsidRPr="00AE602D" w:rsidRDefault="00AE602D" w:rsidP="00AE602D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rFonts w:eastAsia="宋体"/>
                <w:b/>
                <w:bCs/>
                <w:i/>
                <w:iCs/>
                <w:vanish/>
                <w:sz w:val="28"/>
                <w:szCs w:val="28"/>
                <w:lang w:val="fr-CH"/>
              </w:rPr>
            </w:pPr>
          </w:p>
          <w:p w14:paraId="31FAD676" w14:textId="7B79BCE0" w:rsidR="00E82AC6" w:rsidRPr="00CB1C33" w:rsidRDefault="00E82AC6" w:rsidP="00CB1C33">
            <w:pPr>
              <w:pStyle w:val="Heading2"/>
              <w:rPr>
                <w:rFonts w:eastAsia="宋体"/>
                <w:lang w:val="fr-CH"/>
              </w:rPr>
            </w:pPr>
            <w:proofErr w:type="spellStart"/>
            <w:r w:rsidRPr="00CB1C33">
              <w:rPr>
                <w:rFonts w:eastAsia="宋体"/>
                <w:lang w:val="fr-CH"/>
              </w:rPr>
              <w:t>Multiview</w:t>
            </w:r>
            <w:proofErr w:type="spellEnd"/>
            <w:r w:rsidRPr="00CB1C33">
              <w:rPr>
                <w:rFonts w:eastAsia="宋体"/>
                <w:lang w:val="fr-CH"/>
              </w:rPr>
              <w:t xml:space="preserve"> </w:t>
            </w:r>
            <w:proofErr w:type="spellStart"/>
            <w:r w:rsidRPr="00CB1C33">
              <w:rPr>
                <w:rFonts w:eastAsia="宋体"/>
                <w:lang w:val="fr-CH"/>
              </w:rPr>
              <w:t>view</w:t>
            </w:r>
            <w:proofErr w:type="spellEnd"/>
            <w:r w:rsidRPr="00CB1C33">
              <w:rPr>
                <w:rFonts w:eastAsia="宋体"/>
                <w:lang w:val="fr-CH"/>
              </w:rPr>
              <w:t xml:space="preserve"> position SEI message</w:t>
            </w:r>
          </w:p>
          <w:p w14:paraId="7F02334C" w14:textId="77777777" w:rsidR="00E82AC6" w:rsidRPr="002712AE" w:rsidRDefault="00E82AC6" w:rsidP="00E82AC6">
            <w:pPr>
              <w:pStyle w:val="Heading3"/>
              <w:tabs>
                <w:tab w:val="left" w:pos="400"/>
                <w:tab w:val="left" w:pos="560"/>
              </w:tabs>
              <w:rPr>
                <w:rFonts w:eastAsia="宋体"/>
                <w:szCs w:val="24"/>
                <w:lang w:val="fr-CH"/>
              </w:rPr>
            </w:pPr>
            <w:proofErr w:type="spellStart"/>
            <w:r w:rsidRPr="002712AE">
              <w:rPr>
                <w:rFonts w:eastAsia="宋体"/>
                <w:szCs w:val="24"/>
                <w:lang w:val="fr-CH"/>
              </w:rPr>
              <w:t>Multiview</w:t>
            </w:r>
            <w:proofErr w:type="spellEnd"/>
            <w:r w:rsidRPr="002712AE">
              <w:rPr>
                <w:rFonts w:eastAsia="宋体"/>
                <w:szCs w:val="24"/>
                <w:lang w:val="fr-CH"/>
              </w:rPr>
              <w:t xml:space="preserve"> </w:t>
            </w:r>
            <w:proofErr w:type="spellStart"/>
            <w:r>
              <w:rPr>
                <w:rFonts w:eastAsia="宋体"/>
                <w:szCs w:val="24"/>
                <w:lang w:val="fr-CH"/>
              </w:rPr>
              <w:t>view</w:t>
            </w:r>
            <w:proofErr w:type="spellEnd"/>
            <w:r>
              <w:rPr>
                <w:rFonts w:eastAsia="宋体"/>
                <w:szCs w:val="24"/>
                <w:lang w:val="fr-CH"/>
              </w:rPr>
              <w:t xml:space="preserve"> position</w:t>
            </w:r>
            <w:r w:rsidRPr="002712AE">
              <w:rPr>
                <w:rFonts w:eastAsia="宋体"/>
                <w:szCs w:val="24"/>
                <w:lang w:val="fr-CH"/>
              </w:rPr>
              <w:t xml:space="preserve"> SEI message </w:t>
            </w:r>
            <w:proofErr w:type="spellStart"/>
            <w:r w:rsidRPr="002712AE">
              <w:rPr>
                <w:rFonts w:eastAsia="宋体"/>
                <w:szCs w:val="24"/>
                <w:lang w:val="fr-CH"/>
              </w:rPr>
              <w:t>syntax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693"/>
              <w:gridCol w:w="1431"/>
            </w:tblGrid>
            <w:tr w:rsidR="00E82AC6" w:rsidRPr="006C1B1E" w14:paraId="0572C07E" w14:textId="77777777" w:rsidTr="00443780">
              <w:trPr>
                <w:jc w:val="center"/>
              </w:trPr>
              <w:tc>
                <w:tcPr>
                  <w:tcW w:w="7920" w:type="dxa"/>
                </w:tcPr>
                <w:p w14:paraId="1276E0ED" w14:textId="77777777" w:rsidR="00E82AC6" w:rsidRPr="00F50B16" w:rsidRDefault="00E82AC6" w:rsidP="00E82AC6">
                  <w:pPr>
                    <w:keepNext/>
                    <w:keepLines/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szCs w:val="22"/>
                      <w:lang w:val="en-CA"/>
                    </w:rPr>
                  </w:pPr>
                  <w:proofErr w:type="spellStart"/>
                  <w:r w:rsidRPr="00F50B16">
                    <w:rPr>
                      <w:szCs w:val="22"/>
                      <w:lang w:val="en-CA"/>
                    </w:rPr>
                    <w:t>multiview_view_position</w:t>
                  </w:r>
                  <w:proofErr w:type="spellEnd"/>
                  <w:r w:rsidRPr="00F50B16">
                    <w:rPr>
                      <w:szCs w:val="22"/>
                      <w:lang w:val="en-CA"/>
                    </w:rPr>
                    <w:t xml:space="preserve">( </w:t>
                  </w:r>
                  <w:proofErr w:type="spellStart"/>
                  <w:r w:rsidRPr="00F50B16">
                    <w:rPr>
                      <w:szCs w:val="22"/>
                      <w:lang w:val="en-CA"/>
                    </w:rPr>
                    <w:t>payloadSize</w:t>
                  </w:r>
                  <w:proofErr w:type="spellEnd"/>
                  <w:r w:rsidRPr="00F50B16">
                    <w:rPr>
                      <w:szCs w:val="22"/>
                      <w:lang w:val="en-CA"/>
                    </w:rPr>
                    <w:t xml:space="preserve"> ) {</w:t>
                  </w:r>
                </w:p>
              </w:tc>
              <w:tc>
                <w:tcPr>
                  <w:tcW w:w="1440" w:type="dxa"/>
                </w:tcPr>
                <w:p w14:paraId="759F9061" w14:textId="77777777" w:rsidR="00E82AC6" w:rsidRPr="00F50B16" w:rsidRDefault="00E82AC6" w:rsidP="00E82AC6">
                  <w:pPr>
                    <w:keepNext/>
                    <w:keepLines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after="120"/>
                    <w:jc w:val="center"/>
                    <w:rPr>
                      <w:b/>
                      <w:bCs/>
                      <w:szCs w:val="22"/>
                      <w:lang w:val="en-CA"/>
                    </w:rPr>
                  </w:pPr>
                  <w:r w:rsidRPr="00F50B16">
                    <w:rPr>
                      <w:b/>
                      <w:bCs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E82AC6" w:rsidRPr="006C1B1E" w14:paraId="41B74311" w14:textId="77777777" w:rsidTr="00443780">
              <w:trPr>
                <w:jc w:val="center"/>
              </w:trPr>
              <w:tc>
                <w:tcPr>
                  <w:tcW w:w="7920" w:type="dxa"/>
                </w:tcPr>
                <w:p w14:paraId="1E4F60F1" w14:textId="77777777" w:rsidR="00E82AC6" w:rsidRPr="00F50B16" w:rsidRDefault="00E82AC6" w:rsidP="00E82AC6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b/>
                      <w:szCs w:val="22"/>
                      <w:lang w:val="en-CA"/>
                    </w:rPr>
                  </w:pPr>
                  <w:r w:rsidRPr="00F50B16">
                    <w:rPr>
                      <w:rFonts w:eastAsia="Malgun Gothic"/>
                      <w:b/>
                      <w:szCs w:val="22"/>
                      <w:lang w:val="en-CA" w:eastAsia="de-DE"/>
                    </w:rPr>
                    <w:tab/>
                    <w:t>num_views_minus1</w:t>
                  </w:r>
                </w:p>
              </w:tc>
              <w:tc>
                <w:tcPr>
                  <w:tcW w:w="1440" w:type="dxa"/>
                </w:tcPr>
                <w:p w14:paraId="6646B5BF" w14:textId="77777777" w:rsidR="00E82AC6" w:rsidRPr="00F50B16" w:rsidRDefault="00E82AC6" w:rsidP="00E82AC6">
                  <w:pPr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after="120"/>
                    <w:jc w:val="center"/>
                    <w:rPr>
                      <w:b/>
                      <w:bCs/>
                      <w:szCs w:val="22"/>
                      <w:lang w:val="en-CA"/>
                    </w:rPr>
                  </w:pPr>
                  <w:proofErr w:type="spellStart"/>
                  <w:r w:rsidRPr="00F50B16">
                    <w:rPr>
                      <w:rFonts w:eastAsia="宋体"/>
                      <w:szCs w:val="22"/>
                      <w:lang w:val="en-CA" w:eastAsia="de-DE"/>
                    </w:rPr>
                    <w:t>ue</w:t>
                  </w:r>
                  <w:proofErr w:type="spellEnd"/>
                  <w:r w:rsidRPr="00F50B16">
                    <w:rPr>
                      <w:rFonts w:eastAsia="宋体"/>
                      <w:szCs w:val="22"/>
                      <w:lang w:val="en-CA" w:eastAsia="de-DE"/>
                    </w:rPr>
                    <w:t>(v)</w:t>
                  </w:r>
                </w:p>
              </w:tc>
            </w:tr>
            <w:tr w:rsidR="00E82AC6" w:rsidRPr="006C1B1E" w14:paraId="7F39A6A8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2E94C57C" w14:textId="77777777" w:rsidR="00E82AC6" w:rsidRPr="00F50B16" w:rsidRDefault="00E82AC6" w:rsidP="00E82AC6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rFonts w:eastAsia="Malgun Gothic"/>
                      <w:szCs w:val="22"/>
                      <w:lang w:val="en-CA"/>
                    </w:rPr>
                  </w:pPr>
                  <w:r w:rsidRPr="00F50B16">
                    <w:rPr>
                      <w:rFonts w:eastAsia="Malgun Gothic"/>
                      <w:b/>
                      <w:szCs w:val="22"/>
                      <w:lang w:val="en-CA" w:eastAsia="de-DE"/>
                    </w:rPr>
                    <w:tab/>
                  </w:r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 xml:space="preserve">for( </w:t>
                  </w:r>
                  <w:proofErr w:type="spellStart"/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>i</w:t>
                  </w:r>
                  <w:proofErr w:type="spellEnd"/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 xml:space="preserve"> = 0; </w:t>
                  </w:r>
                  <w:proofErr w:type="spellStart"/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>i</w:t>
                  </w:r>
                  <w:proofErr w:type="spellEnd"/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>  &lt;=  </w:t>
                  </w:r>
                  <w:r w:rsidRPr="00F50B16">
                    <w:rPr>
                      <w:rFonts w:eastAsia="Malgun Gothic"/>
                      <w:szCs w:val="22"/>
                      <w:lang w:eastAsia="de-DE"/>
                    </w:rPr>
                    <w:t xml:space="preserve">num_views_minus1; </w:t>
                  </w:r>
                  <w:proofErr w:type="spellStart"/>
                  <w:r w:rsidRPr="00F50B16">
                    <w:rPr>
                      <w:rFonts w:eastAsia="Malgun Gothic"/>
                      <w:szCs w:val="22"/>
                      <w:lang w:eastAsia="de-DE"/>
                    </w:rPr>
                    <w:t>i</w:t>
                  </w:r>
                  <w:proofErr w:type="spellEnd"/>
                  <w:r w:rsidRPr="00F50B16">
                    <w:rPr>
                      <w:rFonts w:eastAsia="Malgun Gothic"/>
                      <w:szCs w:val="22"/>
                      <w:lang w:eastAsia="de-DE"/>
                    </w:rPr>
                    <w:t>++ )</w:t>
                  </w:r>
                </w:p>
              </w:tc>
              <w:tc>
                <w:tcPr>
                  <w:tcW w:w="1440" w:type="dxa"/>
                </w:tcPr>
                <w:p w14:paraId="1C68E583" w14:textId="77777777" w:rsidR="00E82AC6" w:rsidRPr="00F50B16" w:rsidRDefault="00E82AC6" w:rsidP="00E82AC6">
                  <w:pPr>
                    <w:spacing w:after="120"/>
                    <w:jc w:val="center"/>
                    <w:rPr>
                      <w:rFonts w:eastAsia="Malgun Gothic"/>
                      <w:szCs w:val="22"/>
                      <w:lang w:val="en-CA"/>
                    </w:rPr>
                  </w:pPr>
                </w:p>
              </w:tc>
            </w:tr>
            <w:tr w:rsidR="00E82AC6" w:rsidRPr="006C1B1E" w14:paraId="29BC4A02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61BB7397" w14:textId="77777777" w:rsidR="00E82AC6" w:rsidRPr="00F50B16" w:rsidRDefault="00E82AC6" w:rsidP="00E82AC6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rFonts w:eastAsia="Malgun Gothic"/>
                      <w:b/>
                      <w:szCs w:val="22"/>
                      <w:lang w:val="en-CA"/>
                    </w:rPr>
                  </w:pPr>
                  <w:r w:rsidRPr="00F50B16">
                    <w:rPr>
                      <w:rFonts w:eastAsia="Malgun Gothic"/>
                      <w:b/>
                      <w:szCs w:val="22"/>
                      <w:lang w:val="en-CA" w:eastAsia="de-DE"/>
                    </w:rPr>
                    <w:tab/>
                  </w:r>
                  <w:r w:rsidRPr="00F50B16">
                    <w:rPr>
                      <w:rFonts w:eastAsia="Malgun Gothic"/>
                      <w:b/>
                      <w:szCs w:val="22"/>
                      <w:lang w:val="en-CA" w:eastAsia="de-DE"/>
                    </w:rPr>
                    <w:tab/>
                  </w:r>
                  <w:proofErr w:type="spellStart"/>
                  <w:r w:rsidRPr="00F50B16">
                    <w:rPr>
                      <w:rFonts w:eastAsia="Malgun Gothic"/>
                      <w:b/>
                      <w:szCs w:val="22"/>
                      <w:lang w:val="en-CA" w:eastAsia="de-DE"/>
                    </w:rPr>
                    <w:t>view_position</w:t>
                  </w:r>
                  <w:proofErr w:type="spellEnd"/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>[ </w:t>
                  </w:r>
                  <w:proofErr w:type="spellStart"/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>i</w:t>
                  </w:r>
                  <w:proofErr w:type="spellEnd"/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> ]</w:t>
                  </w:r>
                </w:p>
              </w:tc>
              <w:tc>
                <w:tcPr>
                  <w:tcW w:w="1440" w:type="dxa"/>
                </w:tcPr>
                <w:p w14:paraId="6F4E4BBB" w14:textId="77777777" w:rsidR="00E82AC6" w:rsidRPr="00F50B16" w:rsidRDefault="00E82AC6" w:rsidP="00E82AC6">
                  <w:pPr>
                    <w:spacing w:after="120"/>
                    <w:jc w:val="center"/>
                    <w:rPr>
                      <w:rFonts w:eastAsia="Malgun Gothic"/>
                      <w:szCs w:val="22"/>
                      <w:lang w:val="en-CA"/>
                    </w:rPr>
                  </w:pPr>
                  <w:proofErr w:type="spellStart"/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>ue</w:t>
                  </w:r>
                  <w:proofErr w:type="spellEnd"/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>(v)</w:t>
                  </w:r>
                </w:p>
              </w:tc>
            </w:tr>
            <w:tr w:rsidR="00E82AC6" w:rsidRPr="006C1B1E" w14:paraId="33174A77" w14:textId="77777777" w:rsidTr="00CB1C33">
              <w:trPr>
                <w:cantSplit/>
                <w:trHeight w:val="50"/>
                <w:jc w:val="center"/>
              </w:trPr>
              <w:tc>
                <w:tcPr>
                  <w:tcW w:w="7920" w:type="dxa"/>
                </w:tcPr>
                <w:p w14:paraId="376FF8FB" w14:textId="77777777" w:rsidR="00E82AC6" w:rsidRPr="00F50B16" w:rsidRDefault="00E82AC6" w:rsidP="00E82AC6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after="120"/>
                    <w:rPr>
                      <w:rFonts w:eastAsia="Malgun Gothic"/>
                      <w:szCs w:val="22"/>
                      <w:lang w:val="en-CA"/>
                    </w:rPr>
                  </w:pPr>
                  <w:r w:rsidRPr="00F50B16">
                    <w:rPr>
                      <w:rFonts w:eastAsia="Malgun Gothic"/>
                      <w:szCs w:val="22"/>
                      <w:lang w:val="en-CA" w:eastAsia="de-DE"/>
                    </w:rPr>
                    <w:t>}</w:t>
                  </w:r>
                </w:p>
              </w:tc>
              <w:tc>
                <w:tcPr>
                  <w:tcW w:w="1440" w:type="dxa"/>
                </w:tcPr>
                <w:p w14:paraId="5DAF8F3F" w14:textId="77777777" w:rsidR="00E82AC6" w:rsidRPr="00F50B16" w:rsidRDefault="00E82AC6" w:rsidP="00E82AC6">
                  <w:pPr>
                    <w:spacing w:after="120"/>
                    <w:jc w:val="center"/>
                    <w:rPr>
                      <w:rFonts w:eastAsia="Malgun Gothic"/>
                      <w:szCs w:val="22"/>
                      <w:lang w:val="en-CA"/>
                    </w:rPr>
                  </w:pPr>
                </w:p>
              </w:tc>
            </w:tr>
          </w:tbl>
          <w:p w14:paraId="1F908442" w14:textId="77777777" w:rsidR="00E82AC6" w:rsidRPr="006F3D92" w:rsidRDefault="00E82AC6" w:rsidP="00E82AC6">
            <w:pPr>
              <w:widowControl w:val="0"/>
              <w:rPr>
                <w:rFonts w:eastAsia="Malgun Gothic"/>
                <w:sz w:val="20"/>
                <w:lang w:val="en-CA" w:eastAsia="de-DE"/>
              </w:rPr>
            </w:pPr>
          </w:p>
          <w:p w14:paraId="062EA754" w14:textId="77777777" w:rsidR="00E82AC6" w:rsidRPr="002712AE" w:rsidRDefault="00E82AC6" w:rsidP="00E82AC6">
            <w:pPr>
              <w:pStyle w:val="Heading3"/>
              <w:tabs>
                <w:tab w:val="left" w:pos="400"/>
                <w:tab w:val="left" w:pos="560"/>
              </w:tabs>
              <w:rPr>
                <w:rFonts w:eastAsia="宋体"/>
                <w:szCs w:val="24"/>
                <w:lang w:val="fr-CH"/>
              </w:rPr>
            </w:pPr>
            <w:proofErr w:type="spellStart"/>
            <w:r w:rsidRPr="002712AE">
              <w:rPr>
                <w:rFonts w:eastAsia="宋体"/>
                <w:szCs w:val="24"/>
                <w:lang w:val="fr-CH"/>
              </w:rPr>
              <w:t>Multiview</w:t>
            </w:r>
            <w:proofErr w:type="spellEnd"/>
            <w:r w:rsidRPr="002712AE">
              <w:rPr>
                <w:rFonts w:eastAsia="宋体"/>
                <w:szCs w:val="24"/>
                <w:lang w:val="fr-CH"/>
              </w:rPr>
              <w:t xml:space="preserve"> </w:t>
            </w:r>
            <w:proofErr w:type="spellStart"/>
            <w:r>
              <w:rPr>
                <w:rFonts w:eastAsia="宋体"/>
                <w:szCs w:val="24"/>
                <w:lang w:val="fr-CH"/>
              </w:rPr>
              <w:t>view</w:t>
            </w:r>
            <w:proofErr w:type="spellEnd"/>
            <w:r>
              <w:rPr>
                <w:rFonts w:eastAsia="宋体"/>
                <w:szCs w:val="24"/>
                <w:lang w:val="fr-CH"/>
              </w:rPr>
              <w:t xml:space="preserve"> position</w:t>
            </w:r>
            <w:r w:rsidRPr="002712AE">
              <w:rPr>
                <w:rFonts w:eastAsia="宋体"/>
                <w:szCs w:val="24"/>
                <w:lang w:val="fr-CH"/>
              </w:rPr>
              <w:t xml:space="preserve"> SEI message </w:t>
            </w:r>
            <w:proofErr w:type="spellStart"/>
            <w:r w:rsidRPr="002712AE">
              <w:rPr>
                <w:rFonts w:eastAsia="宋体"/>
                <w:szCs w:val="24"/>
                <w:lang w:val="fr-CH"/>
              </w:rPr>
              <w:t>semantics</w:t>
            </w:r>
            <w:proofErr w:type="spellEnd"/>
          </w:p>
          <w:p w14:paraId="46D602B4" w14:textId="77777777" w:rsidR="00E82AC6" w:rsidRPr="00F50B16" w:rsidRDefault="00E82AC6" w:rsidP="00E82AC6">
            <w:pPr>
              <w:widowControl w:val="0"/>
              <w:spacing w:after="120"/>
              <w:rPr>
                <w:rFonts w:eastAsia="Malgun Gothic"/>
                <w:szCs w:val="22"/>
                <w:lang w:eastAsia="de-DE"/>
              </w:rPr>
            </w:pPr>
            <w:r w:rsidRPr="00F50B16">
              <w:rPr>
                <w:rFonts w:eastAsia="Malgun Gothic"/>
                <w:szCs w:val="22"/>
                <w:lang w:eastAsia="de-DE"/>
              </w:rPr>
              <w:t xml:space="preserve">The </w:t>
            </w:r>
            <w:proofErr w:type="spellStart"/>
            <w:r w:rsidRPr="00F50B16">
              <w:rPr>
                <w:rFonts w:eastAsia="Malgun Gothic"/>
                <w:szCs w:val="22"/>
                <w:lang w:eastAsia="de-DE"/>
              </w:rPr>
              <w:t>multiview</w:t>
            </w:r>
            <w:proofErr w:type="spellEnd"/>
            <w:r w:rsidRPr="00F50B16">
              <w:rPr>
                <w:rFonts w:eastAsia="Malgun Gothic"/>
                <w:szCs w:val="22"/>
                <w:lang w:eastAsia="de-DE"/>
              </w:rPr>
              <w:t xml:space="preserve"> view position SEI message specifies the relative view position along a single horizontal axis of views within a CVS. When present, the </w:t>
            </w:r>
            <w:proofErr w:type="spellStart"/>
            <w:r w:rsidRPr="00F50B16">
              <w:rPr>
                <w:rFonts w:eastAsia="Malgun Gothic"/>
                <w:szCs w:val="22"/>
                <w:lang w:eastAsia="de-DE"/>
              </w:rPr>
              <w:t>multiview</w:t>
            </w:r>
            <w:proofErr w:type="spellEnd"/>
            <w:r w:rsidRPr="00F50B16">
              <w:rPr>
                <w:rFonts w:eastAsia="Malgun Gothic"/>
                <w:szCs w:val="22"/>
                <w:lang w:eastAsia="de-DE"/>
              </w:rPr>
              <w:t xml:space="preserve"> view position SEI message shall be associated with an IRAP access unit. The information </w:t>
            </w:r>
            <w:proofErr w:type="spellStart"/>
            <w:r w:rsidRPr="00F50B16">
              <w:rPr>
                <w:rFonts w:eastAsia="Malgun Gothic"/>
                <w:szCs w:val="22"/>
                <w:lang w:eastAsia="de-DE"/>
              </w:rPr>
              <w:t>signalled</w:t>
            </w:r>
            <w:proofErr w:type="spellEnd"/>
            <w:r w:rsidRPr="00F50B16">
              <w:rPr>
                <w:rFonts w:eastAsia="Malgun Gothic"/>
                <w:szCs w:val="22"/>
                <w:lang w:eastAsia="de-DE"/>
              </w:rPr>
              <w:t xml:space="preserve"> in this SEI message applies to the entire CVS.</w:t>
            </w:r>
          </w:p>
          <w:p w14:paraId="08989560" w14:textId="361615DE" w:rsidR="00E82AC6" w:rsidRPr="00C56661" w:rsidRDefault="00E82AC6" w:rsidP="00E82AC6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szCs w:val="22"/>
              </w:rPr>
            </w:pPr>
            <w:r w:rsidRPr="00CB1C33">
              <w:rPr>
                <w:noProof/>
                <w:szCs w:val="22"/>
                <w:highlight w:val="yellow"/>
              </w:rPr>
              <w:t xml:space="preserve">A </w:t>
            </w:r>
            <w:r w:rsidR="00AE602D">
              <w:rPr>
                <w:noProof/>
                <w:szCs w:val="22"/>
                <w:highlight w:val="yellow"/>
              </w:rPr>
              <w:t>multiview view position</w:t>
            </w:r>
            <w:r w:rsidRPr="00CB1C33">
              <w:rPr>
                <w:noProof/>
                <w:szCs w:val="22"/>
                <w:highlight w:val="yellow"/>
              </w:rPr>
              <w:t xml:space="preserve"> SEI message shall not be contained in a scalable nesting SEI message.</w:t>
            </w:r>
          </w:p>
          <w:p w14:paraId="1B328E48" w14:textId="551AFFE7" w:rsidR="00E82AC6" w:rsidRPr="00F50B16" w:rsidRDefault="00E82AC6" w:rsidP="00E82AC6">
            <w:pPr>
              <w:widowControl w:val="0"/>
              <w:spacing w:after="120"/>
              <w:rPr>
                <w:rFonts w:eastAsia="Malgun Gothic"/>
                <w:szCs w:val="22"/>
                <w:lang w:eastAsia="de-DE"/>
              </w:rPr>
            </w:pPr>
            <w:r w:rsidRPr="00F50B16">
              <w:rPr>
                <w:rFonts w:eastAsia="Malgun Gothic"/>
                <w:szCs w:val="22"/>
                <w:lang w:eastAsia="de-DE"/>
              </w:rPr>
              <w:t xml:space="preserve">When a </w:t>
            </w:r>
            <w:r w:rsidRPr="00F50B16">
              <w:rPr>
                <w:noProof/>
                <w:szCs w:val="22"/>
                <w:lang w:val="en-CA"/>
              </w:rPr>
              <w:t xml:space="preserve">CVS does not contain an SDI SEI message, the CVS shall not contain a </w:t>
            </w:r>
            <w:proofErr w:type="spellStart"/>
            <w:r w:rsidRPr="00F50B16">
              <w:rPr>
                <w:rFonts w:eastAsia="Malgun Gothic"/>
                <w:szCs w:val="22"/>
                <w:lang w:eastAsia="de-DE"/>
              </w:rPr>
              <w:t>multiview</w:t>
            </w:r>
            <w:proofErr w:type="spellEnd"/>
            <w:r w:rsidRPr="00F50B16">
              <w:rPr>
                <w:rFonts w:eastAsia="Malgun Gothic"/>
                <w:szCs w:val="22"/>
                <w:lang w:eastAsia="de-DE"/>
              </w:rPr>
              <w:t xml:space="preserve"> view position</w:t>
            </w:r>
            <w:r w:rsidRPr="00F50B16">
              <w:rPr>
                <w:noProof/>
                <w:szCs w:val="22"/>
                <w:lang w:val="en-CA"/>
              </w:rPr>
              <w:t xml:space="preserve"> SEI message</w:t>
            </w:r>
            <w:r w:rsidRPr="00F50B16">
              <w:rPr>
                <w:rFonts w:eastAsia="Malgun Gothic"/>
                <w:szCs w:val="22"/>
                <w:lang w:eastAsia="de-DE"/>
              </w:rPr>
              <w:t>.</w:t>
            </w:r>
          </w:p>
          <w:p w14:paraId="3D795F46" w14:textId="77777777" w:rsidR="00E82AC6" w:rsidRDefault="00E82AC6" w:rsidP="00CB1C33">
            <w:pPr>
              <w:widowControl w:val="0"/>
              <w:spacing w:after="120"/>
              <w:rPr>
                <w:szCs w:val="22"/>
                <w:lang w:eastAsia="de-DE"/>
              </w:rPr>
            </w:pPr>
          </w:p>
        </w:tc>
      </w:tr>
    </w:tbl>
    <w:p w14:paraId="3D2BE9C5" w14:textId="6C346F94" w:rsidR="009050A0" w:rsidRPr="00683FFA" w:rsidRDefault="009050A0" w:rsidP="00282DB2">
      <w:pPr>
        <w:rPr>
          <w:szCs w:val="22"/>
          <w:lang w:eastAsia="de-DE"/>
        </w:rPr>
      </w:pPr>
    </w:p>
    <w:p w14:paraId="36DEFF4F" w14:textId="3E618189" w:rsidR="00016140" w:rsidRPr="00884D50" w:rsidRDefault="00016140" w:rsidP="00CB1C33">
      <w:pPr>
        <w:pStyle w:val="Heading1"/>
        <w:numPr>
          <w:ilvl w:val="0"/>
          <w:numId w:val="14"/>
        </w:numPr>
        <w:rPr>
          <w:lang w:val="en-CA"/>
        </w:rPr>
      </w:pPr>
      <w:r w:rsidRPr="00884D50">
        <w:rPr>
          <w:lang w:val="en-CA"/>
        </w:rPr>
        <w:t>Proposal-</w:t>
      </w:r>
      <w:r w:rsidR="0092486A">
        <w:rPr>
          <w:lang w:val="en-CA"/>
        </w:rPr>
        <w:t>3</w:t>
      </w:r>
    </w:p>
    <w:p w14:paraId="23F5550A" w14:textId="24809E00" w:rsidR="00016140" w:rsidRPr="00C56661" w:rsidRDefault="00884D50" w:rsidP="0001614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Cs w:val="22"/>
        </w:rPr>
      </w:pPr>
      <w:r>
        <w:rPr>
          <w:lang w:val="en-CA"/>
        </w:rPr>
        <w:t xml:space="preserve">It is also proposed to add </w:t>
      </w:r>
      <w:r w:rsidR="00016140">
        <w:rPr>
          <w:lang w:val="en-CA"/>
        </w:rPr>
        <w:t>Multiview View Position (MVP) SEI message</w:t>
      </w:r>
      <w:r>
        <w:rPr>
          <w:lang w:val="en-CA"/>
        </w:rPr>
        <w:t xml:space="preserve"> into VVC version 2, similarly to other </w:t>
      </w:r>
      <w:proofErr w:type="spellStart"/>
      <w:r>
        <w:rPr>
          <w:lang w:val="en-CA"/>
        </w:rPr>
        <w:t>multiview</w:t>
      </w:r>
      <w:proofErr w:type="spellEnd"/>
      <w:r>
        <w:rPr>
          <w:lang w:val="en-CA"/>
        </w:rPr>
        <w:t>-related SEI messages</w:t>
      </w:r>
      <w:r w:rsidR="00016140">
        <w:rPr>
          <w:noProof/>
          <w:szCs w:val="22"/>
        </w:rPr>
        <w:t xml:space="preserve">. </w:t>
      </w:r>
    </w:p>
    <w:p w14:paraId="0FB5322D" w14:textId="7E9AD958" w:rsidR="00712F60" w:rsidRDefault="00712F60" w:rsidP="00A83253">
      <w:pPr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159F6" w14:paraId="58C9CE23" w14:textId="77777777" w:rsidTr="009159F6">
        <w:tc>
          <w:tcPr>
            <w:tcW w:w="9350" w:type="dxa"/>
          </w:tcPr>
          <w:p w14:paraId="73B0F6F7" w14:textId="77777777" w:rsidR="009159F6" w:rsidRPr="00903CA8" w:rsidRDefault="009159F6" w:rsidP="009159F6">
            <w:pPr>
              <w:pStyle w:val="Heading3"/>
              <w:numPr>
                <w:ilvl w:val="0"/>
                <w:numId w:val="0"/>
              </w:numPr>
              <w:rPr>
                <w:rFonts w:eastAsia="宋体"/>
                <w:sz w:val="20"/>
                <w:szCs w:val="20"/>
                <w:lang w:val="en-CA"/>
              </w:rPr>
            </w:pPr>
            <w:bookmarkStart w:id="0" w:name="_Hlk71235990"/>
            <w:r w:rsidRPr="00903CA8">
              <w:rPr>
                <w:rFonts w:eastAsia="宋体"/>
                <w:sz w:val="20"/>
                <w:szCs w:val="20"/>
                <w:lang w:val="en-CA"/>
              </w:rPr>
              <w:lastRenderedPageBreak/>
              <w:t xml:space="preserve">General SEI </w:t>
            </w:r>
            <w:r>
              <w:rPr>
                <w:rFonts w:eastAsia="宋体"/>
                <w:sz w:val="20"/>
                <w:szCs w:val="20"/>
                <w:lang w:val="en-CA"/>
              </w:rPr>
              <w:t>payload</w:t>
            </w:r>
            <w:r w:rsidRPr="00903CA8">
              <w:rPr>
                <w:rFonts w:eastAsia="宋体"/>
                <w:sz w:val="20"/>
                <w:szCs w:val="20"/>
                <w:lang w:val="en-CA"/>
              </w:rPr>
              <w:t xml:space="preserve"> syntax</w:t>
            </w:r>
            <w:bookmarkEnd w:id="0"/>
          </w:p>
          <w:p w14:paraId="66FF5019" w14:textId="77777777" w:rsidR="009159F6" w:rsidRPr="00903CA8" w:rsidRDefault="009159F6" w:rsidP="009159F6">
            <w:pPr>
              <w:keepNext/>
              <w:keepLines/>
              <w:rPr>
                <w:noProof/>
                <w:sz w:val="20"/>
                <w:lang w:val="en-C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7"/>
            </w:tblGrid>
            <w:tr w:rsidR="009159F6" w:rsidRPr="00903CA8" w14:paraId="26FDB6E7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6BB0BE59" w14:textId="77777777" w:rsidR="009159F6" w:rsidRPr="00903CA8" w:rsidRDefault="009159F6" w:rsidP="009159F6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>sei_payload( payloadType, payloadSize ) {</w:t>
                  </w:r>
                </w:p>
              </w:tc>
              <w:tc>
                <w:tcPr>
                  <w:tcW w:w="1157" w:type="dxa"/>
                </w:tcPr>
                <w:p w14:paraId="7683526A" w14:textId="77777777" w:rsidR="009159F6" w:rsidRPr="00903CA8" w:rsidRDefault="009159F6" w:rsidP="009159F6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Cs/>
                      <w:noProof/>
                      <w:sz w:val="20"/>
                      <w:lang w:val="en-CA"/>
                    </w:rPr>
                  </w:pPr>
                  <w:r w:rsidRPr="00903CA8">
                    <w:rPr>
                      <w:rFonts w:eastAsia="Malgun Gothic"/>
                      <w:b/>
                      <w:bCs/>
                      <w:noProof/>
                      <w:sz w:val="20"/>
                      <w:lang w:val="en-CA"/>
                    </w:rPr>
                    <w:t>Descriptor</w:t>
                  </w:r>
                </w:p>
              </w:tc>
            </w:tr>
            <w:tr w:rsidR="009159F6" w:rsidRPr="00903CA8" w14:paraId="58E2D0C5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6E5E8246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20" w:after="10"/>
                    <w:jc w:val="left"/>
                    <w:rPr>
                      <w:rFonts w:eastAsia="Malgun Gothic"/>
                      <w:noProof/>
                      <w:sz w:val="20"/>
                      <w:lang w:val="en-CA"/>
                    </w:rPr>
                  </w:pPr>
                  <w:r w:rsidRPr="00903CA8">
                    <w:rPr>
                      <w:rFonts w:eastAsia="等线"/>
                      <w:sz w:val="20"/>
                      <w:highlight w:val="yellow"/>
                      <w:lang w:val="en-CA" w:eastAsia="zh-CN"/>
                    </w:rPr>
                    <w:tab/>
                  </w:r>
                  <w:proofErr w:type="spellStart"/>
                  <w:r w:rsidRPr="00903CA8">
                    <w:rPr>
                      <w:rFonts w:eastAsia="等线"/>
                      <w:sz w:val="20"/>
                      <w:highlight w:val="yellow"/>
                      <w:lang w:val="en-CA" w:eastAsia="zh-CN"/>
                    </w:rPr>
                    <w:t>SeiExtension</w:t>
                  </w:r>
                  <w:r w:rsidRPr="00903CA8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  <w:t>BitsPresentFlag</w:t>
                  </w:r>
                  <w:proofErr w:type="spellEnd"/>
                  <w:r w:rsidRPr="00903CA8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  <w:t xml:space="preserve"> = 0</w:t>
                  </w:r>
                </w:p>
              </w:tc>
              <w:tc>
                <w:tcPr>
                  <w:tcW w:w="1157" w:type="dxa"/>
                </w:tcPr>
                <w:p w14:paraId="3AB8A6C6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20" w:after="10"/>
                    <w:jc w:val="center"/>
                    <w:textAlignment w:val="auto"/>
                    <w:rPr>
                      <w:rFonts w:eastAsia="Malgun Gothic"/>
                      <w:b/>
                      <w:bCs/>
                      <w:noProof/>
                      <w:sz w:val="20"/>
                      <w:lang w:val="en-CA"/>
                    </w:rPr>
                  </w:pPr>
                </w:p>
              </w:tc>
            </w:tr>
            <w:tr w:rsidR="009159F6" w:rsidRPr="00903CA8" w14:paraId="0B7FBE57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1070036A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  <w:t>if( nal_unit_type  = =  PREFIX_SEI_NUT )</w:t>
                  </w:r>
                </w:p>
              </w:tc>
              <w:tc>
                <w:tcPr>
                  <w:tcW w:w="1157" w:type="dxa"/>
                </w:tcPr>
                <w:p w14:paraId="343FB7ED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/>
                      <w:bCs/>
                      <w:noProof/>
                      <w:sz w:val="20"/>
                      <w:lang w:val="en-CA"/>
                    </w:rPr>
                  </w:pPr>
                </w:p>
              </w:tc>
            </w:tr>
            <w:tr w:rsidR="009159F6" w:rsidRPr="00903CA8" w14:paraId="6C24C04E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3EB5CEC5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  <w:t>...</w:t>
                  </w:r>
                </w:p>
              </w:tc>
              <w:tc>
                <w:tcPr>
                  <w:tcW w:w="1157" w:type="dxa"/>
                </w:tcPr>
                <w:p w14:paraId="5FCA3A20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Cs/>
                      <w:noProof/>
                      <w:sz w:val="20"/>
                      <w:lang w:val="en-CA"/>
                    </w:rPr>
                  </w:pPr>
                </w:p>
              </w:tc>
            </w:tr>
            <w:tr w:rsidR="009159F6" w:rsidRPr="00812270" w14:paraId="727BC0D9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58F252A4" w14:textId="77777777" w:rsidR="009159F6" w:rsidRPr="00812270" w:rsidRDefault="009159F6" w:rsidP="009159F6">
                  <w:pPr>
                    <w:pStyle w:val="tablesyntax"/>
                    <w:keepNext w:val="0"/>
                    <w:keepLines w:val="0"/>
                    <w:spacing w:before="20" w:after="10"/>
                    <w:rPr>
                      <w:noProof/>
                      <w:lang w:val="fr-CH"/>
                    </w:rPr>
                  </w:pPr>
                  <w:r w:rsidRPr="00F10F23">
                    <w:rPr>
                      <w:noProof/>
                    </w:rPr>
                    <w:tab/>
                  </w:r>
                  <w:r w:rsidRPr="00F10F23">
                    <w:rPr>
                      <w:noProof/>
                    </w:rPr>
                    <w:tab/>
                    <w:t xml:space="preserve">else if( payloadType  = =  45 ) /* Specified in Rec. </w:t>
                  </w:r>
                  <w:r w:rsidRPr="00812270">
                    <w:rPr>
                      <w:noProof/>
                      <w:lang w:val="fr-CH"/>
                    </w:rPr>
                    <w:t>ITU-T H.274 | ISO/IEC 23002-7 */</w:t>
                  </w:r>
                </w:p>
              </w:tc>
              <w:tc>
                <w:tcPr>
                  <w:tcW w:w="1157" w:type="dxa"/>
                </w:tcPr>
                <w:p w14:paraId="63594367" w14:textId="77777777" w:rsidR="009159F6" w:rsidRPr="00812270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spacing w:before="20" w:after="10"/>
                    <w:jc w:val="center"/>
                    <w:textAlignment w:val="auto"/>
                    <w:rPr>
                      <w:b w:val="0"/>
                      <w:noProof/>
                      <w:lang w:val="fr-CH"/>
                    </w:rPr>
                  </w:pPr>
                </w:p>
              </w:tc>
            </w:tr>
            <w:tr w:rsidR="009159F6" w:rsidRPr="00F10F23" w14:paraId="70E014F6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10A23D65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spacing w:before="20" w:after="10"/>
                    <w:rPr>
                      <w:noProof/>
                    </w:rPr>
                  </w:pPr>
                  <w:r w:rsidRPr="00812270">
                    <w:rPr>
                      <w:noProof/>
                      <w:lang w:val="fr-CH"/>
                    </w:rPr>
                    <w:tab/>
                  </w:r>
                  <w:r w:rsidRPr="00812270">
                    <w:rPr>
                      <w:noProof/>
                      <w:lang w:val="fr-CH"/>
                    </w:rPr>
                    <w:tab/>
                  </w:r>
                  <w:r w:rsidRPr="00812270">
                    <w:rPr>
                      <w:noProof/>
                      <w:lang w:val="fr-CH"/>
                    </w:rPr>
                    <w:tab/>
                  </w:r>
                  <w:r w:rsidRPr="00F10F23">
                    <w:rPr>
                      <w:noProof/>
                    </w:rPr>
                    <w:t>frame_packing_arrangement( payloadSize )</w:t>
                  </w:r>
                </w:p>
              </w:tc>
              <w:tc>
                <w:tcPr>
                  <w:tcW w:w="1157" w:type="dxa"/>
                </w:tcPr>
                <w:p w14:paraId="3B1A0935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spacing w:before="20" w:after="10"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87706" w14:paraId="514B891E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5F9111FC" w14:textId="77777777" w:rsidR="009159F6" w:rsidRPr="00F87706" w:rsidRDefault="009159F6" w:rsidP="009159F6">
                  <w:pPr>
                    <w:pStyle w:val="tablesyntax"/>
                    <w:keepNext w:val="0"/>
                    <w:keepLines w:val="0"/>
                    <w:spacing w:before="20" w:after="10"/>
                    <w:rPr>
                      <w:noProof/>
                      <w:highlight w:val="yellow"/>
                    </w:rPr>
                  </w:pPr>
                  <w:r w:rsidRPr="00F87706">
                    <w:rPr>
                      <w:noProof/>
                      <w:highlight w:val="yellow"/>
                    </w:rPr>
                    <w:tab/>
                  </w:r>
                  <w:r w:rsidRPr="00F87706">
                    <w:rPr>
                      <w:noProof/>
                      <w:highlight w:val="yellow"/>
                    </w:rPr>
                    <w:tab/>
                    <w:t xml:space="preserve">else if( payloadType  = =  47 ) /* Specified in Rec. </w:t>
                  </w:r>
                  <w:r w:rsidRPr="00F87706">
                    <w:rPr>
                      <w:noProof/>
                      <w:highlight w:val="yellow"/>
                      <w:lang w:val="fr-FR"/>
                    </w:rPr>
                    <w:t>ITU-T H.274 | ISO/IEC 23002-7 */</w:t>
                  </w:r>
                </w:p>
              </w:tc>
              <w:tc>
                <w:tcPr>
                  <w:tcW w:w="1157" w:type="dxa"/>
                </w:tcPr>
                <w:p w14:paraId="5B6BCAAF" w14:textId="77777777" w:rsidR="009159F6" w:rsidRPr="00F87706" w:rsidRDefault="009159F6" w:rsidP="009159F6">
                  <w:pPr>
                    <w:pStyle w:val="tableheading"/>
                    <w:overflowPunct/>
                    <w:autoSpaceDE/>
                    <w:autoSpaceDN/>
                    <w:adjustRightInd/>
                    <w:spacing w:before="20" w:after="10"/>
                    <w:textAlignment w:val="auto"/>
                    <w:rPr>
                      <w:b w:val="0"/>
                      <w:noProof/>
                      <w:highlight w:val="yellow"/>
                    </w:rPr>
                  </w:pPr>
                </w:p>
              </w:tc>
            </w:tr>
            <w:tr w:rsidR="009159F6" w:rsidRPr="00D619EC" w14:paraId="0225BC01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59D8332A" w14:textId="77777777" w:rsidR="009159F6" w:rsidRPr="00D619EC" w:rsidRDefault="009159F6" w:rsidP="009159F6">
                  <w:pPr>
                    <w:pStyle w:val="tablesyntax"/>
                    <w:keepNext w:val="0"/>
                    <w:keepLines w:val="0"/>
                    <w:spacing w:before="20" w:after="10"/>
                    <w:rPr>
                      <w:noProof/>
                    </w:rPr>
                  </w:pPr>
                  <w:r w:rsidRPr="00F87706">
                    <w:rPr>
                      <w:noProof/>
                      <w:highlight w:val="yellow"/>
                    </w:rPr>
                    <w:tab/>
                  </w:r>
                  <w:r w:rsidRPr="00F87706">
                    <w:rPr>
                      <w:noProof/>
                      <w:highlight w:val="yellow"/>
                    </w:rPr>
                    <w:tab/>
                  </w:r>
                  <w:r w:rsidRPr="00F87706">
                    <w:rPr>
                      <w:noProof/>
                      <w:highlight w:val="yellow"/>
                    </w:rPr>
                    <w:tab/>
                    <w:t>display_orientation( payloadSize )</w:t>
                  </w:r>
                </w:p>
              </w:tc>
              <w:tc>
                <w:tcPr>
                  <w:tcW w:w="1157" w:type="dxa"/>
                </w:tcPr>
                <w:p w14:paraId="562FC858" w14:textId="77777777" w:rsidR="009159F6" w:rsidRPr="00D619EC" w:rsidRDefault="009159F6" w:rsidP="009159F6">
                  <w:pPr>
                    <w:pStyle w:val="tableheading"/>
                    <w:overflowPunct/>
                    <w:autoSpaceDE/>
                    <w:autoSpaceDN/>
                    <w:adjustRightInd/>
                    <w:spacing w:before="20" w:after="10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903CA8" w14:paraId="55FB1F39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7CAA1248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  <w:t>...</w:t>
                  </w:r>
                </w:p>
              </w:tc>
              <w:tc>
                <w:tcPr>
                  <w:tcW w:w="1157" w:type="dxa"/>
                </w:tcPr>
                <w:p w14:paraId="238C3C89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Cs/>
                      <w:noProof/>
                      <w:sz w:val="20"/>
                      <w:lang w:val="en-CA"/>
                    </w:rPr>
                  </w:pPr>
                </w:p>
              </w:tc>
            </w:tr>
            <w:tr w:rsidR="009159F6" w:rsidRPr="00677B9C" w14:paraId="2E0ED8B8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1DE9A42D" w14:textId="77777777" w:rsidR="009159F6" w:rsidRPr="00677B9C" w:rsidRDefault="009159F6" w:rsidP="009159F6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20" w:after="10"/>
                    <w:rPr>
                      <w:rFonts w:eastAsia="Malgun Gothic"/>
                      <w:noProof/>
                      <w:sz w:val="20"/>
                      <w:lang w:val="fr-FR"/>
                    </w:rPr>
                  </w:pPr>
                  <w:r w:rsidRPr="00677B9C">
                    <w:rPr>
                      <w:rFonts w:eastAsia="Malgun Gothic"/>
                      <w:sz w:val="20"/>
                      <w:lang w:val="en-GB"/>
                    </w:rPr>
                    <w:tab/>
                  </w:r>
                  <w:r w:rsidRPr="00677B9C">
                    <w:rPr>
                      <w:rFonts w:eastAsia="Malgun Gothic"/>
                      <w:sz w:val="20"/>
                      <w:lang w:val="en-GB"/>
                    </w:rPr>
                    <w:tab/>
                    <w:t xml:space="preserve">else if( </w:t>
                  </w:r>
                  <w:proofErr w:type="spellStart"/>
                  <w:r w:rsidRPr="00677B9C">
                    <w:rPr>
                      <w:rFonts w:eastAsia="Malgun Gothic"/>
                      <w:sz w:val="20"/>
                      <w:lang w:val="en-GB"/>
                    </w:rPr>
                    <w:t>payloadType</w:t>
                  </w:r>
                  <w:proofErr w:type="spellEnd"/>
                  <w:r w:rsidRPr="00677B9C">
                    <w:rPr>
                      <w:rFonts w:eastAsia="Malgun Gothic"/>
                      <w:sz w:val="20"/>
                      <w:lang w:val="en-GB"/>
                    </w:rPr>
                    <w:t xml:space="preserve">  = =  137 )</w:t>
                  </w:r>
                  <w:r w:rsidRPr="00677B9C">
                    <w:rPr>
                      <w:rFonts w:eastAsia="Malgun Gothic"/>
                      <w:noProof/>
                      <w:sz w:val="20"/>
                      <w:lang w:val="en-GB"/>
                    </w:rPr>
                    <w:t xml:space="preserve"> /* Specified in Rec. </w:t>
                  </w:r>
                  <w:r w:rsidRPr="00677B9C">
                    <w:rPr>
                      <w:rFonts w:eastAsia="Malgun Gothic"/>
                      <w:noProof/>
                      <w:sz w:val="20"/>
                      <w:lang w:val="fr-FR"/>
                    </w:rPr>
                    <w:t>ITU-T H.274 | ISO/IEC 23002-7 */</w:t>
                  </w:r>
                </w:p>
              </w:tc>
              <w:tc>
                <w:tcPr>
                  <w:tcW w:w="1157" w:type="dxa"/>
                </w:tcPr>
                <w:p w14:paraId="274C1D5A" w14:textId="77777777" w:rsidR="009159F6" w:rsidRPr="00677B9C" w:rsidRDefault="009159F6" w:rsidP="009159F6">
                  <w:pPr>
                    <w:spacing w:before="20" w:after="10"/>
                    <w:jc w:val="center"/>
                    <w:rPr>
                      <w:rFonts w:eastAsia="Malgun Gothic"/>
                      <w:bCs/>
                      <w:noProof/>
                      <w:sz w:val="20"/>
                      <w:lang w:val="fr-FR"/>
                    </w:rPr>
                  </w:pPr>
                </w:p>
              </w:tc>
            </w:tr>
            <w:tr w:rsidR="009159F6" w:rsidRPr="00677B9C" w14:paraId="58E51ED3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0A9CC837" w14:textId="77777777" w:rsidR="009159F6" w:rsidRPr="00677B9C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677B9C">
                    <w:rPr>
                      <w:lang w:val="fr-FR"/>
                    </w:rPr>
                    <w:tab/>
                  </w:r>
                  <w:r w:rsidRPr="00677B9C">
                    <w:rPr>
                      <w:lang w:val="fr-FR"/>
                    </w:rPr>
                    <w:tab/>
                  </w:r>
                  <w:r w:rsidRPr="00677B9C">
                    <w:rPr>
                      <w:lang w:val="fr-FR"/>
                    </w:rPr>
                    <w:tab/>
                  </w:r>
                  <w:proofErr w:type="spellStart"/>
                  <w:r w:rsidRPr="00677B9C">
                    <w:t>mastering_display_colour_volume</w:t>
                  </w:r>
                  <w:proofErr w:type="spellEnd"/>
                  <w:r w:rsidRPr="00677B9C">
                    <w:t xml:space="preserve">( </w:t>
                  </w:r>
                  <w:proofErr w:type="spellStart"/>
                  <w:r w:rsidRPr="00677B9C">
                    <w:t>payloadSize</w:t>
                  </w:r>
                  <w:proofErr w:type="spellEnd"/>
                  <w:r w:rsidRPr="00677B9C">
                    <w:t xml:space="preserve"> )</w:t>
                  </w:r>
                </w:p>
              </w:tc>
              <w:tc>
                <w:tcPr>
                  <w:tcW w:w="1157" w:type="dxa"/>
                </w:tcPr>
                <w:p w14:paraId="3BB99064" w14:textId="77777777" w:rsidR="009159F6" w:rsidRPr="00677B9C" w:rsidRDefault="009159F6" w:rsidP="009159F6">
                  <w:pPr>
                    <w:spacing w:before="20" w:after="10"/>
                    <w:jc w:val="center"/>
                    <w:rPr>
                      <w:rFonts w:eastAsia="Malgun Gothic"/>
                      <w:bCs/>
                      <w:noProof/>
                      <w:sz w:val="20"/>
                      <w:lang w:val="en-GB"/>
                    </w:rPr>
                  </w:pPr>
                </w:p>
              </w:tc>
            </w:tr>
            <w:tr w:rsidR="009159F6" w:rsidRPr="00677B9C" w14:paraId="4EB2DE91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68DC5DF7" w14:textId="77777777" w:rsidR="009159F6" w:rsidRPr="00712851" w:rsidRDefault="009159F6" w:rsidP="009159F6">
                  <w:pPr>
                    <w:tabs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20" w:after="10"/>
                    <w:rPr>
                      <w:rFonts w:eastAsia="Malgun Gothic"/>
                      <w:sz w:val="20"/>
                      <w:highlight w:val="yellow"/>
                      <w:lang w:val="fr-FR"/>
                    </w:rPr>
                  </w:pPr>
                  <w:r w:rsidRPr="00712851">
                    <w:rPr>
                      <w:rFonts w:eastAsia="Malgun Gothic"/>
                      <w:sz w:val="20"/>
                      <w:highlight w:val="yellow"/>
                      <w:lang w:val="en-GB"/>
                    </w:rPr>
                    <w:tab/>
                  </w:r>
                  <w:r w:rsidRPr="00712851">
                    <w:rPr>
                      <w:rFonts w:eastAsia="Malgun Gothic"/>
                      <w:sz w:val="20"/>
                      <w:highlight w:val="yellow"/>
                      <w:lang w:val="en-GB"/>
                    </w:rPr>
                    <w:tab/>
                    <w:t xml:space="preserve">else if( </w:t>
                  </w:r>
                  <w:proofErr w:type="spellStart"/>
                  <w:r w:rsidRPr="00712851">
                    <w:rPr>
                      <w:rFonts w:eastAsia="Malgun Gothic"/>
                      <w:sz w:val="20"/>
                      <w:highlight w:val="yellow"/>
                      <w:lang w:val="en-GB"/>
                    </w:rPr>
                    <w:t>payloadType</w:t>
                  </w:r>
                  <w:proofErr w:type="spellEnd"/>
                  <w:r w:rsidRPr="00712851">
                    <w:rPr>
                      <w:rFonts w:eastAsia="Malgun Gothic"/>
                      <w:sz w:val="20"/>
                      <w:highlight w:val="yellow"/>
                      <w:lang w:val="en-GB"/>
                    </w:rPr>
                    <w:t xml:space="preserve">  = =  142 )</w:t>
                  </w:r>
                  <w:r w:rsidRPr="00712851">
                    <w:rPr>
                      <w:rFonts w:eastAsia="Malgun Gothic"/>
                      <w:noProof/>
                      <w:sz w:val="20"/>
                      <w:highlight w:val="yellow"/>
                      <w:lang w:val="en-GB"/>
                    </w:rPr>
                    <w:t xml:space="preserve"> /* Specified in Rec. </w:t>
                  </w:r>
                  <w:r w:rsidRPr="00712851">
                    <w:rPr>
                      <w:rFonts w:eastAsia="Malgun Gothic"/>
                      <w:noProof/>
                      <w:sz w:val="20"/>
                      <w:highlight w:val="yellow"/>
                      <w:lang w:val="fr-FR"/>
                    </w:rPr>
                    <w:t>ITU-T H.274 | ISO/IEC 23002-7 */</w:t>
                  </w:r>
                </w:p>
              </w:tc>
              <w:tc>
                <w:tcPr>
                  <w:tcW w:w="1157" w:type="dxa"/>
                </w:tcPr>
                <w:p w14:paraId="690DBA59" w14:textId="77777777" w:rsidR="009159F6" w:rsidRPr="00677B9C" w:rsidRDefault="009159F6" w:rsidP="009159F6">
                  <w:pPr>
                    <w:spacing w:before="20" w:after="10"/>
                    <w:jc w:val="center"/>
                    <w:rPr>
                      <w:rFonts w:eastAsia="Malgun Gothic"/>
                      <w:bCs/>
                      <w:noProof/>
                      <w:sz w:val="20"/>
                      <w:lang w:val="fr-FR"/>
                    </w:rPr>
                  </w:pPr>
                </w:p>
              </w:tc>
            </w:tr>
            <w:tr w:rsidR="009159F6" w:rsidRPr="00677B9C" w14:paraId="039C2350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3F1152A4" w14:textId="77777777" w:rsidR="009159F6" w:rsidRPr="00712851" w:rsidRDefault="009159F6" w:rsidP="009159F6">
                  <w:pPr>
                    <w:pStyle w:val="tablesyntax"/>
                    <w:keepNext w:val="0"/>
                    <w:keepLines w:val="0"/>
                    <w:rPr>
                      <w:highlight w:val="yellow"/>
                    </w:rPr>
                  </w:pPr>
                  <w:r w:rsidRPr="00712851">
                    <w:rPr>
                      <w:highlight w:val="yellow"/>
                      <w:lang w:val="fr-FR"/>
                    </w:rPr>
                    <w:tab/>
                  </w:r>
                  <w:r w:rsidRPr="00712851">
                    <w:rPr>
                      <w:highlight w:val="yellow"/>
                      <w:lang w:val="fr-FR"/>
                    </w:rPr>
                    <w:tab/>
                  </w:r>
                  <w:r w:rsidRPr="00712851">
                    <w:rPr>
                      <w:highlight w:val="yellow"/>
                      <w:lang w:val="fr-FR"/>
                    </w:rPr>
                    <w:tab/>
                  </w:r>
                  <w:proofErr w:type="spellStart"/>
                  <w:r w:rsidRPr="00712851">
                    <w:rPr>
                      <w:highlight w:val="yellow"/>
                    </w:rPr>
                    <w:t>colour_transform_info</w:t>
                  </w:r>
                  <w:proofErr w:type="spellEnd"/>
                  <w:r w:rsidRPr="00712851">
                    <w:rPr>
                      <w:highlight w:val="yellow"/>
                    </w:rPr>
                    <w:t xml:space="preserve">( </w:t>
                  </w:r>
                  <w:proofErr w:type="spellStart"/>
                  <w:r w:rsidRPr="00712851">
                    <w:rPr>
                      <w:highlight w:val="yellow"/>
                    </w:rPr>
                    <w:t>payloadSize</w:t>
                  </w:r>
                  <w:proofErr w:type="spellEnd"/>
                  <w:r w:rsidRPr="00712851">
                    <w:rPr>
                      <w:highlight w:val="yellow"/>
                    </w:rPr>
                    <w:t xml:space="preserve"> )</w:t>
                  </w:r>
                </w:p>
              </w:tc>
              <w:tc>
                <w:tcPr>
                  <w:tcW w:w="1157" w:type="dxa"/>
                </w:tcPr>
                <w:p w14:paraId="169C41FC" w14:textId="77777777" w:rsidR="009159F6" w:rsidRPr="00677B9C" w:rsidRDefault="009159F6" w:rsidP="009159F6">
                  <w:pPr>
                    <w:spacing w:before="20" w:after="10"/>
                    <w:jc w:val="center"/>
                    <w:rPr>
                      <w:rFonts w:eastAsia="Malgun Gothic"/>
                      <w:bCs/>
                      <w:noProof/>
                      <w:sz w:val="20"/>
                      <w:lang w:val="en-GB"/>
                    </w:rPr>
                  </w:pPr>
                </w:p>
              </w:tc>
            </w:tr>
            <w:tr w:rsidR="009159F6" w:rsidRPr="00677B9C" w14:paraId="41A03915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18036179" w14:textId="77777777" w:rsidR="009159F6" w:rsidRPr="00677B9C" w:rsidRDefault="009159F6" w:rsidP="009159F6">
                  <w:pPr>
                    <w:pStyle w:val="tablesyntax"/>
                    <w:keepNext w:val="0"/>
                    <w:keepLines w:val="0"/>
                    <w:rPr>
                      <w:lang w:val="fr-FR"/>
                    </w:rPr>
                  </w:pPr>
                  <w:r w:rsidRPr="00677B9C">
                    <w:tab/>
                  </w:r>
                  <w:r w:rsidRPr="00677B9C">
                    <w:tab/>
                  </w:r>
                  <w:r>
                    <w:t>...</w:t>
                  </w:r>
                </w:p>
              </w:tc>
              <w:tc>
                <w:tcPr>
                  <w:tcW w:w="1157" w:type="dxa"/>
                </w:tcPr>
                <w:p w14:paraId="54BF1547" w14:textId="77777777" w:rsidR="009159F6" w:rsidRPr="00677B9C" w:rsidRDefault="009159F6" w:rsidP="009159F6">
                  <w:pPr>
                    <w:spacing w:before="20" w:after="10"/>
                    <w:jc w:val="center"/>
                    <w:rPr>
                      <w:rFonts w:eastAsia="Malgun Gothic"/>
                      <w:bCs/>
                      <w:noProof/>
                      <w:sz w:val="20"/>
                      <w:lang w:val="fr-FR"/>
                    </w:rPr>
                  </w:pPr>
                </w:p>
              </w:tc>
            </w:tr>
            <w:tr w:rsidR="009159F6" w:rsidRPr="00F10F23" w14:paraId="19FCFC58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BAB0DF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2364B0">
                    <w:rPr>
                      <w:highlight w:val="yellow"/>
                    </w:rPr>
                    <w:t xml:space="preserve">else if( </w:t>
                  </w:r>
                  <w:proofErr w:type="spellStart"/>
                  <w:r w:rsidRPr="002364B0">
                    <w:rPr>
                      <w:highlight w:val="yellow"/>
                    </w:rPr>
                    <w:t>payloadType</w:t>
                  </w:r>
                  <w:proofErr w:type="spellEnd"/>
                  <w:r w:rsidRPr="002364B0">
                    <w:rPr>
                      <w:highlight w:val="yellow"/>
                    </w:rPr>
                    <w:t xml:space="preserve">  = =  </w:t>
                  </w:r>
                  <w:r>
                    <w:rPr>
                      <w:highlight w:val="yellow"/>
                    </w:rPr>
                    <w:t xml:space="preserve">165 </w:t>
                  </w:r>
                  <w:r w:rsidRPr="00A16EF7">
                    <w:rPr>
                      <w:highlight w:val="yellow"/>
                    </w:rPr>
                    <w:t xml:space="preserve">) </w:t>
                  </w:r>
                  <w:r w:rsidRPr="00A16EF7">
                    <w:rPr>
                      <w:noProof/>
                      <w:highlight w:val="yellow"/>
                    </w:rPr>
                    <w:t>/* Specified in Rec. ITU-T H.274 | ISO/IEC 23002-7 */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0377A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67209C96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97837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6B13F0">
                    <w:rPr>
                      <w:noProof/>
                      <w:highlight w:val="yellow"/>
                      <w:lang w:val="en-US"/>
                    </w:rPr>
                    <w:t>alpha_channel_info(</w:t>
                  </w:r>
                  <w:r>
                    <w:rPr>
                      <w:noProof/>
                      <w:highlight w:val="yellow"/>
                      <w:lang w:val="en-US"/>
                    </w:rPr>
                    <w:t xml:space="preserve"> </w:t>
                  </w:r>
                  <w:r w:rsidRPr="006B13F0">
                    <w:rPr>
                      <w:noProof/>
                      <w:highlight w:val="yellow"/>
                      <w:lang w:val="en-US"/>
                    </w:rPr>
                    <w:t>payloadSize</w:t>
                  </w:r>
                  <w:r>
                    <w:rPr>
                      <w:noProof/>
                      <w:highlight w:val="yellow"/>
                      <w:lang w:val="en-US"/>
                    </w:rPr>
                    <w:t xml:space="preserve"> </w:t>
                  </w:r>
                  <w:r w:rsidRPr="006B13F0">
                    <w:rPr>
                      <w:noProof/>
                      <w:highlight w:val="yellow"/>
                      <w:lang w:val="en-US"/>
                    </w:rPr>
                    <w:t>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58AF4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903CA8" w14:paraId="76954160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420B3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  <w:t>else if( payloadType  = =  168 ) /* Specified in Rec. ITU-T H.274 | ISO/IEC 23002-7 */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756AF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Cs/>
                      <w:noProof/>
                      <w:sz w:val="20"/>
                      <w:lang w:val="en-CA"/>
                    </w:rPr>
                  </w:pPr>
                </w:p>
              </w:tc>
            </w:tr>
            <w:tr w:rsidR="009159F6" w:rsidRPr="00903CA8" w14:paraId="1F459748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F9FCDB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  <w:t>frame_field_info( payloadSize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6367F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Cs/>
                      <w:noProof/>
                      <w:sz w:val="20"/>
                      <w:lang w:val="en-CA"/>
                    </w:rPr>
                  </w:pPr>
                </w:p>
              </w:tc>
            </w:tr>
            <w:tr w:rsidR="009159F6" w:rsidRPr="00F10F23" w14:paraId="73477A8A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96345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2364B0">
                    <w:rPr>
                      <w:highlight w:val="yellow"/>
                    </w:rPr>
                    <w:t xml:space="preserve">else if( </w:t>
                  </w:r>
                  <w:proofErr w:type="spellStart"/>
                  <w:r w:rsidRPr="002364B0">
                    <w:rPr>
                      <w:highlight w:val="yellow"/>
                    </w:rPr>
                    <w:t>payloadType</w:t>
                  </w:r>
                  <w:proofErr w:type="spellEnd"/>
                  <w:r w:rsidRPr="002364B0">
                    <w:rPr>
                      <w:highlight w:val="yellow"/>
                    </w:rPr>
                    <w:t xml:space="preserve">  = =  </w:t>
                  </w:r>
                  <w:r>
                    <w:rPr>
                      <w:highlight w:val="yellow"/>
                    </w:rPr>
                    <w:t xml:space="preserve">177 </w:t>
                  </w:r>
                  <w:r w:rsidRPr="00A16EF7">
                    <w:rPr>
                      <w:highlight w:val="yellow"/>
                    </w:rPr>
                    <w:t xml:space="preserve">) </w:t>
                  </w:r>
                  <w:r w:rsidRPr="00A16EF7">
                    <w:rPr>
                      <w:noProof/>
                      <w:highlight w:val="yellow"/>
                    </w:rPr>
                    <w:t>/* Specified in Rec. ITU-T H.274 | ISO/IEC 23002-7 */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23E2A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6CB4D76F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35038F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6B13F0">
                    <w:rPr>
                      <w:noProof/>
                      <w:highlight w:val="yellow"/>
                      <w:lang w:val="en-US"/>
                    </w:rPr>
                    <w:t>depth_representation_info(</w:t>
                  </w:r>
                  <w:r>
                    <w:rPr>
                      <w:noProof/>
                      <w:highlight w:val="yellow"/>
                      <w:lang w:val="en-US"/>
                    </w:rPr>
                    <w:t xml:space="preserve"> </w:t>
                  </w:r>
                  <w:r w:rsidRPr="006B13F0">
                    <w:rPr>
                      <w:noProof/>
                      <w:highlight w:val="yellow"/>
                      <w:lang w:val="en-US"/>
                    </w:rPr>
                    <w:t>payloadSize</w:t>
                  </w:r>
                  <w:r>
                    <w:rPr>
                      <w:noProof/>
                      <w:highlight w:val="yellow"/>
                      <w:lang w:val="en-US"/>
                    </w:rPr>
                    <w:t xml:space="preserve"> </w:t>
                  </w:r>
                  <w:r w:rsidRPr="006B13F0">
                    <w:rPr>
                      <w:noProof/>
                      <w:highlight w:val="yellow"/>
                      <w:lang w:val="en-US"/>
                    </w:rPr>
                    <w:t>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64F81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BA5438" w:rsidRPr="00F10F23" w14:paraId="4D15E451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3E4C04" w14:textId="77861A54" w:rsidR="00BA5438" w:rsidRPr="00CB1C33" w:rsidRDefault="00BA5438" w:rsidP="00BA5438">
                  <w:pPr>
                    <w:pStyle w:val="tablesyntax"/>
                    <w:keepNext w:val="0"/>
                    <w:keepLines w:val="0"/>
                    <w:rPr>
                      <w:noProof/>
                      <w:highlight w:val="cyan"/>
                      <w:lang w:val="en-CA"/>
                    </w:rPr>
                  </w:pPr>
                  <w:r w:rsidRPr="00CB1C33">
                    <w:rPr>
                      <w:noProof/>
                      <w:highlight w:val="cyan"/>
                      <w:lang w:val="en-CA"/>
                    </w:rPr>
                    <w:tab/>
                  </w:r>
                  <w:r w:rsidRPr="00CB1C33">
                    <w:rPr>
                      <w:noProof/>
                      <w:highlight w:val="cyan"/>
                      <w:lang w:val="en-CA"/>
                    </w:rPr>
                    <w:tab/>
                  </w:r>
                  <w:r w:rsidRPr="00CB1C33">
                    <w:rPr>
                      <w:highlight w:val="cyan"/>
                    </w:rPr>
                    <w:t xml:space="preserve">else if( </w:t>
                  </w:r>
                  <w:proofErr w:type="spellStart"/>
                  <w:r w:rsidRPr="00CB1C33">
                    <w:rPr>
                      <w:highlight w:val="cyan"/>
                    </w:rPr>
                    <w:t>payloadType</w:t>
                  </w:r>
                  <w:proofErr w:type="spellEnd"/>
                  <w:r w:rsidRPr="00CB1C33">
                    <w:rPr>
                      <w:highlight w:val="cyan"/>
                    </w:rPr>
                    <w:t xml:space="preserve">  = =  178 ) </w:t>
                  </w:r>
                  <w:r w:rsidRPr="00CB1C33">
                    <w:rPr>
                      <w:noProof/>
                      <w:highlight w:val="cyan"/>
                    </w:rPr>
                    <w:t>/* Specified in Rec. ITU-T H.274 | ISO/IEC 23002-7 */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6FB5C" w14:textId="77777777" w:rsidR="00BA5438" w:rsidRPr="00F10F23" w:rsidRDefault="00BA5438" w:rsidP="00BA5438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BA5438" w:rsidRPr="00F10F23" w14:paraId="2945998E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673F5" w14:textId="79BD97A8" w:rsidR="00BA5438" w:rsidRPr="00CB1C33" w:rsidRDefault="00BA5438" w:rsidP="00BA5438">
                  <w:pPr>
                    <w:pStyle w:val="tablesyntax"/>
                    <w:keepNext w:val="0"/>
                    <w:keepLines w:val="0"/>
                    <w:rPr>
                      <w:noProof/>
                      <w:highlight w:val="cyan"/>
                      <w:lang w:val="en-CA"/>
                    </w:rPr>
                  </w:pPr>
                  <w:r w:rsidRPr="00CB1C33">
                    <w:rPr>
                      <w:noProof/>
                      <w:highlight w:val="cyan"/>
                      <w:lang w:val="en-CA"/>
                    </w:rPr>
                    <w:tab/>
                  </w:r>
                  <w:r w:rsidRPr="00CB1C33">
                    <w:rPr>
                      <w:noProof/>
                      <w:highlight w:val="cyan"/>
                      <w:lang w:val="en-CA"/>
                    </w:rPr>
                    <w:tab/>
                  </w:r>
                  <w:r w:rsidRPr="00CB1C33">
                    <w:rPr>
                      <w:noProof/>
                      <w:highlight w:val="cyan"/>
                      <w:lang w:val="en-CA"/>
                    </w:rPr>
                    <w:tab/>
                  </w:r>
                  <w:r w:rsidRPr="00CB1C33">
                    <w:rPr>
                      <w:noProof/>
                      <w:highlight w:val="cyan"/>
                      <w:lang w:val="en-US"/>
                    </w:rPr>
                    <w:t>multiview_view_position ( payloadSize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B749E" w14:textId="77777777" w:rsidR="00BA5438" w:rsidRPr="00F10F23" w:rsidRDefault="00BA5438" w:rsidP="00BA5438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79923847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9B9C7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2364B0">
                    <w:rPr>
                      <w:highlight w:val="yellow"/>
                    </w:rPr>
                    <w:t xml:space="preserve">else if( </w:t>
                  </w:r>
                  <w:proofErr w:type="spellStart"/>
                  <w:r w:rsidRPr="002364B0">
                    <w:rPr>
                      <w:highlight w:val="yellow"/>
                    </w:rPr>
                    <w:t>payloadType</w:t>
                  </w:r>
                  <w:proofErr w:type="spellEnd"/>
                  <w:r w:rsidRPr="002364B0">
                    <w:rPr>
                      <w:highlight w:val="yellow"/>
                    </w:rPr>
                    <w:t xml:space="preserve">  = =  </w:t>
                  </w:r>
                  <w:r>
                    <w:rPr>
                      <w:highlight w:val="yellow"/>
                    </w:rPr>
                    <w:t xml:space="preserve">179 </w:t>
                  </w:r>
                  <w:r w:rsidRPr="00A16EF7">
                    <w:rPr>
                      <w:highlight w:val="yellow"/>
                    </w:rPr>
                    <w:t xml:space="preserve">) </w:t>
                  </w:r>
                  <w:r w:rsidRPr="00A16EF7">
                    <w:rPr>
                      <w:noProof/>
                      <w:highlight w:val="yellow"/>
                    </w:rPr>
                    <w:t>/* Specified in Rec. ITU-T H.274 | ISO/IEC 23002-7 */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8FC42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1F35A550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606DB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6B13F0">
                    <w:rPr>
                      <w:noProof/>
                      <w:highlight w:val="yellow"/>
                      <w:lang w:val="en-US"/>
                    </w:rPr>
                    <w:t>multiview_acquisition_info( payloadSize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2048F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903CA8" w14:paraId="4EFFB9B7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3ACDA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  <w:tab/>
                    <w:t>else if( payloadType  = =  200 )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B0947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Cs/>
                      <w:noProof/>
                      <w:sz w:val="20"/>
                      <w:highlight w:val="yellow"/>
                      <w:lang w:val="en-CA"/>
                    </w:rPr>
                  </w:pPr>
                </w:p>
              </w:tc>
            </w:tr>
            <w:tr w:rsidR="009159F6" w:rsidRPr="00903CA8" w14:paraId="2C4750A3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481EA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  <w:tab/>
                    <w:t>sei_manifest( payloadSize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78BF14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Cs/>
                      <w:noProof/>
                      <w:sz w:val="20"/>
                      <w:highlight w:val="yellow"/>
                      <w:lang w:val="en-CA"/>
                    </w:rPr>
                  </w:pPr>
                </w:p>
              </w:tc>
            </w:tr>
            <w:tr w:rsidR="009159F6" w:rsidRPr="00903CA8" w14:paraId="307557B0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ED460C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  <w:tab/>
                    <w:t>else if( payloadType  = =  201 )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A5031E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Cs/>
                      <w:noProof/>
                      <w:sz w:val="20"/>
                      <w:highlight w:val="yellow"/>
                      <w:lang w:val="en-CA"/>
                    </w:rPr>
                  </w:pPr>
                </w:p>
              </w:tc>
            </w:tr>
            <w:tr w:rsidR="009159F6" w:rsidRPr="00903CA8" w14:paraId="59DA8134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1C0D9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highlight w:val="yellow"/>
                      <w:lang w:val="en-CA"/>
                    </w:rPr>
                    <w:tab/>
                    <w:t>sei_prefix_indication( payloadSize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00A5D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Cs/>
                      <w:noProof/>
                      <w:sz w:val="20"/>
                      <w:lang w:val="en-CA"/>
                    </w:rPr>
                  </w:pPr>
                </w:p>
              </w:tc>
            </w:tr>
            <w:tr w:rsidR="009159F6" w:rsidRPr="00F10F23" w14:paraId="26409020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B858D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2364B0">
                    <w:rPr>
                      <w:highlight w:val="yellow"/>
                    </w:rPr>
                    <w:t xml:space="preserve">else if( </w:t>
                  </w:r>
                  <w:proofErr w:type="spellStart"/>
                  <w:r w:rsidRPr="002364B0">
                    <w:rPr>
                      <w:highlight w:val="yellow"/>
                    </w:rPr>
                    <w:t>payloadType</w:t>
                  </w:r>
                  <w:proofErr w:type="spellEnd"/>
                  <w:r w:rsidRPr="002364B0">
                    <w:rPr>
                      <w:highlight w:val="yellow"/>
                    </w:rPr>
                    <w:t xml:space="preserve">  = =  </w:t>
                  </w:r>
                  <w:r w:rsidRPr="00A16EF7">
                    <w:rPr>
                      <w:highlight w:val="yellow"/>
                    </w:rPr>
                    <w:t>202</w:t>
                  </w:r>
                  <w:r>
                    <w:rPr>
                      <w:highlight w:val="yellow"/>
                    </w:rPr>
                    <w:t xml:space="preserve"> </w:t>
                  </w:r>
                  <w:r w:rsidRPr="00A16EF7">
                    <w:rPr>
                      <w:highlight w:val="yellow"/>
                    </w:rPr>
                    <w:t xml:space="preserve">) </w:t>
                  </w:r>
                  <w:r w:rsidRPr="00A16EF7">
                    <w:rPr>
                      <w:noProof/>
                      <w:highlight w:val="yellow"/>
                    </w:rPr>
                    <w:t>/* Specified in Rec. ITU-T H.274 | ISO/IEC 23002-7 */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F4E03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4B11B75B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5D699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proofErr w:type="spellStart"/>
                  <w:r w:rsidRPr="002364B0">
                    <w:rPr>
                      <w:highlight w:val="yellow"/>
                    </w:rPr>
                    <w:t>annotated_regions</w:t>
                  </w:r>
                  <w:proofErr w:type="spellEnd"/>
                  <w:r w:rsidRPr="002364B0">
                    <w:rPr>
                      <w:highlight w:val="yellow"/>
                    </w:rPr>
                    <w:t xml:space="preserve">( </w:t>
                  </w:r>
                  <w:proofErr w:type="spellStart"/>
                  <w:r w:rsidRPr="002364B0">
                    <w:rPr>
                      <w:highlight w:val="yellow"/>
                    </w:rPr>
                    <w:t>payloadSize</w:t>
                  </w:r>
                  <w:proofErr w:type="spellEnd"/>
                  <w:r w:rsidRPr="002364B0">
                    <w:rPr>
                      <w:highlight w:val="yellow"/>
                    </w:rPr>
                    <w:t xml:space="preserve">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65D30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903CA8" w14:paraId="0CD1EABA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3EB64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  <w:t>else if( payloadType  = =  203 )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9F9D2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Cs/>
                      <w:noProof/>
                      <w:sz w:val="20"/>
                      <w:lang w:val="en-CA"/>
                    </w:rPr>
                  </w:pPr>
                </w:p>
              </w:tc>
            </w:tr>
            <w:tr w:rsidR="009159F6" w:rsidRPr="00903CA8" w14:paraId="715B1DE1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26884E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  <w:t>subpic_level_info( payloadSize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81505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Cs/>
                      <w:noProof/>
                      <w:sz w:val="20"/>
                      <w:lang w:val="en-CA"/>
                    </w:rPr>
                  </w:pPr>
                </w:p>
              </w:tc>
            </w:tr>
            <w:tr w:rsidR="009159F6" w:rsidRPr="00812270" w14:paraId="18CE12C3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6425D" w14:textId="77777777" w:rsidR="009159F6" w:rsidRPr="00812270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  <w:lang w:val="fr-CH"/>
                    </w:rPr>
                  </w:pPr>
                  <w:r w:rsidRPr="00F10F23">
                    <w:rPr>
                      <w:noProof/>
                    </w:rPr>
                    <w:tab/>
                  </w:r>
                  <w:r w:rsidRPr="00F10F23">
                    <w:rPr>
                      <w:noProof/>
                    </w:rPr>
                    <w:tab/>
                    <w:t xml:space="preserve">else if( payloadType  = =  204 ) /* Specified in Rec. </w:t>
                  </w:r>
                  <w:r w:rsidRPr="00812270">
                    <w:rPr>
                      <w:noProof/>
                      <w:lang w:val="fr-CH"/>
                    </w:rPr>
                    <w:t>ITU-T H.274 | ISO/IEC 23002-7 */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7CCCEA" w14:textId="77777777" w:rsidR="009159F6" w:rsidRPr="00812270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  <w:lang w:val="fr-CH"/>
                    </w:rPr>
                  </w:pPr>
                </w:p>
              </w:tc>
            </w:tr>
            <w:tr w:rsidR="009159F6" w:rsidRPr="00F10F23" w14:paraId="24CDB615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28FF1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812270">
                    <w:rPr>
                      <w:noProof/>
                      <w:lang w:val="fr-CH"/>
                    </w:rPr>
                    <w:tab/>
                  </w:r>
                  <w:r w:rsidRPr="00812270">
                    <w:rPr>
                      <w:noProof/>
                      <w:lang w:val="fr-CH"/>
                    </w:rPr>
                    <w:tab/>
                  </w:r>
                  <w:r w:rsidRPr="00812270">
                    <w:rPr>
                      <w:noProof/>
                      <w:lang w:val="fr-CH"/>
                    </w:rPr>
                    <w:tab/>
                  </w:r>
                  <w:r w:rsidRPr="00F10F23">
                    <w:rPr>
                      <w:noProof/>
                    </w:rPr>
                    <w:t>sample_aspect_ratio_info( payloadSize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48E6DE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6A225BFF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EF888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2364B0">
                    <w:rPr>
                      <w:highlight w:val="yellow"/>
                    </w:rPr>
                    <w:t xml:space="preserve">else if( </w:t>
                  </w:r>
                  <w:proofErr w:type="spellStart"/>
                  <w:r w:rsidRPr="002364B0">
                    <w:rPr>
                      <w:highlight w:val="yellow"/>
                    </w:rPr>
                    <w:t>payloadType</w:t>
                  </w:r>
                  <w:proofErr w:type="spellEnd"/>
                  <w:r w:rsidRPr="002364B0">
                    <w:rPr>
                      <w:highlight w:val="yellow"/>
                    </w:rPr>
                    <w:t xml:space="preserve">  = =  </w:t>
                  </w:r>
                  <w:r w:rsidRPr="00A16EF7">
                    <w:rPr>
                      <w:highlight w:val="yellow"/>
                    </w:rPr>
                    <w:t>20</w:t>
                  </w:r>
                  <w:r>
                    <w:rPr>
                      <w:highlight w:val="yellow"/>
                    </w:rPr>
                    <w:t xml:space="preserve">5 </w:t>
                  </w:r>
                  <w:r w:rsidRPr="00A16EF7">
                    <w:rPr>
                      <w:highlight w:val="yellow"/>
                    </w:rPr>
                    <w:t xml:space="preserve">) </w:t>
                  </w:r>
                  <w:r w:rsidRPr="00A16EF7">
                    <w:rPr>
                      <w:noProof/>
                      <w:highlight w:val="yellow"/>
                    </w:rPr>
                    <w:t>/* Specified in Rec. ITU-T H.274 | ISO/IEC 23002-7 */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13606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61D080A8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031FC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proofErr w:type="spellStart"/>
                  <w:r w:rsidRPr="00DC08CE">
                    <w:rPr>
                      <w:highlight w:val="yellow"/>
                      <w:lang w:val="en-CA"/>
                    </w:rPr>
                    <w:t>scalability_dimension</w:t>
                  </w:r>
                  <w:r>
                    <w:rPr>
                      <w:highlight w:val="yellow"/>
                      <w:lang w:val="en-CA"/>
                    </w:rPr>
                    <w:t>_info</w:t>
                  </w:r>
                  <w:proofErr w:type="spellEnd"/>
                  <w:r w:rsidRPr="00DC08CE">
                    <w:rPr>
                      <w:highlight w:val="yellow"/>
                      <w:lang w:val="en-CA"/>
                    </w:rPr>
                    <w:t xml:space="preserve">( </w:t>
                  </w:r>
                  <w:proofErr w:type="spellStart"/>
                  <w:r w:rsidRPr="00DC08CE">
                    <w:rPr>
                      <w:highlight w:val="yellow"/>
                      <w:lang w:val="en-CA"/>
                    </w:rPr>
                    <w:t>payloadSize</w:t>
                  </w:r>
                  <w:proofErr w:type="spellEnd"/>
                  <w:r w:rsidRPr="00DC08CE">
                    <w:rPr>
                      <w:highlight w:val="yellow"/>
                      <w:lang w:val="en-CA"/>
                    </w:rPr>
                    <w:t xml:space="preserve">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FA5D0D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219D3ED8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48B12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2364B0">
                    <w:rPr>
                      <w:highlight w:val="yellow"/>
                    </w:rPr>
                    <w:t xml:space="preserve">else if( </w:t>
                  </w:r>
                  <w:proofErr w:type="spellStart"/>
                  <w:r w:rsidRPr="002364B0">
                    <w:rPr>
                      <w:highlight w:val="yellow"/>
                    </w:rPr>
                    <w:t>payloadType</w:t>
                  </w:r>
                  <w:proofErr w:type="spellEnd"/>
                  <w:r w:rsidRPr="002364B0">
                    <w:rPr>
                      <w:highlight w:val="yellow"/>
                    </w:rPr>
                    <w:t xml:space="preserve">  = =  </w:t>
                  </w:r>
                  <w:r w:rsidRPr="00A16EF7">
                    <w:rPr>
                      <w:highlight w:val="yellow"/>
                    </w:rPr>
                    <w:t>20</w:t>
                  </w:r>
                  <w:r>
                    <w:rPr>
                      <w:highlight w:val="yellow"/>
                    </w:rPr>
                    <w:t xml:space="preserve">6 </w:t>
                  </w:r>
                  <w:r w:rsidRPr="00A16EF7">
                    <w:rPr>
                      <w:highlight w:val="yellow"/>
                    </w:rPr>
                    <w:t xml:space="preserve">) </w:t>
                  </w:r>
                  <w:r w:rsidRPr="00A16EF7">
                    <w:rPr>
                      <w:noProof/>
                      <w:highlight w:val="yellow"/>
                    </w:rPr>
                    <w:t>/* Specified in Rec. ITU-T H.274 | ISO/IEC 23002-7 */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E371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02E93838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A150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ab/>
                  </w:r>
                  <w:proofErr w:type="spellStart"/>
                  <w:r w:rsidRPr="002D698F">
                    <w:rPr>
                      <w:bCs/>
                      <w:highlight w:val="yellow"/>
                      <w:lang w:val="en-CA"/>
                    </w:rPr>
                    <w:t>extended_drap</w:t>
                  </w:r>
                  <w:proofErr w:type="spellEnd"/>
                  <w:r w:rsidRPr="002D698F">
                    <w:rPr>
                      <w:bCs/>
                      <w:highlight w:val="yellow"/>
                      <w:lang w:val="en-CA"/>
                    </w:rPr>
                    <w:t>_</w:t>
                  </w:r>
                  <w:r w:rsidRPr="002D698F">
                    <w:rPr>
                      <w:highlight w:val="yellow"/>
                      <w:lang w:val="en-US"/>
                    </w:rPr>
                    <w:t>indication</w:t>
                  </w:r>
                  <w:r w:rsidRPr="00DC08CE">
                    <w:rPr>
                      <w:highlight w:val="yellow"/>
                      <w:lang w:val="en-CA"/>
                    </w:rPr>
                    <w:t xml:space="preserve">( </w:t>
                  </w:r>
                  <w:proofErr w:type="spellStart"/>
                  <w:r w:rsidRPr="00DC08CE">
                    <w:rPr>
                      <w:highlight w:val="yellow"/>
                      <w:lang w:val="en-CA"/>
                    </w:rPr>
                    <w:t>payloadSize</w:t>
                  </w:r>
                  <w:proofErr w:type="spellEnd"/>
                  <w:r w:rsidRPr="00DC08CE">
                    <w:rPr>
                      <w:highlight w:val="yellow"/>
                      <w:lang w:val="en-CA"/>
                    </w:rPr>
                    <w:t xml:space="preserve">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9406B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43CC3" w14:paraId="5E691A5A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1E6CAC" w14:textId="77777777" w:rsidR="009159F6" w:rsidRPr="00E13FBD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  <w:highlight w:val="yellow"/>
                      <w:lang w:val="en-CA"/>
                    </w:rPr>
                  </w:pPr>
                  <w:r w:rsidRPr="00E13FBD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E13FBD">
                    <w:rPr>
                      <w:noProof/>
                      <w:highlight w:val="yellow"/>
                      <w:lang w:val="en-CA"/>
                    </w:rPr>
                    <w:tab/>
                    <w:t>else if( payloadType  = =  207 )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BE265" w14:textId="77777777" w:rsidR="009159F6" w:rsidRPr="00125512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  <w:lang w:val="en-CA"/>
                    </w:rPr>
                  </w:pPr>
                </w:p>
              </w:tc>
            </w:tr>
            <w:tr w:rsidR="009159F6" w:rsidRPr="00F43CC3" w14:paraId="6220E699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4CA7D" w14:textId="77777777" w:rsidR="009159F6" w:rsidRPr="00E13FBD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  <w:highlight w:val="yellow"/>
                      <w:lang w:val="en-CA"/>
                    </w:rPr>
                  </w:pPr>
                  <w:r w:rsidRPr="00E13FBD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E13FBD">
                    <w:rPr>
                      <w:noProof/>
                      <w:highlight w:val="yellow"/>
                      <w:lang w:val="en-CA"/>
                    </w:rPr>
                    <w:tab/>
                  </w:r>
                  <w:r w:rsidRPr="00E13FBD">
                    <w:rPr>
                      <w:noProof/>
                      <w:highlight w:val="yellow"/>
                      <w:lang w:val="en-CA"/>
                    </w:rPr>
                    <w:tab/>
                    <w:t>constrained_rasl_encoding_indication( payloadSize )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8BE13" w14:textId="77777777" w:rsidR="009159F6" w:rsidRPr="00125512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  <w:lang w:val="en-CA"/>
                    </w:rPr>
                  </w:pPr>
                </w:p>
              </w:tc>
            </w:tr>
            <w:tr w:rsidR="009159F6" w:rsidRPr="00F10F23" w14:paraId="24D12075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233B5F2A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F10F23">
                    <w:rPr>
                      <w:noProof/>
                    </w:rPr>
                    <w:tab/>
                  </w:r>
                  <w:r w:rsidRPr="00F10F23">
                    <w:rPr>
                      <w:noProof/>
                    </w:rPr>
                    <w:tab/>
                    <w:t>else                        /* Specified in Rec. ITU-T H.274 | ISO/IEC 23002-7 */</w:t>
                  </w:r>
                </w:p>
              </w:tc>
              <w:tc>
                <w:tcPr>
                  <w:tcW w:w="1157" w:type="dxa"/>
                </w:tcPr>
                <w:p w14:paraId="37BE9118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4D5B53D3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05D70113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F10F23">
                    <w:rPr>
                      <w:noProof/>
                    </w:rPr>
                    <w:tab/>
                  </w:r>
                  <w:r w:rsidRPr="00F10F23">
                    <w:rPr>
                      <w:noProof/>
                    </w:rPr>
                    <w:tab/>
                  </w:r>
                  <w:r w:rsidRPr="00F10F23">
                    <w:rPr>
                      <w:noProof/>
                    </w:rPr>
                    <w:tab/>
                    <w:t>reserved_message( payloadSize )</w:t>
                  </w:r>
                </w:p>
              </w:tc>
              <w:tc>
                <w:tcPr>
                  <w:tcW w:w="1157" w:type="dxa"/>
                </w:tcPr>
                <w:p w14:paraId="2450DDD7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903CA8" w14:paraId="4C274F10" w14:textId="77777777" w:rsidTr="00443780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BB3DF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</w: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ab/>
                    <w:t>...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05345" w14:textId="77777777" w:rsidR="009159F6" w:rsidRPr="00903CA8" w:rsidRDefault="009159F6" w:rsidP="009159F6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Cs/>
                      <w:noProof/>
                      <w:sz w:val="20"/>
                      <w:lang w:val="en-CA"/>
                    </w:rPr>
                  </w:pPr>
                </w:p>
              </w:tc>
            </w:tr>
            <w:tr w:rsidR="009159F6" w:rsidRPr="00F10F23" w14:paraId="5EAA3B34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1B110037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F10F23">
                    <w:rPr>
                      <w:noProof/>
                    </w:rPr>
                    <w:lastRenderedPageBreak/>
                    <w:tab/>
                    <w:t>else /* nal_unit_type  = =  SUFFIX_SEI_NUT */</w:t>
                  </w:r>
                </w:p>
              </w:tc>
              <w:tc>
                <w:tcPr>
                  <w:tcW w:w="1157" w:type="dxa"/>
                </w:tcPr>
                <w:p w14:paraId="76420AEE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812270" w14:paraId="3F9B5F75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43AE25B6" w14:textId="77777777" w:rsidR="009159F6" w:rsidRPr="00812270" w:rsidRDefault="009159F6" w:rsidP="009159F6">
                  <w:pPr>
                    <w:pStyle w:val="tablesyntax"/>
                    <w:keepNext w:val="0"/>
                    <w:keepLines w:val="0"/>
                    <w:spacing w:before="20" w:after="10"/>
                    <w:rPr>
                      <w:noProof/>
                      <w:lang w:val="fr-CH"/>
                    </w:rPr>
                  </w:pPr>
                  <w:r w:rsidRPr="00F10F23">
                    <w:rPr>
                      <w:noProof/>
                    </w:rPr>
                    <w:tab/>
                  </w:r>
                  <w:r w:rsidRPr="00F10F23">
                    <w:rPr>
                      <w:noProof/>
                    </w:rPr>
                    <w:tab/>
                    <w:t xml:space="preserve">if( payloadType  = =  3 ) /* Specified in Rec. </w:t>
                  </w:r>
                  <w:r w:rsidRPr="00812270">
                    <w:rPr>
                      <w:noProof/>
                      <w:lang w:val="fr-CH"/>
                    </w:rPr>
                    <w:t>ITU-T H.274 | ISO/IEC 23002-7 */</w:t>
                  </w:r>
                </w:p>
              </w:tc>
              <w:tc>
                <w:tcPr>
                  <w:tcW w:w="1157" w:type="dxa"/>
                </w:tcPr>
                <w:p w14:paraId="0AE99F92" w14:textId="77777777" w:rsidR="009159F6" w:rsidRPr="00812270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spacing w:before="20" w:after="10"/>
                    <w:jc w:val="center"/>
                    <w:textAlignment w:val="auto"/>
                    <w:rPr>
                      <w:b w:val="0"/>
                      <w:noProof/>
                      <w:lang w:val="fr-CH"/>
                    </w:rPr>
                  </w:pPr>
                </w:p>
              </w:tc>
            </w:tr>
            <w:tr w:rsidR="009159F6" w:rsidRPr="00F10F23" w14:paraId="1FFA46AC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46A9E6EB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spacing w:before="20" w:after="10"/>
                    <w:rPr>
                      <w:noProof/>
                    </w:rPr>
                  </w:pPr>
                  <w:r w:rsidRPr="00812270">
                    <w:rPr>
                      <w:noProof/>
                      <w:lang w:val="fr-CH"/>
                    </w:rPr>
                    <w:tab/>
                  </w:r>
                  <w:r w:rsidRPr="00812270">
                    <w:rPr>
                      <w:noProof/>
                      <w:lang w:val="fr-CH"/>
                    </w:rPr>
                    <w:tab/>
                  </w:r>
                  <w:r w:rsidRPr="00812270">
                    <w:rPr>
                      <w:noProof/>
                      <w:lang w:val="fr-CH"/>
                    </w:rPr>
                    <w:tab/>
                  </w:r>
                  <w:r w:rsidRPr="00F10F23">
                    <w:rPr>
                      <w:noProof/>
                    </w:rPr>
                    <w:t>filler_payload( payloadSize )</w:t>
                  </w:r>
                </w:p>
              </w:tc>
              <w:tc>
                <w:tcPr>
                  <w:tcW w:w="1157" w:type="dxa"/>
                </w:tcPr>
                <w:p w14:paraId="7F0C8FEC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spacing w:before="20" w:after="10"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812270" w14:paraId="13D2384B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5F760ABA" w14:textId="77777777" w:rsidR="009159F6" w:rsidRPr="00812270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  <w:lang w:val="fr-CH"/>
                    </w:rPr>
                  </w:pPr>
                  <w:r w:rsidRPr="00F10F23">
                    <w:rPr>
                      <w:noProof/>
                    </w:rPr>
                    <w:tab/>
                  </w:r>
                  <w:r w:rsidRPr="00F10F23">
                    <w:rPr>
                      <w:noProof/>
                    </w:rPr>
                    <w:tab/>
                  </w:r>
                  <w:r w:rsidRPr="000B66D0">
                    <w:rPr>
                      <w:noProof/>
                      <w:highlight w:val="yellow"/>
                    </w:rPr>
                    <w:t>else</w:t>
                  </w:r>
                  <w:r>
                    <w:rPr>
                      <w:noProof/>
                    </w:rPr>
                    <w:t xml:space="preserve"> </w:t>
                  </w:r>
                  <w:r w:rsidRPr="00F10F23">
                    <w:rPr>
                      <w:noProof/>
                    </w:rPr>
                    <w:t xml:space="preserve">if( payloadType  = =  132 ) /* Specified in Rec. </w:t>
                  </w:r>
                  <w:r w:rsidRPr="00812270">
                    <w:rPr>
                      <w:noProof/>
                      <w:lang w:val="fr-CH"/>
                    </w:rPr>
                    <w:t>ITU-T H.274 | ISO/IEC 23002-7 */</w:t>
                  </w:r>
                </w:p>
              </w:tc>
              <w:tc>
                <w:tcPr>
                  <w:tcW w:w="1157" w:type="dxa"/>
                </w:tcPr>
                <w:p w14:paraId="4E865E08" w14:textId="77777777" w:rsidR="009159F6" w:rsidRPr="00812270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  <w:lang w:val="fr-CH"/>
                    </w:rPr>
                  </w:pPr>
                </w:p>
              </w:tc>
            </w:tr>
            <w:tr w:rsidR="009159F6" w:rsidRPr="00F10F23" w14:paraId="2C69A057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02C6517E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812270">
                    <w:rPr>
                      <w:noProof/>
                      <w:lang w:val="fr-CH"/>
                    </w:rPr>
                    <w:tab/>
                  </w:r>
                  <w:r w:rsidRPr="00812270">
                    <w:rPr>
                      <w:noProof/>
                      <w:lang w:val="fr-CH"/>
                    </w:rPr>
                    <w:tab/>
                  </w:r>
                  <w:r w:rsidRPr="00812270">
                    <w:rPr>
                      <w:noProof/>
                      <w:lang w:val="fr-CH"/>
                    </w:rPr>
                    <w:tab/>
                  </w:r>
                  <w:r w:rsidRPr="00F10F23">
                    <w:rPr>
                      <w:noProof/>
                    </w:rPr>
                    <w:t>decoded_picture_hash( payloadSize )</w:t>
                  </w:r>
                </w:p>
              </w:tc>
              <w:tc>
                <w:tcPr>
                  <w:tcW w:w="1157" w:type="dxa"/>
                </w:tcPr>
                <w:p w14:paraId="0D3103C0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3A78438C" w14:textId="77777777" w:rsidTr="00443780">
              <w:trPr>
                <w:jc w:val="center"/>
              </w:trPr>
              <w:tc>
                <w:tcPr>
                  <w:tcW w:w="7920" w:type="dxa"/>
                </w:tcPr>
                <w:p w14:paraId="6B38EDEE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spacing w:before="20" w:after="10"/>
                    <w:rPr>
                      <w:noProof/>
                    </w:rPr>
                  </w:pPr>
                  <w:r w:rsidRPr="00F10F23">
                    <w:rPr>
                      <w:noProof/>
                    </w:rPr>
                    <w:tab/>
                  </w:r>
                  <w:r w:rsidRPr="00F10F23">
                    <w:rPr>
                      <w:noProof/>
                    </w:rPr>
                    <w:tab/>
                    <w:t>else if( payloadType  = =  133 )</w:t>
                  </w:r>
                </w:p>
              </w:tc>
              <w:tc>
                <w:tcPr>
                  <w:tcW w:w="1157" w:type="dxa"/>
                </w:tcPr>
                <w:p w14:paraId="020CA73B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spacing w:before="20" w:after="10"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1B62CE5B" w14:textId="77777777" w:rsidTr="00443780">
              <w:trPr>
                <w:jc w:val="center"/>
              </w:trPr>
              <w:tc>
                <w:tcPr>
                  <w:tcW w:w="7920" w:type="dxa"/>
                </w:tcPr>
                <w:p w14:paraId="32C425C8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spacing w:before="20" w:after="10"/>
                    <w:rPr>
                      <w:noProof/>
                    </w:rPr>
                  </w:pPr>
                  <w:r w:rsidRPr="00F10F23">
                    <w:rPr>
                      <w:noProof/>
                    </w:rPr>
                    <w:tab/>
                  </w:r>
                  <w:r w:rsidRPr="00F10F23">
                    <w:rPr>
                      <w:noProof/>
                    </w:rPr>
                    <w:tab/>
                  </w:r>
                  <w:r w:rsidRPr="00F10F23">
                    <w:rPr>
                      <w:noProof/>
                    </w:rPr>
                    <w:tab/>
                    <w:t>scalable_nesting( payloadSize )</w:t>
                  </w:r>
                </w:p>
              </w:tc>
              <w:tc>
                <w:tcPr>
                  <w:tcW w:w="1157" w:type="dxa"/>
                </w:tcPr>
                <w:p w14:paraId="29EA44EC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spacing w:before="20" w:after="10"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2F0D7E65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38932A83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F10F23">
                    <w:rPr>
                      <w:noProof/>
                    </w:rPr>
                    <w:tab/>
                  </w:r>
                  <w:r w:rsidRPr="00F10F23">
                    <w:rPr>
                      <w:noProof/>
                    </w:rPr>
                    <w:tab/>
                    <w:t>else                     /* Specified in Rec. ITU-T H.274 | ISO/IEC 23002-7 */</w:t>
                  </w:r>
                </w:p>
              </w:tc>
              <w:tc>
                <w:tcPr>
                  <w:tcW w:w="1157" w:type="dxa"/>
                </w:tcPr>
                <w:p w14:paraId="00D2B8F0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F10F23" w14:paraId="3F5EF983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33B6ACCE" w14:textId="77777777" w:rsidR="009159F6" w:rsidRPr="00F10F23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</w:rPr>
                  </w:pPr>
                  <w:r w:rsidRPr="00F10F23">
                    <w:rPr>
                      <w:noProof/>
                    </w:rPr>
                    <w:tab/>
                  </w:r>
                  <w:r w:rsidRPr="00F10F23">
                    <w:rPr>
                      <w:noProof/>
                    </w:rPr>
                    <w:tab/>
                  </w:r>
                  <w:r w:rsidRPr="00F10F23">
                    <w:rPr>
                      <w:noProof/>
                    </w:rPr>
                    <w:tab/>
                    <w:t>reserved_message( payloadSize )</w:t>
                  </w:r>
                </w:p>
              </w:tc>
              <w:tc>
                <w:tcPr>
                  <w:tcW w:w="1157" w:type="dxa"/>
                </w:tcPr>
                <w:p w14:paraId="02101E17" w14:textId="77777777" w:rsidR="009159F6" w:rsidRPr="00F10F23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</w:rPr>
                  </w:pPr>
                </w:p>
              </w:tc>
            </w:tr>
            <w:tr w:rsidR="009159F6" w:rsidRPr="00903CA8" w14:paraId="2DE44D8C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3996EBAD" w14:textId="77777777" w:rsidR="009159F6" w:rsidRPr="00903CA8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  <w:lang w:val="en-CA"/>
                    </w:rPr>
                  </w:pPr>
                  <w:r w:rsidRPr="00903CA8">
                    <w:rPr>
                      <w:noProof/>
                      <w:lang w:val="en-CA"/>
                    </w:rPr>
                    <w:tab/>
                    <w:t xml:space="preserve">if( </w:t>
                  </w:r>
                  <w:proofErr w:type="spellStart"/>
                  <w:r w:rsidRPr="00903CA8">
                    <w:rPr>
                      <w:rFonts w:eastAsia="等线"/>
                      <w:highlight w:val="yellow"/>
                      <w:lang w:val="en-CA" w:eastAsia="zh-CN"/>
                    </w:rPr>
                    <w:t>SeiExtension</w:t>
                  </w:r>
                  <w:r w:rsidRPr="00903CA8">
                    <w:rPr>
                      <w:noProof/>
                      <w:highlight w:val="yellow"/>
                      <w:lang w:val="en-CA"/>
                    </w:rPr>
                    <w:t>BitsPresentFlag</w:t>
                  </w:r>
                  <w:proofErr w:type="spellEnd"/>
                  <w:r w:rsidRPr="00903CA8">
                    <w:rPr>
                      <w:noProof/>
                      <w:highlight w:val="yellow"/>
                      <w:lang w:val="en-CA"/>
                    </w:rPr>
                    <w:t xml:space="preserve">  | |  </w:t>
                  </w:r>
                  <w:r w:rsidRPr="00903CA8">
                    <w:rPr>
                      <w:noProof/>
                      <w:lang w:val="en-CA"/>
                    </w:rPr>
                    <w:t>more_data_in_payload( ) ) {</w:t>
                  </w:r>
                </w:p>
              </w:tc>
              <w:tc>
                <w:tcPr>
                  <w:tcW w:w="1157" w:type="dxa"/>
                </w:tcPr>
                <w:p w14:paraId="6DDC0CCF" w14:textId="77777777" w:rsidR="009159F6" w:rsidRPr="00903CA8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  <w:lang w:val="en-CA"/>
                    </w:rPr>
                  </w:pPr>
                </w:p>
              </w:tc>
            </w:tr>
            <w:tr w:rsidR="009159F6" w:rsidRPr="00903CA8" w14:paraId="362E68A9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2A7FC083" w14:textId="77777777" w:rsidR="009159F6" w:rsidRPr="00903CA8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  <w:lang w:val="en-CA"/>
                    </w:rPr>
                  </w:pPr>
                  <w:r w:rsidRPr="00903CA8">
                    <w:rPr>
                      <w:noProof/>
                      <w:lang w:val="en-CA"/>
                    </w:rPr>
                    <w:tab/>
                  </w:r>
                  <w:r w:rsidRPr="00903CA8">
                    <w:rPr>
                      <w:noProof/>
                      <w:lang w:val="en-CA"/>
                    </w:rPr>
                    <w:tab/>
                    <w:t>if( payload_extension_present( ) )</w:t>
                  </w:r>
                </w:p>
              </w:tc>
              <w:tc>
                <w:tcPr>
                  <w:tcW w:w="1157" w:type="dxa"/>
                </w:tcPr>
                <w:p w14:paraId="02093477" w14:textId="77777777" w:rsidR="009159F6" w:rsidRPr="00903CA8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  <w:lang w:val="en-CA"/>
                    </w:rPr>
                  </w:pPr>
                </w:p>
              </w:tc>
            </w:tr>
            <w:tr w:rsidR="009159F6" w:rsidRPr="00903CA8" w14:paraId="108B507C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2D71F46A" w14:textId="77777777" w:rsidR="009159F6" w:rsidRPr="00903CA8" w:rsidRDefault="009159F6" w:rsidP="009159F6">
                  <w:pPr>
                    <w:pStyle w:val="tablesyntax"/>
                    <w:keepNext w:val="0"/>
                    <w:keepLines w:val="0"/>
                    <w:rPr>
                      <w:b/>
                      <w:noProof/>
                      <w:lang w:val="en-CA"/>
                    </w:rPr>
                  </w:pPr>
                  <w:r w:rsidRPr="00903CA8">
                    <w:rPr>
                      <w:noProof/>
                      <w:lang w:val="en-CA"/>
                    </w:rPr>
                    <w:tab/>
                  </w:r>
                  <w:r w:rsidRPr="00903CA8">
                    <w:rPr>
                      <w:noProof/>
                      <w:lang w:val="en-CA"/>
                    </w:rPr>
                    <w:tab/>
                  </w:r>
                  <w:r w:rsidRPr="00903CA8">
                    <w:rPr>
                      <w:noProof/>
                      <w:lang w:val="en-CA"/>
                    </w:rPr>
                    <w:tab/>
                  </w:r>
                  <w:r w:rsidRPr="00903CA8">
                    <w:rPr>
                      <w:b/>
                      <w:bCs/>
                      <w:noProof/>
                      <w:lang w:val="en-CA"/>
                    </w:rPr>
                    <w:t>sei_</w:t>
                  </w:r>
                  <w:r w:rsidRPr="00903CA8">
                    <w:rPr>
                      <w:b/>
                      <w:noProof/>
                      <w:lang w:val="en-CA"/>
                    </w:rPr>
                    <w:t>reserved_payload_extension_data</w:t>
                  </w:r>
                </w:p>
              </w:tc>
              <w:tc>
                <w:tcPr>
                  <w:tcW w:w="1157" w:type="dxa"/>
                </w:tcPr>
                <w:p w14:paraId="07BA48E6" w14:textId="77777777" w:rsidR="009159F6" w:rsidRPr="00903CA8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  <w:lang w:val="en-CA"/>
                    </w:rPr>
                  </w:pPr>
                  <w:r w:rsidRPr="00903CA8">
                    <w:rPr>
                      <w:b w:val="0"/>
                      <w:noProof/>
                      <w:lang w:val="en-CA"/>
                    </w:rPr>
                    <w:t>u(v)</w:t>
                  </w:r>
                </w:p>
              </w:tc>
            </w:tr>
            <w:tr w:rsidR="009159F6" w:rsidRPr="00903CA8" w14:paraId="613973DC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4B9B6FFA" w14:textId="77777777" w:rsidR="009159F6" w:rsidRPr="00903CA8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  <w:lang w:val="en-CA"/>
                    </w:rPr>
                  </w:pPr>
                  <w:r w:rsidRPr="00903CA8">
                    <w:rPr>
                      <w:noProof/>
                      <w:lang w:val="en-CA"/>
                    </w:rPr>
                    <w:tab/>
                  </w:r>
                  <w:r w:rsidRPr="00903CA8">
                    <w:rPr>
                      <w:noProof/>
                      <w:lang w:val="en-CA"/>
                    </w:rPr>
                    <w:tab/>
                  </w:r>
                  <w:bookmarkStart w:id="1" w:name="_Hlk45616095"/>
                  <w:r w:rsidRPr="00903CA8">
                    <w:rPr>
                      <w:b/>
                      <w:bCs/>
                      <w:noProof/>
                      <w:lang w:val="en-CA"/>
                    </w:rPr>
                    <w:t>sei_</w:t>
                  </w:r>
                  <w:r w:rsidRPr="00903CA8">
                    <w:rPr>
                      <w:b/>
                      <w:noProof/>
                      <w:lang w:val="en-CA"/>
                    </w:rPr>
                    <w:t>payload_bit_equal_to_one</w:t>
                  </w:r>
                  <w:bookmarkEnd w:id="1"/>
                  <w:r w:rsidRPr="00903CA8">
                    <w:rPr>
                      <w:noProof/>
                      <w:lang w:val="en-CA"/>
                    </w:rPr>
                    <w:t xml:space="preserve"> /* equal to 1 */</w:t>
                  </w:r>
                </w:p>
              </w:tc>
              <w:tc>
                <w:tcPr>
                  <w:tcW w:w="1157" w:type="dxa"/>
                </w:tcPr>
                <w:p w14:paraId="252395E0" w14:textId="77777777" w:rsidR="009159F6" w:rsidRPr="00903CA8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  <w:lang w:val="en-CA"/>
                    </w:rPr>
                  </w:pPr>
                  <w:r w:rsidRPr="00903CA8">
                    <w:rPr>
                      <w:b w:val="0"/>
                      <w:noProof/>
                      <w:lang w:val="en-CA"/>
                    </w:rPr>
                    <w:t>f(1)</w:t>
                  </w:r>
                </w:p>
              </w:tc>
            </w:tr>
            <w:tr w:rsidR="009159F6" w:rsidRPr="00903CA8" w14:paraId="274B1EC7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741EB5AE" w14:textId="77777777" w:rsidR="009159F6" w:rsidRPr="00903CA8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  <w:lang w:val="en-CA"/>
                    </w:rPr>
                  </w:pPr>
                  <w:r w:rsidRPr="00903CA8">
                    <w:rPr>
                      <w:noProof/>
                      <w:lang w:val="en-CA"/>
                    </w:rPr>
                    <w:tab/>
                  </w:r>
                  <w:r w:rsidRPr="00903CA8">
                    <w:rPr>
                      <w:noProof/>
                      <w:lang w:val="en-CA"/>
                    </w:rPr>
                    <w:tab/>
                    <w:t>while( !byte_aligned( ) )</w:t>
                  </w:r>
                </w:p>
              </w:tc>
              <w:tc>
                <w:tcPr>
                  <w:tcW w:w="1157" w:type="dxa"/>
                </w:tcPr>
                <w:p w14:paraId="592CD097" w14:textId="77777777" w:rsidR="009159F6" w:rsidRPr="00903CA8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  <w:lang w:val="en-CA"/>
                    </w:rPr>
                  </w:pPr>
                </w:p>
              </w:tc>
            </w:tr>
            <w:tr w:rsidR="009159F6" w:rsidRPr="00903CA8" w14:paraId="5799776B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07E87DAE" w14:textId="77777777" w:rsidR="009159F6" w:rsidRPr="00903CA8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  <w:lang w:val="en-CA"/>
                    </w:rPr>
                  </w:pPr>
                  <w:r w:rsidRPr="00903CA8">
                    <w:rPr>
                      <w:noProof/>
                      <w:lang w:val="en-CA"/>
                    </w:rPr>
                    <w:tab/>
                  </w:r>
                  <w:r w:rsidRPr="00903CA8">
                    <w:rPr>
                      <w:noProof/>
                      <w:lang w:val="en-CA"/>
                    </w:rPr>
                    <w:tab/>
                  </w:r>
                  <w:r w:rsidRPr="00903CA8">
                    <w:rPr>
                      <w:noProof/>
                      <w:lang w:val="en-CA"/>
                    </w:rPr>
                    <w:tab/>
                  </w:r>
                  <w:r w:rsidRPr="00903CA8">
                    <w:rPr>
                      <w:b/>
                      <w:bCs/>
                      <w:noProof/>
                      <w:lang w:val="en-CA"/>
                    </w:rPr>
                    <w:t>sei_</w:t>
                  </w:r>
                  <w:r w:rsidRPr="00903CA8">
                    <w:rPr>
                      <w:b/>
                      <w:noProof/>
                      <w:lang w:val="en-CA"/>
                    </w:rPr>
                    <w:t>payload_bit_equal_to_zero</w:t>
                  </w:r>
                  <w:r w:rsidRPr="00903CA8">
                    <w:rPr>
                      <w:noProof/>
                      <w:lang w:val="en-CA"/>
                    </w:rPr>
                    <w:t xml:space="preserve"> /* equal to 0 */</w:t>
                  </w:r>
                </w:p>
              </w:tc>
              <w:tc>
                <w:tcPr>
                  <w:tcW w:w="1157" w:type="dxa"/>
                </w:tcPr>
                <w:p w14:paraId="7D2A3753" w14:textId="77777777" w:rsidR="009159F6" w:rsidRPr="00903CA8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  <w:lang w:val="en-CA"/>
                    </w:rPr>
                  </w:pPr>
                  <w:r w:rsidRPr="00903CA8">
                    <w:rPr>
                      <w:b w:val="0"/>
                      <w:noProof/>
                      <w:lang w:val="en-CA"/>
                    </w:rPr>
                    <w:t>f(1)</w:t>
                  </w:r>
                </w:p>
              </w:tc>
            </w:tr>
            <w:tr w:rsidR="009159F6" w:rsidRPr="00903CA8" w14:paraId="3B0ADD06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35871EE9" w14:textId="77777777" w:rsidR="009159F6" w:rsidRPr="00903CA8" w:rsidRDefault="009159F6" w:rsidP="009159F6">
                  <w:pPr>
                    <w:pStyle w:val="tablesyntax"/>
                    <w:keepNext w:val="0"/>
                    <w:keepLines w:val="0"/>
                    <w:rPr>
                      <w:noProof/>
                      <w:lang w:val="en-CA"/>
                    </w:rPr>
                  </w:pPr>
                  <w:r w:rsidRPr="00903CA8">
                    <w:rPr>
                      <w:noProof/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1157" w:type="dxa"/>
                </w:tcPr>
                <w:p w14:paraId="1BB99EB9" w14:textId="77777777" w:rsidR="009159F6" w:rsidRPr="00903CA8" w:rsidRDefault="009159F6" w:rsidP="009159F6">
                  <w:pPr>
                    <w:pStyle w:val="tableheading"/>
                    <w:keepNext w:val="0"/>
                    <w:keepLines w:val="0"/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b w:val="0"/>
                      <w:noProof/>
                      <w:lang w:val="en-CA"/>
                    </w:rPr>
                  </w:pPr>
                </w:p>
              </w:tc>
            </w:tr>
            <w:tr w:rsidR="009159F6" w:rsidRPr="00903CA8" w14:paraId="135C4D01" w14:textId="77777777" w:rsidTr="00443780">
              <w:trPr>
                <w:cantSplit/>
                <w:jc w:val="center"/>
              </w:trPr>
              <w:tc>
                <w:tcPr>
                  <w:tcW w:w="7920" w:type="dxa"/>
                </w:tcPr>
                <w:p w14:paraId="2ACE0367" w14:textId="77777777" w:rsidR="009159F6" w:rsidRPr="00903CA8" w:rsidRDefault="009159F6" w:rsidP="009159F6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clear" w:pos="180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</w:tabs>
                    <w:spacing w:before="0"/>
                    <w:jc w:val="left"/>
                    <w:rPr>
                      <w:rFonts w:eastAsia="Malgun Gothic"/>
                      <w:noProof/>
                      <w:sz w:val="20"/>
                      <w:lang w:val="en-CA"/>
                    </w:rPr>
                  </w:pPr>
                  <w:r w:rsidRPr="00903CA8">
                    <w:rPr>
                      <w:rFonts w:eastAsia="Malgun Gothic"/>
                      <w:noProof/>
                      <w:sz w:val="20"/>
                      <w:lang w:val="en-CA"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3C654030" w14:textId="77777777" w:rsidR="009159F6" w:rsidRPr="00903CA8" w:rsidRDefault="009159F6" w:rsidP="009159F6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 w:after="60"/>
                    <w:jc w:val="center"/>
                    <w:textAlignment w:val="auto"/>
                    <w:rPr>
                      <w:rFonts w:eastAsia="Malgun Gothic"/>
                      <w:bCs/>
                      <w:noProof/>
                      <w:sz w:val="20"/>
                      <w:lang w:val="en-CA"/>
                    </w:rPr>
                  </w:pPr>
                </w:p>
              </w:tc>
            </w:tr>
          </w:tbl>
          <w:p w14:paraId="5702D17D" w14:textId="77777777" w:rsidR="009159F6" w:rsidRPr="00903CA8" w:rsidRDefault="009159F6" w:rsidP="0091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sz w:val="20"/>
                <w:lang w:val="en-CA"/>
              </w:rPr>
            </w:pPr>
          </w:p>
          <w:p w14:paraId="68F0EB67" w14:textId="77777777" w:rsidR="009159F6" w:rsidRDefault="009159F6" w:rsidP="00A83253">
            <w:pPr>
              <w:rPr>
                <w:szCs w:val="22"/>
              </w:rPr>
            </w:pPr>
          </w:p>
          <w:p w14:paraId="3E0B90DA" w14:textId="4AADE206" w:rsidR="00884D50" w:rsidRPr="007C764A" w:rsidRDefault="00884D50" w:rsidP="00884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sz w:val="20"/>
                <w:lang w:val="en-CA"/>
              </w:rPr>
            </w:pPr>
            <w:r w:rsidRPr="007C764A">
              <w:rPr>
                <w:rFonts w:eastAsia="宋体"/>
                <w:sz w:val="20"/>
                <w:lang w:val="en-CA"/>
              </w:rPr>
              <w:t xml:space="preserve">The list </w:t>
            </w:r>
            <w:proofErr w:type="spellStart"/>
            <w:r w:rsidRPr="007C764A">
              <w:rPr>
                <w:rFonts w:eastAsia="宋体"/>
                <w:sz w:val="20"/>
                <w:lang w:val="en-CA"/>
              </w:rPr>
              <w:t>VclAssociatedSeiList</w:t>
            </w:r>
            <w:proofErr w:type="spellEnd"/>
            <w:r w:rsidRPr="007C764A">
              <w:rPr>
                <w:rFonts w:eastAsia="宋体"/>
                <w:sz w:val="20"/>
                <w:lang w:val="en-CA"/>
              </w:rPr>
              <w:t xml:space="preserve"> is set to </w:t>
            </w:r>
            <w:r w:rsidRPr="007C764A">
              <w:rPr>
                <w:rFonts w:eastAsia="宋体"/>
                <w:noProof/>
                <w:sz w:val="20"/>
                <w:lang w:val="en-CA"/>
              </w:rPr>
              <w:t xml:space="preserve">consist of the payloadType values </w:t>
            </w:r>
            <w:r w:rsidRPr="007C764A">
              <w:rPr>
                <w:rFonts w:eastAsia="宋体"/>
                <w:sz w:val="20"/>
                <w:lang w:val="en-CA"/>
              </w:rPr>
              <w:t>3, 19, 45,</w:t>
            </w:r>
            <w:r w:rsidRPr="00F87706">
              <w:rPr>
                <w:rFonts w:eastAsia="宋体"/>
                <w:sz w:val="20"/>
                <w:highlight w:val="yellow"/>
                <w:lang w:val="en-CA"/>
              </w:rPr>
              <w:t xml:space="preserve"> </w:t>
            </w:r>
            <w:r w:rsidRPr="00712851">
              <w:rPr>
                <w:rFonts w:eastAsia="宋体"/>
                <w:sz w:val="20"/>
                <w:highlight w:val="yellow"/>
                <w:lang w:val="en-CA"/>
              </w:rPr>
              <w:t>4</w:t>
            </w:r>
            <w:r>
              <w:rPr>
                <w:rFonts w:eastAsia="宋体"/>
                <w:sz w:val="20"/>
                <w:highlight w:val="yellow"/>
                <w:lang w:val="en-CA"/>
              </w:rPr>
              <w:t>7</w:t>
            </w:r>
            <w:r w:rsidRPr="00712851">
              <w:rPr>
                <w:rFonts w:eastAsia="宋体"/>
                <w:sz w:val="20"/>
                <w:highlight w:val="yellow"/>
                <w:lang w:val="en-CA"/>
              </w:rPr>
              <w:t>,</w:t>
            </w:r>
            <w:r w:rsidRPr="007C764A">
              <w:rPr>
                <w:rFonts w:eastAsia="宋体"/>
                <w:sz w:val="20"/>
                <w:lang w:val="en-CA"/>
              </w:rPr>
              <w:t xml:space="preserve"> 129, </w:t>
            </w:r>
            <w:r w:rsidRPr="009A60FE">
              <w:rPr>
                <w:rFonts w:eastAsia="宋体"/>
                <w:sz w:val="20"/>
                <w:highlight w:val="yellow"/>
                <w:lang w:val="en-CA"/>
              </w:rPr>
              <w:t>132,</w:t>
            </w:r>
            <w:r w:rsidRPr="007C764A">
              <w:rPr>
                <w:rFonts w:eastAsia="宋体"/>
                <w:sz w:val="20"/>
                <w:lang w:val="en-CA"/>
              </w:rPr>
              <w:t xml:space="preserve"> 137, </w:t>
            </w:r>
            <w:r w:rsidRPr="00712851">
              <w:rPr>
                <w:rFonts w:eastAsia="宋体"/>
                <w:sz w:val="20"/>
                <w:highlight w:val="yellow"/>
                <w:lang w:val="en-CA"/>
              </w:rPr>
              <w:t>142,</w:t>
            </w:r>
            <w:r>
              <w:rPr>
                <w:rFonts w:eastAsia="宋体"/>
                <w:sz w:val="20"/>
                <w:lang w:val="en-CA"/>
              </w:rPr>
              <w:t xml:space="preserve"> </w:t>
            </w:r>
            <w:r w:rsidRPr="007C764A">
              <w:rPr>
                <w:rFonts w:eastAsia="宋体"/>
                <w:sz w:val="20"/>
                <w:lang w:val="en-CA"/>
              </w:rPr>
              <w:t xml:space="preserve">144, 145, 147 to 150, inclusive, 153 to 156, inclusive, </w:t>
            </w:r>
            <w:r w:rsidRPr="00D41A22">
              <w:rPr>
                <w:rFonts w:eastAsia="宋体"/>
                <w:sz w:val="20"/>
                <w:highlight w:val="yellow"/>
                <w:lang w:val="en-CA"/>
              </w:rPr>
              <w:t>165,</w:t>
            </w:r>
            <w:r>
              <w:rPr>
                <w:rFonts w:eastAsia="宋体"/>
                <w:sz w:val="20"/>
                <w:lang w:val="en-CA"/>
              </w:rPr>
              <w:t xml:space="preserve"> </w:t>
            </w:r>
            <w:r w:rsidRPr="007C764A">
              <w:rPr>
                <w:rFonts w:eastAsia="宋体"/>
                <w:sz w:val="20"/>
                <w:lang w:val="en-CA"/>
              </w:rPr>
              <w:t xml:space="preserve">168, </w:t>
            </w:r>
            <w:r w:rsidRPr="00D41A22">
              <w:rPr>
                <w:rFonts w:eastAsia="宋体"/>
                <w:sz w:val="20"/>
                <w:highlight w:val="yellow"/>
                <w:lang w:val="en-CA"/>
              </w:rPr>
              <w:t>177,</w:t>
            </w:r>
            <w:r>
              <w:rPr>
                <w:rFonts w:eastAsia="宋体"/>
                <w:sz w:val="20"/>
                <w:highlight w:val="yellow"/>
                <w:lang w:val="en-CA"/>
              </w:rPr>
              <w:t xml:space="preserve"> </w:t>
            </w:r>
            <w:r w:rsidRPr="00CB1C33">
              <w:rPr>
                <w:rFonts w:eastAsia="宋体"/>
                <w:sz w:val="20"/>
                <w:highlight w:val="cyan"/>
                <w:lang w:val="en-CA"/>
              </w:rPr>
              <w:t>178,</w:t>
            </w:r>
            <w:r w:rsidRPr="00D41A22">
              <w:rPr>
                <w:rFonts w:eastAsia="宋体"/>
                <w:sz w:val="20"/>
                <w:highlight w:val="yellow"/>
                <w:lang w:val="en-CA"/>
              </w:rPr>
              <w:t xml:space="preserve"> 179, </w:t>
            </w:r>
            <w:r>
              <w:rPr>
                <w:rFonts w:eastAsia="宋体"/>
                <w:sz w:val="20"/>
                <w:highlight w:val="yellow"/>
                <w:lang w:val="en-CA"/>
              </w:rPr>
              <w:t xml:space="preserve">180, </w:t>
            </w:r>
            <w:r w:rsidRPr="00D41A22">
              <w:rPr>
                <w:rFonts w:eastAsia="宋体"/>
                <w:sz w:val="20"/>
                <w:highlight w:val="yellow"/>
                <w:lang w:val="en-CA"/>
              </w:rPr>
              <w:t>2</w:t>
            </w:r>
            <w:r w:rsidRPr="00903CA8">
              <w:rPr>
                <w:rFonts w:eastAsia="宋体"/>
                <w:sz w:val="20"/>
                <w:highlight w:val="yellow"/>
                <w:lang w:val="en-CA"/>
              </w:rPr>
              <w:t>00</w:t>
            </w:r>
            <w:r>
              <w:rPr>
                <w:rFonts w:eastAsia="宋体"/>
                <w:sz w:val="20"/>
                <w:highlight w:val="yellow"/>
                <w:lang w:val="en-CA"/>
              </w:rPr>
              <w:t xml:space="preserve"> to 202, inclusive</w:t>
            </w:r>
            <w:r w:rsidRPr="00903CA8">
              <w:rPr>
                <w:rFonts w:eastAsia="宋体"/>
                <w:sz w:val="20"/>
                <w:highlight w:val="yellow"/>
                <w:lang w:val="en-CA"/>
              </w:rPr>
              <w:t>,</w:t>
            </w:r>
            <w:r w:rsidRPr="00903CA8">
              <w:rPr>
                <w:rFonts w:eastAsia="宋体"/>
                <w:sz w:val="20"/>
                <w:lang w:val="en-CA"/>
              </w:rPr>
              <w:t xml:space="preserve"> </w:t>
            </w:r>
            <w:r w:rsidRPr="007C764A">
              <w:rPr>
                <w:rFonts w:eastAsia="宋体"/>
                <w:sz w:val="20"/>
                <w:lang w:val="en-CA"/>
              </w:rPr>
              <w:t>and 204</w:t>
            </w:r>
            <w:r>
              <w:rPr>
                <w:rFonts w:eastAsia="宋体"/>
                <w:sz w:val="20"/>
                <w:lang w:val="en-CA"/>
              </w:rPr>
              <w:t xml:space="preserve"> </w:t>
            </w:r>
            <w:r w:rsidRPr="002D698F">
              <w:rPr>
                <w:rFonts w:eastAsia="宋体"/>
                <w:sz w:val="20"/>
                <w:highlight w:val="yellow"/>
                <w:lang w:val="en-CA"/>
              </w:rPr>
              <w:t>to 20</w:t>
            </w:r>
            <w:r>
              <w:rPr>
                <w:rFonts w:eastAsia="宋体"/>
                <w:sz w:val="20"/>
                <w:highlight w:val="yellow"/>
                <w:lang w:val="en-CA"/>
              </w:rPr>
              <w:t>7</w:t>
            </w:r>
            <w:r w:rsidRPr="002D698F">
              <w:rPr>
                <w:rFonts w:eastAsia="宋体"/>
                <w:sz w:val="20"/>
                <w:highlight w:val="yellow"/>
                <w:lang w:val="en-CA"/>
              </w:rPr>
              <w:t>, inclusive</w:t>
            </w:r>
            <w:r w:rsidRPr="007C764A">
              <w:rPr>
                <w:rFonts w:eastAsia="宋体"/>
                <w:sz w:val="20"/>
                <w:lang w:val="en-CA"/>
              </w:rPr>
              <w:t>.</w:t>
            </w:r>
          </w:p>
          <w:p w14:paraId="5CC0D4BC" w14:textId="4AC739E6" w:rsidR="00884D50" w:rsidRPr="007C764A" w:rsidRDefault="00884D50" w:rsidP="00884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sz w:val="20"/>
                <w:lang w:val="en-CA"/>
              </w:rPr>
            </w:pPr>
            <w:r w:rsidRPr="007C764A">
              <w:rPr>
                <w:rFonts w:eastAsia="宋体"/>
                <w:noProof/>
                <w:sz w:val="20"/>
                <w:lang w:val="en-CA"/>
              </w:rPr>
              <w:t xml:space="preserve">The list PicUnitRepConSeiList is set to consist of the payloadType values 0, 1, 19, 45, 129, 133, 137, </w:t>
            </w:r>
            <w:r w:rsidRPr="007C764A">
              <w:rPr>
                <w:rFonts w:eastAsia="宋体"/>
                <w:sz w:val="20"/>
                <w:lang w:val="en-CA"/>
              </w:rPr>
              <w:t>147 to 150, inclusive, 153 to 156, inclusive</w:t>
            </w:r>
            <w:r w:rsidRPr="007C764A">
              <w:rPr>
                <w:rFonts w:eastAsia="宋体"/>
                <w:noProof/>
                <w:sz w:val="20"/>
                <w:lang w:val="en-CA"/>
              </w:rPr>
              <w:t xml:space="preserve">, </w:t>
            </w:r>
            <w:r w:rsidRPr="00D41A22">
              <w:rPr>
                <w:rFonts w:eastAsia="宋体"/>
                <w:sz w:val="20"/>
                <w:highlight w:val="yellow"/>
                <w:lang w:val="en-CA"/>
              </w:rPr>
              <w:t>165,</w:t>
            </w:r>
            <w:r>
              <w:rPr>
                <w:rFonts w:eastAsia="宋体"/>
                <w:sz w:val="20"/>
                <w:lang w:val="en-CA"/>
              </w:rPr>
              <w:t xml:space="preserve"> </w:t>
            </w:r>
            <w:r w:rsidRPr="007C764A">
              <w:rPr>
                <w:rFonts w:eastAsia="宋体"/>
                <w:noProof/>
                <w:sz w:val="20"/>
                <w:lang w:val="en-CA"/>
              </w:rPr>
              <w:t xml:space="preserve">168, </w:t>
            </w:r>
            <w:r w:rsidRPr="00D41A22">
              <w:rPr>
                <w:rFonts w:eastAsia="宋体"/>
                <w:sz w:val="20"/>
                <w:highlight w:val="yellow"/>
                <w:lang w:val="en-CA"/>
              </w:rPr>
              <w:t xml:space="preserve">177, </w:t>
            </w:r>
            <w:r w:rsidRPr="00CB1C33">
              <w:rPr>
                <w:rFonts w:eastAsia="宋体"/>
                <w:sz w:val="20"/>
                <w:highlight w:val="cyan"/>
                <w:lang w:val="en-CA"/>
              </w:rPr>
              <w:t xml:space="preserve">178, </w:t>
            </w:r>
            <w:r w:rsidRPr="00D41A22">
              <w:rPr>
                <w:rFonts w:eastAsia="宋体"/>
                <w:sz w:val="20"/>
                <w:highlight w:val="yellow"/>
                <w:lang w:val="en-CA"/>
              </w:rPr>
              <w:t xml:space="preserve">179, </w:t>
            </w:r>
            <w:r>
              <w:rPr>
                <w:rFonts w:eastAsia="宋体"/>
                <w:sz w:val="20"/>
                <w:highlight w:val="yellow"/>
                <w:lang w:val="en-CA"/>
              </w:rPr>
              <w:t xml:space="preserve">180, and </w:t>
            </w:r>
            <w:r w:rsidRPr="00903CA8">
              <w:rPr>
                <w:rFonts w:eastAsia="宋体"/>
                <w:sz w:val="20"/>
                <w:highlight w:val="yellow"/>
                <w:lang w:val="en-CA"/>
              </w:rPr>
              <w:t>200</w:t>
            </w:r>
            <w:r>
              <w:rPr>
                <w:rFonts w:eastAsia="宋体"/>
                <w:sz w:val="20"/>
                <w:highlight w:val="yellow"/>
                <w:lang w:val="en-CA"/>
              </w:rPr>
              <w:t xml:space="preserve"> to</w:t>
            </w:r>
            <w:r w:rsidRPr="002D698F">
              <w:rPr>
                <w:rFonts w:eastAsia="宋体"/>
                <w:sz w:val="20"/>
                <w:highlight w:val="yellow"/>
                <w:lang w:val="en-CA"/>
              </w:rPr>
              <w:t xml:space="preserve"> 20</w:t>
            </w:r>
            <w:r>
              <w:rPr>
                <w:rFonts w:eastAsia="宋体"/>
                <w:sz w:val="20"/>
                <w:highlight w:val="yellow"/>
                <w:lang w:val="en-CA"/>
              </w:rPr>
              <w:t>7</w:t>
            </w:r>
            <w:r w:rsidRPr="002D698F">
              <w:rPr>
                <w:rFonts w:eastAsia="宋体"/>
                <w:sz w:val="20"/>
                <w:highlight w:val="yellow"/>
                <w:lang w:val="en-CA"/>
              </w:rPr>
              <w:t>, inclusive</w:t>
            </w:r>
            <w:r w:rsidRPr="007C764A">
              <w:rPr>
                <w:rFonts w:eastAsia="宋体"/>
                <w:noProof/>
                <w:sz w:val="20"/>
                <w:lang w:val="en-CA"/>
              </w:rPr>
              <w:t>.</w:t>
            </w:r>
          </w:p>
          <w:p w14:paraId="425E752B" w14:textId="77777777" w:rsidR="009159F6" w:rsidRPr="00CB1C33" w:rsidRDefault="009159F6" w:rsidP="00A83253">
            <w:pPr>
              <w:rPr>
                <w:szCs w:val="22"/>
                <w:lang w:val="en-CA"/>
              </w:rPr>
            </w:pPr>
          </w:p>
          <w:p w14:paraId="3CBBF60D" w14:textId="77777777" w:rsidR="00884D50" w:rsidRPr="00473957" w:rsidRDefault="00884D50" w:rsidP="00884D50">
            <w:pPr>
              <w:rPr>
                <w:noProof/>
                <w:sz w:val="20"/>
                <w:highlight w:val="yellow"/>
                <w:lang w:val="en-CA"/>
              </w:rPr>
            </w:pPr>
            <w:r w:rsidRPr="00473957">
              <w:rPr>
                <w:noProof/>
                <w:sz w:val="20"/>
                <w:highlight w:val="yellow"/>
                <w:lang w:val="en-CA"/>
              </w:rPr>
              <w:t>It is a requirement of bitstream conformance that the following restrictions apply on containing of SEI messages in a scalable nesting SEI message:</w:t>
            </w:r>
          </w:p>
          <w:p w14:paraId="11DB234C" w14:textId="3AB36534" w:rsidR="00884D50" w:rsidRPr="00473957" w:rsidRDefault="00884D50" w:rsidP="00884D50">
            <w:pPr>
              <w:pStyle w:val="enumlev1"/>
              <w:numPr>
                <w:ilvl w:val="0"/>
                <w:numId w:val="13"/>
              </w:numPr>
              <w:tabs>
                <w:tab w:val="clear" w:pos="794"/>
                <w:tab w:val="left" w:pos="426"/>
              </w:tabs>
              <w:spacing w:before="136"/>
              <w:ind w:left="426"/>
              <w:rPr>
                <w:noProof/>
                <w:highlight w:val="yellow"/>
                <w:lang w:val="en-CA"/>
              </w:rPr>
            </w:pPr>
            <w:r w:rsidRPr="00473957">
              <w:rPr>
                <w:noProof/>
                <w:highlight w:val="yellow"/>
                <w:lang w:val="en-CA"/>
              </w:rPr>
              <w:t xml:space="preserve">An SEI message that has payloadType equal to 3 (filler payload), 133 (scalable nesting), </w:t>
            </w:r>
            <w:r w:rsidRPr="00CB1C33">
              <w:rPr>
                <w:noProof/>
                <w:highlight w:val="cyan"/>
                <w:lang w:val="en-CA"/>
              </w:rPr>
              <w:t>178 (multiview view position),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473957">
              <w:rPr>
                <w:noProof/>
                <w:highlight w:val="yellow"/>
                <w:lang w:val="en-CA"/>
              </w:rPr>
              <w:t>179 (</w:t>
            </w:r>
            <w:proofErr w:type="spellStart"/>
            <w:r w:rsidRPr="00473957">
              <w:rPr>
                <w:highlight w:val="yellow"/>
                <w:lang w:val="en-CA"/>
              </w:rPr>
              <w:t>multiview</w:t>
            </w:r>
            <w:proofErr w:type="spellEnd"/>
            <w:r w:rsidRPr="00473957">
              <w:rPr>
                <w:highlight w:val="yellow"/>
                <w:lang w:val="en-CA"/>
              </w:rPr>
              <w:t xml:space="preserve"> acquisition information</w:t>
            </w:r>
            <w:r w:rsidRPr="00473957">
              <w:rPr>
                <w:noProof/>
                <w:highlight w:val="yellow"/>
                <w:lang w:val="en-CA"/>
              </w:rPr>
              <w:t>), or 205 (scalability dimension information) shall not be contained in a scalable nesting SEI message.</w:t>
            </w:r>
          </w:p>
          <w:p w14:paraId="1EE5D488" w14:textId="77777777" w:rsidR="00884D50" w:rsidRPr="00473957" w:rsidRDefault="00884D50" w:rsidP="00884D50">
            <w:pPr>
              <w:pStyle w:val="enumlev1"/>
              <w:numPr>
                <w:ilvl w:val="0"/>
                <w:numId w:val="13"/>
              </w:numPr>
              <w:tabs>
                <w:tab w:val="clear" w:pos="794"/>
                <w:tab w:val="left" w:pos="426"/>
              </w:tabs>
              <w:spacing w:before="136"/>
              <w:ind w:left="426"/>
              <w:rPr>
                <w:noProof/>
                <w:highlight w:val="yellow"/>
                <w:lang w:val="en-CA"/>
              </w:rPr>
            </w:pPr>
            <w:r w:rsidRPr="00473957">
              <w:rPr>
                <w:noProof/>
                <w:highlight w:val="yellow"/>
                <w:lang w:val="en-CA"/>
              </w:rPr>
              <w:t>When a scalable nesting SEI message contains a BP, PT, DUI, or SLI SEI message, the scalable nesting SEI message shall not contain any other SEI message with payloadType not equal to 0 (BP), 1 (PT), 130 (DUI), or 203 (SLI).</w:t>
            </w:r>
          </w:p>
          <w:p w14:paraId="73EA0439" w14:textId="77777777" w:rsidR="009159F6" w:rsidRPr="00CB1C33" w:rsidRDefault="009159F6" w:rsidP="00A83253">
            <w:pPr>
              <w:rPr>
                <w:szCs w:val="22"/>
                <w:lang w:val="en-CA"/>
              </w:rPr>
            </w:pPr>
          </w:p>
          <w:p w14:paraId="78BF2A61" w14:textId="3CC1DA8C" w:rsidR="009159F6" w:rsidRDefault="009159F6" w:rsidP="00A83253">
            <w:pPr>
              <w:rPr>
                <w:szCs w:val="22"/>
              </w:rPr>
            </w:pPr>
          </w:p>
        </w:tc>
      </w:tr>
    </w:tbl>
    <w:p w14:paraId="159103FA" w14:textId="77777777" w:rsidR="009159F6" w:rsidRPr="00CB1C33" w:rsidRDefault="009159F6" w:rsidP="00A83253">
      <w:pPr>
        <w:rPr>
          <w:szCs w:val="22"/>
        </w:rPr>
      </w:pPr>
    </w:p>
    <w:p w14:paraId="08AFAA8C" w14:textId="77777777" w:rsidR="00712B3C" w:rsidRPr="005B217D" w:rsidRDefault="00712B3C" w:rsidP="00712B3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544F94" w:rsidR="00342FF4" w:rsidRPr="005B217D" w:rsidRDefault="00282D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BAE22" w14:textId="77777777" w:rsidR="004967B0" w:rsidRDefault="004967B0">
      <w:r>
        <w:separator/>
      </w:r>
    </w:p>
  </w:endnote>
  <w:endnote w:type="continuationSeparator" w:id="0">
    <w:p w14:paraId="6ACA9EE7" w14:textId="77777777" w:rsidR="004967B0" w:rsidRDefault="0049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84CD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4716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C1E97" w14:textId="77777777" w:rsidR="004967B0" w:rsidRDefault="004967B0">
      <w:r>
        <w:separator/>
      </w:r>
    </w:p>
  </w:footnote>
  <w:footnote w:type="continuationSeparator" w:id="0">
    <w:p w14:paraId="46FF465F" w14:textId="77777777" w:rsidR="004967B0" w:rsidRDefault="00496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DEAC21D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E4CAF"/>
    <w:multiLevelType w:val="hybridMultilevel"/>
    <w:tmpl w:val="3B826BD2"/>
    <w:lvl w:ilvl="0" w:tplc="0DAAA6A2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7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4E2F1791"/>
    <w:multiLevelType w:val="hybridMultilevel"/>
    <w:tmpl w:val="8C4CCE76"/>
    <w:lvl w:ilvl="0" w:tplc="7EE8FC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  <w:num w:numId="1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104"/>
    <w:rsid w:val="00016140"/>
    <w:rsid w:val="000278B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3B4F"/>
    <w:rsid w:val="000E00F3"/>
    <w:rsid w:val="000F158C"/>
    <w:rsid w:val="00102F3D"/>
    <w:rsid w:val="00124E38"/>
    <w:rsid w:val="0012580B"/>
    <w:rsid w:val="001276AC"/>
    <w:rsid w:val="00131F90"/>
    <w:rsid w:val="0013458C"/>
    <w:rsid w:val="0013526E"/>
    <w:rsid w:val="00146152"/>
    <w:rsid w:val="00155526"/>
    <w:rsid w:val="00171371"/>
    <w:rsid w:val="00175A24"/>
    <w:rsid w:val="001764E8"/>
    <w:rsid w:val="0018278B"/>
    <w:rsid w:val="00186575"/>
    <w:rsid w:val="00187E58"/>
    <w:rsid w:val="001A297E"/>
    <w:rsid w:val="001A368E"/>
    <w:rsid w:val="001A7329"/>
    <w:rsid w:val="001A792F"/>
    <w:rsid w:val="001B3399"/>
    <w:rsid w:val="001B472C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5A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2DB2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A6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310"/>
    <w:rsid w:val="003A2D8E"/>
    <w:rsid w:val="003A7CE6"/>
    <w:rsid w:val="003C20E4"/>
    <w:rsid w:val="003C2E81"/>
    <w:rsid w:val="003D6342"/>
    <w:rsid w:val="003E5F9C"/>
    <w:rsid w:val="003E6F90"/>
    <w:rsid w:val="003E73ED"/>
    <w:rsid w:val="003F5D0F"/>
    <w:rsid w:val="004130D8"/>
    <w:rsid w:val="00414101"/>
    <w:rsid w:val="004219CF"/>
    <w:rsid w:val="004234F0"/>
    <w:rsid w:val="00427EEC"/>
    <w:rsid w:val="00433DDB"/>
    <w:rsid w:val="00435A29"/>
    <w:rsid w:val="00437619"/>
    <w:rsid w:val="00460C07"/>
    <w:rsid w:val="00465A1E"/>
    <w:rsid w:val="0049445A"/>
    <w:rsid w:val="004957D9"/>
    <w:rsid w:val="004967B0"/>
    <w:rsid w:val="004A2A63"/>
    <w:rsid w:val="004B210C"/>
    <w:rsid w:val="004B6170"/>
    <w:rsid w:val="004D405F"/>
    <w:rsid w:val="004E4F4F"/>
    <w:rsid w:val="004E55B9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65DE"/>
    <w:rsid w:val="005801A2"/>
    <w:rsid w:val="005952A5"/>
    <w:rsid w:val="005A1B11"/>
    <w:rsid w:val="005A33A1"/>
    <w:rsid w:val="005A7D1D"/>
    <w:rsid w:val="005B217D"/>
    <w:rsid w:val="005C385F"/>
    <w:rsid w:val="005C7C26"/>
    <w:rsid w:val="005E1AC6"/>
    <w:rsid w:val="005E3F2B"/>
    <w:rsid w:val="005E4E65"/>
    <w:rsid w:val="005F6F1B"/>
    <w:rsid w:val="00612643"/>
    <w:rsid w:val="00615995"/>
    <w:rsid w:val="00616155"/>
    <w:rsid w:val="00624B33"/>
    <w:rsid w:val="0063041A"/>
    <w:rsid w:val="00630AA2"/>
    <w:rsid w:val="00631D8B"/>
    <w:rsid w:val="00646707"/>
    <w:rsid w:val="00650FBC"/>
    <w:rsid w:val="00657F7E"/>
    <w:rsid w:val="00662E58"/>
    <w:rsid w:val="006637F2"/>
    <w:rsid w:val="006642A5"/>
    <w:rsid w:val="00664DCF"/>
    <w:rsid w:val="00683FFA"/>
    <w:rsid w:val="00694D1D"/>
    <w:rsid w:val="006A0E5C"/>
    <w:rsid w:val="006A48E6"/>
    <w:rsid w:val="006A6FDF"/>
    <w:rsid w:val="006C5D39"/>
    <w:rsid w:val="006D6D9B"/>
    <w:rsid w:val="006E2810"/>
    <w:rsid w:val="006E5417"/>
    <w:rsid w:val="006F0794"/>
    <w:rsid w:val="006F7528"/>
    <w:rsid w:val="007023DE"/>
    <w:rsid w:val="00703872"/>
    <w:rsid w:val="00712B3C"/>
    <w:rsid w:val="00712F60"/>
    <w:rsid w:val="00720E3B"/>
    <w:rsid w:val="0074393F"/>
    <w:rsid w:val="00745F6B"/>
    <w:rsid w:val="00751259"/>
    <w:rsid w:val="0075175B"/>
    <w:rsid w:val="0075585E"/>
    <w:rsid w:val="00770571"/>
    <w:rsid w:val="00774F72"/>
    <w:rsid w:val="007768FF"/>
    <w:rsid w:val="007824D3"/>
    <w:rsid w:val="00790E30"/>
    <w:rsid w:val="00796EE3"/>
    <w:rsid w:val="007A1B33"/>
    <w:rsid w:val="007A7D29"/>
    <w:rsid w:val="007B4AB8"/>
    <w:rsid w:val="007C081C"/>
    <w:rsid w:val="007D1181"/>
    <w:rsid w:val="007E01A3"/>
    <w:rsid w:val="007F1F8B"/>
    <w:rsid w:val="007F6205"/>
    <w:rsid w:val="007F67A1"/>
    <w:rsid w:val="008000E7"/>
    <w:rsid w:val="00801A7B"/>
    <w:rsid w:val="00811C05"/>
    <w:rsid w:val="008206C8"/>
    <w:rsid w:val="0086387C"/>
    <w:rsid w:val="00874A6C"/>
    <w:rsid w:val="00876C65"/>
    <w:rsid w:val="00882F72"/>
    <w:rsid w:val="00884D50"/>
    <w:rsid w:val="00893DC4"/>
    <w:rsid w:val="008A268D"/>
    <w:rsid w:val="008A4B4C"/>
    <w:rsid w:val="008A4E06"/>
    <w:rsid w:val="008C239F"/>
    <w:rsid w:val="008E480C"/>
    <w:rsid w:val="008F2C24"/>
    <w:rsid w:val="009050A0"/>
    <w:rsid w:val="00907757"/>
    <w:rsid w:val="009159F6"/>
    <w:rsid w:val="009163A1"/>
    <w:rsid w:val="009212B0"/>
    <w:rsid w:val="00921F40"/>
    <w:rsid w:val="00921FA1"/>
    <w:rsid w:val="009234A5"/>
    <w:rsid w:val="0092486A"/>
    <w:rsid w:val="00930395"/>
    <w:rsid w:val="00933453"/>
    <w:rsid w:val="009336F7"/>
    <w:rsid w:val="0093636C"/>
    <w:rsid w:val="009374A7"/>
    <w:rsid w:val="00937F03"/>
    <w:rsid w:val="0094586B"/>
    <w:rsid w:val="00955F6D"/>
    <w:rsid w:val="009672A3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2AF6"/>
    <w:rsid w:val="009F496B"/>
    <w:rsid w:val="00A01439"/>
    <w:rsid w:val="00A02E61"/>
    <w:rsid w:val="00A05CFF"/>
    <w:rsid w:val="00A13048"/>
    <w:rsid w:val="00A17FD1"/>
    <w:rsid w:val="00A46843"/>
    <w:rsid w:val="00A56B97"/>
    <w:rsid w:val="00A6093D"/>
    <w:rsid w:val="00A679B9"/>
    <w:rsid w:val="00A703CE"/>
    <w:rsid w:val="00A72017"/>
    <w:rsid w:val="00A767DC"/>
    <w:rsid w:val="00A76A6D"/>
    <w:rsid w:val="00A83253"/>
    <w:rsid w:val="00AA6E84"/>
    <w:rsid w:val="00AB1A1C"/>
    <w:rsid w:val="00AB7405"/>
    <w:rsid w:val="00AC6B1B"/>
    <w:rsid w:val="00AD05A8"/>
    <w:rsid w:val="00AD4519"/>
    <w:rsid w:val="00AE341B"/>
    <w:rsid w:val="00AE386F"/>
    <w:rsid w:val="00AE602D"/>
    <w:rsid w:val="00AF51C5"/>
    <w:rsid w:val="00B01905"/>
    <w:rsid w:val="00B07CA7"/>
    <w:rsid w:val="00B1279A"/>
    <w:rsid w:val="00B3640F"/>
    <w:rsid w:val="00B4194A"/>
    <w:rsid w:val="00B425CB"/>
    <w:rsid w:val="00B437E8"/>
    <w:rsid w:val="00B51F2C"/>
    <w:rsid w:val="00B5222E"/>
    <w:rsid w:val="00B53179"/>
    <w:rsid w:val="00B532EA"/>
    <w:rsid w:val="00B57A23"/>
    <w:rsid w:val="00B600CD"/>
    <w:rsid w:val="00B61C96"/>
    <w:rsid w:val="00B640B8"/>
    <w:rsid w:val="00B64716"/>
    <w:rsid w:val="00B73A2A"/>
    <w:rsid w:val="00B75A51"/>
    <w:rsid w:val="00B827C6"/>
    <w:rsid w:val="00B8659E"/>
    <w:rsid w:val="00B942E7"/>
    <w:rsid w:val="00B94B06"/>
    <w:rsid w:val="00B94C28"/>
    <w:rsid w:val="00BA5438"/>
    <w:rsid w:val="00BC10BA"/>
    <w:rsid w:val="00BC5AFD"/>
    <w:rsid w:val="00BD44C3"/>
    <w:rsid w:val="00BE06BA"/>
    <w:rsid w:val="00C00DDE"/>
    <w:rsid w:val="00C04F43"/>
    <w:rsid w:val="00C05271"/>
    <w:rsid w:val="00C0609D"/>
    <w:rsid w:val="00C115AB"/>
    <w:rsid w:val="00C26CCB"/>
    <w:rsid w:val="00C30249"/>
    <w:rsid w:val="00C3723B"/>
    <w:rsid w:val="00C403BA"/>
    <w:rsid w:val="00C42466"/>
    <w:rsid w:val="00C606C9"/>
    <w:rsid w:val="00C80288"/>
    <w:rsid w:val="00C83090"/>
    <w:rsid w:val="00C836F0"/>
    <w:rsid w:val="00C84003"/>
    <w:rsid w:val="00C90650"/>
    <w:rsid w:val="00C97D78"/>
    <w:rsid w:val="00CA1E1C"/>
    <w:rsid w:val="00CB1C33"/>
    <w:rsid w:val="00CC2AAE"/>
    <w:rsid w:val="00CC5A42"/>
    <w:rsid w:val="00CD0EAB"/>
    <w:rsid w:val="00CD42DF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4B16"/>
    <w:rsid w:val="00DA7887"/>
    <w:rsid w:val="00DB2C26"/>
    <w:rsid w:val="00DB45C3"/>
    <w:rsid w:val="00DD02F4"/>
    <w:rsid w:val="00DD6622"/>
    <w:rsid w:val="00DE1C7C"/>
    <w:rsid w:val="00DE6B43"/>
    <w:rsid w:val="00E11923"/>
    <w:rsid w:val="00E16A95"/>
    <w:rsid w:val="00E262D4"/>
    <w:rsid w:val="00E31D46"/>
    <w:rsid w:val="00E36250"/>
    <w:rsid w:val="00E42BAE"/>
    <w:rsid w:val="00E47F2D"/>
    <w:rsid w:val="00E54511"/>
    <w:rsid w:val="00E60EDC"/>
    <w:rsid w:val="00E61DAC"/>
    <w:rsid w:val="00E72B80"/>
    <w:rsid w:val="00E75FE3"/>
    <w:rsid w:val="00E82AC6"/>
    <w:rsid w:val="00E86C4C"/>
    <w:rsid w:val="00E907A3"/>
    <w:rsid w:val="00EA5AE0"/>
    <w:rsid w:val="00EB56E1"/>
    <w:rsid w:val="00EB7AB1"/>
    <w:rsid w:val="00EC32BD"/>
    <w:rsid w:val="00ED26D5"/>
    <w:rsid w:val="00EE7CD8"/>
    <w:rsid w:val="00EF37F6"/>
    <w:rsid w:val="00EF48CC"/>
    <w:rsid w:val="00F00801"/>
    <w:rsid w:val="00F2488D"/>
    <w:rsid w:val="00F601A0"/>
    <w:rsid w:val="00F712E9"/>
    <w:rsid w:val="00F73032"/>
    <w:rsid w:val="00F8169B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3N">
    <w:name w:val="3N"/>
    <w:basedOn w:val="Normal"/>
    <w:link w:val="3NChar"/>
    <w:qFormat/>
    <w:rsid w:val="00AD451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AD4519"/>
    <w:rPr>
      <w:rFonts w:eastAsia="Malgun Gothic"/>
      <w:lang w:val="en-GB"/>
    </w:rPr>
  </w:style>
  <w:style w:type="table" w:styleId="TableGrid">
    <w:name w:val="Table Grid"/>
    <w:basedOn w:val="TableNormal"/>
    <w:rsid w:val="00E8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VCBulletslevel2CharChar">
    <w:name w:val="SVC Bullets level 2 Char Char"/>
    <w:basedOn w:val="Normal"/>
    <w:uiPriority w:val="99"/>
    <w:rsid w:val="00E82AC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 w:after="240" w:line="240" w:lineRule="atLeast"/>
      <w:textAlignment w:val="auto"/>
    </w:pPr>
    <w:rPr>
      <w:rFonts w:ascii="Cambria" w:eastAsia="Malgun Gothic" w:hAnsi="Cambria"/>
      <w:lang w:val="en-GB" w:eastAsia="ja-JP"/>
    </w:rPr>
  </w:style>
  <w:style w:type="paragraph" w:styleId="ListParagraph">
    <w:name w:val="List Paragraph"/>
    <w:basedOn w:val="Normal"/>
    <w:uiPriority w:val="34"/>
    <w:qFormat/>
    <w:rsid w:val="00AE602D"/>
    <w:pPr>
      <w:ind w:left="720"/>
      <w:contextualSpacing/>
    </w:pPr>
  </w:style>
  <w:style w:type="paragraph" w:customStyle="1" w:styleId="tableheading">
    <w:name w:val="table heading"/>
    <w:basedOn w:val="Normal"/>
    <w:rsid w:val="009159F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159F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159F6"/>
    <w:rPr>
      <w:rFonts w:eastAsia="Malgun Gothic"/>
      <w:lang w:val="en-GB"/>
    </w:rPr>
  </w:style>
  <w:style w:type="paragraph" w:customStyle="1" w:styleId="enumlev1">
    <w:name w:val="enumlev1"/>
    <w:basedOn w:val="Normal"/>
    <w:rsid w:val="00884D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1650</Words>
  <Characters>9405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19</cp:revision>
  <cp:lastPrinted>1900-01-01T08:00:00Z</cp:lastPrinted>
  <dcterms:created xsi:type="dcterms:W3CDTF">2021-09-29T13:18:00Z</dcterms:created>
  <dcterms:modified xsi:type="dcterms:W3CDTF">2021-09-30T19:00:00Z</dcterms:modified>
</cp:coreProperties>
</file>