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00A3BB9" w:rsidR="00E61DAC" w:rsidRPr="005B217D" w:rsidRDefault="004140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A956E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3E67E3">
              <w:rPr>
                <w:lang w:val="en-CA"/>
              </w:rPr>
              <w:t>ET</w:t>
            </w:r>
            <w:r w:rsidRPr="003E67E3">
              <w:rPr>
                <w:lang w:val="en-CA"/>
              </w:rPr>
              <w:t>-</w:t>
            </w:r>
            <w:r w:rsidR="00D52D2B" w:rsidRPr="003E67E3">
              <w:rPr>
                <w:lang w:val="en-CA"/>
              </w:rPr>
              <w:t>W01</w:t>
            </w:r>
            <w:r w:rsidR="000231DE">
              <w:rPr>
                <w:lang w:val="en-CA"/>
              </w:rPr>
              <w:t>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7C8FD9BF" w:rsidR="00C41B19" w:rsidRPr="005B217D" w:rsidRDefault="00DB23BA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JVET-W0060</w:t>
            </w:r>
            <w:r w:rsidR="00D52D2B" w:rsidRPr="00D52D2B">
              <w:rPr>
                <w:b/>
                <w:szCs w:val="22"/>
                <w:lang w:val="en-CA"/>
              </w:rPr>
              <w:t xml:space="preserve">: </w:t>
            </w:r>
            <w:r w:rsidRPr="00DB23BA">
              <w:rPr>
                <w:b/>
                <w:szCs w:val="22"/>
                <w:lang w:val="en-CA"/>
              </w:rPr>
              <w:t>AHG8: A constraint of max CTU size and tile on WPP for high bit rate coding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58B291" w14:textId="77777777" w:rsidR="00C41B19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02CCB71C" w14:textId="70D732BC" w:rsidR="00D52D2B" w:rsidRPr="005B217D" w:rsidRDefault="00D52D2B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1EF049" w14:textId="154D0DC1" w:rsidR="00974BDB" w:rsidRPr="00804FE5" w:rsidRDefault="00974BDB" w:rsidP="00656821">
      <w:r>
        <w:t xml:space="preserve">This contribution reports </w:t>
      </w:r>
      <w:r w:rsidR="005A5739">
        <w:rPr>
          <w:rFonts w:hint="eastAsia"/>
          <w:lang w:eastAsia="ja-JP"/>
        </w:rPr>
        <w:t>a</w:t>
      </w:r>
      <w:r>
        <w:t xml:space="preserve"> cross-checking res</w:t>
      </w:r>
      <w:r w:rsidR="000231DE">
        <w:t>ult for JVET-W0060</w:t>
      </w:r>
      <w:r>
        <w:t xml:space="preserve"> </w:t>
      </w:r>
      <w:r w:rsidR="005A5739">
        <w:t>“A</w:t>
      </w:r>
      <w:r w:rsidR="000231DE" w:rsidRPr="000231DE">
        <w:t xml:space="preserve"> constraint of max CTU size and tile on WPP for high bit rate coding</w:t>
      </w:r>
      <w:r w:rsidR="005A5739">
        <w:t>”</w:t>
      </w:r>
      <w:r w:rsidR="00FF329C">
        <w:t xml:space="preserve"> </w:t>
      </w:r>
      <w:r>
        <w:t>[1]. The cross-checking tests were performed under HBD CTC</w:t>
      </w:r>
      <w:r>
        <w:rPr>
          <w:rFonts w:hint="eastAsia"/>
          <w:lang w:eastAsia="ja-JP"/>
        </w:rPr>
        <w:t xml:space="preserve"> </w:t>
      </w:r>
      <w:r>
        <w:t>condition [2]. All results match the results</w:t>
      </w:r>
      <w:r>
        <w:rPr>
          <w:rFonts w:hint="eastAsia"/>
          <w:lang w:eastAsia="ja-JP"/>
        </w:rPr>
        <w:t xml:space="preserve"> </w:t>
      </w:r>
      <w:r w:rsidR="000231DE">
        <w:t>provided in JVET-W0060</w:t>
      </w:r>
      <w:r>
        <w:t>.</w:t>
      </w:r>
      <w:r>
        <w:cr/>
      </w: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BB588B8" w14:textId="006D2C79" w:rsidR="00DA17D4" w:rsidRDefault="00DA17D4" w:rsidP="00B7230E">
      <w:pPr>
        <w:rPr>
          <w:lang w:val="en-CA" w:eastAsia="ja-JP"/>
        </w:rPr>
      </w:pPr>
      <w:r>
        <w:rPr>
          <w:lang w:val="en-CA"/>
        </w:rPr>
        <w:t xml:space="preserve">This </w:t>
      </w:r>
      <w:r w:rsidR="005A5739">
        <w:rPr>
          <w:lang w:val="en-CA"/>
        </w:rPr>
        <w:t xml:space="preserve">proposal of JVET-W0060 </w:t>
      </w:r>
      <w:r>
        <w:rPr>
          <w:lang w:val="en-CA"/>
        </w:rPr>
        <w:t>point</w:t>
      </w:r>
      <w:r w:rsidR="005A5739">
        <w:rPr>
          <w:lang w:val="en-CA"/>
        </w:rPr>
        <w:t>s</w:t>
      </w:r>
      <w:r>
        <w:rPr>
          <w:lang w:val="en-CA"/>
        </w:rPr>
        <w:t xml:space="preserve"> out a </w:t>
      </w:r>
      <w:r w:rsidR="005A5739">
        <w:rPr>
          <w:lang w:val="en-CA"/>
        </w:rPr>
        <w:t xml:space="preserve">CABAC </w:t>
      </w:r>
      <w:r w:rsidR="005A5739">
        <w:rPr>
          <w:lang w:eastAsia="ja-JP"/>
        </w:rPr>
        <w:t>throughput</w:t>
      </w:r>
      <w:r w:rsidR="005A5739">
        <w:rPr>
          <w:lang w:val="en-CA"/>
        </w:rPr>
        <w:t xml:space="preserve"> issue in WPP </w:t>
      </w:r>
      <w:r w:rsidRPr="00DA17D4">
        <w:rPr>
          <w:lang w:val="en-CA"/>
        </w:rPr>
        <w:t>with a large CTU size</w:t>
      </w:r>
      <w:r w:rsidR="005A5739">
        <w:rPr>
          <w:lang w:val="en-CA"/>
        </w:rPr>
        <w:t xml:space="preserve"> and proposes </w:t>
      </w:r>
      <w:r w:rsidRPr="00DA17D4">
        <w:rPr>
          <w:lang w:val="en-CA"/>
        </w:rPr>
        <w:t xml:space="preserve">two solutions: </w:t>
      </w:r>
      <w:r w:rsidR="005A5739">
        <w:rPr>
          <w:lang w:val="en-CA"/>
        </w:rPr>
        <w:t xml:space="preserve">1) </w:t>
      </w:r>
      <w:r w:rsidRPr="00DA17D4">
        <w:rPr>
          <w:lang w:val="en-CA"/>
        </w:rPr>
        <w:t xml:space="preserve">a constraint (maximum CTU size: 64) and </w:t>
      </w:r>
      <w:r w:rsidR="005A5739">
        <w:rPr>
          <w:lang w:val="en-CA"/>
        </w:rPr>
        <w:t xml:space="preserve">2) </w:t>
      </w:r>
      <w:r>
        <w:rPr>
          <w:lang w:val="en-CA"/>
        </w:rPr>
        <w:t xml:space="preserve">the </w:t>
      </w:r>
      <w:r w:rsidRPr="00DA17D4">
        <w:rPr>
          <w:lang w:val="en-CA"/>
        </w:rPr>
        <w:t>CTU row splitting using tile</w:t>
      </w:r>
      <w:r>
        <w:rPr>
          <w:lang w:val="en-CA"/>
        </w:rPr>
        <w:t>.</w:t>
      </w:r>
      <w:r>
        <w:rPr>
          <w:rFonts w:hint="eastAsia"/>
          <w:lang w:val="en-CA" w:eastAsia="ja-JP"/>
        </w:rPr>
        <w:t xml:space="preserve"> </w:t>
      </w:r>
    </w:p>
    <w:p w14:paraId="7FEAFD1D" w14:textId="14FB6FB9" w:rsidR="00E301E7" w:rsidRDefault="00E301E7" w:rsidP="00E301E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</w:t>
      </w:r>
    </w:p>
    <w:p w14:paraId="06710627" w14:textId="77777777" w:rsidR="00DA17D4" w:rsidRDefault="00DA17D4" w:rsidP="00E301E7">
      <w:pPr>
        <w:textAlignment w:val="auto"/>
        <w:rPr>
          <w:lang w:val="en-CA" w:eastAsia="ja-JP"/>
        </w:rPr>
      </w:pPr>
      <w:r>
        <w:rPr>
          <w:lang w:val="en-CA" w:eastAsia="ja-JP"/>
        </w:rPr>
        <w:t>This contribution tested three</w:t>
      </w:r>
      <w:r w:rsidRPr="00DA17D4">
        <w:rPr>
          <w:lang w:val="en-CA" w:eastAsia="ja-JP"/>
        </w:rPr>
        <w:t xml:space="preserve"> settings as below.</w:t>
      </w:r>
    </w:p>
    <w:p w14:paraId="7040041A" w14:textId="1578C975" w:rsidR="00E301E7" w:rsidRPr="00E301E7" w:rsidRDefault="00E301E7" w:rsidP="00E301E7">
      <w:pPr>
        <w:textAlignment w:val="auto"/>
        <w:rPr>
          <w:rFonts w:eastAsia="游明朝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・</w:t>
      </w:r>
      <w:r w:rsidR="00DA17D4">
        <w:rPr>
          <w:rFonts w:eastAsia="游明朝" w:hint="eastAsia"/>
          <w:szCs w:val="22"/>
          <w:lang w:val="en-CA" w:eastAsia="ja-JP"/>
        </w:rPr>
        <w:t>[</w:t>
      </w:r>
      <w:r w:rsidRPr="00E301E7">
        <w:rPr>
          <w:rFonts w:eastAsia="游明朝"/>
          <w:szCs w:val="22"/>
          <w:lang w:val="en-CA"/>
        </w:rPr>
        <w:t>Test-1</w:t>
      </w:r>
      <w:r w:rsidR="00DA17D4">
        <w:rPr>
          <w:rFonts w:eastAsia="游明朝"/>
          <w:szCs w:val="22"/>
          <w:lang w:val="en-CA"/>
        </w:rPr>
        <w:t>]</w:t>
      </w:r>
    </w:p>
    <w:p w14:paraId="45DA79BC" w14:textId="57B4A4B5" w:rsidR="00E301E7" w:rsidRPr="00E301E7" w:rsidRDefault="00E301E7" w:rsidP="00DB23BA">
      <w:pPr>
        <w:textAlignment w:val="auto"/>
        <w:rPr>
          <w:rFonts w:eastAsia="游明朝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ab/>
      </w:r>
      <w:proofErr w:type="spellStart"/>
      <w:r w:rsidRPr="00E301E7">
        <w:rPr>
          <w:rFonts w:eastAsia="游明朝"/>
          <w:szCs w:val="22"/>
          <w:lang w:val="en-CA" w:eastAsia="ja-JP"/>
        </w:rPr>
        <w:t>WaveFrontSynchro</w:t>
      </w:r>
      <w:proofErr w:type="spellEnd"/>
      <w:r w:rsidRPr="00E301E7">
        <w:rPr>
          <w:rFonts w:eastAsia="游明朝"/>
          <w:szCs w:val="22"/>
          <w:lang w:val="en-CA" w:eastAsia="ja-JP"/>
        </w:rPr>
        <w:t>=1</w:t>
      </w:r>
    </w:p>
    <w:p w14:paraId="5421DF9B" w14:textId="70B4D428" w:rsidR="00E301E7" w:rsidRPr="00E301E7" w:rsidRDefault="00E301E7" w:rsidP="00E301E7">
      <w:pPr>
        <w:textAlignment w:val="auto"/>
        <w:rPr>
          <w:rFonts w:eastAsia="游明朝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・</w:t>
      </w:r>
      <w:r w:rsidR="00DA17D4">
        <w:rPr>
          <w:rFonts w:eastAsia="游明朝" w:hint="eastAsia"/>
          <w:szCs w:val="22"/>
          <w:lang w:val="en-CA" w:eastAsia="ja-JP"/>
        </w:rPr>
        <w:t>[</w:t>
      </w:r>
      <w:r w:rsidRPr="00E301E7">
        <w:rPr>
          <w:rFonts w:eastAsia="游明朝"/>
          <w:szCs w:val="22"/>
          <w:lang w:val="en-CA"/>
        </w:rPr>
        <w:t>Test-2</w:t>
      </w:r>
      <w:r w:rsidR="00DA17D4">
        <w:rPr>
          <w:rFonts w:eastAsia="游明朝"/>
          <w:szCs w:val="22"/>
          <w:lang w:val="en-CA"/>
        </w:rPr>
        <w:t>]</w:t>
      </w:r>
    </w:p>
    <w:p w14:paraId="3DC44389" w14:textId="5E794526" w:rsidR="00E301E7" w:rsidRDefault="00E301E7" w:rsidP="00E301E7">
      <w:pPr>
        <w:textAlignment w:val="auto"/>
        <w:rPr>
          <w:rFonts w:eastAsia="游明朝"/>
          <w:szCs w:val="22"/>
          <w:lang w:val="en-CA"/>
        </w:rPr>
      </w:pPr>
      <w:r>
        <w:rPr>
          <w:rFonts w:eastAsia="游明朝"/>
          <w:szCs w:val="22"/>
          <w:lang w:val="en-CA"/>
        </w:rPr>
        <w:tab/>
      </w:r>
      <w:proofErr w:type="spellStart"/>
      <w:r w:rsidRPr="00E301E7">
        <w:rPr>
          <w:rFonts w:eastAsia="游明朝"/>
          <w:szCs w:val="22"/>
          <w:lang w:val="en-CA"/>
        </w:rPr>
        <w:t>WaveFrontSynchro</w:t>
      </w:r>
      <w:proofErr w:type="spellEnd"/>
      <w:r w:rsidRPr="00E301E7">
        <w:rPr>
          <w:rFonts w:eastAsia="游明朝"/>
          <w:szCs w:val="22"/>
          <w:lang w:val="en-CA"/>
        </w:rPr>
        <w:t>=1</w:t>
      </w:r>
      <w:r w:rsidR="00DA17D4">
        <w:rPr>
          <w:rFonts w:eastAsia="游明朝"/>
          <w:szCs w:val="22"/>
          <w:lang w:val="en-CA"/>
        </w:rPr>
        <w:t xml:space="preserve"> --</w:t>
      </w:r>
      <w:proofErr w:type="spellStart"/>
      <w:r w:rsidRPr="00E301E7">
        <w:rPr>
          <w:rFonts w:eastAsia="游明朝"/>
          <w:szCs w:val="22"/>
          <w:lang w:val="en-CA"/>
        </w:rPr>
        <w:t>CTUSize</w:t>
      </w:r>
      <w:proofErr w:type="spellEnd"/>
      <w:r w:rsidRPr="00E301E7">
        <w:rPr>
          <w:rFonts w:eastAsia="游明朝"/>
          <w:szCs w:val="22"/>
          <w:lang w:val="en-CA"/>
        </w:rPr>
        <w:t>=64</w:t>
      </w:r>
      <w:r w:rsidR="00DA17D4">
        <w:rPr>
          <w:rFonts w:eastAsia="游明朝"/>
          <w:szCs w:val="22"/>
          <w:lang w:val="en-CA"/>
        </w:rPr>
        <w:t xml:space="preserve"> --</w:t>
      </w:r>
      <w:proofErr w:type="spellStart"/>
      <w:r w:rsidRPr="00E301E7">
        <w:rPr>
          <w:rFonts w:eastAsia="游明朝"/>
          <w:szCs w:val="22"/>
          <w:lang w:val="en-CA"/>
        </w:rPr>
        <w:t>MaxBTNonISlice</w:t>
      </w:r>
      <w:proofErr w:type="spellEnd"/>
      <w:r w:rsidRPr="00E301E7">
        <w:rPr>
          <w:rFonts w:eastAsia="游明朝"/>
          <w:szCs w:val="22"/>
          <w:lang w:val="en-CA"/>
        </w:rPr>
        <w:t>=64</w:t>
      </w:r>
    </w:p>
    <w:p w14:paraId="429A8766" w14:textId="69C3C030" w:rsidR="00E301E7" w:rsidRPr="00E301E7" w:rsidRDefault="00E301E7" w:rsidP="00E301E7">
      <w:pPr>
        <w:textAlignment w:val="auto"/>
        <w:rPr>
          <w:rFonts w:eastAsia="游明朝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・</w:t>
      </w:r>
      <w:r w:rsidR="00DA17D4">
        <w:rPr>
          <w:rFonts w:eastAsia="游明朝" w:hint="eastAsia"/>
          <w:szCs w:val="22"/>
          <w:lang w:val="en-CA" w:eastAsia="ja-JP"/>
        </w:rPr>
        <w:t>[</w:t>
      </w:r>
      <w:r w:rsidRPr="00E301E7">
        <w:rPr>
          <w:rFonts w:eastAsia="游明朝"/>
          <w:szCs w:val="22"/>
          <w:lang w:val="en-CA"/>
        </w:rPr>
        <w:t>Test-3</w:t>
      </w:r>
      <w:r w:rsidR="00DA17D4">
        <w:rPr>
          <w:rFonts w:eastAsia="游明朝"/>
          <w:szCs w:val="22"/>
          <w:lang w:val="en-CA"/>
        </w:rPr>
        <w:t>]</w:t>
      </w:r>
    </w:p>
    <w:p w14:paraId="78C21122" w14:textId="4F153B04" w:rsidR="00E301E7" w:rsidRPr="00E301E7" w:rsidRDefault="00E301E7" w:rsidP="00DB23BA">
      <w:pPr>
        <w:ind w:left="330" w:hangingChars="150" w:hanging="330"/>
        <w:textAlignment w:val="auto"/>
        <w:rPr>
          <w:rFonts w:eastAsia="游明朝"/>
          <w:lang w:val="en-CA" w:eastAsia="ja-JP"/>
        </w:rPr>
      </w:pPr>
      <w:r>
        <w:rPr>
          <w:rFonts w:eastAsia="游明朝"/>
          <w:szCs w:val="22"/>
          <w:lang w:val="en-CA"/>
        </w:rPr>
        <w:tab/>
      </w:r>
      <w:proofErr w:type="spellStart"/>
      <w:r>
        <w:rPr>
          <w:rFonts w:eastAsia="游明朝"/>
          <w:szCs w:val="22"/>
          <w:lang w:val="en-CA"/>
        </w:rPr>
        <w:t>WaveFrontSynchro</w:t>
      </w:r>
      <w:proofErr w:type="spellEnd"/>
      <w:r>
        <w:rPr>
          <w:rFonts w:eastAsia="游明朝"/>
          <w:szCs w:val="22"/>
          <w:lang w:val="en-CA"/>
        </w:rPr>
        <w:t>=1</w:t>
      </w:r>
      <w:r w:rsidR="00DA17D4">
        <w:rPr>
          <w:rFonts w:eastAsia="游明朝"/>
          <w:szCs w:val="22"/>
          <w:lang w:val="en-CA"/>
        </w:rPr>
        <w:t xml:space="preserve"> --</w:t>
      </w:r>
      <w:proofErr w:type="spellStart"/>
      <w:r w:rsidR="00DA17D4">
        <w:rPr>
          <w:rFonts w:eastAsia="游明朝"/>
          <w:szCs w:val="22"/>
          <w:lang w:val="en-CA"/>
        </w:rPr>
        <w:t>EnablePicPartitioning</w:t>
      </w:r>
      <w:proofErr w:type="spellEnd"/>
      <w:r w:rsidR="00DA17D4">
        <w:rPr>
          <w:rFonts w:eastAsia="游明朝"/>
          <w:szCs w:val="22"/>
          <w:lang w:val="en-CA"/>
        </w:rPr>
        <w:t>=1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 w:rsidR="00DA17D4">
        <w:rPr>
          <w:rFonts w:eastAsia="游明朝"/>
          <w:szCs w:val="22"/>
          <w:lang w:val="en-CA"/>
        </w:rPr>
        <w:t>TileColumnWidthArray</w:t>
      </w:r>
      <w:proofErr w:type="spellEnd"/>
      <w:r w:rsidR="00DA17D4">
        <w:rPr>
          <w:rFonts w:eastAsia="游明朝"/>
          <w:szCs w:val="22"/>
          <w:lang w:val="en-CA"/>
        </w:rPr>
        <w:t>=8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 w:rsidRPr="00E301E7">
        <w:rPr>
          <w:rFonts w:eastAsia="游明朝"/>
          <w:szCs w:val="22"/>
          <w:lang w:val="en-CA"/>
        </w:rPr>
        <w:t>TileRowHeightArray</w:t>
      </w:r>
      <w:proofErr w:type="spellEnd"/>
      <w:r w:rsidRPr="00E301E7">
        <w:rPr>
          <w:rFonts w:eastAsia="游明朝"/>
          <w:szCs w:val="22"/>
          <w:lang w:val="en-CA"/>
        </w:rPr>
        <w:t>=-1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 w:rsidR="00DA17D4">
        <w:rPr>
          <w:rFonts w:eastAsia="游明朝"/>
          <w:szCs w:val="22"/>
          <w:lang w:val="en-CA"/>
        </w:rPr>
        <w:t>RasterScanSlices</w:t>
      </w:r>
      <w:proofErr w:type="spellEnd"/>
      <w:r w:rsidR="00DA17D4">
        <w:rPr>
          <w:rFonts w:eastAsia="游明朝"/>
          <w:szCs w:val="22"/>
          <w:lang w:val="en-CA"/>
        </w:rPr>
        <w:t>=0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 w:rsidRPr="00E301E7">
        <w:rPr>
          <w:rFonts w:eastAsia="游明朝"/>
          <w:szCs w:val="22"/>
          <w:lang w:val="en-CA"/>
        </w:rPr>
        <w:t>RasterSl</w:t>
      </w:r>
      <w:r w:rsidR="00DA17D4">
        <w:rPr>
          <w:rFonts w:eastAsia="游明朝"/>
          <w:szCs w:val="22"/>
          <w:lang w:val="en-CA"/>
        </w:rPr>
        <w:t>iceSizes</w:t>
      </w:r>
      <w:proofErr w:type="spellEnd"/>
      <w:r w:rsidR="00DA17D4">
        <w:rPr>
          <w:rFonts w:eastAsia="游明朝"/>
          <w:szCs w:val="22"/>
          <w:lang w:val="en-CA"/>
        </w:rPr>
        <w:t>=1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>
        <w:rPr>
          <w:rFonts w:eastAsia="游明朝"/>
          <w:szCs w:val="22"/>
          <w:lang w:val="en-CA"/>
        </w:rPr>
        <w:t>DisableLoopFilter</w:t>
      </w:r>
      <w:r w:rsidR="00DA17D4">
        <w:rPr>
          <w:rFonts w:eastAsia="游明朝"/>
          <w:szCs w:val="22"/>
          <w:lang w:val="en-CA"/>
        </w:rPr>
        <w:t>AcrossTiles</w:t>
      </w:r>
      <w:proofErr w:type="spellEnd"/>
      <w:r w:rsidR="00DA17D4">
        <w:rPr>
          <w:rFonts w:eastAsia="游明朝"/>
          <w:szCs w:val="22"/>
          <w:lang w:val="en-CA"/>
        </w:rPr>
        <w:t>=0</w:t>
      </w:r>
      <w:r w:rsidR="00DB23BA">
        <w:rPr>
          <w:rFonts w:eastAsia="游明朝"/>
          <w:szCs w:val="22"/>
          <w:lang w:val="en-CA"/>
        </w:rPr>
        <w:t xml:space="preserve"> </w:t>
      </w:r>
      <w:r w:rsidR="00DA17D4">
        <w:rPr>
          <w:rFonts w:eastAsia="游明朝"/>
          <w:szCs w:val="22"/>
          <w:lang w:val="en-CA"/>
        </w:rPr>
        <w:t>--</w:t>
      </w:r>
      <w:proofErr w:type="spellStart"/>
      <w:r w:rsidRPr="00E301E7">
        <w:rPr>
          <w:rFonts w:eastAsia="游明朝"/>
          <w:szCs w:val="22"/>
          <w:lang w:val="en-CA"/>
        </w:rPr>
        <w:t>DisableLoopFilterAcrossSlices</w:t>
      </w:r>
      <w:proofErr w:type="spellEnd"/>
      <w:r w:rsidRPr="00E301E7">
        <w:rPr>
          <w:rFonts w:eastAsia="游明朝"/>
          <w:szCs w:val="22"/>
          <w:lang w:val="en-CA"/>
        </w:rPr>
        <w:t>=0</w:t>
      </w:r>
    </w:p>
    <w:p w14:paraId="7CF9F7DD" w14:textId="31431341" w:rsidR="00B7230E" w:rsidRPr="00E301E7" w:rsidRDefault="00150C40" w:rsidP="00B7230E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R</w:t>
      </w:r>
      <w:r>
        <w:rPr>
          <w:rFonts w:hint="eastAsia"/>
          <w:lang w:val="en-CA" w:eastAsia="ja-JP"/>
        </w:rPr>
        <w:t xml:space="preserve">esults </w:t>
      </w:r>
    </w:p>
    <w:p w14:paraId="61AB6C61" w14:textId="5C0465A9" w:rsidR="00E301E7" w:rsidRDefault="00E301E7" w:rsidP="00B7230E">
      <w:pPr>
        <w:rPr>
          <w:lang w:val="en-CA"/>
        </w:rPr>
      </w:pPr>
      <w:r w:rsidRPr="00E301E7">
        <w:rPr>
          <w:lang w:val="en-CA"/>
        </w:rPr>
        <w:t>The cross-checking tests were performed under HBD CTC</w:t>
      </w:r>
      <w:r w:rsidRPr="00E301E7">
        <w:rPr>
          <w:rFonts w:hint="eastAsia"/>
          <w:lang w:val="en-CA"/>
        </w:rPr>
        <w:t xml:space="preserve"> </w:t>
      </w:r>
      <w:r w:rsidRPr="00E301E7">
        <w:rPr>
          <w:lang w:val="en-CA"/>
        </w:rPr>
        <w:t>conditions</w:t>
      </w:r>
      <w:r>
        <w:rPr>
          <w:lang w:val="en-CA"/>
        </w:rPr>
        <w:t xml:space="preserve"> [2].</w:t>
      </w:r>
    </w:p>
    <w:p w14:paraId="7B588936" w14:textId="77777777" w:rsidR="00B7230E" w:rsidRPr="00B7230E" w:rsidRDefault="00B7230E" w:rsidP="00B7230E">
      <w:pPr>
        <w:rPr>
          <w:lang w:val="en-CA" w:eastAsia="ja-JP"/>
        </w:rPr>
      </w:pPr>
    </w:p>
    <w:p w14:paraId="6413A428" w14:textId="4E5BE7DA" w:rsidR="00EE1692" w:rsidRDefault="00DB23BA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Table1: Results of Test-1</w:t>
      </w:r>
    </w:p>
    <w:tbl>
      <w:tblPr>
        <w:tblW w:w="96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711"/>
        <w:gridCol w:w="900"/>
        <w:gridCol w:w="900"/>
        <w:gridCol w:w="900"/>
        <w:gridCol w:w="900"/>
        <w:gridCol w:w="900"/>
      </w:tblGrid>
      <w:tr w:rsidR="0030536E" w:rsidRPr="0030536E" w14:paraId="1AD745A5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E0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09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856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E7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75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0E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378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26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7A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285A8A4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99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51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20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4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45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EB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48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4A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E4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7A56B790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60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6B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C91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834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C973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275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9B2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D61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7A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01B49A17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FD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2BB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C9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C24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6F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B0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A1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5E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E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47436A69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092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BC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6B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14E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1E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E9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B6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20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4191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0849525F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1C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A7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BA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4F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41F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8A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2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1D9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87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10A3765D" w14:textId="77777777" w:rsidTr="0030536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CB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11C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CF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15C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2B1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23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66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45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D86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3C6A2D28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7A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7C56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DCBF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06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07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BD0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D09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5C0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3E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665FFC3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36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52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94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B83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0B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33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F4E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E3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53A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3D1035D2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9F2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26C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5276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56A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569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45B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DB00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71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D3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2673D4E7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8EA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B2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9D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171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44F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DD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A32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16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AF0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43217111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5E8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85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A0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07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4C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121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01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C2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34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750D6B87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7AE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04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3D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5FE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70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AD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E5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030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95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63692BB6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180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78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22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FFA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284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85A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466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15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CD7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57CE4BD4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BF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02D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4E90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CD0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08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989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FF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E0A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8B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0202EDA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FBD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B8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E11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F9F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0F1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B7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E06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26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22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470A356E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1CF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EED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5AD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8C9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5C5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66AD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E1E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8EDF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88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C268892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A1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D66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7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21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92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3B2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FEC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9C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4D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5233E307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17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375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59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72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C0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FB7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7C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132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DDA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5F22E291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71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473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51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85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F6B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346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0B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027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DC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198EE005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AE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90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8B2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E2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D8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E3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D2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2CB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82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4424E564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E8B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D0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1E7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8E0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97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24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FA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C1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11C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CD59D1B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6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711"/>
        <w:gridCol w:w="900"/>
        <w:gridCol w:w="900"/>
      </w:tblGrid>
      <w:tr w:rsidR="0030536E" w:rsidRPr="0030536E" w14:paraId="094E2588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C6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4B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74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150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BAA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6D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5F971D1C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86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DF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3E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3AF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DC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0D2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63D930C9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A9F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A41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194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F35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1BA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4A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277DE112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762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5AB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84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9BC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56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DB1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7CD464C0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3AD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390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88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AB2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08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6B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5C3E66B0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16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59DC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38C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B7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7C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5C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79EEF3BA" w14:textId="77777777" w:rsidTr="0030536E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44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14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360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01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1D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C97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62FB6E96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14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6BB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775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65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0C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F1C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538B8669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5F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CB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23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10D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1D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6B2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2C5A542B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57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2A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8EF3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D34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C6B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2BE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19B6003A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D20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6F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9E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11FE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A27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F9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355655A1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A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95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99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A3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37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6F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1672C593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FE43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07C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BFE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6C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47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CBC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6D9713A8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4C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06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080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E1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6F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82E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6F095C92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020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92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38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25F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890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3E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4127F037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360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FD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9E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78D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D4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B1A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53307BF8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4F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8E7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169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97F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C4E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1B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2CBA6669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CC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604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F4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97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450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82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108C030E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9F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F3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C5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73F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9F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EF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32AC432A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E47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5B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A7FA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EFD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1F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84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57AF72FB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7A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9F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842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AB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7D4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EE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71BB475A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DC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53CD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035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EF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11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C4A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19F8F0E6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7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11"/>
        <w:gridCol w:w="900"/>
        <w:gridCol w:w="900"/>
      </w:tblGrid>
      <w:tr w:rsidR="0030536E" w:rsidRPr="0030536E" w14:paraId="399EFD6D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6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379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D47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00D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44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CA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89C37E8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FF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FD4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19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32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03A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0F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5F1A446F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7C3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E7DD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EFF6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982F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10D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58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2D92A036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320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69B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B7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D17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8F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EC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0B166C61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F9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EF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C11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9B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583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63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46C62834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74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ADD6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C45D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C3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E34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18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51C7BD46" w14:textId="77777777" w:rsidTr="0030536E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3F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32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8D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D62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39F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4B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689BD566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197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FD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AF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28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C9F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11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8E68821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9A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D2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17A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54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311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29D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0E8713FE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12D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569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FC2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305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C0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A1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7F733DB0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A3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45B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121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AD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73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84D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3660EB50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86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A0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3F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5CA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990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C4D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52B8E1DB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29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C6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DEC9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1F0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EB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97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62EBD7E3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67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FC4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9E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42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F57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97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1C347BDE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15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05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E35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9B7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98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E07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62C4C43A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BB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45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7D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66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9C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014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4D6651E3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D1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E22C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864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66F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2F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A2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59942C1A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5F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3E7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B3E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4A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CAE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BC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7BCE0B49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C74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9C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ACB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C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0F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2E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78801EC8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3FC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C7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5F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BEF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776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8A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78562BDA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DD8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BD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0D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EF7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EE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5C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5F71E898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378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9D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DE8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D6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24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8C2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16356C9" w14:textId="091DF97A" w:rsidR="0030536E" w:rsidRDefault="0030536E" w:rsidP="0030536E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Table2: Results of Test-2</w:t>
      </w:r>
    </w:p>
    <w:tbl>
      <w:tblPr>
        <w:tblW w:w="96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711"/>
        <w:gridCol w:w="900"/>
        <w:gridCol w:w="900"/>
        <w:gridCol w:w="900"/>
        <w:gridCol w:w="900"/>
        <w:gridCol w:w="900"/>
      </w:tblGrid>
      <w:tr w:rsidR="0030536E" w:rsidRPr="0030536E" w14:paraId="76E0A6B6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64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DC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E6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B2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C56E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A0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4FE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B1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9D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DD0FA6A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9DC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0F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89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14A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45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42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FA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82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3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372FC5A3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91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A18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EA2D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9A4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3B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1185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F84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3E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1F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CD37DA7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DAE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9DD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3D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4B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4C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306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07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E3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91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79CF6C65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48C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13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1B0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19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36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D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54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1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B5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1C8E0B05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5D1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62F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FAA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75A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E80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FB8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952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0DA7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7E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77546E6C" w14:textId="77777777" w:rsidTr="0030536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739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56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0E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62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D7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1D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44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B0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566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03EDB76F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25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2B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9F7B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A3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22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D99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F58A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9B21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4D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436AADE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D2F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76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D5A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8D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66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36D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61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D6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9B4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5E20A429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F4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2A9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804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7AD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EF5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83E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E45F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D59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3A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5DDF57DC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A95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20E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79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968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F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8A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9F0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DA0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72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5E063179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E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C3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2EC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8F7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62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13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1A6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C8D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0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1955E91D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D3D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98C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9EF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95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FC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15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7A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99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2B4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3B49A11E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C3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71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E54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BAF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AA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D9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E7D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24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3D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2AEB48E6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D77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A2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56AC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44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32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CA3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5BB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D92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4D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94F2436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5B8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FC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63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1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610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1B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DF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19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02F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368B929F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FAF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4BD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E4E0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4E2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0E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557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A6AE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93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8F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3ED6EDEC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A52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406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5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0FB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34A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BB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70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97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5A0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0536E" w:rsidRPr="0030536E" w14:paraId="71F6E86A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3F7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86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08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38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4B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54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83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DB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7B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30536E" w:rsidRPr="0030536E" w14:paraId="79136B0B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1F0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EE0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CCB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CB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79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39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3ED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438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D5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0536E" w:rsidRPr="0030536E" w14:paraId="649FAD2B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8A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3D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18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C6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3C7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BDA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A0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30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37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694D6794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484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96B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03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E2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AF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4B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419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76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35D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8AD32FE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6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711"/>
        <w:gridCol w:w="900"/>
        <w:gridCol w:w="900"/>
      </w:tblGrid>
      <w:tr w:rsidR="0030536E" w:rsidRPr="0030536E" w14:paraId="271EC373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34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01B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8B0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42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48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2F3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D5B72FF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E4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C90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4EB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74C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31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D16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784E4525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64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0D1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1D4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D152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697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E4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1CEA0AAB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9C1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18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76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E1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FA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0B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2DFFF10E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056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5BF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163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A6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10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1B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396656DB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802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418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834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D3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6A0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38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1F156A4E" w14:textId="77777777" w:rsidTr="0030536E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D5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E1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E8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C50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CB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F1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7D4DC778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E2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F32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D5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50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A5A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47D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345DEEE6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43C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D7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13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DF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D8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B2F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02E2D759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AB6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52F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4F9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3DCB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17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A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6E28811A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127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AA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06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62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63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9C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0FF3F83C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A8E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58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84B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5CF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EB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003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56C880A2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C1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E10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E5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85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A9F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90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048745C6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BDE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85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B6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D6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D0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A2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35FBB721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6A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F40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964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CED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81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51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02C010D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2E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AE9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A8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BC0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DA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89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086DC784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4D7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52D2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360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270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872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E20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6528C1C0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C36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40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03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437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9D6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06E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30536E" w:rsidRPr="0030536E" w14:paraId="38300743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BE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3A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AF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A8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95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C2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0536E" w:rsidRPr="0030536E" w14:paraId="38F08A61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72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A3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97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D0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C2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E79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0536E" w:rsidRPr="0030536E" w14:paraId="10B3D39B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89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19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46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41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AB9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F2A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45032BE6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A5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F8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2D8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685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92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F1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F660B4A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7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11"/>
        <w:gridCol w:w="900"/>
        <w:gridCol w:w="900"/>
      </w:tblGrid>
      <w:tr w:rsidR="0030536E" w:rsidRPr="0030536E" w14:paraId="2D1877D7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0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F6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44C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8F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32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91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D67BA9A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350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BA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ADC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DB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1F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89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3C46FACC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B0C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0FF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AAB0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111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045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A2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9FA4FD7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33C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76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56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AD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3CE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37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2B33424B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CB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BD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6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F70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BC1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765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45F7EF40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FF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A8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6A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71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3F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C6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49E2B358" w14:textId="77777777" w:rsidTr="0030536E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4E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069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D52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D36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B94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2A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0A7FD495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0CE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2D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D101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FD1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91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F1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28D4768E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0F2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3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14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D0F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E4C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9D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49914C49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E20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0FC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56D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551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9C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0FE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3AD8A8F5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57A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427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C4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B3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FF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0E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68CF275B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92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3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62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75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70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4C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15B0850C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C6F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FDE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D7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17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77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07730788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ED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02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DD9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EC6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E8E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3DC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2830A233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AD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FFA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48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180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163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D0B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2DEBAA3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59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DD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F3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28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8F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9A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2E7AAB07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C3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284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66C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B1F1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77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2A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E6A54C9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F8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882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39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F4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F4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BD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1287EA14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94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8D1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9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9B5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14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EA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4B70CCCE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BBC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E1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5EC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3EF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97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75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7E90B232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CF6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B9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4D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9CC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A7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99C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05443379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23E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F7A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B3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134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AB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58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5B8011B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p w14:paraId="5DF86F25" w14:textId="5B37F720" w:rsidR="0030536E" w:rsidRDefault="0030536E" w:rsidP="0030536E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Table3: Results of Test-3</w:t>
      </w:r>
    </w:p>
    <w:tbl>
      <w:tblPr>
        <w:tblW w:w="96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711"/>
        <w:gridCol w:w="900"/>
        <w:gridCol w:w="900"/>
        <w:gridCol w:w="900"/>
        <w:gridCol w:w="900"/>
        <w:gridCol w:w="900"/>
      </w:tblGrid>
      <w:tr w:rsidR="0030536E" w:rsidRPr="0030536E" w14:paraId="38803E8B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92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64D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592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62C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EAF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3B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BB7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686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F2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0949929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259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52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A5F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B95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E7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140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26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F0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685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45D6A890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A5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366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4F31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EB28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340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8EF6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620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40C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31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51FA4FF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2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0E9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9A2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B7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B65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63F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3A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C7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4D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2B3FE657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B1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D7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BBA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45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0E8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4B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B2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43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A6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5EE132D0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50D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E8C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DAF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3A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EC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7B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35A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02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19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102062D7" w14:textId="77777777" w:rsidTr="0030536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3A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01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33C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6C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75D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74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BA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64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3C0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2582447F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9A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12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150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98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8E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BF9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9CF5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499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A2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5AF4E7E3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8F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F45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215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287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AA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71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C0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E3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9FA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682E50A2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C7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B29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C816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D915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E83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223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AD83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BD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54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313AE66A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4E3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550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6DC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E6F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BD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FE0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56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E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68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3AD414D7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42D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96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44B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3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8F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6CA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DBC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E8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674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4C5B700C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54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BD98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2E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A48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E7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4B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74A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02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9E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0E33713B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56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32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31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03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C2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EDE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93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E9C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B1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1C09636A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A2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05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C0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17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DA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14A9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43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CDB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657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90FA3DD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98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DB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03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2B2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EC2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79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E09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AF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E0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654A0C3F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1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4A7F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C7B0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7D2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4B3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F41C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A461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4E1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22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0D7D684B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A8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DC0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E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A2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4AD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4FB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9E2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3F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D7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6C741700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AC7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F81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550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FDF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94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F7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547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E07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9FF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4E0B310A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40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FA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F9E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5E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C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6E9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BE6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5BB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4CF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19917FFB" w14:textId="77777777" w:rsidTr="00305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24E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64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672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EFB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BBB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F1F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56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5C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9EA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0DFACDAF" w14:textId="77777777" w:rsidTr="00305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77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251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77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270D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028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801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FFE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4EB8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418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2FF4F80B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6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711"/>
        <w:gridCol w:w="900"/>
        <w:gridCol w:w="900"/>
      </w:tblGrid>
      <w:tr w:rsidR="0030536E" w:rsidRPr="0030536E" w14:paraId="26E2C5D4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97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0D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26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13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836F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45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00C7C6D4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216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EF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F9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CBB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1F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A5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5D1969CC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513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F662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F9E5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AEE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AE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72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275EA93F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957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043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941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B4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4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485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775466D5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95B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D11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4F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23B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188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9B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0536E" w:rsidRPr="0030536E" w14:paraId="78DEEAD6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9E6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7B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D53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39C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0E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35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422A5753" w14:textId="77777777" w:rsidTr="0030536E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123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DF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C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7AA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B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21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180A661C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F50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8DA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62E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12F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7D0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6A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6E0AAE84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F14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FD1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BB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A75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176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10A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4D1059B7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DD7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ECE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B29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043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68A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84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08C1655D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9C5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A8A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D4B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B71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C1A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0AA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50908D2F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9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177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94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E6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74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D4C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677A39C8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530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6CC2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B8E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12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26C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43D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43F9E246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A8D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0B4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C3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83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65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D6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6EBAB410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62C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6EB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982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E2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2CE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EC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56059A9A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B5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B1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0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9F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47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1A1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575FD37F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F3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969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0AA9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C13A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CAF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038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5FD64C05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8D7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8B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7C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04B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2E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549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208E828B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3E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CFC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6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10D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2F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06E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2F032A76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D1E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83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C91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48A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30B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0F9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385CCBD3" w14:textId="77777777" w:rsidTr="003053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CE9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CCB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D8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E3A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5EA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21C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4C3ECAE6" w14:textId="77777777" w:rsidTr="003053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433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B5B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FAE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535B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31E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39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9B16CCB" w14:textId="77777777" w:rsidR="0030536E" w:rsidRDefault="0030536E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</w:p>
    <w:tbl>
      <w:tblPr>
        <w:tblW w:w="67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11"/>
        <w:gridCol w:w="900"/>
        <w:gridCol w:w="900"/>
      </w:tblGrid>
      <w:tr w:rsidR="0030536E" w:rsidRPr="0030536E" w14:paraId="7D7899F4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AB7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0E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24D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425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F5B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863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3F46E8E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208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A1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B5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E0B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DF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2D4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03ABCD72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2A2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8220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B2F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8AC5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649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9B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5AED37D2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420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593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70A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45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84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EAE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051B9BFE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4A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606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79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6F5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7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04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0536E" w:rsidRPr="0030536E" w14:paraId="04CEEA97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19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160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6C0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2B3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E5E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508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0536E" w:rsidRPr="0030536E" w14:paraId="2BC13764" w14:textId="77777777" w:rsidTr="0030536E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68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6D4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302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45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94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8D0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55354415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C0F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4C3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2E4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3DA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A81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BA0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185CA67E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B38A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B4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781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AD0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5C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CE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6ABD2F24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DE2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668B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C198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D5E1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E60D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919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788B4064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62A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93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9B1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2A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C1B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F7E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022A2554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369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E9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CE4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EA3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FB9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394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2123E458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6BFA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2C2E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D3D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CAF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5885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B82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73B19F87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BE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D62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CD7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734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0A5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973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17294C3A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E9D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ABC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0C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ABF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9C2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C52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053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0536E" w:rsidRPr="0030536E" w14:paraId="7EB14FEC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057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840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39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4BB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VTM13.0_HBD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A94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2E6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0536E" w:rsidRPr="0030536E" w14:paraId="68FC8283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074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7E09E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105A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2EC6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3F44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040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536E" w:rsidRPr="0030536E" w14:paraId="4D33C5FC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C7D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2ED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F75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C8A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A44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ED4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536E" w:rsidRPr="0030536E" w14:paraId="546085D0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2C8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80D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B85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A676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FA6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F1F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336F6ECD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5F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2F5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E567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9C59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EC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38C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536E" w:rsidRPr="0030536E" w14:paraId="3F8746C2" w14:textId="77777777" w:rsidTr="003053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7FEB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4538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4FF0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4E73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8EA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18C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536E" w:rsidRPr="0030536E" w14:paraId="07CF7F52" w14:textId="77777777" w:rsidTr="003053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649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97562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EE7F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32F5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E361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DC2D" w14:textId="77777777" w:rsidR="0030536E" w:rsidRPr="0030536E" w:rsidRDefault="0030536E" w:rsidP="0030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053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317908EF" w14:textId="77777777" w:rsidR="00150C40" w:rsidRDefault="00150C40" w:rsidP="00A8487C">
      <w:pPr>
        <w:rPr>
          <w:lang w:val="en-CA"/>
        </w:rPr>
      </w:pPr>
    </w:p>
    <w:p w14:paraId="6D067757" w14:textId="62748A6C" w:rsidR="00B47419" w:rsidRPr="00B47419" w:rsidRDefault="00B47419" w:rsidP="00B474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8AF2F1" w14:textId="788264AC" w:rsidR="00B47419" w:rsidRPr="00B47419" w:rsidRDefault="00FF329C" w:rsidP="00A8487C">
      <w:pPr>
        <w:rPr>
          <w:lang w:val="en-CA"/>
        </w:rPr>
      </w:pPr>
      <w:r>
        <w:rPr>
          <w:lang w:val="en-CA"/>
        </w:rPr>
        <w:t>The</w:t>
      </w:r>
      <w:r w:rsidR="00B47419" w:rsidRPr="00150C40">
        <w:rPr>
          <w:lang w:val="en-CA"/>
        </w:rPr>
        <w:t xml:space="preserve"> results obtained in the cross-check match the</w:t>
      </w:r>
      <w:r w:rsidR="00B47419">
        <w:rPr>
          <w:lang w:val="en-CA"/>
        </w:rPr>
        <w:t xml:space="preserve"> results presen</w:t>
      </w:r>
      <w:bookmarkStart w:id="0" w:name="_GoBack"/>
      <w:bookmarkEnd w:id="0"/>
      <w:r w:rsidR="00B47419">
        <w:rPr>
          <w:lang w:val="en-CA"/>
        </w:rPr>
        <w:t>ted in JV</w:t>
      </w:r>
      <w:r w:rsidR="000231DE">
        <w:rPr>
          <w:lang w:val="en-CA"/>
        </w:rPr>
        <w:t>ET-W0060</w:t>
      </w:r>
      <w:r w:rsidR="00B47419" w:rsidRPr="00522AEA">
        <w:rPr>
          <w:lang w:val="en-CA"/>
        </w:rPr>
        <w:t>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A6BD9DF" w14:textId="354E1063" w:rsidR="00FF329C" w:rsidRDefault="00BA5C84" w:rsidP="000231DE">
      <w:pPr>
        <w:tabs>
          <w:tab w:val="clear" w:pos="720"/>
        </w:tabs>
      </w:pPr>
      <w:bookmarkStart w:id="1" w:name="_Ref64383751"/>
      <w:bookmarkStart w:id="2" w:name="_Ref58407084"/>
      <w:bookmarkStart w:id="3" w:name="_Ref50023941"/>
      <w:bookmarkStart w:id="4" w:name="_Ref40202797"/>
      <w:r w:rsidRPr="0093335A">
        <w:rPr>
          <w:szCs w:val="22"/>
          <w:lang w:val="en-CA"/>
        </w:rPr>
        <w:t>[1]</w:t>
      </w:r>
      <w:r w:rsidR="00FF329C">
        <w:t xml:space="preserve"> </w:t>
      </w:r>
      <w:r w:rsidR="000231DE">
        <w:rPr>
          <w:szCs w:val="22"/>
          <w:lang w:val="en-CA"/>
        </w:rPr>
        <w:t>K. Kondo, M. Ikeda</w:t>
      </w:r>
      <w:r w:rsidR="00FF329C">
        <w:rPr>
          <w:szCs w:val="22"/>
          <w:lang w:val="en-CA"/>
        </w:rPr>
        <w:t>,</w:t>
      </w:r>
      <w:r w:rsidR="00FF329C">
        <w:t xml:space="preserve"> “</w:t>
      </w:r>
      <w:r w:rsidR="000231DE" w:rsidRPr="000231DE">
        <w:t>AHG8: A constraint of max CTU size and tile on WPP for high bit rate coding</w:t>
      </w:r>
      <w:r w:rsidR="000231DE">
        <w:t>”, JVET-W0060</w:t>
      </w:r>
      <w:r w:rsidR="00FF329C">
        <w:t xml:space="preserve">, </w:t>
      </w:r>
      <w:r w:rsidR="00FF329C" w:rsidRPr="00FF329C">
        <w:t xml:space="preserve">Joint Video Exploration Team (JVET) of ITU-T SG 16 WP 3 and ISO/IEC JTC 1/SC 29/WG 11, Teleconference, July 2021. </w:t>
      </w:r>
    </w:p>
    <w:p w14:paraId="1E402009" w14:textId="26922BB0" w:rsidR="00FF329C" w:rsidRDefault="00FF329C" w:rsidP="00FF329C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93335A">
        <w:rPr>
          <w:szCs w:val="22"/>
          <w:lang w:val="en-CA"/>
        </w:rPr>
        <w:t>]</w:t>
      </w:r>
      <w:r>
        <w:t xml:space="preserve"> </w:t>
      </w:r>
      <w:r>
        <w:rPr>
          <w:szCs w:val="22"/>
          <w:lang w:val="en-CA"/>
        </w:rPr>
        <w:t xml:space="preserve">A. Browne, T. </w:t>
      </w:r>
      <w:proofErr w:type="spellStart"/>
      <w:r>
        <w:rPr>
          <w:szCs w:val="22"/>
          <w:lang w:val="en-CA"/>
        </w:rPr>
        <w:t>Ikai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szCs w:val="22"/>
          <w:lang w:val="en-CA"/>
        </w:rPr>
        <w:t>D. 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 xml:space="preserve">, </w:t>
      </w:r>
      <w:r>
        <w:t xml:space="preserve">M. G. </w:t>
      </w:r>
      <w:proofErr w:type="spellStart"/>
      <w:r>
        <w:rPr>
          <w:szCs w:val="22"/>
          <w:lang w:val="en-CA"/>
        </w:rPr>
        <w:t>Sarwer</w:t>
      </w:r>
      <w:proofErr w:type="spellEnd"/>
      <w:r>
        <w:t xml:space="preserve">, </w:t>
      </w:r>
      <w:r>
        <w:rPr>
          <w:szCs w:val="22"/>
          <w:lang w:val="en-CA"/>
        </w:rPr>
        <w:t xml:space="preserve">X. </w:t>
      </w:r>
      <w:proofErr w:type="spellStart"/>
      <w:r>
        <w:rPr>
          <w:szCs w:val="22"/>
          <w:lang w:val="en-CA"/>
        </w:rPr>
        <w:t>Xiu</w:t>
      </w:r>
      <w:proofErr w:type="spellEnd"/>
      <w:r>
        <w:rPr>
          <w:szCs w:val="22"/>
          <w:lang w:val="en-CA"/>
        </w:rPr>
        <w:t>,</w:t>
      </w:r>
      <w:r>
        <w:t xml:space="preserve"> “Common test conditions for high bit depth and high bit rate video coding”, JVET-U2018, JVET 21st Meeting: by teleconference, 6–15 Jan. 2021.</w:t>
      </w:r>
    </w:p>
    <w:p w14:paraId="40C8DD1C" w14:textId="254CBF99" w:rsidR="00592C93" w:rsidRPr="00FF329C" w:rsidRDefault="00592C93" w:rsidP="00BA5C84">
      <w:pPr>
        <w:tabs>
          <w:tab w:val="clear" w:pos="360"/>
          <w:tab w:val="left" w:pos="504"/>
        </w:tabs>
        <w:rPr>
          <w:szCs w:val="22"/>
          <w:lang w:val="en-CA"/>
        </w:rPr>
      </w:pPr>
    </w:p>
    <w:bookmarkEnd w:id="1"/>
    <w:bookmarkEnd w:id="2"/>
    <w:bookmarkEnd w:id="3"/>
    <w:bookmarkEnd w:id="4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041D" w14:textId="77777777" w:rsidR="000231DE" w:rsidRDefault="000231DE">
      <w:r>
        <w:separator/>
      </w:r>
    </w:p>
  </w:endnote>
  <w:endnote w:type="continuationSeparator" w:id="0">
    <w:p w14:paraId="184B8DFD" w14:textId="77777777" w:rsidR="000231DE" w:rsidRDefault="0002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0E7824" w:rsidR="000231DE" w:rsidRPr="00C00DDE" w:rsidRDefault="000231D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56A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56AD">
      <w:rPr>
        <w:rStyle w:val="a5"/>
        <w:noProof/>
      </w:rPr>
      <w:t>2021-07-06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D7DD6" w14:textId="77777777" w:rsidR="000231DE" w:rsidRDefault="000231DE">
      <w:r>
        <w:separator/>
      </w:r>
    </w:p>
  </w:footnote>
  <w:footnote w:type="continuationSeparator" w:id="0">
    <w:p w14:paraId="357A1ADB" w14:textId="77777777" w:rsidR="000231DE" w:rsidRDefault="00023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="游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1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536E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69EA"/>
    <w:rsid w:val="003706CC"/>
    <w:rsid w:val="00377710"/>
    <w:rsid w:val="003A2D8E"/>
    <w:rsid w:val="003A7CE6"/>
    <w:rsid w:val="003B2F40"/>
    <w:rsid w:val="003B6BD0"/>
    <w:rsid w:val="003C20E4"/>
    <w:rsid w:val="003D48BB"/>
    <w:rsid w:val="003D6342"/>
    <w:rsid w:val="003E1D65"/>
    <w:rsid w:val="003E67E3"/>
    <w:rsid w:val="003E6F90"/>
    <w:rsid w:val="003E73ED"/>
    <w:rsid w:val="003F5D0F"/>
    <w:rsid w:val="00400ABD"/>
    <w:rsid w:val="004140D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456AD"/>
    <w:rsid w:val="00550A66"/>
    <w:rsid w:val="0056599B"/>
    <w:rsid w:val="00567EC7"/>
    <w:rsid w:val="00570013"/>
    <w:rsid w:val="005753EC"/>
    <w:rsid w:val="005801A2"/>
    <w:rsid w:val="00592C93"/>
    <w:rsid w:val="005952A5"/>
    <w:rsid w:val="005A33A1"/>
    <w:rsid w:val="005A5739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04FE5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4B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32E"/>
    <w:rsid w:val="00A13048"/>
    <w:rsid w:val="00A46843"/>
    <w:rsid w:val="00A56B97"/>
    <w:rsid w:val="00A6093D"/>
    <w:rsid w:val="00A72017"/>
    <w:rsid w:val="00A767DC"/>
    <w:rsid w:val="00A76A6D"/>
    <w:rsid w:val="00A83253"/>
    <w:rsid w:val="00A83812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230E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2D2B"/>
    <w:rsid w:val="00D531DB"/>
    <w:rsid w:val="00D55942"/>
    <w:rsid w:val="00D807BF"/>
    <w:rsid w:val="00D82FCC"/>
    <w:rsid w:val="00DA17D4"/>
    <w:rsid w:val="00DA17FC"/>
    <w:rsid w:val="00DA7887"/>
    <w:rsid w:val="00DB23BA"/>
    <w:rsid w:val="00DB2C26"/>
    <w:rsid w:val="00DD02F4"/>
    <w:rsid w:val="00DD0600"/>
    <w:rsid w:val="00DD6622"/>
    <w:rsid w:val="00DE1C7C"/>
    <w:rsid w:val="00DE6B43"/>
    <w:rsid w:val="00E009E3"/>
    <w:rsid w:val="00E11923"/>
    <w:rsid w:val="00E262D4"/>
    <w:rsid w:val="00E301E7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A5AE0"/>
    <w:rsid w:val="00EA6745"/>
    <w:rsid w:val="00EB4593"/>
    <w:rsid w:val="00EB56E1"/>
    <w:rsid w:val="00EB7AB1"/>
    <w:rsid w:val="00EC32BD"/>
    <w:rsid w:val="00EE1692"/>
    <w:rsid w:val="00EE6F84"/>
    <w:rsid w:val="00EE7CD8"/>
    <w:rsid w:val="00EF37F6"/>
    <w:rsid w:val="00EF48CC"/>
    <w:rsid w:val="00F00801"/>
    <w:rsid w:val="00F15993"/>
    <w:rsid w:val="00F2488D"/>
    <w:rsid w:val="00F315B7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8F776-082F-48B7-9934-AE432CAD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1326</Words>
  <Characters>7563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3</cp:revision>
  <cp:lastPrinted>1900-01-01T08:00:00Z</cp:lastPrinted>
  <dcterms:created xsi:type="dcterms:W3CDTF">2021-07-06T08:56:00Z</dcterms:created>
  <dcterms:modified xsi:type="dcterms:W3CDTF">2021-07-06T08:57:00Z</dcterms:modified>
</cp:coreProperties>
</file>