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16="http://schemas.microsoft.com/office/drawing/2014/main" xmlns:c="http://schemas.openxmlformats.org/drawingml/2006/chart" xmlns:arto="http://schemas.microsoft.com/office/word/2006/arto">
                  <w:pict w14:anchorId="21D793BC">
                    <v:group id="Group 2" style="position:absolute;left:0;text-align:left;margin-left:-4.15pt;margin-top:-27.5pt;width:23.3pt;height:24.6pt;z-index:251656704" coordsize="466,492" coordorigin="9,2" o:spid="_x0000_s1026" w14:anchorId="09CB9C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63E7B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C06A81">
              <w:rPr>
                <w:rFonts w:hint="eastAsia"/>
                <w:lang w:val="en-CA" w:eastAsia="ja-JP"/>
              </w:rPr>
              <w:t>0</w:t>
            </w:r>
            <w:r w:rsidR="00C06A81">
              <w:rPr>
                <w:lang w:val="en-CA" w:eastAsia="ja-JP"/>
              </w:rPr>
              <w:t>066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513AAE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E81292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>: Encoder improvement</w:t>
            </w:r>
            <w:r w:rsidR="006D460F">
              <w:rPr>
                <w:b/>
                <w:szCs w:val="22"/>
                <w:lang w:val="en-CA" w:eastAsia="ja-JP"/>
              </w:rPr>
              <w:t>s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6D460F">
              <w:rPr>
                <w:b/>
                <w:szCs w:val="22"/>
                <w:lang w:val="en-CA" w:eastAsia="ja-JP"/>
              </w:rPr>
              <w:t>to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0C2E06">
              <w:rPr>
                <w:b/>
                <w:szCs w:val="22"/>
                <w:lang w:val="en-CA" w:eastAsia="ja-JP"/>
              </w:rPr>
              <w:t>p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alette coding 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ED0141" w:rsidR="00E61DAC" w:rsidRPr="005B217D" w:rsidRDefault="004C1A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D8F3B0C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67483DAA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59729F23" w14:textId="77777777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6966680D" w:rsidR="00E61DAC" w:rsidRPr="005B217D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415621F5" w14:textId="77777777" w:rsidR="004C1A2B" w:rsidRDefault="00BE0801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29DAC3B0" w:rsidR="00E61DAC" w:rsidRPr="005B217D" w:rsidRDefault="00BE0801" w:rsidP="004C1A2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5C5663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4706C406" w:rsidR="009A3DB2" w:rsidRDefault="007952D0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777D4">
        <w:rPr>
          <w:lang w:val="en-CA" w:eastAsia="ja-JP"/>
        </w:rPr>
        <w:t xml:space="preserve">proposes two </w:t>
      </w:r>
      <w:r>
        <w:rPr>
          <w:lang w:val="en-CA" w:eastAsia="ja-JP"/>
        </w:rPr>
        <w:t xml:space="preserve">encoder </w:t>
      </w:r>
      <w:r w:rsidR="008777D4">
        <w:rPr>
          <w:lang w:val="en-CA" w:eastAsia="ja-JP"/>
        </w:rPr>
        <w:t xml:space="preserve">modifications </w:t>
      </w:r>
      <w:r w:rsidR="000C2E06">
        <w:rPr>
          <w:lang w:val="en-CA" w:eastAsia="ja-JP"/>
        </w:rPr>
        <w:t>to</w:t>
      </w:r>
      <w:r w:rsidR="008777D4">
        <w:rPr>
          <w:lang w:val="en-CA" w:eastAsia="ja-JP"/>
        </w:rPr>
        <w:t xml:space="preserve"> </w:t>
      </w:r>
      <w:r w:rsidR="000C2E06">
        <w:rPr>
          <w:lang w:val="en-CA" w:eastAsia="ja-JP"/>
        </w:rPr>
        <w:t>p</w:t>
      </w:r>
      <w:r w:rsidR="00A77B5C">
        <w:rPr>
          <w:lang w:val="en-CA" w:eastAsia="ja-JP"/>
        </w:rPr>
        <w:t>alette coding for high bit depth</w:t>
      </w:r>
      <w:r w:rsidR="009843AF">
        <w:rPr>
          <w:lang w:val="en-CA" w:eastAsia="ja-JP"/>
        </w:rPr>
        <w:t xml:space="preserve">: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</w:t>
      </w:r>
      <w:r w:rsidR="008A347E">
        <w:rPr>
          <w:lang w:val="en-CA" w:eastAsia="ja-JP"/>
        </w:rPr>
        <w:t>1</w:t>
      </w:r>
      <w:r w:rsidR="00235789">
        <w:rPr>
          <w:lang w:val="en-CA" w:eastAsia="ja-JP"/>
        </w:rPr>
        <w:t xml:space="preserve"> </w:t>
      </w:r>
      <w:r w:rsidR="00360C22">
        <w:rPr>
          <w:lang w:val="en-CA" w:eastAsia="ja-JP"/>
        </w:rPr>
        <w:t>use</w:t>
      </w:r>
      <w:r w:rsidR="00A23AD1">
        <w:rPr>
          <w:lang w:val="en-CA" w:eastAsia="ja-JP"/>
        </w:rPr>
        <w:t>s</w:t>
      </w:r>
      <w:r w:rsidR="008A347E">
        <w:rPr>
          <w:lang w:val="en-CA" w:eastAsia="ja-JP"/>
        </w:rPr>
        <w:t xml:space="preserve"> on-the-fly </w:t>
      </w:r>
      <w:r w:rsidR="00360C22">
        <w:rPr>
          <w:lang w:val="en-CA" w:eastAsia="ja-JP"/>
        </w:rPr>
        <w:t xml:space="preserve">bit calculation functions </w:t>
      </w:r>
      <w:r w:rsidR="00AD5D38">
        <w:rPr>
          <w:lang w:val="en-CA" w:eastAsia="ja-JP"/>
        </w:rPr>
        <w:t>instead of pre-defined lookup tables</w:t>
      </w:r>
      <w:r w:rsidR="008A347E">
        <w:rPr>
          <w:lang w:val="en-CA" w:eastAsia="ja-JP"/>
        </w:rPr>
        <w:t xml:space="preserve"> </w:t>
      </w:r>
      <w:r w:rsidR="00FC126B">
        <w:rPr>
          <w:lang w:val="en-CA" w:eastAsia="ja-JP"/>
        </w:rPr>
        <w:t xml:space="preserve">to reduce memory </w:t>
      </w:r>
      <w:r w:rsidR="00A23AD1">
        <w:rPr>
          <w:lang w:val="en-CA" w:eastAsia="ja-JP"/>
        </w:rPr>
        <w:t>usage</w:t>
      </w:r>
      <w:r w:rsidR="00FC126B">
        <w:rPr>
          <w:lang w:val="en-CA" w:eastAsia="ja-JP"/>
        </w:rPr>
        <w:t xml:space="preserve"> and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</w:t>
      </w:r>
      <w:r w:rsidR="00FC126B">
        <w:rPr>
          <w:lang w:val="en-CA" w:eastAsia="ja-JP"/>
        </w:rPr>
        <w:t xml:space="preserve">2 </w:t>
      </w:r>
      <w:r w:rsidR="004E6FA8">
        <w:rPr>
          <w:lang w:val="en-CA" w:eastAsia="ja-JP"/>
        </w:rPr>
        <w:t>fix</w:t>
      </w:r>
      <w:r w:rsidR="00A23AD1">
        <w:rPr>
          <w:lang w:val="en-CA" w:eastAsia="ja-JP"/>
        </w:rPr>
        <w:t>es</w:t>
      </w:r>
      <w:r w:rsidR="004E6FA8">
        <w:rPr>
          <w:lang w:val="en-CA" w:eastAsia="ja-JP"/>
        </w:rPr>
        <w:t xml:space="preserve"> </w:t>
      </w:r>
      <w:r w:rsidR="00043241">
        <w:rPr>
          <w:lang w:val="en-CA" w:eastAsia="ja-JP"/>
        </w:rPr>
        <w:t xml:space="preserve">QP </w:t>
      </w:r>
      <w:r w:rsidR="00AC53A0">
        <w:rPr>
          <w:lang w:val="en-CA" w:eastAsia="ja-JP"/>
        </w:rPr>
        <w:t xml:space="preserve">offset </w:t>
      </w:r>
      <w:r w:rsidR="00043241">
        <w:rPr>
          <w:lang w:val="en-CA" w:eastAsia="ja-JP"/>
        </w:rPr>
        <w:t xml:space="preserve">derivation used for </w:t>
      </w:r>
      <w:r w:rsidR="000C68FE">
        <w:rPr>
          <w:lang w:val="en-CA" w:eastAsia="ja-JP"/>
        </w:rPr>
        <w:t>a</w:t>
      </w:r>
      <w:r w:rsidR="00043241">
        <w:rPr>
          <w:lang w:val="en-CA" w:eastAsia="ja-JP"/>
        </w:rPr>
        <w:t>n</w:t>
      </w:r>
      <w:r w:rsidR="000C68FE">
        <w:rPr>
          <w:lang w:val="en-CA" w:eastAsia="ja-JP"/>
        </w:rPr>
        <w:t xml:space="preserve"> error limit </w:t>
      </w:r>
      <w:r w:rsidR="00DB0A2F">
        <w:rPr>
          <w:lang w:val="en-CA" w:eastAsia="ja-JP"/>
        </w:rPr>
        <w:t xml:space="preserve">to improve </w:t>
      </w:r>
      <w:r w:rsidR="00212299">
        <w:rPr>
          <w:lang w:val="en-CA" w:eastAsia="ja-JP"/>
        </w:rPr>
        <w:t>coding performance of palette coding</w:t>
      </w:r>
      <w:r w:rsidR="000C68FE">
        <w:rPr>
          <w:lang w:val="en-CA" w:eastAsia="ja-JP"/>
        </w:rPr>
        <w:t>.</w:t>
      </w:r>
      <w:r w:rsidR="0079157D">
        <w:rPr>
          <w:lang w:val="en-CA" w:eastAsia="ja-JP"/>
        </w:rPr>
        <w:t xml:space="preserve"> </w:t>
      </w:r>
      <w:r w:rsidR="000E1A81">
        <w:rPr>
          <w:lang w:val="en-CA" w:eastAsia="ja-JP"/>
        </w:rPr>
        <w:t xml:space="preserve">It is </w:t>
      </w:r>
      <w:r w:rsidR="00B839C8">
        <w:rPr>
          <w:lang w:val="en-CA" w:eastAsia="ja-JP"/>
        </w:rPr>
        <w:t>reported</w:t>
      </w:r>
      <w:r w:rsidR="000E1A81">
        <w:rPr>
          <w:lang w:val="en-CA" w:eastAsia="ja-JP"/>
        </w:rPr>
        <w:t xml:space="preserve"> that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#1</w:t>
      </w:r>
      <w:r w:rsidR="00DF00E3">
        <w:rPr>
          <w:lang w:val="en-CA" w:eastAsia="ja-JP"/>
        </w:rPr>
        <w:t xml:space="preserve"> </w:t>
      </w:r>
      <w:r w:rsidR="00EF65EB">
        <w:rPr>
          <w:lang w:val="en-CA" w:eastAsia="ja-JP"/>
        </w:rPr>
        <w:t xml:space="preserve">has no impact to </w:t>
      </w:r>
      <w:r w:rsidR="00CF79AB">
        <w:rPr>
          <w:lang w:val="en-CA" w:eastAsia="ja-JP"/>
        </w:rPr>
        <w:t xml:space="preserve">coding performance </w:t>
      </w:r>
      <w:r w:rsidR="00BD4616">
        <w:rPr>
          <w:lang w:val="en-CA" w:eastAsia="ja-JP"/>
        </w:rPr>
        <w:t>and can reduce</w:t>
      </w:r>
      <w:r w:rsidR="00CF79AB">
        <w:rPr>
          <w:lang w:val="en-CA" w:eastAsia="ja-JP"/>
        </w:rPr>
        <w:t xml:space="preserve"> memor</w:t>
      </w:r>
      <w:r w:rsidR="00CF79AB" w:rsidRPr="00FF2BE5">
        <w:rPr>
          <w:lang w:val="en-CA" w:eastAsia="ja-JP"/>
        </w:rPr>
        <w:t xml:space="preserve">y </w:t>
      </w:r>
      <w:r w:rsidR="00FF2BE5" w:rsidRPr="00FF2BE5">
        <w:rPr>
          <w:lang w:val="en-CA" w:eastAsia="ja-JP"/>
        </w:rPr>
        <w:t>size</w:t>
      </w:r>
      <w:r w:rsidR="00CF79AB" w:rsidRPr="00FF2BE5">
        <w:rPr>
          <w:lang w:val="en-CA" w:eastAsia="ja-JP"/>
        </w:rPr>
        <w:t>.</w:t>
      </w:r>
      <w:r w:rsidR="009558E1" w:rsidRPr="00FF2BE5">
        <w:rPr>
          <w:lang w:val="en-CA" w:eastAsia="ja-JP"/>
        </w:rPr>
        <w:t xml:space="preserve"> </w:t>
      </w:r>
      <w:r w:rsidR="00006893">
        <w:rPr>
          <w:lang w:val="en-CA" w:eastAsia="ja-JP"/>
        </w:rPr>
        <w:t>Regarding Proposal#2, i</w:t>
      </w:r>
      <w:r w:rsidR="009558E1" w:rsidRPr="00FF2BE5">
        <w:rPr>
          <w:lang w:val="en-CA" w:eastAsia="ja-JP"/>
        </w:rPr>
        <w:t xml:space="preserve">t is </w:t>
      </w:r>
      <w:r w:rsidR="00BE0924" w:rsidRPr="00FF2BE5">
        <w:rPr>
          <w:lang w:val="en-CA" w:eastAsia="ja-JP"/>
        </w:rPr>
        <w:t xml:space="preserve">reported </w:t>
      </w:r>
      <w:r w:rsidR="009558E1" w:rsidRPr="00FF2BE5">
        <w:rPr>
          <w:lang w:val="en-CA" w:eastAsia="ja-JP"/>
        </w:rPr>
        <w:t>that</w:t>
      </w:r>
      <w:r w:rsidR="00006893">
        <w:rPr>
          <w:lang w:val="en-CA" w:eastAsia="ja-JP"/>
        </w:rPr>
        <w:t xml:space="preserve"> </w:t>
      </w:r>
      <w:r w:rsidR="00006893">
        <w:rPr>
          <w:szCs w:val="22"/>
          <w:lang w:val="en-CA" w:eastAsia="ja-JP"/>
        </w:rPr>
        <w:t>average bd-rate changes for YUV at normal QP are (-8.70%, -10.86%, -11.66%) for AI and (-6.09%, -8.43%, -9.16%) for RA, and average bd-rate changes for RGB are (-8.51%, -8.65%, -8.32%) for AI and (-5.64%, -5.86%, -5.73%) for RA</w:t>
      </w:r>
      <w:r w:rsidR="00B74192">
        <w:rPr>
          <w:szCs w:val="22"/>
          <w:lang w:val="en-CA" w:eastAsia="ja-JP"/>
        </w:rPr>
        <w:t>;</w:t>
      </w:r>
      <w:r w:rsidR="00006893">
        <w:rPr>
          <w:szCs w:val="22"/>
          <w:lang w:val="en-CA" w:eastAsia="ja-JP"/>
        </w:rPr>
        <w:t xml:space="preserve"> average bd-rate changes for YUV at low QP are (-1.80%, -2.08%, -2.09%) for AI and (X%, X%, X%) for RA, and average bd-rate changes for RGB are (-1.87%, -1.93%, -1.96%) for AI and (X%, X%, X%) for RA, respectively.</w:t>
      </w:r>
      <w:r w:rsidR="00006893">
        <w:rPr>
          <w:lang w:val="en-CA" w:eastAsia="ja-JP"/>
        </w:rPr>
        <w:t xml:space="preserve"> </w:t>
      </w:r>
    </w:p>
    <w:p w14:paraId="40DE030A" w14:textId="77777777" w:rsidR="009A3DB2" w:rsidRPr="008B3148" w:rsidRDefault="009A3DB2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ECC0AA2" w14:textId="78ED7025" w:rsidR="004B180B" w:rsidRDefault="00E15F67" w:rsidP="00E15F67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 xml:space="preserve">emory </w:t>
      </w:r>
      <w:r w:rsidR="00F35AF9">
        <w:rPr>
          <w:lang w:val="en-CA" w:eastAsia="ja-JP"/>
        </w:rPr>
        <w:t xml:space="preserve">size </w:t>
      </w:r>
      <w:r>
        <w:rPr>
          <w:lang w:val="en-CA" w:eastAsia="ja-JP"/>
        </w:rPr>
        <w:t>issue</w:t>
      </w:r>
    </w:p>
    <w:p w14:paraId="1539A21D" w14:textId="01042A47" w:rsidR="001F2594" w:rsidRDefault="00752139" w:rsidP="00E15F67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70A29">
        <w:rPr>
          <w:szCs w:val="22"/>
          <w:lang w:val="en-CA"/>
        </w:rPr>
        <w:t xml:space="preserve"> </w:t>
      </w:r>
      <w:r w:rsidR="00F70A29">
        <w:rPr>
          <w:szCs w:val="22"/>
          <w:lang w:val="en-CA"/>
        </w:rPr>
        <w:fldChar w:fldCharType="begin"/>
      </w:r>
      <w:r w:rsidR="00F70A29">
        <w:rPr>
          <w:szCs w:val="22"/>
          <w:lang w:val="en-CA"/>
        </w:rPr>
        <w:instrText xml:space="preserve"> REF _Ref20008388 \r \h </w:instrText>
      </w:r>
      <w:r w:rsidR="00F70A29">
        <w:rPr>
          <w:szCs w:val="22"/>
          <w:lang w:val="en-CA"/>
        </w:rPr>
      </w:r>
      <w:r w:rsidR="00F70A29">
        <w:rPr>
          <w:szCs w:val="22"/>
          <w:lang w:val="en-CA"/>
        </w:rPr>
        <w:fldChar w:fldCharType="separate"/>
      </w:r>
      <w:r w:rsidR="00D61705">
        <w:rPr>
          <w:szCs w:val="22"/>
          <w:lang w:val="en-CA"/>
        </w:rPr>
        <w:t xml:space="preserve">[1] </w:t>
      </w:r>
      <w:r w:rsidR="00F70A29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f</w:t>
      </w:r>
      <w:r w:rsidR="003D25E2">
        <w:rPr>
          <w:szCs w:val="22"/>
          <w:lang w:val="en-CA"/>
        </w:rPr>
        <w:t xml:space="preserve">ollowing two pre-defined lookup tables are used to estimate </w:t>
      </w:r>
      <w:r w:rsidR="00327320">
        <w:rPr>
          <w:szCs w:val="22"/>
          <w:lang w:val="en-CA"/>
        </w:rPr>
        <w:t>bit</w:t>
      </w:r>
      <w:r w:rsidR="00D10F92">
        <w:rPr>
          <w:rFonts w:hint="eastAsia"/>
          <w:szCs w:val="22"/>
          <w:lang w:val="en-CA" w:eastAsia="ja-JP"/>
        </w:rPr>
        <w:t xml:space="preserve"> </w:t>
      </w:r>
      <w:r w:rsidR="00D10F92">
        <w:rPr>
          <w:szCs w:val="22"/>
          <w:lang w:val="en-CA" w:eastAsia="ja-JP"/>
        </w:rPr>
        <w:t>amounts</w:t>
      </w:r>
      <w:r w:rsidR="00327320">
        <w:rPr>
          <w:szCs w:val="22"/>
          <w:lang w:val="en-CA"/>
        </w:rPr>
        <w:t xml:space="preserve"> for </w:t>
      </w:r>
      <w:r w:rsidR="0031175E">
        <w:rPr>
          <w:szCs w:val="22"/>
          <w:lang w:val="en-CA"/>
        </w:rPr>
        <w:t>palette coding</w:t>
      </w:r>
      <w:r w:rsidR="004409AB">
        <w:rPr>
          <w:szCs w:val="22"/>
          <w:lang w:val="en-CA"/>
        </w:rPr>
        <w:t xml:space="preserve"> at encoder</w:t>
      </w:r>
      <w:r w:rsidR="00991424">
        <w:rPr>
          <w:szCs w:val="22"/>
          <w:lang w:val="en-CA"/>
        </w:rPr>
        <w:t>:</w:t>
      </w:r>
    </w:p>
    <w:p w14:paraId="3764E7A3" w14:textId="284DC04A" w:rsidR="00E51A0C" w:rsidRPr="00991424" w:rsidRDefault="000C49AD" w:rsidP="00590A44">
      <w:pPr>
        <w:pStyle w:val="ac"/>
        <w:numPr>
          <w:ilvl w:val="0"/>
          <w:numId w:val="12"/>
        </w:numPr>
        <w:ind w:leftChars="0"/>
        <w:rPr>
          <w:szCs w:val="22"/>
          <w:lang w:val="en-CA" w:eastAsia="ja-JP"/>
        </w:rPr>
      </w:pPr>
      <w:proofErr w:type="spellStart"/>
      <w:r>
        <w:rPr>
          <w:szCs w:val="22"/>
          <w:lang w:val="en-CA" w:eastAsia="ja-JP"/>
        </w:rPr>
        <w:t>m_</w:t>
      </w:r>
      <w:proofErr w:type="gramStart"/>
      <w:r>
        <w:rPr>
          <w:szCs w:val="22"/>
          <w:lang w:val="en-CA" w:eastAsia="ja-JP"/>
        </w:rPr>
        <w:t>truncBinBits</w:t>
      </w:r>
      <w:proofErr w:type="spellEnd"/>
      <w:r>
        <w:rPr>
          <w:szCs w:val="22"/>
          <w:lang w:val="en-CA" w:eastAsia="ja-JP"/>
        </w:rPr>
        <w:t>[</w:t>
      </w:r>
      <w:proofErr w:type="gramEnd"/>
      <w:r>
        <w:rPr>
          <w:szCs w:val="22"/>
          <w:lang w:val="en-CA" w:eastAsia="ja-JP"/>
        </w:rPr>
        <w:t xml:space="preserve">][], </w:t>
      </w:r>
      <w:r w:rsidR="00A23314">
        <w:rPr>
          <w:szCs w:val="22"/>
          <w:lang w:val="en-CA" w:eastAsia="ja-JP"/>
        </w:rPr>
        <w:t>16</w:t>
      </w:r>
      <w:r w:rsidR="009F61A4">
        <w:rPr>
          <w:szCs w:val="22"/>
          <w:lang w:val="en-CA" w:eastAsia="ja-JP"/>
        </w:rPr>
        <w:t xml:space="preserve"> </w:t>
      </w:r>
      <w:r w:rsidR="00A23314">
        <w:rPr>
          <w:szCs w:val="22"/>
          <w:lang w:val="en-CA" w:eastAsia="ja-JP"/>
        </w:rPr>
        <w:t xml:space="preserve">bit </w:t>
      </w:r>
      <w:r w:rsidR="005952E4">
        <w:rPr>
          <w:szCs w:val="22"/>
          <w:lang w:val="en-CA" w:eastAsia="ja-JP"/>
        </w:rPr>
        <w:t>(1&lt;&lt;</w:t>
      </w:r>
      <w:proofErr w:type="spellStart"/>
      <w:r w:rsidR="00D61705">
        <w:rPr>
          <w:szCs w:val="22"/>
          <w:lang w:val="en-CA" w:eastAsia="ja-JP"/>
        </w:rPr>
        <w:t>BitDepth</w:t>
      </w:r>
      <w:proofErr w:type="spellEnd"/>
      <w:r w:rsidR="005952E4">
        <w:rPr>
          <w:szCs w:val="22"/>
          <w:lang w:val="en-CA" w:eastAsia="ja-JP"/>
        </w:rPr>
        <w:t>)x(1&lt;&lt;</w:t>
      </w:r>
      <w:proofErr w:type="spellStart"/>
      <w:r w:rsidR="00D61705">
        <w:rPr>
          <w:szCs w:val="22"/>
          <w:lang w:val="en-CA" w:eastAsia="ja-JP"/>
        </w:rPr>
        <w:t>BitDepth</w:t>
      </w:r>
      <w:proofErr w:type="spellEnd"/>
      <w:r w:rsidR="009C7706">
        <w:rPr>
          <w:szCs w:val="22"/>
          <w:lang w:val="en-CA" w:eastAsia="ja-JP"/>
        </w:rPr>
        <w:t>)</w:t>
      </w:r>
      <w:r w:rsidR="005952E4">
        <w:rPr>
          <w:szCs w:val="22"/>
          <w:lang w:val="en-CA" w:eastAsia="ja-JP"/>
        </w:rPr>
        <w:t xml:space="preserve"> array</w:t>
      </w:r>
    </w:p>
    <w:p w14:paraId="218CD5DA" w14:textId="49D696B9" w:rsidR="00E15F67" w:rsidRPr="00991424" w:rsidRDefault="000C49AD" w:rsidP="00590A44">
      <w:pPr>
        <w:pStyle w:val="ac"/>
        <w:numPr>
          <w:ilvl w:val="0"/>
          <w:numId w:val="12"/>
        </w:numPr>
        <w:ind w:leftChars="0"/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>_</w:t>
      </w:r>
      <w:proofErr w:type="gramStart"/>
      <w:r>
        <w:rPr>
          <w:szCs w:val="22"/>
          <w:lang w:val="en-CA" w:eastAsia="ja-JP"/>
        </w:rPr>
        <w:t>escapeNumBins</w:t>
      </w:r>
      <w:proofErr w:type="spellEnd"/>
      <w:r>
        <w:rPr>
          <w:szCs w:val="22"/>
          <w:lang w:val="en-CA" w:eastAsia="ja-JP"/>
        </w:rPr>
        <w:t>[</w:t>
      </w:r>
      <w:proofErr w:type="gramEnd"/>
      <w:r>
        <w:rPr>
          <w:szCs w:val="22"/>
          <w:lang w:val="en-CA" w:eastAsia="ja-JP"/>
        </w:rPr>
        <w:t xml:space="preserve">], </w:t>
      </w:r>
      <w:r w:rsidR="00A23314">
        <w:rPr>
          <w:szCs w:val="22"/>
          <w:lang w:val="en-CA" w:eastAsia="ja-JP"/>
        </w:rPr>
        <w:t>16</w:t>
      </w:r>
      <w:r w:rsidR="009F61A4">
        <w:rPr>
          <w:szCs w:val="22"/>
          <w:lang w:val="en-CA" w:eastAsia="ja-JP"/>
        </w:rPr>
        <w:t xml:space="preserve"> </w:t>
      </w:r>
      <w:r w:rsidR="00A23314">
        <w:rPr>
          <w:szCs w:val="22"/>
          <w:lang w:val="en-CA" w:eastAsia="ja-JP"/>
        </w:rPr>
        <w:t xml:space="preserve">bit </w:t>
      </w:r>
      <w:r w:rsidR="00896F02">
        <w:rPr>
          <w:szCs w:val="22"/>
          <w:lang w:val="en-CA" w:eastAsia="ja-JP"/>
        </w:rPr>
        <w:t>1x(1&lt;&lt;</w:t>
      </w:r>
      <w:proofErr w:type="spellStart"/>
      <w:r w:rsidR="00D61705">
        <w:rPr>
          <w:szCs w:val="22"/>
          <w:lang w:val="en-CA" w:eastAsia="ja-JP"/>
        </w:rPr>
        <w:t>BitDepth</w:t>
      </w:r>
      <w:proofErr w:type="spellEnd"/>
      <w:r w:rsidR="00896F02">
        <w:rPr>
          <w:szCs w:val="22"/>
          <w:lang w:val="en-CA" w:eastAsia="ja-JP"/>
        </w:rPr>
        <w:t xml:space="preserve">) </w:t>
      </w:r>
      <w:r w:rsidR="004625CB">
        <w:rPr>
          <w:szCs w:val="22"/>
          <w:lang w:val="en-CA" w:eastAsia="ja-JP"/>
        </w:rPr>
        <w:t>array</w:t>
      </w:r>
    </w:p>
    <w:p w14:paraId="67934DFE" w14:textId="7A63B283" w:rsidR="00E15F67" w:rsidRDefault="00833A95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These array’s size</w:t>
      </w:r>
      <w:r w:rsidR="006D460F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depend on </w:t>
      </w:r>
      <w:r w:rsidR="00920DA5">
        <w:rPr>
          <w:szCs w:val="22"/>
          <w:lang w:val="en-CA" w:eastAsia="ja-JP"/>
        </w:rPr>
        <w:t>the number of pixel value</w:t>
      </w:r>
      <w:r w:rsidR="00502EC6">
        <w:rPr>
          <w:szCs w:val="22"/>
          <w:lang w:val="en-CA" w:eastAsia="ja-JP"/>
        </w:rPr>
        <w:t xml:space="preserve">s, which </w:t>
      </w:r>
      <w:r w:rsidR="003E2355">
        <w:rPr>
          <w:szCs w:val="22"/>
          <w:lang w:val="en-CA" w:eastAsia="ja-JP"/>
        </w:rPr>
        <w:t>incur the significant memory consumption at high bit depth</w:t>
      </w:r>
      <w:r w:rsidR="00140375">
        <w:rPr>
          <w:szCs w:val="22"/>
          <w:lang w:val="en-CA" w:eastAsia="ja-JP"/>
        </w:rPr>
        <w:t>;</w:t>
      </w:r>
      <w:r w:rsidR="003E2355">
        <w:rPr>
          <w:szCs w:val="22"/>
          <w:lang w:val="en-CA" w:eastAsia="ja-JP"/>
        </w:rPr>
        <w:t xml:space="preserve"> Especially, </w:t>
      </w:r>
      <w:r w:rsidR="005521EF">
        <w:rPr>
          <w:szCs w:val="22"/>
          <w:lang w:val="en-CA" w:eastAsia="ja-JP"/>
        </w:rPr>
        <w:t xml:space="preserve">in case of </w:t>
      </w:r>
      <w:proofErr w:type="spellStart"/>
      <w:r w:rsidR="00D61705">
        <w:rPr>
          <w:szCs w:val="22"/>
          <w:lang w:val="en-CA" w:eastAsia="ja-JP"/>
        </w:rPr>
        <w:t>BitDepth</w:t>
      </w:r>
      <w:proofErr w:type="spellEnd"/>
      <w:r w:rsidR="00D61705">
        <w:rPr>
          <w:szCs w:val="22"/>
          <w:lang w:val="en-CA" w:eastAsia="ja-JP"/>
        </w:rPr>
        <w:t xml:space="preserve"> </w:t>
      </w:r>
      <w:r w:rsidR="005521EF">
        <w:rPr>
          <w:szCs w:val="22"/>
          <w:lang w:val="en-CA" w:eastAsia="ja-JP"/>
        </w:rPr>
        <w:t xml:space="preserve">equal to 16, </w:t>
      </w:r>
      <w:r w:rsidR="000D1F72">
        <w:rPr>
          <w:szCs w:val="22"/>
          <w:lang w:val="en-CA" w:eastAsia="ja-JP"/>
        </w:rPr>
        <w:t xml:space="preserve">the </w:t>
      </w:r>
      <w:r w:rsidR="00140375">
        <w:rPr>
          <w:szCs w:val="22"/>
          <w:lang w:val="en-CA" w:eastAsia="ja-JP"/>
        </w:rPr>
        <w:t xml:space="preserve">memory </w:t>
      </w:r>
      <w:r w:rsidR="000D1F72">
        <w:rPr>
          <w:szCs w:val="22"/>
          <w:lang w:val="en-CA" w:eastAsia="ja-JP"/>
        </w:rPr>
        <w:t xml:space="preserve">size reaches </w:t>
      </w:r>
      <w:r w:rsidR="005521EF">
        <w:rPr>
          <w:szCs w:val="22"/>
          <w:lang w:val="en-CA" w:eastAsia="ja-JP"/>
        </w:rPr>
        <w:t xml:space="preserve">up </w:t>
      </w:r>
      <w:r w:rsidR="000D1F72">
        <w:rPr>
          <w:szCs w:val="22"/>
          <w:lang w:val="en-CA" w:eastAsia="ja-JP"/>
        </w:rPr>
        <w:t>to</w:t>
      </w:r>
      <w:r w:rsidR="00943221">
        <w:rPr>
          <w:szCs w:val="22"/>
          <w:lang w:val="en-CA" w:eastAsia="ja-JP"/>
        </w:rPr>
        <w:t xml:space="preserve"> </w:t>
      </w:r>
      <w:r w:rsidR="00D61951">
        <w:rPr>
          <w:szCs w:val="22"/>
          <w:lang w:val="en-CA" w:eastAsia="ja-JP"/>
        </w:rPr>
        <w:t>about 8.</w:t>
      </w:r>
      <w:r w:rsidR="00052C00">
        <w:rPr>
          <w:szCs w:val="22"/>
          <w:lang w:val="en-CA" w:eastAsia="ja-JP"/>
        </w:rPr>
        <w:t>6</w:t>
      </w:r>
      <w:r w:rsidR="00D61705">
        <w:rPr>
          <w:szCs w:val="22"/>
          <w:lang w:val="en-CA" w:eastAsia="ja-JP"/>
        </w:rPr>
        <w:t xml:space="preserve"> </w:t>
      </w:r>
      <w:r w:rsidR="00052C00">
        <w:rPr>
          <w:szCs w:val="22"/>
          <w:lang w:val="en-CA" w:eastAsia="ja-JP"/>
        </w:rPr>
        <w:t xml:space="preserve">GB </w:t>
      </w:r>
      <w:r w:rsidR="00D61951">
        <w:rPr>
          <w:szCs w:val="22"/>
          <w:lang w:val="en-CA" w:eastAsia="ja-JP"/>
        </w:rPr>
        <w:t>(=</w:t>
      </w:r>
      <w:r w:rsidR="00A005D0">
        <w:rPr>
          <w:szCs w:val="22"/>
          <w:lang w:val="en-CA" w:eastAsia="ja-JP"/>
        </w:rPr>
        <w:t xml:space="preserve"> 2bytes * ( (1&lt;&lt;16)**2 + (1&lt;&lt;16)) / </w:t>
      </w:r>
      <w:r w:rsidR="00440772">
        <w:rPr>
          <w:szCs w:val="22"/>
          <w:lang w:val="en-CA" w:eastAsia="ja-JP"/>
        </w:rPr>
        <w:t>10**6</w:t>
      </w:r>
      <w:r w:rsidR="005521EF">
        <w:rPr>
          <w:szCs w:val="22"/>
          <w:lang w:val="en-CA" w:eastAsia="ja-JP"/>
        </w:rPr>
        <w:t>)</w:t>
      </w:r>
      <w:r w:rsidR="00C75FAF">
        <w:rPr>
          <w:szCs w:val="22"/>
          <w:lang w:val="en-CA" w:eastAsia="ja-JP"/>
        </w:rPr>
        <w:t>.</w:t>
      </w:r>
    </w:p>
    <w:p w14:paraId="3B7E0903" w14:textId="57B21E3F" w:rsidR="00590A44" w:rsidRDefault="00590A44" w:rsidP="009234A5">
      <w:pPr>
        <w:rPr>
          <w:szCs w:val="22"/>
          <w:lang w:val="en-CA"/>
        </w:rPr>
      </w:pPr>
    </w:p>
    <w:p w14:paraId="4087BE79" w14:textId="5F8D13CB" w:rsidR="00254896" w:rsidRDefault="00D9576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_Ref67993943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 w:eastAsia="ja-JP"/>
        </w:rPr>
        <w:fldChar w:fldCharType="end"/>
      </w:r>
      <w:r w:rsidR="00A47BAA">
        <w:rPr>
          <w:szCs w:val="22"/>
          <w:lang w:val="en-CA" w:eastAsia="ja-JP"/>
        </w:rPr>
        <w:t xml:space="preserve"> </w:t>
      </w:r>
      <w:r w:rsidR="00051C97">
        <w:rPr>
          <w:szCs w:val="22"/>
          <w:lang w:val="en-CA" w:eastAsia="ja-JP"/>
        </w:rPr>
        <w:t xml:space="preserve">shows the </w:t>
      </w:r>
      <w:r w:rsidR="00D10F92">
        <w:rPr>
          <w:szCs w:val="22"/>
          <w:lang w:val="en-CA" w:eastAsia="ja-JP"/>
        </w:rPr>
        <w:t xml:space="preserve">maximum memory size (RSS; </w:t>
      </w:r>
      <w:r w:rsidR="00057B13">
        <w:rPr>
          <w:szCs w:val="22"/>
          <w:lang w:val="en-CA" w:eastAsia="ja-JP"/>
        </w:rPr>
        <w:t xml:space="preserve">resident set </w:t>
      </w:r>
      <w:r w:rsidR="006A7B0A">
        <w:rPr>
          <w:szCs w:val="22"/>
          <w:lang w:val="en-CA" w:eastAsia="ja-JP"/>
        </w:rPr>
        <w:t>size</w:t>
      </w:r>
      <w:r w:rsidR="00D10F92">
        <w:rPr>
          <w:szCs w:val="22"/>
          <w:lang w:val="en-CA" w:eastAsia="ja-JP"/>
        </w:rPr>
        <w:t>)</w:t>
      </w:r>
      <w:r w:rsidR="006A7B0A">
        <w:rPr>
          <w:szCs w:val="22"/>
          <w:lang w:val="en-CA" w:eastAsia="ja-JP"/>
        </w:rPr>
        <w:t xml:space="preserve"> </w:t>
      </w:r>
      <w:r w:rsidR="00A04039">
        <w:rPr>
          <w:szCs w:val="22"/>
          <w:lang w:val="en-CA" w:eastAsia="ja-JP"/>
        </w:rPr>
        <w:t>per sequence</w:t>
      </w:r>
      <w:r w:rsidR="00F115E1">
        <w:rPr>
          <w:szCs w:val="22"/>
          <w:lang w:val="en-CA" w:eastAsia="ja-JP"/>
        </w:rPr>
        <w:t xml:space="preserve"> </w:t>
      </w:r>
      <w:r w:rsidR="00D10F92">
        <w:rPr>
          <w:szCs w:val="22"/>
          <w:lang w:val="en-CA" w:eastAsia="ja-JP"/>
        </w:rPr>
        <w:t>among</w:t>
      </w:r>
      <w:r w:rsidR="00AA5EA7">
        <w:rPr>
          <w:szCs w:val="22"/>
          <w:lang w:val="en-CA" w:eastAsia="ja-JP"/>
        </w:rPr>
        <w:t xml:space="preserve"> QP=22</w:t>
      </w:r>
      <w:r w:rsidR="00952ECC">
        <w:rPr>
          <w:szCs w:val="22"/>
          <w:lang w:val="en-CA" w:eastAsia="ja-JP"/>
        </w:rPr>
        <w:t>, 27, 32, 37</w:t>
      </w:r>
      <w:r w:rsidR="00AA5EA7">
        <w:rPr>
          <w:szCs w:val="22"/>
          <w:lang w:val="en-CA" w:eastAsia="ja-JP"/>
        </w:rPr>
        <w:t xml:space="preserve"> </w:t>
      </w:r>
      <w:r w:rsidR="00F115E1">
        <w:rPr>
          <w:szCs w:val="22"/>
          <w:lang w:val="en-CA" w:eastAsia="ja-JP"/>
        </w:rPr>
        <w:t xml:space="preserve">for </w:t>
      </w:r>
      <w:r w:rsidR="00AA5EA7">
        <w:rPr>
          <w:szCs w:val="22"/>
          <w:lang w:val="en-CA" w:eastAsia="ja-JP"/>
        </w:rPr>
        <w:t xml:space="preserve">AI with </w:t>
      </w:r>
      <w:r w:rsidR="009D0121">
        <w:rPr>
          <w:szCs w:val="22"/>
          <w:lang w:val="en-CA" w:eastAsia="ja-JP"/>
        </w:rPr>
        <w:t xml:space="preserve">the </w:t>
      </w:r>
      <w:r w:rsidR="00AA5EA7">
        <w:rPr>
          <w:szCs w:val="22"/>
          <w:lang w:val="en-CA" w:eastAsia="ja-JP"/>
        </w:rPr>
        <w:t>number of frame</w:t>
      </w:r>
      <w:r w:rsidR="00DF080F">
        <w:rPr>
          <w:szCs w:val="22"/>
          <w:lang w:val="en-CA" w:eastAsia="ja-JP"/>
        </w:rPr>
        <w:t>s</w:t>
      </w:r>
      <w:r w:rsidR="00AA5EA7">
        <w:rPr>
          <w:szCs w:val="22"/>
          <w:lang w:val="en-CA" w:eastAsia="ja-JP"/>
        </w:rPr>
        <w:t xml:space="preserve"> </w:t>
      </w:r>
      <w:r w:rsidR="003D02B0">
        <w:rPr>
          <w:szCs w:val="22"/>
          <w:lang w:val="en-CA" w:eastAsia="ja-JP"/>
        </w:rPr>
        <w:t>equal to 16</w:t>
      </w:r>
      <w:r w:rsidR="00F115E1">
        <w:rPr>
          <w:szCs w:val="22"/>
          <w:lang w:val="en-CA" w:eastAsia="ja-JP"/>
        </w:rPr>
        <w:t xml:space="preserve"> under common test condition</w:t>
      </w:r>
      <w:r w:rsidR="00D61705">
        <w:rPr>
          <w:szCs w:val="22"/>
          <w:lang w:val="en-CA" w:eastAsia="ja-JP"/>
        </w:rPr>
        <w:t xml:space="preserve"> </w:t>
      </w:r>
      <w:r w:rsidR="00D61705">
        <w:rPr>
          <w:szCs w:val="22"/>
          <w:lang w:val="en-CA" w:eastAsia="ja-JP"/>
        </w:rPr>
        <w:fldChar w:fldCharType="begin"/>
      </w:r>
      <w:r w:rsidR="00D61705">
        <w:rPr>
          <w:szCs w:val="22"/>
          <w:lang w:val="en-CA" w:eastAsia="ja-JP"/>
        </w:rPr>
        <w:instrText xml:space="preserve"> REF _Ref69132851 \r \h </w:instrText>
      </w:r>
      <w:r w:rsidR="00D61705">
        <w:rPr>
          <w:szCs w:val="22"/>
          <w:lang w:val="en-CA" w:eastAsia="ja-JP"/>
        </w:rPr>
      </w:r>
      <w:r w:rsidR="00D61705">
        <w:rPr>
          <w:szCs w:val="22"/>
          <w:lang w:val="en-CA" w:eastAsia="ja-JP"/>
        </w:rPr>
        <w:fldChar w:fldCharType="separate"/>
      </w:r>
      <w:r w:rsidR="00D61705">
        <w:rPr>
          <w:szCs w:val="22"/>
          <w:lang w:val="en-CA" w:eastAsia="ja-JP"/>
        </w:rPr>
        <w:t xml:space="preserve">[2] </w:t>
      </w:r>
      <w:r w:rsidR="00D61705">
        <w:rPr>
          <w:szCs w:val="22"/>
          <w:lang w:val="en-CA" w:eastAsia="ja-JP"/>
        </w:rPr>
        <w:fldChar w:fldCharType="end"/>
      </w:r>
      <w:r w:rsidR="003D02B0">
        <w:rPr>
          <w:szCs w:val="22"/>
          <w:lang w:val="en-CA" w:eastAsia="ja-JP"/>
        </w:rPr>
        <w:t xml:space="preserve">except </w:t>
      </w:r>
      <w:proofErr w:type="spellStart"/>
      <w:r w:rsidR="003D02B0">
        <w:rPr>
          <w:szCs w:val="22"/>
          <w:lang w:val="en-CA" w:eastAsia="ja-JP"/>
        </w:rPr>
        <w:t>InternalBitDepth</w:t>
      </w:r>
      <w:proofErr w:type="spellEnd"/>
      <w:r w:rsidR="00D61705">
        <w:rPr>
          <w:szCs w:val="22"/>
          <w:lang w:val="en-CA" w:eastAsia="ja-JP"/>
        </w:rPr>
        <w:t xml:space="preserve"> (IBD)</w:t>
      </w:r>
      <w:r w:rsidR="00E26D5E">
        <w:rPr>
          <w:szCs w:val="22"/>
          <w:lang w:val="en-CA" w:eastAsia="ja-JP"/>
        </w:rPr>
        <w:t xml:space="preserve"> set to 12, 14 and 16</w:t>
      </w:r>
      <w:r w:rsidR="002B3529">
        <w:rPr>
          <w:szCs w:val="22"/>
          <w:lang w:val="en-CA" w:eastAsia="ja-JP"/>
        </w:rPr>
        <w:t>, which was</w:t>
      </w:r>
      <w:r w:rsidR="00A04039">
        <w:rPr>
          <w:szCs w:val="22"/>
          <w:lang w:val="en-CA" w:eastAsia="ja-JP"/>
        </w:rPr>
        <w:t xml:space="preserve"> </w:t>
      </w:r>
      <w:r w:rsidR="00254896">
        <w:rPr>
          <w:szCs w:val="22"/>
          <w:lang w:val="en-CA" w:eastAsia="ja-JP"/>
        </w:rPr>
        <w:t xml:space="preserve">measured by using “time” command. </w:t>
      </w:r>
      <w:r w:rsidR="00F15356" w:rsidRPr="00164CDD">
        <w:rPr>
          <w:szCs w:val="22"/>
          <w:lang w:val="en-CA" w:eastAsia="ja-JP"/>
        </w:rPr>
        <w:t xml:space="preserve">As can be seen, </w:t>
      </w:r>
      <w:r w:rsidR="00164CDD" w:rsidRPr="00164CDD">
        <w:rPr>
          <w:szCs w:val="22"/>
          <w:lang w:val="en-CA" w:eastAsia="ja-JP"/>
        </w:rPr>
        <w:t xml:space="preserve">the memory size for </w:t>
      </w:r>
      <w:r w:rsidR="00D61705">
        <w:rPr>
          <w:szCs w:val="22"/>
          <w:lang w:val="en-CA" w:eastAsia="ja-JP"/>
        </w:rPr>
        <w:t>IBD</w:t>
      </w:r>
      <w:r w:rsidR="00D61705" w:rsidRPr="00164CDD">
        <w:rPr>
          <w:szCs w:val="22"/>
          <w:lang w:val="en-CA" w:eastAsia="ja-JP"/>
        </w:rPr>
        <w:t xml:space="preserve"> </w:t>
      </w:r>
      <w:r w:rsidR="00164CDD" w:rsidRPr="00164CDD">
        <w:rPr>
          <w:szCs w:val="22"/>
          <w:lang w:val="en-CA" w:eastAsia="ja-JP"/>
        </w:rPr>
        <w:t>=16 reaches up to 14</w:t>
      </w:r>
      <w:r w:rsidR="001B769C">
        <w:rPr>
          <w:szCs w:val="22"/>
          <w:lang w:val="en-CA" w:eastAsia="ja-JP"/>
        </w:rPr>
        <w:t xml:space="preserve"> </w:t>
      </w:r>
      <w:r w:rsidR="00164CDD" w:rsidRPr="00164CDD">
        <w:rPr>
          <w:szCs w:val="22"/>
          <w:lang w:val="en-CA" w:eastAsia="ja-JP"/>
        </w:rPr>
        <w:t>GB.</w:t>
      </w:r>
    </w:p>
    <w:p w14:paraId="0418D827" w14:textId="69694DFD" w:rsidR="00D9576B" w:rsidRDefault="00D9576B" w:rsidP="009234A5">
      <w:pPr>
        <w:rPr>
          <w:szCs w:val="22"/>
          <w:lang w:val="en-CA" w:eastAsia="ja-JP"/>
        </w:rPr>
      </w:pPr>
    </w:p>
    <w:p w14:paraId="26B6530F" w14:textId="77777777" w:rsidR="00B03109" w:rsidRDefault="0054472F" w:rsidP="00B03109">
      <w:pPr>
        <w:keepNext/>
      </w:pPr>
      <w:r>
        <w:rPr>
          <w:noProof/>
        </w:rPr>
        <w:drawing>
          <wp:inline distT="0" distB="0" distL="0" distR="0" wp14:anchorId="56DD5013" wp14:editId="16CEB66B">
            <wp:extent cx="5943600" cy="3739515"/>
            <wp:effectExtent l="0" t="0" r="0" b="13335"/>
            <wp:docPr id="30" name="グラフ 30">
              <a:extLst xmlns:a="http://schemas.openxmlformats.org/drawingml/2006/main">
                <a:ext uri="{FF2B5EF4-FFF2-40B4-BE49-F238E27FC236}">
                  <a16:creationId xmlns:a16="http://schemas.microsoft.com/office/drawing/2014/main" id="{7165C39B-B3CA-4C06-A2AA-B40E2064A0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7F64B34" w14:textId="0B386882" w:rsidR="007E66F4" w:rsidRDefault="00B03109" w:rsidP="007653DA">
      <w:pPr>
        <w:pStyle w:val="af2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7653DA">
        <w:rPr>
          <w:noProof/>
        </w:rPr>
        <w:t>1</w:t>
      </w:r>
      <w:r>
        <w:fldChar w:fldCharType="end"/>
      </w:r>
      <w:r>
        <w:t xml:space="preserve">: Maximum </w:t>
      </w:r>
      <w:r w:rsidR="009A0A7C">
        <w:t>memory size</w:t>
      </w:r>
      <w:r w:rsidR="006B5131">
        <w:t xml:space="preserve"> (RSS)</w:t>
      </w:r>
      <w:r>
        <w:t xml:space="preserve"> per sequence</w:t>
      </w:r>
      <w:r w:rsidR="006B5131">
        <w:t xml:space="preserve"> for AI</w:t>
      </w:r>
      <w:r>
        <w:t xml:space="preserve"> </w:t>
      </w:r>
      <w:r w:rsidR="00B330AE">
        <w:rPr>
          <w:rFonts w:hint="eastAsia"/>
          <w:lang w:eastAsia="ja-JP"/>
        </w:rPr>
        <w:t>among</w:t>
      </w:r>
      <w:r w:rsidR="009A0A7C">
        <w:t xml:space="preserve"> </w:t>
      </w:r>
      <w:r>
        <w:t>QP=22</w:t>
      </w:r>
      <w:r>
        <w:rPr>
          <w:lang w:eastAsia="ja-JP"/>
        </w:rPr>
        <w:t>, 27, 32, 37</w:t>
      </w:r>
    </w:p>
    <w:p w14:paraId="406365E7" w14:textId="77777777" w:rsidR="00B03109" w:rsidRPr="006B5131" w:rsidRDefault="00B03109" w:rsidP="007653DA">
      <w:pPr>
        <w:rPr>
          <w:lang w:eastAsia="ja-JP"/>
        </w:rPr>
      </w:pPr>
    </w:p>
    <w:p w14:paraId="68DBFFC6" w14:textId="5C8E386C" w:rsidR="00E15F67" w:rsidRDefault="00E15F67" w:rsidP="00E15F67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oding performance of palette coding at high bit depth</w:t>
      </w:r>
    </w:p>
    <w:p w14:paraId="7337936C" w14:textId="476AF853" w:rsidR="001E6E71" w:rsidRDefault="0042334E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At encoder</w:t>
      </w:r>
      <w:r w:rsidR="006B4DF4">
        <w:rPr>
          <w:szCs w:val="22"/>
          <w:lang w:val="en-CA" w:eastAsia="ja-JP"/>
        </w:rPr>
        <w:t xml:space="preserve">, a pre-defined threshold </w:t>
      </w:r>
      <w:r w:rsidR="000D3DEC">
        <w:rPr>
          <w:szCs w:val="22"/>
          <w:lang w:val="en-CA" w:eastAsia="ja-JP"/>
        </w:rPr>
        <w:t>“</w:t>
      </w:r>
      <w:proofErr w:type="spellStart"/>
      <w:r w:rsidR="00745884">
        <w:rPr>
          <w:szCs w:val="22"/>
          <w:lang w:val="en-CA" w:eastAsia="ja-JP"/>
        </w:rPr>
        <w:t>errorLimit</w:t>
      </w:r>
      <w:proofErr w:type="spellEnd"/>
      <w:r w:rsidR="000D3DEC">
        <w:rPr>
          <w:szCs w:val="22"/>
          <w:lang w:val="en-CA" w:eastAsia="ja-JP"/>
        </w:rPr>
        <w:t>”</w:t>
      </w:r>
      <w:r w:rsidR="006B4DF4">
        <w:rPr>
          <w:szCs w:val="22"/>
          <w:lang w:val="en-CA" w:eastAsia="ja-JP"/>
        </w:rPr>
        <w:t xml:space="preserve"> </w:t>
      </w:r>
      <w:r w:rsidR="00333A45">
        <w:rPr>
          <w:szCs w:val="22"/>
          <w:lang w:val="en-CA" w:eastAsia="ja-JP"/>
        </w:rPr>
        <w:t>is</w:t>
      </w:r>
      <w:r w:rsidR="006B4DF4">
        <w:rPr>
          <w:szCs w:val="22"/>
          <w:lang w:val="en-CA" w:eastAsia="ja-JP"/>
        </w:rPr>
        <w:t xml:space="preserve"> derived based on QP</w:t>
      </w:r>
      <w:r w:rsidR="00745884">
        <w:rPr>
          <w:szCs w:val="22"/>
          <w:lang w:val="en-CA" w:eastAsia="ja-JP"/>
        </w:rPr>
        <w:t>,</w:t>
      </w:r>
      <w:r w:rsidR="006B4DF4">
        <w:rPr>
          <w:szCs w:val="22"/>
          <w:lang w:val="en-CA" w:eastAsia="ja-JP"/>
        </w:rPr>
        <w:t xml:space="preserve"> and </w:t>
      </w:r>
      <w:r w:rsidR="00745884">
        <w:rPr>
          <w:szCs w:val="22"/>
          <w:lang w:val="en-CA" w:eastAsia="ja-JP"/>
        </w:rPr>
        <w:t xml:space="preserve">it </w:t>
      </w:r>
      <w:r w:rsidR="006B4DF4">
        <w:rPr>
          <w:szCs w:val="22"/>
          <w:lang w:val="en-CA" w:eastAsia="ja-JP"/>
        </w:rPr>
        <w:t xml:space="preserve">is used </w:t>
      </w:r>
      <w:r w:rsidR="00F87D2B">
        <w:rPr>
          <w:szCs w:val="22"/>
          <w:lang w:val="en-CA" w:eastAsia="ja-JP"/>
        </w:rPr>
        <w:t>to</w:t>
      </w:r>
      <w:r w:rsidR="006B4DF4">
        <w:rPr>
          <w:szCs w:val="22"/>
          <w:lang w:val="en-CA" w:eastAsia="ja-JP"/>
        </w:rPr>
        <w:t xml:space="preserve"> </w:t>
      </w:r>
      <w:r w:rsidR="00C8650C">
        <w:rPr>
          <w:szCs w:val="22"/>
          <w:lang w:val="en-CA" w:eastAsia="ja-JP"/>
        </w:rPr>
        <w:t xml:space="preserve">associate </w:t>
      </w:r>
      <w:r w:rsidR="006B4DF4">
        <w:rPr>
          <w:szCs w:val="22"/>
          <w:lang w:val="en-CA" w:eastAsia="ja-JP"/>
        </w:rPr>
        <w:t xml:space="preserve">each sample </w:t>
      </w:r>
      <w:r w:rsidR="00C8650C">
        <w:rPr>
          <w:szCs w:val="22"/>
          <w:lang w:val="en-CA" w:eastAsia="ja-JP"/>
        </w:rPr>
        <w:t xml:space="preserve">with </w:t>
      </w:r>
      <w:r w:rsidR="006B4DF4">
        <w:rPr>
          <w:szCs w:val="22"/>
          <w:lang w:val="en-CA" w:eastAsia="ja-JP"/>
        </w:rPr>
        <w:t xml:space="preserve">one of palette </w:t>
      </w:r>
      <w:r w:rsidR="001530FE">
        <w:rPr>
          <w:szCs w:val="22"/>
          <w:lang w:val="en-CA" w:eastAsia="ja-JP"/>
        </w:rPr>
        <w:t xml:space="preserve">table </w:t>
      </w:r>
      <w:r w:rsidR="006B4DF4">
        <w:rPr>
          <w:szCs w:val="22"/>
          <w:lang w:val="en-CA" w:eastAsia="ja-JP"/>
        </w:rPr>
        <w:t>entries</w:t>
      </w:r>
      <w:r w:rsidR="00601DEC">
        <w:rPr>
          <w:szCs w:val="22"/>
          <w:lang w:val="en-CA" w:eastAsia="ja-JP"/>
        </w:rPr>
        <w:t xml:space="preserve"> based </w:t>
      </w:r>
      <w:r w:rsidR="00552569">
        <w:rPr>
          <w:szCs w:val="22"/>
          <w:lang w:val="en-CA" w:eastAsia="ja-JP"/>
        </w:rPr>
        <w:t>that</w:t>
      </w:r>
      <w:r w:rsidR="008C693A">
        <w:rPr>
          <w:szCs w:val="22"/>
          <w:lang w:val="en-CA" w:eastAsia="ja-JP"/>
        </w:rPr>
        <w:t xml:space="preserve"> </w:t>
      </w:r>
      <w:r w:rsidR="006C0915">
        <w:rPr>
          <w:szCs w:val="22"/>
          <w:lang w:val="en-CA" w:eastAsia="ja-JP"/>
        </w:rPr>
        <w:t>SAD</w:t>
      </w:r>
      <w:r w:rsidR="008C693A">
        <w:rPr>
          <w:szCs w:val="22"/>
          <w:lang w:val="en-CA" w:eastAsia="ja-JP"/>
        </w:rPr>
        <w:t xml:space="preserve"> </w:t>
      </w:r>
      <w:r w:rsidR="00552569">
        <w:rPr>
          <w:szCs w:val="22"/>
          <w:lang w:val="en-CA" w:eastAsia="ja-JP"/>
        </w:rPr>
        <w:t xml:space="preserve">is </w:t>
      </w:r>
      <w:r w:rsidR="000D3DEC">
        <w:rPr>
          <w:szCs w:val="22"/>
          <w:lang w:val="en-CA" w:eastAsia="ja-JP"/>
        </w:rPr>
        <w:t xml:space="preserve">less than or equal to </w:t>
      </w:r>
      <w:r w:rsidR="004550BA">
        <w:rPr>
          <w:szCs w:val="22"/>
          <w:lang w:val="en-CA" w:eastAsia="ja-JP"/>
        </w:rPr>
        <w:t>“</w:t>
      </w:r>
      <w:proofErr w:type="spellStart"/>
      <w:r w:rsidR="004550BA">
        <w:rPr>
          <w:szCs w:val="22"/>
          <w:lang w:val="en-CA" w:eastAsia="ja-JP"/>
        </w:rPr>
        <w:t>errorLimit</w:t>
      </w:r>
      <w:proofErr w:type="spellEnd"/>
      <w:r w:rsidR="004550BA">
        <w:rPr>
          <w:szCs w:val="22"/>
          <w:lang w:val="en-CA" w:eastAsia="ja-JP"/>
        </w:rPr>
        <w:t>”.</w:t>
      </w:r>
      <w:r w:rsidR="00F617D5">
        <w:rPr>
          <w:szCs w:val="22"/>
          <w:lang w:val="en-CA" w:eastAsia="ja-JP"/>
        </w:rPr>
        <w:t xml:space="preserve"> For </w:t>
      </w:r>
      <w:r w:rsidR="00894521">
        <w:rPr>
          <w:szCs w:val="22"/>
          <w:lang w:val="en-CA" w:eastAsia="ja-JP"/>
        </w:rPr>
        <w:t>lossy coding</w:t>
      </w:r>
      <w:r w:rsidR="00F617D5">
        <w:rPr>
          <w:szCs w:val="22"/>
          <w:lang w:val="en-CA" w:eastAsia="ja-JP"/>
        </w:rPr>
        <w:t xml:space="preserve">, </w:t>
      </w:r>
      <w:r w:rsidR="006F11AC">
        <w:rPr>
          <w:szCs w:val="22"/>
          <w:lang w:val="en-CA" w:eastAsia="ja-JP"/>
        </w:rPr>
        <w:t xml:space="preserve">each </w:t>
      </w:r>
      <w:r w:rsidR="00166964">
        <w:rPr>
          <w:szCs w:val="22"/>
          <w:lang w:val="en-CA" w:eastAsia="ja-JP"/>
        </w:rPr>
        <w:t xml:space="preserve">sample value </w:t>
      </w:r>
      <w:r w:rsidR="006F11AC">
        <w:rPr>
          <w:szCs w:val="22"/>
          <w:lang w:val="en-CA" w:eastAsia="ja-JP"/>
        </w:rPr>
        <w:t>is</w:t>
      </w:r>
      <w:r w:rsidR="00166964">
        <w:rPr>
          <w:szCs w:val="22"/>
          <w:lang w:val="en-CA" w:eastAsia="ja-JP"/>
        </w:rPr>
        <w:t xml:space="preserve"> scaled down to </w:t>
      </w:r>
      <w:r w:rsidR="00835F0D">
        <w:rPr>
          <w:szCs w:val="22"/>
          <w:lang w:val="en-CA" w:eastAsia="ja-JP"/>
        </w:rPr>
        <w:t>8-bit</w:t>
      </w:r>
      <w:r w:rsidR="00894521">
        <w:rPr>
          <w:szCs w:val="22"/>
          <w:lang w:val="en-CA" w:eastAsia="ja-JP"/>
        </w:rPr>
        <w:t xml:space="preserve"> </w:t>
      </w:r>
      <w:r w:rsidR="002D61A8">
        <w:rPr>
          <w:szCs w:val="22"/>
          <w:lang w:val="en-CA" w:eastAsia="ja-JP"/>
        </w:rPr>
        <w:t xml:space="preserve">to </w:t>
      </w:r>
      <w:r w:rsidR="00A86FC1">
        <w:rPr>
          <w:szCs w:val="22"/>
          <w:lang w:val="en-CA" w:eastAsia="ja-JP"/>
        </w:rPr>
        <w:t>calculate</w:t>
      </w:r>
      <w:r w:rsidR="002D61A8">
        <w:rPr>
          <w:szCs w:val="22"/>
          <w:lang w:val="en-CA" w:eastAsia="ja-JP"/>
        </w:rPr>
        <w:t xml:space="preserve"> SAD</w:t>
      </w:r>
      <w:r w:rsidR="00894521">
        <w:rPr>
          <w:szCs w:val="22"/>
          <w:lang w:val="en-CA" w:eastAsia="ja-JP"/>
        </w:rPr>
        <w:t>.</w:t>
      </w:r>
      <w:r w:rsidR="00BF4EB4">
        <w:rPr>
          <w:szCs w:val="22"/>
          <w:lang w:val="en-CA" w:eastAsia="ja-JP"/>
        </w:rPr>
        <w:t xml:space="preserve"> </w:t>
      </w:r>
      <w:r w:rsidR="004400C6">
        <w:rPr>
          <w:szCs w:val="22"/>
          <w:lang w:val="en-CA" w:eastAsia="ja-JP"/>
        </w:rPr>
        <w:t>T</w:t>
      </w:r>
      <w:r w:rsidR="00602696">
        <w:rPr>
          <w:szCs w:val="22"/>
          <w:lang w:val="en-CA" w:eastAsia="ja-JP"/>
        </w:rPr>
        <w:t xml:space="preserve">o retrieve </w:t>
      </w:r>
      <w:proofErr w:type="spellStart"/>
      <w:r w:rsidR="00602696">
        <w:rPr>
          <w:szCs w:val="22"/>
          <w:lang w:val="en-CA" w:eastAsia="ja-JP"/>
        </w:rPr>
        <w:t>errorLimit</w:t>
      </w:r>
      <w:proofErr w:type="spellEnd"/>
      <w:r w:rsidR="00602696">
        <w:rPr>
          <w:szCs w:val="22"/>
          <w:lang w:val="en-CA" w:eastAsia="ja-JP"/>
        </w:rPr>
        <w:t xml:space="preserve"> from lookup table</w:t>
      </w:r>
      <w:r w:rsidR="004400C6">
        <w:rPr>
          <w:szCs w:val="22"/>
          <w:lang w:val="en-CA" w:eastAsia="ja-JP"/>
        </w:rPr>
        <w:t xml:space="preserve">, QP </w:t>
      </w:r>
      <w:r w:rsidR="00153CA0">
        <w:rPr>
          <w:szCs w:val="22"/>
          <w:lang w:val="en-CA" w:eastAsia="ja-JP"/>
        </w:rPr>
        <w:t>also needs to be</w:t>
      </w:r>
      <w:r w:rsidR="00117650">
        <w:rPr>
          <w:szCs w:val="22"/>
          <w:lang w:val="en-CA" w:eastAsia="ja-JP"/>
        </w:rPr>
        <w:t xml:space="preserve"> </w:t>
      </w:r>
      <w:r w:rsidR="002500FB">
        <w:rPr>
          <w:szCs w:val="22"/>
          <w:lang w:val="en-CA" w:eastAsia="ja-JP"/>
        </w:rPr>
        <w:t xml:space="preserve">adjusted to </w:t>
      </w:r>
      <w:r w:rsidR="00523900">
        <w:rPr>
          <w:szCs w:val="22"/>
          <w:lang w:val="en-CA" w:eastAsia="ja-JP"/>
        </w:rPr>
        <w:t xml:space="preserve">8-bit domain </w:t>
      </w:r>
      <w:r w:rsidR="008C09F2">
        <w:rPr>
          <w:szCs w:val="22"/>
          <w:lang w:val="en-CA" w:eastAsia="ja-JP"/>
        </w:rPr>
        <w:t xml:space="preserve">QP </w:t>
      </w:r>
      <w:r w:rsidR="006C07ED">
        <w:rPr>
          <w:szCs w:val="22"/>
          <w:lang w:val="en-CA" w:eastAsia="ja-JP"/>
        </w:rPr>
        <w:t xml:space="preserve">by QP offset based on </w:t>
      </w:r>
      <w:proofErr w:type="spellStart"/>
      <w:r>
        <w:rPr>
          <w:szCs w:val="22"/>
          <w:lang w:val="en-CA" w:eastAsia="ja-JP"/>
        </w:rPr>
        <w:t>BitDepth</w:t>
      </w:r>
      <w:proofErr w:type="spellEnd"/>
      <w:r w:rsidR="002500FB">
        <w:rPr>
          <w:szCs w:val="22"/>
          <w:lang w:val="en-CA" w:eastAsia="ja-JP"/>
        </w:rPr>
        <w:t>.</w:t>
      </w:r>
      <w:r w:rsidR="00967DC3">
        <w:rPr>
          <w:szCs w:val="22"/>
          <w:lang w:val="en-CA" w:eastAsia="ja-JP"/>
        </w:rPr>
        <w:t xml:space="preserve"> </w:t>
      </w:r>
      <w:r w:rsidR="008C09F2">
        <w:rPr>
          <w:szCs w:val="22"/>
          <w:lang w:val="en-CA" w:eastAsia="ja-JP"/>
        </w:rPr>
        <w:t xml:space="preserve">However, </w:t>
      </w:r>
      <w:r w:rsidR="00660EFF">
        <w:rPr>
          <w:szCs w:val="22"/>
          <w:lang w:val="en-CA" w:eastAsia="ja-JP"/>
        </w:rPr>
        <w:t xml:space="preserve">in VTM, </w:t>
      </w:r>
      <w:r w:rsidR="00BE61D3">
        <w:rPr>
          <w:szCs w:val="22"/>
          <w:lang w:val="en-CA" w:eastAsia="ja-JP"/>
        </w:rPr>
        <w:t xml:space="preserve">the offset takes a </w:t>
      </w:r>
      <w:r w:rsidR="00660EFF">
        <w:rPr>
          <w:szCs w:val="22"/>
          <w:lang w:val="en-CA" w:eastAsia="ja-JP"/>
        </w:rPr>
        <w:t>fixed value “-1</w:t>
      </w:r>
      <w:r w:rsidR="00714355">
        <w:rPr>
          <w:szCs w:val="22"/>
          <w:lang w:val="en-CA" w:eastAsia="ja-JP"/>
        </w:rPr>
        <w:t>2</w:t>
      </w:r>
      <w:r w:rsidR="00660EFF">
        <w:rPr>
          <w:szCs w:val="22"/>
          <w:lang w:val="en-CA" w:eastAsia="ja-JP"/>
        </w:rPr>
        <w:t>”</w:t>
      </w:r>
      <w:r w:rsidR="00500F39">
        <w:rPr>
          <w:szCs w:val="22"/>
          <w:lang w:val="en-CA" w:eastAsia="ja-JP"/>
        </w:rPr>
        <w:t xml:space="preserve"> as below:</w:t>
      </w:r>
    </w:p>
    <w:p w14:paraId="4716D2AB" w14:textId="77777777" w:rsidR="000F126D" w:rsidRDefault="000F126D" w:rsidP="009234A5">
      <w:pPr>
        <w:rPr>
          <w:szCs w:val="22"/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inline distT="0" distB="0" distL="0" distR="0" wp14:anchorId="66E29470" wp14:editId="00FBAEEB">
                <wp:extent cx="5729469" cy="2065526"/>
                <wp:effectExtent l="0" t="0" r="24130" b="11430"/>
                <wp:docPr id="32" name="正方形/長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9469" cy="206552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A0506C" w14:textId="4B733C74" w:rsidR="000F126D" w:rsidRPr="001E6E71" w:rsidRDefault="000F126D" w:rsidP="000F126D">
                            <w:pPr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</w:pPr>
                            <w:r w:rsidRPr="001E6E71"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  <w:t>// at IntraSearch.cpp</w:t>
                            </w:r>
                          </w:p>
                          <w:p w14:paraId="613A17B9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void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IntraSearch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derivePLTLossy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CodingStructure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&amp;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0CAD01E8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7331ED52" w14:textId="36CB3628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5D6A4791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TransformUnit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&amp;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tu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*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.getTU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partitioner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.chType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51486B5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QpParam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cQP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tu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compBegin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624B4831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int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qp</w:t>
                            </w:r>
                            <w:proofErr w:type="spellEnd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= </w:t>
                            </w:r>
                            <w:proofErr w:type="spell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cQP.Qp</w:t>
                            </w:r>
                            <w:proofErr w:type="spellEnd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(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true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) - </w:t>
                            </w:r>
                            <w:proofErr w:type="gram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12;</w:t>
                            </w:r>
                            <w:proofErr w:type="gramEnd"/>
                          </w:p>
                          <w:p w14:paraId="7D1D5A3C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&lt; 0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 ?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0 :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((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&gt; 56) ? 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56 :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6A1BB937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int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errorLimit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g_paletteQuant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];</w:t>
                            </w:r>
                            <w:proofErr w:type="gramEnd"/>
                          </w:p>
                          <w:p w14:paraId="449D51E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625C5D2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  <w:t>}</w:t>
                            </w:r>
                          </w:p>
                          <w:p w14:paraId="753868A3" w14:textId="77777777" w:rsidR="000F126D" w:rsidRDefault="000F126D" w:rsidP="009A0F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E29470" id="正方形/長方形 32" o:spid="_x0000_s1026" style="width:451.15pt;height:16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" filled="f" strokecolor="#1f3763 [1604]" strokeweight="1pt">
                <v:textbox>
                  <w:txbxContent>
                    <w:p w14:paraId="40A0506C" w14:textId="4B733C74" w:rsidR="000F126D" w:rsidRPr="001E6E71" w:rsidRDefault="000F126D" w:rsidP="000F126D">
                      <w:pPr>
                        <w:rPr>
                          <w:color w:val="000000" w:themeColor="text1"/>
                          <w:szCs w:val="22"/>
                          <w:lang w:val="en-CA" w:eastAsia="ja-JP"/>
                        </w:rPr>
                      </w:pPr>
                      <w:r w:rsidRPr="001E6E71">
                        <w:rPr>
                          <w:color w:val="000000" w:themeColor="text1"/>
                          <w:szCs w:val="22"/>
                          <w:lang w:val="en-CA" w:eastAsia="ja-JP"/>
                        </w:rPr>
                        <w:t>// at IntraSearch.cpp</w:t>
                      </w:r>
                    </w:p>
                    <w:p w14:paraId="613A17B9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void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IntraSearch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::</w:t>
                      </w:r>
                      <w:proofErr w:type="spellStart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derivePLTLossy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CodingStructure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&amp;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</w:t>
                      </w:r>
                    </w:p>
                    <w:p w14:paraId="0CAD01E8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{</w:t>
                      </w:r>
                    </w:p>
                    <w:p w14:paraId="7331ED52" w14:textId="36CB3628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5D6A4791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TransformUnit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&amp;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tu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*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.getTU</w:t>
                      </w:r>
                      <w:proofErr w:type="spellEnd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partitioner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.chType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51486B5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QpParam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cQP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tu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compBegin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624B4831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int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proofErr w:type="spell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qp</w:t>
                      </w:r>
                      <w:proofErr w:type="spellEnd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= </w:t>
                      </w:r>
                      <w:proofErr w:type="spell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cQP.Qp</w:t>
                      </w:r>
                      <w:proofErr w:type="spellEnd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(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true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) - </w:t>
                      </w:r>
                      <w:proofErr w:type="gram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12;</w:t>
                      </w:r>
                      <w:proofErr w:type="gramEnd"/>
                    </w:p>
                    <w:p w14:paraId="7D1D5A3C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&lt; 0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 ?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0 :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((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&gt; 56) ? 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56 :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6A1BB937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int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errorLimit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g_paletteQuant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[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];</w:t>
                      </w:r>
                      <w:proofErr w:type="gramEnd"/>
                    </w:p>
                    <w:p w14:paraId="449D51E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625C5D2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  <w:t>}</w:t>
                      </w:r>
                    </w:p>
                    <w:p w14:paraId="753868A3" w14:textId="77777777" w:rsidR="000F126D" w:rsidRDefault="000F126D" w:rsidP="009A0F78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9D2144E" w14:textId="77777777" w:rsidR="000F126D" w:rsidRDefault="000F126D" w:rsidP="000F126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</w:p>
    <w:p w14:paraId="55B60B7E" w14:textId="59D683F1" w:rsidR="00E15F67" w:rsidRDefault="00C8650C" w:rsidP="009234A5">
      <w:pPr>
        <w:rPr>
          <w:szCs w:val="22"/>
          <w:lang w:val="en-CA" w:eastAsia="ja-JP"/>
        </w:rPr>
      </w:pPr>
      <w:r>
        <w:rPr>
          <w:szCs w:val="22"/>
          <w:lang w:eastAsia="ja-JP"/>
        </w:rPr>
        <w:t>Therefore, c</w:t>
      </w:r>
      <w:r w:rsidR="009A7BD6">
        <w:rPr>
          <w:szCs w:val="22"/>
          <w:lang w:eastAsia="ja-JP"/>
        </w:rPr>
        <w:t>urrent VTM</w:t>
      </w:r>
      <w:r w:rsidR="00500F39">
        <w:rPr>
          <w:szCs w:val="22"/>
          <w:lang w:val="en-CA" w:eastAsia="ja-JP"/>
        </w:rPr>
        <w:t xml:space="preserve"> </w:t>
      </w:r>
      <w:r w:rsidR="009A7BD6">
        <w:rPr>
          <w:szCs w:val="22"/>
          <w:lang w:val="en-CA" w:eastAsia="ja-JP"/>
        </w:rPr>
        <w:t>fails</w:t>
      </w:r>
      <w:r w:rsidR="00E728CD">
        <w:rPr>
          <w:szCs w:val="22"/>
          <w:lang w:val="en-CA" w:eastAsia="ja-JP"/>
        </w:rPr>
        <w:t xml:space="preserve"> to </w:t>
      </w:r>
      <w:r w:rsidR="00992D9B">
        <w:rPr>
          <w:szCs w:val="22"/>
          <w:lang w:val="en-CA" w:eastAsia="ja-JP"/>
        </w:rPr>
        <w:t xml:space="preserve">obtain </w:t>
      </w:r>
      <w:r w:rsidR="003D7685">
        <w:rPr>
          <w:szCs w:val="22"/>
          <w:lang w:val="en-CA" w:eastAsia="ja-JP"/>
        </w:rPr>
        <w:t xml:space="preserve">a </w:t>
      </w:r>
      <w:r w:rsidR="00992D9B">
        <w:rPr>
          <w:szCs w:val="22"/>
          <w:lang w:val="en-CA" w:eastAsia="ja-JP"/>
        </w:rPr>
        <w:t>“</w:t>
      </w:r>
      <w:r w:rsidR="006A4138">
        <w:rPr>
          <w:szCs w:val="22"/>
          <w:lang w:val="en-CA" w:eastAsia="ja-JP"/>
        </w:rPr>
        <w:t>a</w:t>
      </w:r>
      <w:r w:rsidR="00E14F07">
        <w:rPr>
          <w:szCs w:val="22"/>
          <w:lang w:val="en-CA" w:eastAsia="ja-JP"/>
        </w:rPr>
        <w:t>ppropriate</w:t>
      </w:r>
      <w:r w:rsidR="00992D9B">
        <w:rPr>
          <w:szCs w:val="22"/>
          <w:lang w:val="en-CA" w:eastAsia="ja-JP"/>
        </w:rPr>
        <w:t xml:space="preserve">” </w:t>
      </w:r>
      <w:proofErr w:type="spellStart"/>
      <w:r w:rsidR="00992D9B">
        <w:rPr>
          <w:szCs w:val="22"/>
          <w:lang w:val="en-CA" w:eastAsia="ja-JP"/>
        </w:rPr>
        <w:t>errorLimit</w:t>
      </w:r>
      <w:proofErr w:type="spellEnd"/>
      <w:r w:rsidR="00DC1E86">
        <w:rPr>
          <w:szCs w:val="22"/>
          <w:lang w:val="en-CA" w:eastAsia="ja-JP"/>
        </w:rPr>
        <w:t xml:space="preserve"> and </w:t>
      </w:r>
      <w:r w:rsidR="00F832CA">
        <w:rPr>
          <w:szCs w:val="22"/>
          <w:lang w:val="en-CA" w:eastAsia="ja-JP"/>
        </w:rPr>
        <w:t>as a result</w:t>
      </w:r>
      <w:r w:rsidR="00DC1E86">
        <w:rPr>
          <w:szCs w:val="22"/>
          <w:lang w:val="en-CA" w:eastAsia="ja-JP"/>
        </w:rPr>
        <w:t xml:space="preserve"> </w:t>
      </w:r>
      <w:r w:rsidR="00F832CA">
        <w:rPr>
          <w:szCs w:val="22"/>
          <w:lang w:val="en-CA" w:eastAsia="ja-JP"/>
        </w:rPr>
        <w:t xml:space="preserve">the </w:t>
      </w:r>
      <w:r w:rsidR="00DC1E86">
        <w:rPr>
          <w:szCs w:val="22"/>
          <w:lang w:val="en-CA" w:eastAsia="ja-JP"/>
        </w:rPr>
        <w:t xml:space="preserve">coding performance </w:t>
      </w:r>
      <w:r w:rsidR="00341F71">
        <w:rPr>
          <w:szCs w:val="22"/>
          <w:lang w:val="en-CA" w:eastAsia="ja-JP"/>
        </w:rPr>
        <w:t>is</w:t>
      </w:r>
      <w:r w:rsidR="00A66D51">
        <w:rPr>
          <w:szCs w:val="22"/>
          <w:lang w:val="en-CA" w:eastAsia="ja-JP"/>
        </w:rPr>
        <w:t xml:space="preserve"> </w:t>
      </w:r>
      <w:r w:rsidR="003C0DA1">
        <w:rPr>
          <w:szCs w:val="22"/>
          <w:lang w:val="en-CA" w:eastAsia="ja-JP"/>
        </w:rPr>
        <w:t>degrad</w:t>
      </w:r>
      <w:r w:rsidR="00A66D51">
        <w:rPr>
          <w:szCs w:val="22"/>
          <w:lang w:val="en-CA" w:eastAsia="ja-JP"/>
        </w:rPr>
        <w:t>ed</w:t>
      </w:r>
      <w:r w:rsidR="00DC1E86">
        <w:rPr>
          <w:szCs w:val="22"/>
          <w:lang w:val="en-CA" w:eastAsia="ja-JP"/>
        </w:rPr>
        <w:t xml:space="preserve"> </w:t>
      </w:r>
      <w:r w:rsidR="005A630B">
        <w:rPr>
          <w:szCs w:val="22"/>
          <w:lang w:val="en-CA" w:eastAsia="ja-JP"/>
        </w:rPr>
        <w:t xml:space="preserve">at normal QP </w:t>
      </w:r>
      <w:r w:rsidR="00990BAB">
        <w:rPr>
          <w:szCs w:val="22"/>
          <w:lang w:val="en-CA" w:eastAsia="ja-JP"/>
        </w:rPr>
        <w:t xml:space="preserve">(QP=22, 27, 32, 37) </w:t>
      </w:r>
      <w:r w:rsidR="008B3148">
        <w:rPr>
          <w:szCs w:val="22"/>
          <w:lang w:val="en-CA" w:eastAsia="ja-JP"/>
        </w:rPr>
        <w:t xml:space="preserve">for </w:t>
      </w:r>
      <w:r w:rsidR="00DC1E86">
        <w:rPr>
          <w:szCs w:val="22"/>
          <w:lang w:val="en-CA" w:eastAsia="ja-JP"/>
        </w:rPr>
        <w:t>high bit depth</w:t>
      </w:r>
      <w:r w:rsidR="003761A3">
        <w:rPr>
          <w:szCs w:val="22"/>
          <w:lang w:val="en-CA" w:eastAsia="ja-JP"/>
        </w:rPr>
        <w:t xml:space="preserve"> as shown in Table 1</w:t>
      </w:r>
      <w:r w:rsidR="00DC1E86">
        <w:rPr>
          <w:szCs w:val="22"/>
          <w:lang w:val="en-CA" w:eastAsia="ja-JP"/>
        </w:rPr>
        <w:t xml:space="preserve">. </w:t>
      </w:r>
      <w:r w:rsidR="00992E6F">
        <w:rPr>
          <w:rFonts w:hint="eastAsia"/>
          <w:szCs w:val="22"/>
          <w:lang w:val="en-CA" w:eastAsia="ja-JP"/>
        </w:rPr>
        <w:t>T</w:t>
      </w:r>
      <w:r w:rsidR="00992E6F">
        <w:rPr>
          <w:szCs w:val="22"/>
          <w:lang w:val="en-CA" w:eastAsia="ja-JP"/>
        </w:rPr>
        <w:t>able 1</w:t>
      </w:r>
      <w:r w:rsidR="00B46F95">
        <w:rPr>
          <w:szCs w:val="22"/>
          <w:lang w:val="en-CA" w:eastAsia="ja-JP"/>
        </w:rPr>
        <w:t xml:space="preserve"> </w:t>
      </w:r>
      <w:r w:rsidR="00E25FA9">
        <w:rPr>
          <w:szCs w:val="22"/>
          <w:lang w:val="en-CA" w:eastAsia="ja-JP"/>
        </w:rPr>
        <w:t>summarises</w:t>
      </w:r>
      <w:r w:rsidR="00992E6F">
        <w:rPr>
          <w:szCs w:val="22"/>
          <w:lang w:val="en-CA" w:eastAsia="ja-JP"/>
        </w:rPr>
        <w:t xml:space="preserve"> </w:t>
      </w:r>
      <w:r w:rsidR="00992E6F">
        <w:rPr>
          <w:szCs w:val="22"/>
          <w:lang w:val="en-CA" w:eastAsia="ja-JP"/>
        </w:rPr>
        <w:lastRenderedPageBreak/>
        <w:t>the tool-off test result</w:t>
      </w:r>
      <w:r w:rsidR="00E25FA9">
        <w:rPr>
          <w:szCs w:val="22"/>
          <w:lang w:val="en-CA" w:eastAsia="ja-JP"/>
        </w:rPr>
        <w:t>s</w:t>
      </w:r>
      <w:r w:rsidR="00992E6F">
        <w:rPr>
          <w:szCs w:val="22"/>
          <w:lang w:val="en-CA" w:eastAsia="ja-JP"/>
        </w:rPr>
        <w:t xml:space="preserve"> </w:t>
      </w:r>
      <w:r w:rsidR="00E25FA9">
        <w:rPr>
          <w:szCs w:val="22"/>
          <w:lang w:val="en-CA" w:eastAsia="ja-JP"/>
        </w:rPr>
        <w:t xml:space="preserve">of </w:t>
      </w:r>
      <w:r w:rsidR="00992E6F">
        <w:rPr>
          <w:szCs w:val="22"/>
          <w:lang w:val="en-CA" w:eastAsia="ja-JP"/>
        </w:rPr>
        <w:t xml:space="preserve">palette coding </w:t>
      </w:r>
      <w:r w:rsidR="008E3999">
        <w:rPr>
          <w:szCs w:val="22"/>
          <w:lang w:val="en-CA" w:eastAsia="ja-JP"/>
        </w:rPr>
        <w:t>under</w:t>
      </w:r>
      <w:r w:rsidR="00992E6F">
        <w:rPr>
          <w:szCs w:val="22"/>
          <w:lang w:val="en-CA" w:eastAsia="ja-JP"/>
        </w:rPr>
        <w:t xml:space="preserve"> common test condition</w:t>
      </w:r>
      <w:r w:rsidR="002A3057">
        <w:rPr>
          <w:szCs w:val="22"/>
          <w:lang w:val="en-CA" w:eastAsia="ja-JP"/>
        </w:rPr>
        <w:t xml:space="preserve"> </w:t>
      </w:r>
      <w:r w:rsidR="0090558F">
        <w:rPr>
          <w:szCs w:val="22"/>
          <w:lang w:val="en-CA" w:eastAsia="ja-JP"/>
        </w:rPr>
        <w:fldChar w:fldCharType="begin"/>
      </w:r>
      <w:r w:rsidR="0090558F">
        <w:rPr>
          <w:szCs w:val="22"/>
          <w:lang w:val="en-CA" w:eastAsia="ja-JP"/>
        </w:rPr>
        <w:instrText xml:space="preserve"> REF _Ref69132851 \r \h </w:instrText>
      </w:r>
      <w:r w:rsidR="0090558F">
        <w:rPr>
          <w:szCs w:val="22"/>
          <w:lang w:val="en-CA" w:eastAsia="ja-JP"/>
        </w:rPr>
      </w:r>
      <w:r w:rsidR="0090558F">
        <w:rPr>
          <w:szCs w:val="22"/>
          <w:lang w:val="en-CA" w:eastAsia="ja-JP"/>
        </w:rPr>
        <w:fldChar w:fldCharType="separate"/>
      </w:r>
      <w:r w:rsidR="0090558F">
        <w:rPr>
          <w:szCs w:val="22"/>
          <w:lang w:val="en-CA" w:eastAsia="ja-JP"/>
        </w:rPr>
        <w:t xml:space="preserve">[2] </w:t>
      </w:r>
      <w:r w:rsidR="0090558F">
        <w:rPr>
          <w:szCs w:val="22"/>
          <w:lang w:val="en-CA" w:eastAsia="ja-JP"/>
        </w:rPr>
        <w:fldChar w:fldCharType="end"/>
      </w:r>
      <w:r w:rsidR="00992E6F">
        <w:rPr>
          <w:szCs w:val="22"/>
          <w:lang w:val="en-CA" w:eastAsia="ja-JP"/>
        </w:rPr>
        <w:t xml:space="preserve">with </w:t>
      </w:r>
      <w:r w:rsidR="0090558F">
        <w:rPr>
          <w:szCs w:val="22"/>
          <w:lang w:val="en-CA" w:eastAsia="ja-JP"/>
        </w:rPr>
        <w:t>IBD</w:t>
      </w:r>
      <w:r w:rsidR="00992E6F">
        <w:rPr>
          <w:szCs w:val="22"/>
          <w:lang w:val="en-CA" w:eastAsia="ja-JP"/>
        </w:rPr>
        <w:t xml:space="preserve"> equal to 10</w:t>
      </w:r>
      <w:r w:rsidR="00487B9E">
        <w:rPr>
          <w:szCs w:val="22"/>
          <w:lang w:val="en-CA" w:eastAsia="ja-JP"/>
        </w:rPr>
        <w:t xml:space="preserve"> and</w:t>
      </w:r>
      <w:r w:rsidR="00992E6F">
        <w:rPr>
          <w:szCs w:val="22"/>
          <w:lang w:val="en-CA" w:eastAsia="ja-JP"/>
        </w:rPr>
        <w:t xml:space="preserve"> 12, respectively. </w:t>
      </w:r>
      <w:r w:rsidR="00434B91">
        <w:rPr>
          <w:rFonts w:hint="eastAsia"/>
          <w:szCs w:val="22"/>
          <w:lang w:val="en-CA" w:eastAsia="ja-JP"/>
        </w:rPr>
        <w:t>A</w:t>
      </w:r>
      <w:r w:rsidR="00434B91">
        <w:rPr>
          <w:szCs w:val="22"/>
          <w:lang w:val="en-CA" w:eastAsia="ja-JP"/>
        </w:rPr>
        <w:t xml:space="preserve">s can be seen, </w:t>
      </w:r>
      <w:r w:rsidR="008A5ECF">
        <w:rPr>
          <w:szCs w:val="22"/>
          <w:lang w:val="en-CA" w:eastAsia="ja-JP"/>
        </w:rPr>
        <w:t xml:space="preserve">compared to </w:t>
      </w:r>
      <w:r>
        <w:rPr>
          <w:szCs w:val="22"/>
          <w:lang w:val="en-CA" w:eastAsia="ja-JP"/>
        </w:rPr>
        <w:t xml:space="preserve">10-bit-IBD </w:t>
      </w:r>
      <w:r w:rsidR="008A5ECF">
        <w:rPr>
          <w:szCs w:val="22"/>
          <w:lang w:val="en-CA" w:eastAsia="ja-JP"/>
        </w:rPr>
        <w:t>results</w:t>
      </w:r>
      <w:r w:rsidR="00734D3B">
        <w:rPr>
          <w:szCs w:val="22"/>
          <w:lang w:val="en-CA" w:eastAsia="ja-JP"/>
        </w:rPr>
        <w:t xml:space="preserve">, </w:t>
      </w:r>
      <w:r w:rsidR="00782200">
        <w:rPr>
          <w:szCs w:val="22"/>
          <w:lang w:val="en-CA" w:eastAsia="ja-JP"/>
        </w:rPr>
        <w:t xml:space="preserve">the </w:t>
      </w:r>
      <w:r w:rsidR="00AF613C">
        <w:rPr>
          <w:szCs w:val="22"/>
          <w:lang w:val="en-CA" w:eastAsia="ja-JP"/>
        </w:rPr>
        <w:t xml:space="preserve">12-bit-IBD </w:t>
      </w:r>
      <w:r w:rsidR="0002797B">
        <w:rPr>
          <w:szCs w:val="22"/>
          <w:lang w:val="en-CA" w:eastAsia="ja-JP"/>
        </w:rPr>
        <w:t>coding performance of palette coding</w:t>
      </w:r>
      <w:r w:rsidR="00AF613C">
        <w:rPr>
          <w:szCs w:val="22"/>
          <w:lang w:val="en-CA" w:eastAsia="ja-JP"/>
        </w:rPr>
        <w:t xml:space="preserve"> is </w:t>
      </w:r>
      <w:r w:rsidR="003B5AE1">
        <w:rPr>
          <w:szCs w:val="22"/>
          <w:lang w:val="en-CA" w:eastAsia="ja-JP"/>
        </w:rPr>
        <w:t>degraded</w:t>
      </w:r>
      <w:r w:rsidR="0002797B">
        <w:rPr>
          <w:szCs w:val="22"/>
          <w:lang w:val="en-CA" w:eastAsia="ja-JP"/>
        </w:rPr>
        <w:t xml:space="preserve"> by </w:t>
      </w:r>
      <w:r w:rsidR="00B326CA">
        <w:rPr>
          <w:szCs w:val="22"/>
          <w:lang w:val="en-CA" w:eastAsia="ja-JP"/>
        </w:rPr>
        <w:t xml:space="preserve">roughly </w:t>
      </w:r>
      <w:r w:rsidR="000E2488">
        <w:rPr>
          <w:szCs w:val="22"/>
          <w:lang w:val="en-CA" w:eastAsia="ja-JP"/>
        </w:rPr>
        <w:t xml:space="preserve">12% </w:t>
      </w:r>
      <w:r w:rsidR="001B0530">
        <w:rPr>
          <w:szCs w:val="22"/>
          <w:lang w:val="en-CA" w:eastAsia="ja-JP"/>
        </w:rPr>
        <w:t xml:space="preserve">for AI </w:t>
      </w:r>
      <w:r w:rsidR="000E2488">
        <w:rPr>
          <w:szCs w:val="22"/>
          <w:lang w:val="en-CA" w:eastAsia="ja-JP"/>
        </w:rPr>
        <w:t xml:space="preserve">and </w:t>
      </w:r>
      <w:r w:rsidR="007219D0">
        <w:rPr>
          <w:szCs w:val="22"/>
          <w:lang w:val="en-CA" w:eastAsia="ja-JP"/>
        </w:rPr>
        <w:t>8%</w:t>
      </w:r>
      <w:r w:rsidR="000E2488">
        <w:rPr>
          <w:szCs w:val="22"/>
          <w:lang w:val="en-CA" w:eastAsia="ja-JP"/>
        </w:rPr>
        <w:t xml:space="preserve"> RA, respectively.</w:t>
      </w:r>
      <w:r w:rsidR="000D5282">
        <w:rPr>
          <w:szCs w:val="22"/>
          <w:lang w:val="en-CA" w:eastAsia="ja-JP"/>
        </w:rPr>
        <w:t xml:space="preserve"> Detail results are available </w:t>
      </w:r>
      <w:r w:rsidR="00EE7584">
        <w:rPr>
          <w:szCs w:val="22"/>
          <w:lang w:val="en-CA" w:eastAsia="ja-JP"/>
        </w:rPr>
        <w:t>in the attached spread sheets.</w:t>
      </w:r>
    </w:p>
    <w:p w14:paraId="0AE5D88F" w14:textId="77777777" w:rsidR="00470464" w:rsidRDefault="00470464" w:rsidP="009234A5">
      <w:pPr>
        <w:rPr>
          <w:szCs w:val="22"/>
          <w:lang w:val="en-CA" w:eastAsia="ja-JP"/>
        </w:rPr>
      </w:pPr>
    </w:p>
    <w:p w14:paraId="6156F753" w14:textId="67477FB9" w:rsidR="00DC0762" w:rsidRDefault="00DC0762" w:rsidP="005979AC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3B16">
        <w:rPr>
          <w:noProof/>
        </w:rPr>
        <w:t>1</w:t>
      </w:r>
      <w:r>
        <w:fldChar w:fldCharType="end"/>
      </w:r>
      <w:r>
        <w:t>:</w:t>
      </w:r>
      <w:r w:rsidR="005979AC">
        <w:t xml:space="preserve"> Tool-off test of Palette coding</w:t>
      </w:r>
      <w:r w:rsidR="000616E3">
        <w:t xml:space="preserve"> </w:t>
      </w:r>
      <w:r w:rsidR="000616E3">
        <w:br/>
      </w:r>
      <w:r w:rsidR="00152D3A">
        <w:t>(Anchor=VTM-12.0</w:t>
      </w:r>
      <w:r w:rsidR="00327004">
        <w:t>, Test=VTM-12.0 --PLT=0</w:t>
      </w:r>
      <w:r w:rsidR="000616E3">
        <w:t>, QP=22, 27, 32, 37</w:t>
      </w:r>
      <w:r w:rsidR="00152D3A">
        <w:t>)</w:t>
      </w:r>
    </w:p>
    <w:tbl>
      <w:tblPr>
        <w:tblW w:w="92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475"/>
        <w:gridCol w:w="857"/>
        <w:gridCol w:w="857"/>
        <w:gridCol w:w="857"/>
        <w:gridCol w:w="698"/>
        <w:gridCol w:w="698"/>
        <w:gridCol w:w="857"/>
        <w:gridCol w:w="857"/>
        <w:gridCol w:w="857"/>
        <w:gridCol w:w="698"/>
        <w:gridCol w:w="698"/>
      </w:tblGrid>
      <w:tr w:rsidR="00152D3A" w:rsidRPr="00F02E7D" w14:paraId="37D45384" w14:textId="77777777" w:rsidTr="00152D3A">
        <w:trPr>
          <w:trHeight w:val="5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4E044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BFDBC" w14:textId="4932138D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96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19B07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396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56303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152D3A" w:rsidRPr="00F02E7D" w14:paraId="7250CF96" w14:textId="77777777" w:rsidTr="00152D3A">
        <w:trPr>
          <w:trHeight w:val="5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11CE8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BA616" w14:textId="108AA10D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6CA200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8FA96D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6382C1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FCE1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2A9E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0CB1F0" w14:textId="3414979E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13030D" w14:textId="15094A57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68F2C5" w14:textId="20759917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6E33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4D1B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52D3A" w:rsidRPr="00F02E7D" w14:paraId="5D94C2EC" w14:textId="77777777" w:rsidTr="00152D3A">
        <w:trPr>
          <w:trHeight w:val="50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3D4E557" w14:textId="4A845C5D" w:rsidR="00152D3A" w:rsidRDefault="00152D3A" w:rsidP="006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I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BD=10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C8401CE" w14:textId="02417291" w:rsidR="00152D3A" w:rsidRDefault="00152D3A" w:rsidP="006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4C744" w14:textId="79FBB207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D2BF4" w14:textId="47E9BDA3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C2EF1" w14:textId="6D1D033C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C4C5" w14:textId="0D11F9A7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67EB9" w14:textId="42854D82" w:rsidR="00152D3A" w:rsidRPr="00836FA9" w:rsidRDefault="008E4072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40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7225" w14:textId="6328CF85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E7B5" w14:textId="2FAE1E5F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E4AB" w14:textId="45D0026B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94CC2" w14:textId="57F9AFE4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2AA1B" w14:textId="78531145" w:rsidR="00152D3A" w:rsidRPr="00F02E7D" w:rsidRDefault="004B158D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152D3A" w:rsidRPr="00F02E7D" w14:paraId="78513A8B" w14:textId="77777777" w:rsidTr="00152D3A">
        <w:trPr>
          <w:trHeight w:val="500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584FE" w14:textId="77777777" w:rsidR="00152D3A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B8CFE" w14:textId="16428859" w:rsidR="00152D3A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4A4C6A" w14:textId="09E72E22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9.71%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3623BA6" w14:textId="588C6737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A97318A" w14:textId="1BBB1620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55433B4" w14:textId="5B3F5F65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A505F8C" w14:textId="63B7D808" w:rsidR="00152D3A" w:rsidRPr="00836FA9" w:rsidRDefault="004B158D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86E71EC" w14:textId="79134DAE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155283" w14:textId="05FC08E3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D0B3519" w14:textId="244952D1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00BAD4" w14:textId="5049B036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C1A13" w14:textId="7F716D19" w:rsidR="00152D3A" w:rsidRPr="00F02E7D" w:rsidRDefault="004B158D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A06DB" w:rsidRPr="00F02E7D" w14:paraId="1A222335" w14:textId="77777777" w:rsidTr="007D7716">
        <w:trPr>
          <w:trHeight w:val="50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C37E028" w14:textId="4DF5311F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I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BD=12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7A94C8A7" w14:textId="4FA1B4A0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C627B" w14:textId="35299663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1.91%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D483" w14:textId="177B126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2.13%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77889" w14:textId="677CF8D7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2.29%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7FC88" w14:textId="406335A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FC24C" w14:textId="203B067C" w:rsidR="000A06DB" w:rsidRPr="00971C33" w:rsidRDefault="006666CE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DD618" w14:textId="5A274A9B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338E" w14:textId="3065FC11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AA72" w14:textId="5383F74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CBC8" w14:textId="08B18C13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E6E80" w14:textId="3FCDCA05" w:rsidR="000A06DB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7716" w:rsidRPr="00F02E7D" w14:paraId="5484CBFB" w14:textId="77777777" w:rsidTr="007D7716">
        <w:trPr>
          <w:trHeight w:val="500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CACBD9" w14:textId="77777777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CB6838" w14:textId="24410864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88ADC42" w14:textId="4AC5C15A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1.49%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30B8F3" w14:textId="1F976560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1.75%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342E7A" w14:textId="0E18D8E3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1.95%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6E7BCE3" w14:textId="6A453B1A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3461DA5" w14:textId="2B3CFD3C" w:rsidR="007D7716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3EC10DE" w14:textId="0356BFCF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2.85%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24FEAE5" w14:textId="320921AC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F30949" w14:textId="235D832D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2.71%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B83B43" w14:textId="557E17F5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68262" w14:textId="74558A49" w:rsidR="007D7716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AFEBD8C" w14:textId="29BA778E" w:rsidR="00DD605F" w:rsidRDefault="00DD605F" w:rsidP="009234A5">
      <w:pPr>
        <w:rPr>
          <w:szCs w:val="22"/>
          <w:lang w:val="en-CA" w:eastAsia="ja-JP"/>
        </w:rPr>
      </w:pPr>
    </w:p>
    <w:p w14:paraId="0ED6223D" w14:textId="6A564FD5" w:rsidR="00E51A0C" w:rsidRPr="005B217D" w:rsidRDefault="004619C8" w:rsidP="00E51A0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AFED93C" w14:textId="7D6E2AC3" w:rsidR="00D03480" w:rsidRDefault="00B46F95" w:rsidP="00C95A11">
      <w:pPr>
        <w:pStyle w:val="2"/>
        <w:rPr>
          <w:lang w:val="en-CA"/>
        </w:rPr>
      </w:pPr>
      <w:r>
        <w:rPr>
          <w:lang w:val="en-CA" w:eastAsia="ja-JP"/>
        </w:rPr>
        <w:t>Memory size reduction</w:t>
      </w:r>
      <w:r w:rsidR="00B45BF8">
        <w:rPr>
          <w:lang w:val="en-CA" w:eastAsia="ja-JP"/>
        </w:rPr>
        <w:t xml:space="preserve"> (Proposal#1)</w:t>
      </w:r>
    </w:p>
    <w:p w14:paraId="0999E944" w14:textId="3832C756" w:rsidR="000C233A" w:rsidRDefault="000C233A" w:rsidP="00E51A0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o </w:t>
      </w:r>
      <w:r w:rsidR="0099086E">
        <w:rPr>
          <w:szCs w:val="22"/>
          <w:lang w:val="en-CA" w:eastAsia="ja-JP"/>
        </w:rPr>
        <w:t>solve</w:t>
      </w:r>
      <w:r>
        <w:rPr>
          <w:szCs w:val="22"/>
          <w:lang w:val="en-CA" w:eastAsia="ja-JP"/>
        </w:rPr>
        <w:t xml:space="preserve"> the memory size issue at high bit depth, </w:t>
      </w:r>
      <w:r w:rsidR="00D312AB">
        <w:rPr>
          <w:szCs w:val="22"/>
          <w:lang w:val="en-CA" w:eastAsia="ja-JP"/>
        </w:rPr>
        <w:t>this contribution proposes</w:t>
      </w:r>
      <w:r w:rsidR="000C0282">
        <w:rPr>
          <w:szCs w:val="22"/>
          <w:lang w:val="en-CA" w:eastAsia="ja-JP"/>
        </w:rPr>
        <w:t xml:space="preserve"> to use on-the-fly bit calculation</w:t>
      </w:r>
      <w:r w:rsidR="007018DE">
        <w:rPr>
          <w:szCs w:val="22"/>
          <w:lang w:val="en-CA" w:eastAsia="ja-JP"/>
        </w:rPr>
        <w:t xml:space="preserve"> functions</w:t>
      </w:r>
      <w:r w:rsidR="005123E6">
        <w:rPr>
          <w:szCs w:val="22"/>
          <w:lang w:val="en-CA" w:eastAsia="ja-JP"/>
        </w:rPr>
        <w:t xml:space="preserve">, </w:t>
      </w:r>
      <w:r w:rsidR="007018DE">
        <w:rPr>
          <w:szCs w:val="22"/>
          <w:lang w:val="en-CA" w:eastAsia="ja-JP"/>
        </w:rPr>
        <w:t xml:space="preserve">i.e. </w:t>
      </w:r>
      <w:proofErr w:type="spellStart"/>
      <w:r w:rsidR="005123E6">
        <w:rPr>
          <w:szCs w:val="22"/>
          <w:lang w:val="en-CA" w:eastAsia="ja-JP"/>
        </w:rPr>
        <w:t>getTruncBinBits</w:t>
      </w:r>
      <w:proofErr w:type="spellEnd"/>
      <w:r w:rsidR="005123E6">
        <w:rPr>
          <w:szCs w:val="22"/>
          <w:lang w:val="en-CA" w:eastAsia="ja-JP"/>
        </w:rPr>
        <w:t xml:space="preserve"> and </w:t>
      </w:r>
      <w:proofErr w:type="spellStart"/>
      <w:r w:rsidR="00497BA0" w:rsidRPr="00497BA0">
        <w:rPr>
          <w:szCs w:val="22"/>
          <w:lang w:val="en-CA" w:eastAsia="ja-JP"/>
        </w:rPr>
        <w:t>getEpExGolombNumBins</w:t>
      </w:r>
      <w:proofErr w:type="spellEnd"/>
      <w:r w:rsidR="00A9468F">
        <w:rPr>
          <w:szCs w:val="22"/>
          <w:lang w:val="en-CA" w:eastAsia="ja-JP"/>
        </w:rPr>
        <w:t xml:space="preserve"> </w:t>
      </w:r>
      <w:r w:rsidR="008E5850">
        <w:rPr>
          <w:szCs w:val="22"/>
          <w:lang w:val="en-CA" w:eastAsia="ja-JP"/>
        </w:rPr>
        <w:t xml:space="preserve">for bit estimation </w:t>
      </w:r>
      <w:r w:rsidR="00BE1468">
        <w:rPr>
          <w:szCs w:val="22"/>
          <w:lang w:val="en-CA" w:eastAsia="ja-JP"/>
        </w:rPr>
        <w:t xml:space="preserve">instead of </w:t>
      </w:r>
      <w:r w:rsidR="00354CE0">
        <w:rPr>
          <w:szCs w:val="22"/>
          <w:lang w:val="en-CA" w:eastAsia="ja-JP"/>
        </w:rPr>
        <w:t xml:space="preserve">the </w:t>
      </w:r>
      <w:r w:rsidR="00563B85">
        <w:rPr>
          <w:szCs w:val="22"/>
          <w:lang w:val="en-CA" w:eastAsia="ja-JP"/>
        </w:rPr>
        <w:t xml:space="preserve">two </w:t>
      </w:r>
      <w:r w:rsidR="00A9468F">
        <w:rPr>
          <w:szCs w:val="22"/>
          <w:lang w:val="en-CA" w:eastAsia="ja-JP"/>
        </w:rPr>
        <w:t>pre-defined</w:t>
      </w:r>
      <w:r w:rsidR="00354CE0">
        <w:rPr>
          <w:szCs w:val="22"/>
          <w:lang w:val="en-CA" w:eastAsia="ja-JP"/>
        </w:rPr>
        <w:t xml:space="preserve"> lookup tables </w:t>
      </w:r>
      <w:r w:rsidR="00E4321F">
        <w:rPr>
          <w:szCs w:val="22"/>
          <w:lang w:val="en-CA" w:eastAsia="ja-JP"/>
        </w:rPr>
        <w:t xml:space="preserve">when </w:t>
      </w:r>
      <w:r w:rsidR="00E4321F" w:rsidRPr="00E4321F">
        <w:rPr>
          <w:szCs w:val="22"/>
          <w:lang w:val="en-CA" w:eastAsia="ja-JP"/>
        </w:rPr>
        <w:t>JVET_R0351_HIGH_BIT_DEPTH_ENABLED</w:t>
      </w:r>
      <w:r w:rsidR="00E4321F">
        <w:rPr>
          <w:szCs w:val="22"/>
          <w:lang w:val="en-CA" w:eastAsia="ja-JP"/>
        </w:rPr>
        <w:t xml:space="preserve"> is equal to 1.</w:t>
      </w:r>
    </w:p>
    <w:p w14:paraId="47EC37EE" w14:textId="4E5C0CA6" w:rsidR="00E51A0C" w:rsidRPr="008E5850" w:rsidRDefault="00E51A0C" w:rsidP="00E51A0C">
      <w:pPr>
        <w:rPr>
          <w:szCs w:val="22"/>
          <w:lang w:val="en-CA"/>
        </w:rPr>
      </w:pPr>
    </w:p>
    <w:p w14:paraId="4322382E" w14:textId="7C5EEA7E" w:rsidR="00C95A11" w:rsidRDefault="00B75533" w:rsidP="00C95A11">
      <w:pPr>
        <w:pStyle w:val="2"/>
        <w:rPr>
          <w:lang w:val="en-CA"/>
        </w:rPr>
      </w:pPr>
      <w:r>
        <w:rPr>
          <w:lang w:val="en-CA" w:eastAsia="ja-JP"/>
        </w:rPr>
        <w:t xml:space="preserve">Fix </w:t>
      </w:r>
      <w:r w:rsidR="00E3400D">
        <w:rPr>
          <w:lang w:val="en-CA" w:eastAsia="ja-JP"/>
        </w:rPr>
        <w:t xml:space="preserve">QP offset </w:t>
      </w:r>
      <w:r w:rsidR="003A62BD">
        <w:rPr>
          <w:lang w:val="en-CA" w:eastAsia="ja-JP"/>
        </w:rPr>
        <w:t xml:space="preserve">derivation </w:t>
      </w:r>
      <w:r w:rsidR="00E3400D">
        <w:rPr>
          <w:lang w:val="en-CA" w:eastAsia="ja-JP"/>
        </w:rPr>
        <w:t xml:space="preserve">for </w:t>
      </w:r>
      <w:proofErr w:type="spellStart"/>
      <w:r w:rsidR="00E3400D">
        <w:rPr>
          <w:lang w:val="en-CA" w:eastAsia="ja-JP"/>
        </w:rPr>
        <w:t>errorLimit</w:t>
      </w:r>
      <w:proofErr w:type="spellEnd"/>
      <w:r w:rsidR="00B45BF8">
        <w:rPr>
          <w:lang w:val="en-CA" w:eastAsia="ja-JP"/>
        </w:rPr>
        <w:t xml:space="preserve"> (Proposal#2)</w:t>
      </w:r>
    </w:p>
    <w:p w14:paraId="4C89593B" w14:textId="24B0726E" w:rsidR="00C95A11" w:rsidRDefault="001B243B" w:rsidP="00E51A0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retrieve </w:t>
      </w:r>
      <w:proofErr w:type="spellStart"/>
      <w:r>
        <w:rPr>
          <w:szCs w:val="22"/>
          <w:lang w:val="en-CA" w:eastAsia="ja-JP"/>
        </w:rPr>
        <w:t>errorLimit</w:t>
      </w:r>
      <w:proofErr w:type="spellEnd"/>
      <w:r>
        <w:rPr>
          <w:szCs w:val="22"/>
          <w:lang w:val="en-CA" w:eastAsia="ja-JP"/>
        </w:rPr>
        <w:t xml:space="preserve"> from lookup table, QP needs to be adjusted to </w:t>
      </w:r>
      <w:r w:rsidR="0099330E">
        <w:rPr>
          <w:szCs w:val="22"/>
          <w:lang w:val="en-CA" w:eastAsia="ja-JP"/>
        </w:rPr>
        <w:t xml:space="preserve">8-bit </w:t>
      </w:r>
      <w:r w:rsidR="009924C9">
        <w:rPr>
          <w:szCs w:val="22"/>
          <w:lang w:val="en-CA" w:eastAsia="ja-JP"/>
        </w:rPr>
        <w:t xml:space="preserve">domain </w:t>
      </w:r>
      <w:r>
        <w:rPr>
          <w:szCs w:val="22"/>
          <w:lang w:val="en-CA" w:eastAsia="ja-JP"/>
        </w:rPr>
        <w:t>QP</w:t>
      </w:r>
      <w:r w:rsidRPr="001202C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by an </w:t>
      </w:r>
      <w:r w:rsidR="00774987">
        <w:rPr>
          <w:szCs w:val="22"/>
          <w:lang w:val="en-CA" w:eastAsia="ja-JP"/>
        </w:rPr>
        <w:t xml:space="preserve">QP </w:t>
      </w:r>
      <w:r>
        <w:rPr>
          <w:szCs w:val="22"/>
          <w:lang w:val="en-CA" w:eastAsia="ja-JP"/>
        </w:rPr>
        <w:t xml:space="preserve">offset. However, in VTM, the </w:t>
      </w:r>
      <w:r w:rsidR="00774987">
        <w:rPr>
          <w:szCs w:val="22"/>
          <w:lang w:val="en-CA" w:eastAsia="ja-JP"/>
        </w:rPr>
        <w:t>QP offset</w:t>
      </w:r>
      <w:r>
        <w:rPr>
          <w:szCs w:val="22"/>
          <w:lang w:val="en-CA" w:eastAsia="ja-JP"/>
        </w:rPr>
        <w:t xml:space="preserve"> </w:t>
      </w:r>
      <w:r w:rsidR="00955654">
        <w:rPr>
          <w:szCs w:val="22"/>
          <w:lang w:val="en-CA" w:eastAsia="ja-JP"/>
        </w:rPr>
        <w:t xml:space="preserve">always </w:t>
      </w:r>
      <w:r>
        <w:rPr>
          <w:szCs w:val="22"/>
          <w:lang w:val="en-CA" w:eastAsia="ja-JP"/>
        </w:rPr>
        <w:t>takes a fixed value “-12”</w:t>
      </w:r>
      <w:r w:rsidR="00B628C8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 xml:space="preserve">This contribution proposes to </w:t>
      </w:r>
      <w:r w:rsidR="006A546B">
        <w:rPr>
          <w:szCs w:val="22"/>
          <w:lang w:val="en-CA" w:eastAsia="ja-JP"/>
        </w:rPr>
        <w:t xml:space="preserve">fix </w:t>
      </w:r>
      <w:r w:rsidR="00774987">
        <w:rPr>
          <w:szCs w:val="22"/>
          <w:lang w:val="en-CA" w:eastAsia="ja-JP"/>
        </w:rPr>
        <w:t xml:space="preserve">the QP offset based on </w:t>
      </w:r>
      <w:proofErr w:type="spellStart"/>
      <w:r w:rsidR="008E5850">
        <w:rPr>
          <w:szCs w:val="22"/>
          <w:lang w:val="en-CA" w:eastAsia="ja-JP"/>
        </w:rPr>
        <w:t>BitDepth</w:t>
      </w:r>
      <w:proofErr w:type="spellEnd"/>
      <w:r w:rsidR="008E5850">
        <w:rPr>
          <w:szCs w:val="22"/>
          <w:lang w:val="en-CA" w:eastAsia="ja-JP"/>
        </w:rPr>
        <w:t xml:space="preserve">, i.e. considering </w:t>
      </w:r>
      <w:proofErr w:type="spellStart"/>
      <w:r w:rsidR="001C3AC7">
        <w:rPr>
          <w:szCs w:val="22"/>
          <w:lang w:val="en-CA" w:eastAsia="ja-JP"/>
        </w:rPr>
        <w:t>BdOffset</w:t>
      </w:r>
      <w:proofErr w:type="spellEnd"/>
      <w:r w:rsidR="001C3AC7">
        <w:rPr>
          <w:szCs w:val="22"/>
          <w:lang w:val="en-CA" w:eastAsia="ja-JP"/>
        </w:rPr>
        <w:t xml:space="preserve"> </w:t>
      </w:r>
      <w:r w:rsidR="00E93D4E">
        <w:rPr>
          <w:szCs w:val="22"/>
          <w:lang w:val="en-CA" w:eastAsia="ja-JP"/>
        </w:rPr>
        <w:t>as below</w:t>
      </w:r>
      <w:r w:rsidR="008E5850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</w:p>
    <w:p w14:paraId="4C2A8106" w14:textId="55534BB2" w:rsidR="00E51A0C" w:rsidRPr="008E5850" w:rsidRDefault="00E51A0C" w:rsidP="00E51A0C">
      <w:pPr>
        <w:rPr>
          <w:szCs w:val="22"/>
          <w:lang w:val="en-CA"/>
        </w:rPr>
      </w:pPr>
    </w:p>
    <w:p w14:paraId="778BCEA4" w14:textId="32802ACE" w:rsidR="00E93D4E" w:rsidRPr="00E93D4E" w:rsidRDefault="00E93D4E" w:rsidP="00E51A0C">
      <w:pPr>
        <w:rPr>
          <w:szCs w:val="22"/>
          <w:lang w:val="en-CA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inline distT="0" distB="0" distL="0" distR="0" wp14:anchorId="79F6E59E" wp14:editId="53074E5E">
                <wp:extent cx="5729469" cy="2204977"/>
                <wp:effectExtent l="0" t="0" r="24130" b="24130"/>
                <wp:docPr id="33" name="正方形/長方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9469" cy="220497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8367C2" w14:textId="77777777" w:rsidR="00E93D4E" w:rsidRPr="00E93D4E" w:rsidRDefault="00E93D4E" w:rsidP="00E93D4E">
                            <w:pPr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</w:pPr>
                            <w:r w:rsidRPr="00E93D4E"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  <w:t>// at IntraSearch.cpp</w:t>
                            </w:r>
                          </w:p>
                          <w:p w14:paraId="513052D2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void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IntraSearch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derivePLTLossy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CodingStructure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&amp;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45E617DB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78DAB4AF" w14:textId="6EF2586E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TransformUnit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&amp;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tu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*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.getTU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partitioner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.chType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7952989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QpParam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cQP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tu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compBegin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70B55609" w14:textId="4558FF1B" w:rsidR="00E93D4E" w:rsidRP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</w:rPr>
                            </w:pPr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 xml:space="preserve">int </w:t>
                            </w:r>
                            <w:proofErr w:type="spellStart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>qp</w:t>
                            </w:r>
                            <w:proofErr w:type="spellEnd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 xml:space="preserve"> = </w:t>
                            </w:r>
                            <w:proofErr w:type="spellStart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>cQP.Qp</w:t>
                            </w:r>
                            <w:proofErr w:type="spellEnd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 xml:space="preserve">(true) - </w:t>
                            </w:r>
                            <w:proofErr w:type="gramStart"/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>12;</w:t>
                            </w:r>
                            <w:proofErr w:type="gramEnd"/>
                          </w:p>
                          <w:p w14:paraId="023F941E" w14:textId="69CEEDBE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int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qp</w:t>
                            </w:r>
                            <w:proofErr w:type="spellEnd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= </w:t>
                            </w:r>
                            <w:proofErr w:type="spellStart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cQP.Qp</w:t>
                            </w:r>
                            <w:proofErr w:type="spellEnd"/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(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true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)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–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6 *(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bitDepth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–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8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)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;</w:t>
                            </w:r>
                            <w:proofErr w:type="gramEnd"/>
                          </w:p>
                          <w:p w14:paraId="77B28E7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&lt; 0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 ?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0 :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((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&gt; 56) ? 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56 :</w:t>
                            </w:r>
                            <w:proofErr w:type="gram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1810DE3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int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errorLimit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g_paletteQuant</w:t>
                            </w:r>
                            <w:proofErr w:type="spellEnd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qp</w:t>
                            </w:r>
                            <w:proofErr w:type="spellEnd"/>
                            <w:proofErr w:type="gramStart"/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];</w:t>
                            </w:r>
                            <w:proofErr w:type="gramEnd"/>
                          </w:p>
                          <w:p w14:paraId="5A2A0CF1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1A3F6A65" w14:textId="77777777" w:rsidR="00E93D4E" w:rsidDel="001E08BD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del w:id="0" w:author="Tsukuba, Takeshi (SGC)" w:date="2021-04-12T16:02:00Z"/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  <w:t>}</w:t>
                            </w:r>
                          </w:p>
                          <w:p w14:paraId="0DE16D4D" w14:textId="77777777" w:rsidR="00E93D4E" w:rsidRDefault="00E93D4E" w:rsidP="002F6808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F6E59E" id="正方形/長方形 33" o:spid="_x0000_s1027" style="width:451.15pt;height:17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" filled="f" strokecolor="#1f3763 [1604]" strokeweight="1pt">
                <v:textbox>
                  <w:txbxContent>
                    <w:p w14:paraId="498367C2" w14:textId="77777777" w:rsidR="00E93D4E" w:rsidRPr="00E93D4E" w:rsidRDefault="00E93D4E" w:rsidP="00E93D4E">
                      <w:pPr>
                        <w:rPr>
                          <w:color w:val="000000" w:themeColor="text1"/>
                          <w:szCs w:val="22"/>
                          <w:lang w:val="en-CA" w:eastAsia="ja-JP"/>
                        </w:rPr>
                      </w:pPr>
                      <w:r w:rsidRPr="00E93D4E">
                        <w:rPr>
                          <w:color w:val="000000" w:themeColor="text1"/>
                          <w:szCs w:val="22"/>
                          <w:lang w:val="en-CA" w:eastAsia="ja-JP"/>
                        </w:rPr>
                        <w:t>// at IntraSearch.cpp</w:t>
                      </w:r>
                    </w:p>
                    <w:p w14:paraId="513052D2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void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IntraSearch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::</w:t>
                      </w:r>
                      <w:proofErr w:type="spellStart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derivePLTLossy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CodingStructure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&amp;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</w:t>
                      </w:r>
                    </w:p>
                    <w:p w14:paraId="45E617DB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{</w:t>
                      </w:r>
                    </w:p>
                    <w:p w14:paraId="78DAB4AF" w14:textId="6EF2586E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TransformUnit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&amp;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tu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*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.getTU</w:t>
                      </w:r>
                      <w:proofErr w:type="spellEnd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partitioner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.chType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7952989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QpParam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cQP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tu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compBegin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70B55609" w14:textId="4558FF1B" w:rsidR="00E93D4E" w:rsidRP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</w:rPr>
                      </w:pPr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</w:rPr>
                        <w:t xml:space="preserve">  </w:t>
                      </w:r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 xml:space="preserve">int </w:t>
                      </w:r>
                      <w:proofErr w:type="spellStart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>qp</w:t>
                      </w:r>
                      <w:proofErr w:type="spellEnd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 xml:space="preserve"> = </w:t>
                      </w:r>
                      <w:proofErr w:type="spellStart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>cQP.Qp</w:t>
                      </w:r>
                      <w:proofErr w:type="spellEnd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 xml:space="preserve">(true) - </w:t>
                      </w:r>
                      <w:proofErr w:type="gramStart"/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>12;</w:t>
                      </w:r>
                      <w:proofErr w:type="gramEnd"/>
                    </w:p>
                    <w:p w14:paraId="023F941E" w14:textId="69CEEDBE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int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proofErr w:type="spell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qp</w:t>
                      </w:r>
                      <w:proofErr w:type="spellEnd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= </w:t>
                      </w:r>
                      <w:proofErr w:type="spellStart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cQP.Qp</w:t>
                      </w:r>
                      <w:proofErr w:type="spellEnd"/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(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true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)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–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6 *(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bitDepth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–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8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)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;</w:t>
                      </w:r>
                      <w:proofErr w:type="gramEnd"/>
                    </w:p>
                    <w:p w14:paraId="77B28E7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&lt; 0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 ?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0 :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((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&gt; 56) ? </w:t>
                      </w:r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56 :</w:t>
                      </w:r>
                      <w:proofErr w:type="gram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1810DE3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int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errorLimit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g_paletteQuant</w:t>
                      </w:r>
                      <w:proofErr w:type="spellEnd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[</w:t>
                      </w:r>
                      <w:proofErr w:type="spell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qp</w:t>
                      </w:r>
                      <w:proofErr w:type="spellEnd"/>
                      <w:proofErr w:type="gramStart"/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];</w:t>
                      </w:r>
                      <w:proofErr w:type="gramEnd"/>
                    </w:p>
                    <w:p w14:paraId="5A2A0CF1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1A3F6A65" w14:textId="77777777" w:rsidR="00E93D4E" w:rsidDel="001E08BD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del w:id="1" w:author="Tsukuba, Takeshi (SGC)" w:date="2021-04-12T16:02:00Z"/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  <w:t>}</w:t>
                      </w:r>
                    </w:p>
                    <w:p w14:paraId="0DE16D4D" w14:textId="77777777" w:rsidR="00E93D4E" w:rsidRDefault="00E93D4E" w:rsidP="002F6808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5851DD3" w14:textId="6BA3AB81" w:rsidR="00E51A0C" w:rsidRDefault="00E51A0C" w:rsidP="009234A5">
      <w:pPr>
        <w:rPr>
          <w:szCs w:val="22"/>
          <w:lang w:val="en-CA"/>
        </w:rPr>
      </w:pPr>
    </w:p>
    <w:p w14:paraId="7E4AEBD0" w14:textId="66BB922C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</w:p>
    <w:p w14:paraId="119FCA6C" w14:textId="7A620195" w:rsidR="00F22719" w:rsidRDefault="00A253F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>roposed software fixes are applied to VTM-12.0</w:t>
      </w:r>
      <w:r w:rsidR="00EE1B27">
        <w:rPr>
          <w:szCs w:val="22"/>
          <w:lang w:val="en-CA" w:eastAsia="ja-JP"/>
        </w:rPr>
        <w:t xml:space="preserve"> and </w:t>
      </w:r>
      <w:r w:rsidR="00781D86">
        <w:rPr>
          <w:szCs w:val="22"/>
          <w:lang w:val="en-CA" w:eastAsia="ja-JP"/>
        </w:rPr>
        <w:t xml:space="preserve">following </w:t>
      </w:r>
      <w:r w:rsidR="00EE1B27">
        <w:rPr>
          <w:szCs w:val="22"/>
          <w:lang w:val="en-CA" w:eastAsia="ja-JP"/>
        </w:rPr>
        <w:t>simulation</w:t>
      </w:r>
      <w:r w:rsidR="00781D86">
        <w:rPr>
          <w:szCs w:val="22"/>
          <w:lang w:val="en-CA" w:eastAsia="ja-JP"/>
        </w:rPr>
        <w:t>s</w:t>
      </w:r>
      <w:r w:rsidR="00EE1B27">
        <w:rPr>
          <w:szCs w:val="22"/>
          <w:lang w:val="en-CA" w:eastAsia="ja-JP"/>
        </w:rPr>
        <w:t xml:space="preserve"> </w:t>
      </w:r>
      <w:r w:rsidR="00781D86">
        <w:rPr>
          <w:szCs w:val="22"/>
          <w:lang w:val="en-CA" w:eastAsia="ja-JP"/>
        </w:rPr>
        <w:t>were</w:t>
      </w:r>
      <w:r w:rsidR="00EE1B27">
        <w:rPr>
          <w:szCs w:val="22"/>
          <w:lang w:val="en-CA" w:eastAsia="ja-JP"/>
        </w:rPr>
        <w:t xml:space="preserve"> conducted </w:t>
      </w:r>
      <w:r w:rsidR="00781D86">
        <w:rPr>
          <w:szCs w:val="22"/>
          <w:lang w:val="en-CA" w:eastAsia="ja-JP"/>
        </w:rPr>
        <w:t xml:space="preserve">under </w:t>
      </w:r>
      <w:r w:rsidR="00EE1B27">
        <w:rPr>
          <w:szCs w:val="22"/>
          <w:lang w:val="en-CA" w:eastAsia="ja-JP"/>
        </w:rPr>
        <w:t>common test condition</w:t>
      </w:r>
      <w:r w:rsidR="00BA2A11">
        <w:rPr>
          <w:szCs w:val="22"/>
          <w:lang w:val="en-CA" w:eastAsia="ja-JP"/>
        </w:rPr>
        <w:t xml:space="preserve"> </w:t>
      </w:r>
      <w:r w:rsidR="00BA2A11">
        <w:rPr>
          <w:szCs w:val="22"/>
          <w:lang w:val="en-CA" w:eastAsia="ja-JP"/>
        </w:rPr>
        <w:fldChar w:fldCharType="begin"/>
      </w:r>
      <w:r w:rsidR="00BA2A11">
        <w:rPr>
          <w:szCs w:val="22"/>
          <w:lang w:val="en-CA" w:eastAsia="ja-JP"/>
        </w:rPr>
        <w:instrText xml:space="preserve"> REF _Ref69132851 \r \h </w:instrText>
      </w:r>
      <w:r w:rsidR="00BA2A11">
        <w:rPr>
          <w:szCs w:val="22"/>
          <w:lang w:val="en-CA" w:eastAsia="ja-JP"/>
        </w:rPr>
      </w:r>
      <w:r w:rsidR="00BA2A11">
        <w:rPr>
          <w:szCs w:val="22"/>
          <w:lang w:val="en-CA" w:eastAsia="ja-JP"/>
        </w:rPr>
        <w:fldChar w:fldCharType="separate"/>
      </w:r>
      <w:r w:rsidR="00BA2A11">
        <w:rPr>
          <w:szCs w:val="22"/>
          <w:lang w:val="en-CA" w:eastAsia="ja-JP"/>
        </w:rPr>
        <w:t xml:space="preserve">[2] </w:t>
      </w:r>
      <w:r w:rsidR="00BA2A11">
        <w:rPr>
          <w:szCs w:val="22"/>
          <w:lang w:val="en-CA" w:eastAsia="ja-JP"/>
        </w:rPr>
        <w:fldChar w:fldCharType="end"/>
      </w:r>
      <w:r w:rsidR="00EE1B27">
        <w:rPr>
          <w:szCs w:val="22"/>
          <w:lang w:val="en-CA" w:eastAsia="ja-JP"/>
        </w:rPr>
        <w:t xml:space="preserve">except </w:t>
      </w:r>
      <w:proofErr w:type="spellStart"/>
      <w:r w:rsidR="00EE1B27">
        <w:rPr>
          <w:szCs w:val="22"/>
          <w:lang w:val="en-CA" w:eastAsia="ja-JP"/>
        </w:rPr>
        <w:t>InternalBitDepth</w:t>
      </w:r>
      <w:proofErr w:type="spellEnd"/>
      <w:r w:rsidR="002F73AA">
        <w:rPr>
          <w:szCs w:val="22"/>
          <w:lang w:val="en-CA" w:eastAsia="ja-JP"/>
        </w:rPr>
        <w:t xml:space="preserve"> set to 12</w:t>
      </w:r>
      <w:r w:rsidR="00EE1B27">
        <w:rPr>
          <w:szCs w:val="22"/>
          <w:lang w:val="en-CA" w:eastAsia="ja-JP"/>
        </w:rPr>
        <w:t>.</w:t>
      </w:r>
    </w:p>
    <w:p w14:paraId="44AB4C0E" w14:textId="4B302270" w:rsidR="00A074AB" w:rsidRDefault="00781D86" w:rsidP="002761A9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</w:t>
      </w:r>
      <w:r w:rsidR="00EE0BEA">
        <w:rPr>
          <w:szCs w:val="22"/>
          <w:lang w:val="en-CA" w:eastAsia="ja-JP"/>
        </w:rPr>
        <w:t>#</w:t>
      </w:r>
      <w:r>
        <w:rPr>
          <w:szCs w:val="22"/>
          <w:lang w:val="en-CA" w:eastAsia="ja-JP"/>
        </w:rPr>
        <w:t>1: VTM-12.0 vs VTM-12.0 with memory reduction (Proposal#1)</w:t>
      </w:r>
    </w:p>
    <w:p w14:paraId="49FA3EBD" w14:textId="55A9278D" w:rsidR="00977A1A" w:rsidRP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Normal QP (QP=22, 27, 32, 37)</w:t>
      </w:r>
    </w:p>
    <w:p w14:paraId="72B6A44D" w14:textId="199F91EF" w:rsidR="00781D86" w:rsidRDefault="00781D86" w:rsidP="00781D86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</w:t>
      </w:r>
      <w:r w:rsidR="00EE0BEA">
        <w:rPr>
          <w:szCs w:val="22"/>
          <w:lang w:val="en-CA" w:eastAsia="ja-JP"/>
        </w:rPr>
        <w:t>#</w:t>
      </w:r>
      <w:r>
        <w:rPr>
          <w:szCs w:val="22"/>
          <w:lang w:val="en-CA" w:eastAsia="ja-JP"/>
        </w:rPr>
        <w:t xml:space="preserve">2: VTM-12.0 vs VTM-12.0 with </w:t>
      </w:r>
      <w:r w:rsidR="002978E9">
        <w:rPr>
          <w:szCs w:val="22"/>
          <w:lang w:val="en-CA" w:eastAsia="ja-JP"/>
        </w:rPr>
        <w:t xml:space="preserve">memory reduction and fix QP offset derivation for </w:t>
      </w:r>
      <w:proofErr w:type="spellStart"/>
      <w:r w:rsidR="002978E9">
        <w:rPr>
          <w:szCs w:val="22"/>
          <w:lang w:val="en-CA" w:eastAsia="ja-JP"/>
        </w:rPr>
        <w:t>errorLimit</w:t>
      </w:r>
      <w:proofErr w:type="spellEnd"/>
      <w:r w:rsidR="002978E9">
        <w:rPr>
          <w:szCs w:val="22"/>
          <w:lang w:val="en-CA" w:eastAsia="ja-JP"/>
        </w:rPr>
        <w:t xml:space="preserve"> (propsaol#2)</w:t>
      </w:r>
    </w:p>
    <w:p w14:paraId="19AE34E6" w14:textId="7E413652" w:rsid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ormal QP (QP=22, 27, 32, 37)</w:t>
      </w:r>
    </w:p>
    <w:p w14:paraId="26AE6F67" w14:textId="187E58CB" w:rsid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L</w:t>
      </w:r>
      <w:r>
        <w:rPr>
          <w:szCs w:val="22"/>
          <w:lang w:val="en-CA" w:eastAsia="ja-JP"/>
        </w:rPr>
        <w:t>ow QP (QP=-13, -8, -3, 2, 7, 12)</w:t>
      </w:r>
    </w:p>
    <w:p w14:paraId="42213292" w14:textId="073E05D7" w:rsidR="006853B8" w:rsidRDefault="00736913" w:rsidP="003F762C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hbd.cfg</w:t>
      </w:r>
      <w:proofErr w:type="spellEnd"/>
      <w:r>
        <w:rPr>
          <w:szCs w:val="22"/>
          <w:lang w:val="en-CA" w:eastAsia="ja-JP"/>
        </w:rPr>
        <w:t xml:space="preserve"> is additionally applied </w:t>
      </w:r>
    </w:p>
    <w:p w14:paraId="3D548633" w14:textId="79F08FC7" w:rsidR="00FA3661" w:rsidRDefault="00DF080F" w:rsidP="00FA3661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The n</w:t>
      </w:r>
      <w:r w:rsidR="00FA3661">
        <w:rPr>
          <w:szCs w:val="22"/>
          <w:lang w:val="en-CA" w:eastAsia="ja-JP"/>
        </w:rPr>
        <w:t xml:space="preserve">umber of </w:t>
      </w:r>
      <w:r>
        <w:rPr>
          <w:szCs w:val="22"/>
          <w:lang w:val="en-CA" w:eastAsia="ja-JP"/>
        </w:rPr>
        <w:t xml:space="preserve">frames </w:t>
      </w:r>
      <w:r w:rsidR="00836FA9">
        <w:rPr>
          <w:szCs w:val="22"/>
          <w:lang w:val="en-CA" w:eastAsia="ja-JP"/>
        </w:rPr>
        <w:t>is 100 for AI and 97 for RA</w:t>
      </w:r>
    </w:p>
    <w:p w14:paraId="7047B14F" w14:textId="36206DE6" w:rsidR="002978E9" w:rsidRDefault="00BE0801" w:rsidP="009234A5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>Note that a</w:t>
      </w:r>
      <w:r w:rsidR="00183429">
        <w:rPr>
          <w:szCs w:val="22"/>
          <w:lang w:val="en-CA" w:eastAsia="ja-JP"/>
        </w:rPr>
        <w:t xml:space="preserve"> patch for proposed software fixes is attached.</w:t>
      </w:r>
    </w:p>
    <w:p w14:paraId="383D18DD" w14:textId="77777777" w:rsidR="00183429" w:rsidRPr="00BE0801" w:rsidRDefault="00183429" w:rsidP="009234A5">
      <w:pPr>
        <w:rPr>
          <w:szCs w:val="22"/>
          <w:lang w:val="en-CA"/>
        </w:rPr>
      </w:pPr>
    </w:p>
    <w:p w14:paraId="770F2DA5" w14:textId="7090D4C1" w:rsidR="0008446E" w:rsidRDefault="00F00345" w:rsidP="0008446E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</w:t>
      </w:r>
      <w:r w:rsidR="00434EF3">
        <w:rPr>
          <w:szCs w:val="22"/>
          <w:lang w:val="en-CA" w:eastAsia="ja-JP"/>
        </w:rPr>
        <w:t xml:space="preserve">2 </w:t>
      </w:r>
      <w:r w:rsidR="0008446E">
        <w:rPr>
          <w:szCs w:val="22"/>
          <w:lang w:val="en-CA" w:eastAsia="ja-JP"/>
        </w:rPr>
        <w:t xml:space="preserve">summarizes </w:t>
      </w:r>
      <w:r w:rsidR="007348C9">
        <w:rPr>
          <w:szCs w:val="22"/>
          <w:lang w:val="en-CA" w:eastAsia="ja-JP"/>
        </w:rPr>
        <w:t xml:space="preserve">results of </w:t>
      </w:r>
      <w:r>
        <w:rPr>
          <w:szCs w:val="22"/>
          <w:lang w:val="en-CA" w:eastAsia="ja-JP"/>
        </w:rPr>
        <w:t>Test#1</w:t>
      </w:r>
      <w:r w:rsidR="00E405B1">
        <w:rPr>
          <w:szCs w:val="22"/>
          <w:lang w:val="en-CA" w:eastAsia="ja-JP"/>
        </w:rPr>
        <w:t xml:space="preserve"> at normal QP</w:t>
      </w:r>
      <w:r w:rsidR="005D660D">
        <w:rPr>
          <w:szCs w:val="22"/>
          <w:lang w:val="en-CA" w:eastAsia="ja-JP"/>
        </w:rPr>
        <w:t xml:space="preserve">. </w:t>
      </w:r>
      <w:r w:rsidR="00FF793A">
        <w:rPr>
          <w:szCs w:val="22"/>
          <w:lang w:val="en-CA" w:eastAsia="ja-JP"/>
        </w:rPr>
        <w:t xml:space="preserve">It is observed that proposal#1 has no impact to coding performance with negligible runtime impact. </w:t>
      </w:r>
      <w:r w:rsidR="00D52D7F">
        <w:rPr>
          <w:szCs w:val="22"/>
          <w:lang w:val="en-CA" w:eastAsia="ja-JP"/>
        </w:rPr>
        <w:t>M</w:t>
      </w:r>
      <w:r w:rsidR="0008446E">
        <w:rPr>
          <w:szCs w:val="22"/>
          <w:lang w:val="en-CA" w:eastAsia="ja-JP"/>
        </w:rPr>
        <w:t xml:space="preserve">aximum </w:t>
      </w:r>
      <w:r w:rsidR="00B53521">
        <w:rPr>
          <w:szCs w:val="22"/>
          <w:lang w:val="en-CA" w:eastAsia="ja-JP"/>
        </w:rPr>
        <w:t>memory sizes</w:t>
      </w:r>
      <w:r w:rsidR="00A444EC">
        <w:rPr>
          <w:szCs w:val="22"/>
          <w:lang w:val="en-CA" w:eastAsia="ja-JP"/>
        </w:rPr>
        <w:t xml:space="preserve"> (RSS)</w:t>
      </w:r>
      <w:r w:rsidR="003512D3">
        <w:rPr>
          <w:szCs w:val="22"/>
          <w:lang w:val="en-CA" w:eastAsia="ja-JP"/>
        </w:rPr>
        <w:t xml:space="preserve"> with IBD equal to 12, 14 and 16</w:t>
      </w:r>
      <w:r w:rsidR="0008446E">
        <w:rPr>
          <w:szCs w:val="22"/>
          <w:lang w:val="en-CA" w:eastAsia="ja-JP"/>
        </w:rPr>
        <w:t xml:space="preserve"> were also measured by using “time” command as shown in Figure 2.</w:t>
      </w:r>
      <w:r w:rsidR="00FF793A">
        <w:rPr>
          <w:szCs w:val="22"/>
          <w:lang w:val="en-CA" w:eastAsia="ja-JP"/>
        </w:rPr>
        <w:t xml:space="preserve"> </w:t>
      </w:r>
      <w:r w:rsidR="003D04C2">
        <w:rPr>
          <w:szCs w:val="22"/>
          <w:lang w:val="en-CA" w:eastAsia="ja-JP"/>
        </w:rPr>
        <w:t xml:space="preserve">Compared to Figure 1, </w:t>
      </w:r>
      <w:r w:rsidR="00A35C62">
        <w:rPr>
          <w:szCs w:val="22"/>
          <w:lang w:val="en-CA" w:eastAsia="ja-JP"/>
        </w:rPr>
        <w:t>m</w:t>
      </w:r>
      <w:r w:rsidR="00482374">
        <w:rPr>
          <w:szCs w:val="22"/>
          <w:lang w:val="en-CA" w:eastAsia="ja-JP"/>
        </w:rPr>
        <w:t>ax</w:t>
      </w:r>
      <w:r w:rsidR="009D1976">
        <w:rPr>
          <w:szCs w:val="22"/>
          <w:lang w:val="en-CA" w:eastAsia="ja-JP"/>
        </w:rPr>
        <w:t>imum memory size</w:t>
      </w:r>
      <w:r w:rsidR="00482374">
        <w:rPr>
          <w:szCs w:val="22"/>
          <w:lang w:val="en-CA" w:eastAsia="ja-JP"/>
        </w:rPr>
        <w:t xml:space="preserve"> </w:t>
      </w:r>
      <w:r w:rsidR="00A35C62">
        <w:rPr>
          <w:szCs w:val="22"/>
          <w:lang w:val="en-CA" w:eastAsia="ja-JP"/>
        </w:rPr>
        <w:t xml:space="preserve">for IBD equal to 16 </w:t>
      </w:r>
      <w:r w:rsidR="00482374">
        <w:rPr>
          <w:szCs w:val="22"/>
          <w:lang w:val="en-CA" w:eastAsia="ja-JP"/>
        </w:rPr>
        <w:t xml:space="preserve">reduced </w:t>
      </w:r>
      <w:r w:rsidR="003D04C2">
        <w:rPr>
          <w:szCs w:val="22"/>
          <w:lang w:val="en-CA" w:eastAsia="ja-JP"/>
        </w:rPr>
        <w:t>by roughly 8 GB.</w:t>
      </w:r>
      <w:r w:rsidR="00482374">
        <w:rPr>
          <w:szCs w:val="22"/>
          <w:lang w:val="en-CA" w:eastAsia="ja-JP"/>
        </w:rPr>
        <w:t xml:space="preserve"> </w:t>
      </w:r>
    </w:p>
    <w:p w14:paraId="7EB980A8" w14:textId="77777777" w:rsidR="00D52D7F" w:rsidRDefault="00D52D7F" w:rsidP="00D52D7F">
      <w:pPr>
        <w:rPr>
          <w:szCs w:val="22"/>
          <w:lang w:val="en-CA" w:eastAsia="ja-JP"/>
        </w:rPr>
      </w:pPr>
    </w:p>
    <w:p w14:paraId="2D8996C2" w14:textId="1CC8C3D9" w:rsidR="00D52D7F" w:rsidRDefault="00D52D7F" w:rsidP="00D52D7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able 3</w:t>
      </w:r>
      <w:r w:rsidR="00230050">
        <w:rPr>
          <w:szCs w:val="22"/>
          <w:lang w:val="en-CA" w:eastAsia="ja-JP"/>
        </w:rPr>
        <w:t xml:space="preserve"> and 4</w:t>
      </w:r>
      <w:r>
        <w:rPr>
          <w:szCs w:val="22"/>
          <w:lang w:val="en-CA" w:eastAsia="ja-JP"/>
        </w:rPr>
        <w:t xml:space="preserve"> </w:t>
      </w:r>
      <w:r w:rsidR="00230050">
        <w:rPr>
          <w:szCs w:val="22"/>
          <w:lang w:val="en-CA" w:eastAsia="ja-JP"/>
        </w:rPr>
        <w:t xml:space="preserve">summarize </w:t>
      </w:r>
      <w:r w:rsidR="007348C9">
        <w:rPr>
          <w:szCs w:val="22"/>
          <w:lang w:val="en-CA" w:eastAsia="ja-JP"/>
        </w:rPr>
        <w:t xml:space="preserve">results of </w:t>
      </w:r>
      <w:r w:rsidR="00230050">
        <w:rPr>
          <w:szCs w:val="22"/>
          <w:lang w:val="en-CA" w:eastAsia="ja-JP"/>
        </w:rPr>
        <w:t xml:space="preserve">Test#2 at normal QP and </w:t>
      </w:r>
      <w:r w:rsidR="005010AF">
        <w:rPr>
          <w:szCs w:val="22"/>
          <w:lang w:val="en-CA" w:eastAsia="ja-JP"/>
        </w:rPr>
        <w:t>low QP, respectively</w:t>
      </w:r>
      <w:r>
        <w:rPr>
          <w:szCs w:val="22"/>
          <w:lang w:val="en-CA" w:eastAsia="ja-JP"/>
        </w:rPr>
        <w:t xml:space="preserve">. It is observed that </w:t>
      </w:r>
      <w:r w:rsidR="00E7315A">
        <w:rPr>
          <w:szCs w:val="22"/>
          <w:lang w:val="en-CA" w:eastAsia="ja-JP"/>
        </w:rPr>
        <w:t>average bd-rate changes</w:t>
      </w:r>
      <w:r w:rsidR="005E5561">
        <w:rPr>
          <w:szCs w:val="22"/>
          <w:lang w:val="en-CA" w:eastAsia="ja-JP"/>
        </w:rPr>
        <w:t xml:space="preserve"> for YUV</w:t>
      </w:r>
      <w:r w:rsidR="00800D6E">
        <w:rPr>
          <w:szCs w:val="22"/>
          <w:lang w:val="en-CA" w:eastAsia="ja-JP"/>
        </w:rPr>
        <w:t xml:space="preserve"> at normal QP</w:t>
      </w:r>
      <w:r w:rsidR="00E7315A">
        <w:rPr>
          <w:szCs w:val="22"/>
          <w:lang w:val="en-CA" w:eastAsia="ja-JP"/>
        </w:rPr>
        <w:t xml:space="preserve"> are </w:t>
      </w:r>
      <w:r w:rsidR="006D6E35">
        <w:rPr>
          <w:szCs w:val="22"/>
          <w:lang w:val="en-CA" w:eastAsia="ja-JP"/>
        </w:rPr>
        <w:t xml:space="preserve">(-8.70%, -10.86%, </w:t>
      </w:r>
      <w:r w:rsidR="005E5561">
        <w:rPr>
          <w:szCs w:val="22"/>
          <w:lang w:val="en-CA" w:eastAsia="ja-JP"/>
        </w:rPr>
        <w:t>-11.66%) for AI and (-6.09%, -8.43%, -9.16%) for RA</w:t>
      </w:r>
      <w:r w:rsidR="005C4ECE">
        <w:rPr>
          <w:szCs w:val="22"/>
          <w:lang w:val="en-CA" w:eastAsia="ja-JP"/>
        </w:rPr>
        <w:t>, and</w:t>
      </w:r>
      <w:r w:rsidR="005E5561">
        <w:rPr>
          <w:szCs w:val="22"/>
          <w:lang w:val="en-CA" w:eastAsia="ja-JP"/>
        </w:rPr>
        <w:t xml:space="preserve"> average bd-rate changes for RGB are</w:t>
      </w:r>
      <w:r w:rsidR="005C4ECE">
        <w:rPr>
          <w:szCs w:val="22"/>
          <w:lang w:val="en-CA" w:eastAsia="ja-JP"/>
        </w:rPr>
        <w:t xml:space="preserve"> (-</w:t>
      </w:r>
      <w:r w:rsidR="005832B9">
        <w:rPr>
          <w:szCs w:val="22"/>
          <w:lang w:val="en-CA" w:eastAsia="ja-JP"/>
        </w:rPr>
        <w:t>8.51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8.65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8.32</w:t>
      </w:r>
      <w:r w:rsidR="005C4ECE">
        <w:rPr>
          <w:szCs w:val="22"/>
          <w:lang w:val="en-CA" w:eastAsia="ja-JP"/>
        </w:rPr>
        <w:t>%) for AI and (-</w:t>
      </w:r>
      <w:r w:rsidR="005832B9">
        <w:rPr>
          <w:szCs w:val="22"/>
          <w:lang w:val="en-CA" w:eastAsia="ja-JP"/>
        </w:rPr>
        <w:t>5.64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5.86</w:t>
      </w:r>
      <w:r w:rsidR="005C4ECE">
        <w:rPr>
          <w:szCs w:val="22"/>
          <w:lang w:val="en-CA" w:eastAsia="ja-JP"/>
        </w:rPr>
        <w:t xml:space="preserve">%, </w:t>
      </w:r>
      <w:r w:rsidR="005832B9">
        <w:rPr>
          <w:szCs w:val="22"/>
          <w:lang w:val="en-CA" w:eastAsia="ja-JP"/>
        </w:rPr>
        <w:t>-5.73</w:t>
      </w:r>
      <w:r w:rsidR="005C4ECE">
        <w:rPr>
          <w:szCs w:val="22"/>
          <w:lang w:val="en-CA" w:eastAsia="ja-JP"/>
        </w:rPr>
        <w:t>%) for RA, respectively.</w:t>
      </w:r>
      <w:r w:rsidR="00800D6E">
        <w:rPr>
          <w:szCs w:val="22"/>
          <w:lang w:val="en-CA" w:eastAsia="ja-JP"/>
        </w:rPr>
        <w:t xml:space="preserve"> It is also observed that average bd-rate changes for YUV at low QP are (</w:t>
      </w:r>
      <w:r w:rsidR="00BF5EFC">
        <w:rPr>
          <w:szCs w:val="22"/>
          <w:lang w:val="en-CA" w:eastAsia="ja-JP"/>
        </w:rPr>
        <w:t>-1.80</w:t>
      </w:r>
      <w:r w:rsidR="00800D6E">
        <w:rPr>
          <w:szCs w:val="22"/>
          <w:lang w:val="en-CA" w:eastAsia="ja-JP"/>
        </w:rPr>
        <w:t xml:space="preserve">%, </w:t>
      </w:r>
      <w:r w:rsidR="00BF5EFC">
        <w:rPr>
          <w:szCs w:val="22"/>
          <w:lang w:val="en-CA" w:eastAsia="ja-JP"/>
        </w:rPr>
        <w:t>-2.08</w:t>
      </w:r>
      <w:r w:rsidR="00800D6E">
        <w:rPr>
          <w:szCs w:val="22"/>
          <w:lang w:val="en-CA" w:eastAsia="ja-JP"/>
        </w:rPr>
        <w:t xml:space="preserve">%, </w:t>
      </w:r>
      <w:r w:rsidR="00BF5EFC">
        <w:rPr>
          <w:szCs w:val="22"/>
          <w:lang w:val="en-CA" w:eastAsia="ja-JP"/>
        </w:rPr>
        <w:t>-2.09</w:t>
      </w:r>
      <w:r w:rsidR="00800D6E">
        <w:rPr>
          <w:szCs w:val="22"/>
          <w:lang w:val="en-CA" w:eastAsia="ja-JP"/>
        </w:rPr>
        <w:t>%) for AI and (</w:t>
      </w:r>
      <w:r w:rsidR="00205BF7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>%) for RA, and average bd-rate changes for RGB are (</w:t>
      </w:r>
      <w:r w:rsidR="00205BF7">
        <w:rPr>
          <w:szCs w:val="22"/>
          <w:lang w:val="en-CA" w:eastAsia="ja-JP"/>
        </w:rPr>
        <w:t>-1.87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-1.93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-1.96</w:t>
      </w:r>
      <w:r w:rsidR="00800D6E">
        <w:rPr>
          <w:szCs w:val="22"/>
          <w:lang w:val="en-CA" w:eastAsia="ja-JP"/>
        </w:rPr>
        <w:t>%) for AI and (</w:t>
      </w:r>
      <w:r w:rsidR="00DF20DA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DF20DA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DF20DA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>%) for RA, respectively</w:t>
      </w:r>
      <w:r w:rsidR="009800C6">
        <w:rPr>
          <w:szCs w:val="22"/>
          <w:lang w:val="en-CA" w:eastAsia="ja-JP"/>
        </w:rPr>
        <w:t>.</w:t>
      </w:r>
    </w:p>
    <w:p w14:paraId="1D64D7A8" w14:textId="77777777" w:rsidR="009800C6" w:rsidRDefault="009800C6" w:rsidP="00D52D7F">
      <w:pPr>
        <w:rPr>
          <w:szCs w:val="22"/>
          <w:lang w:val="en-CA" w:eastAsia="ja-JP"/>
        </w:rPr>
      </w:pPr>
    </w:p>
    <w:p w14:paraId="46652624" w14:textId="77777777" w:rsidR="00EB4195" w:rsidRPr="00DF20DA" w:rsidRDefault="00EB4195" w:rsidP="001A4664">
      <w:pPr>
        <w:rPr>
          <w:szCs w:val="22"/>
          <w:lang w:val="en-CA" w:eastAsia="ja-JP"/>
        </w:rPr>
      </w:pPr>
    </w:p>
    <w:p w14:paraId="5BA65263" w14:textId="1BA8FEE8" w:rsidR="009B428E" w:rsidRDefault="009B428E" w:rsidP="00C40925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3B16">
        <w:rPr>
          <w:noProof/>
        </w:rPr>
        <w:t>2</w:t>
      </w:r>
      <w:r>
        <w:fldChar w:fldCharType="end"/>
      </w:r>
      <w:r w:rsidR="00873195">
        <w:t xml:space="preserve">: </w:t>
      </w:r>
      <w:r w:rsidR="00C40925">
        <w:t xml:space="preserve">Coding performance of </w:t>
      </w:r>
      <w:r w:rsidR="00FE110F">
        <w:t>Proposal#1</w:t>
      </w:r>
      <w:r w:rsidR="00B20C4F">
        <w:t xml:space="preserve"> at normal QP</w:t>
      </w:r>
      <w:r w:rsidR="00FE110F">
        <w:t xml:space="preserve"> (Test#1)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1A4664" w:rsidRPr="00B244C0" w14:paraId="67618EA0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1497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1A631" w14:textId="339439AA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1A4664" w:rsidRPr="00B244C0" w14:paraId="1570C164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6E6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C92C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7825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A231B" w:rsidRPr="00B244C0" w14:paraId="1FD9B5F9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D53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7ABE0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D8C46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F2425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9E3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1D5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4A5989" w14:textId="30A8EC55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599D96" w14:textId="5B7F454E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FF3B8B" w14:textId="3C92A5AA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F1E1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174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E725B" w:rsidRPr="00B244C0" w14:paraId="2B0E017C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6D291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FEF6" w14:textId="4658C67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E7A2" w14:textId="56C3382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D12B" w14:textId="1A4EC18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05BFA" w14:textId="5A6263A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566DB" w14:textId="1E31135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79BBA" w14:textId="36363E3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E02F1" w14:textId="59FD970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39F42" w14:textId="7096BEBA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17A4C" w14:textId="621FDCB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D8ED9" w14:textId="28A9EDB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5CCA7E2B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C60A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5F3A" w14:textId="1AFAD64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6F5A3" w14:textId="23FC53D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1F38" w14:textId="222A23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C903D" w14:textId="45ADF82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651BF" w14:textId="5BBF776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AE134" w14:textId="607893F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E7968" w14:textId="0CD2981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46BD0" w14:textId="0620BCB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8ED05" w14:textId="30F55C1A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9A637" w14:textId="1A1034C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4FD324A8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730EE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F739" w14:textId="25C7E4D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1A9A" w14:textId="00A1D94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5812" w14:textId="5C18565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16103" w14:textId="2CB575F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38BF4" w14:textId="5B55586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DDA4" w14:textId="1CA800F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FB9CA" w14:textId="7439BE0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752BA" w14:textId="663BD22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D62F7" w14:textId="1FFA2A9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A7CD1" w14:textId="7AC6A1B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725B" w:rsidRPr="00B244C0" w14:paraId="778727AC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22CDA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F8FA6" w14:textId="3196E2C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68EDF" w14:textId="0487A20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EA5C" w14:textId="62607C7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B419" w14:textId="2A933CA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3F368" w14:textId="742C5B8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DABD5" w14:textId="0F58EA7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5D60E" w14:textId="61276D0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C276" w14:textId="408EC6A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DE782" w14:textId="4067494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73A60" w14:textId="313601D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06FEF1DB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9F789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69F498" w14:textId="42BE395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FD96368" w14:textId="16AACBA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C74DBE" w14:textId="315266C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5FE5E60" w14:textId="413CEBB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772F2B" w14:textId="64C01F2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93122" w14:textId="692F549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E94C9" w14:textId="57CCAEF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E95AB" w14:textId="62615C5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0B93B" w14:textId="4C1FBC2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ECCB" w14:textId="7FF2007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231B" w:rsidRPr="00B244C0" w14:paraId="42BC18A6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0452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AC9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A90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288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1C6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BFA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963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153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0F1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66E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DCDE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231B" w:rsidRPr="00B244C0" w14:paraId="741090E3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76A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3F5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4E5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2A7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DC0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7BB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270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E6B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F1C5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CCA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A4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A4664" w:rsidRPr="00B244C0" w14:paraId="532960F4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A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77326" w14:textId="587501A1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1A4664" w:rsidRPr="00B244C0" w14:paraId="3671D9E2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5CE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E428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B978E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A231B" w:rsidRPr="00B244C0" w14:paraId="3769D7CA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8EE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3687DD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06E441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6F699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360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37C2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77FFAA" w14:textId="60EA4CEA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981611" w14:textId="179584E7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936703" w14:textId="5E1847DD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B9F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93A5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E725B" w:rsidRPr="00B244C0" w14:paraId="76410CFD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838B8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4F0F6" w14:textId="2445677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12F7" w14:textId="159ECA8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6279" w14:textId="07CB3F8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A682" w14:textId="1B52072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DB87F1" w14:textId="53BD3D3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B03AA" w14:textId="46B8638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65CD" w14:textId="2ACEC10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4987" w14:textId="58D00FF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BB01" w14:textId="4101828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65CB9C" w14:textId="553060D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60328471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C46A3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B773" w14:textId="20BC7E9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A79F" w14:textId="7A50D5B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B475F" w14:textId="0A22F70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BB5C" w14:textId="7A6B16E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49ACF0" w14:textId="1DE2A3E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C380C" w14:textId="304D370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FB6C" w14:textId="1D44BB9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060FB" w14:textId="70DE7F7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57C09" w14:textId="22CC63E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44530B" w14:textId="3BFF1D6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265D33ED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FCCC7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AD16" w14:textId="1B312D2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FE0B5" w14:textId="489DC2C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7709" w14:textId="67461A1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B12" w14:textId="0762EC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4CAC53" w14:textId="1AB59EF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BBB20" w14:textId="1B5E199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A5B2" w14:textId="0409AC2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F8D3B" w14:textId="021D066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9FC08" w14:textId="2E8BF29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F69273" w14:textId="4516B17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4AA5A236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DBF2C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DE0B" w14:textId="715625C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046B" w14:textId="10F54E1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4E19" w14:textId="2DC1A4B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0C4AA" w14:textId="78D9E57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756E59" w14:textId="44A14F3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715D6" w14:textId="79051D8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93DA" w14:textId="544B51E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D542" w14:textId="6893222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E41" w14:textId="6F92145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1EC62E" w14:textId="12A3B21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14D8BE19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CC0BE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E8B0BAB" w14:textId="0BE282F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74B865F" w14:textId="0BC5DD7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76ECFE4" w14:textId="40CE2BD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2A2E74" w14:textId="4074E2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44DCB3" w14:textId="7B68BBC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D3A095" w14:textId="39D3A01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7C46101" w14:textId="06B0675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CA13FD" w14:textId="387A6E0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6DCCB1" w14:textId="4BDB8CB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527ED6" w14:textId="2CF3361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1E764D" w14:textId="4D4C2F3B" w:rsidR="00493282" w:rsidRDefault="00493282" w:rsidP="00F95FE6">
      <w:pPr>
        <w:rPr>
          <w:szCs w:val="22"/>
          <w:lang w:val="en-CA" w:eastAsia="ja-JP"/>
        </w:rPr>
      </w:pPr>
    </w:p>
    <w:p w14:paraId="7FD10621" w14:textId="77777777" w:rsidR="00E86E0D" w:rsidRPr="003512D3" w:rsidRDefault="00E86E0D" w:rsidP="00E86E0D">
      <w:pPr>
        <w:rPr>
          <w:szCs w:val="22"/>
          <w:lang w:val="en-CA"/>
        </w:rPr>
      </w:pPr>
    </w:p>
    <w:p w14:paraId="10E51927" w14:textId="77777777" w:rsidR="00E86E0D" w:rsidRDefault="00E86E0D" w:rsidP="00E86E0D">
      <w:pPr>
        <w:keepNext/>
      </w:pPr>
      <w:r>
        <w:rPr>
          <w:noProof/>
        </w:rPr>
        <w:drawing>
          <wp:inline distT="0" distB="0" distL="0" distR="0" wp14:anchorId="3E35FE7F" wp14:editId="38711B63">
            <wp:extent cx="5943600" cy="3739515"/>
            <wp:effectExtent l="0" t="0" r="0" b="13335"/>
            <wp:docPr id="28" name="グラフ 28">
              <a:extLst xmlns:a="http://schemas.openxmlformats.org/drawingml/2006/main">
                <a:ext uri="{FF2B5EF4-FFF2-40B4-BE49-F238E27FC236}">
                  <a16:creationId xmlns:a16="http://schemas.microsoft.com/office/drawing/2014/main" id="{7165C39B-B3CA-4C06-A2AA-B40E2064A0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00295B4" w14:textId="1BA56030" w:rsidR="00E86E0D" w:rsidRDefault="00E86E0D" w:rsidP="00E86E0D">
      <w:pPr>
        <w:pStyle w:val="af2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Maximum </w:t>
      </w:r>
      <w:r w:rsidR="00A444EC">
        <w:t>memory size (RSS)</w:t>
      </w:r>
      <w:r>
        <w:t xml:space="preserve"> per sequence for AI </w:t>
      </w:r>
      <w:r w:rsidR="00A444EC">
        <w:t xml:space="preserve">among </w:t>
      </w:r>
      <w:r>
        <w:t>QP=22</w:t>
      </w:r>
      <w:r>
        <w:rPr>
          <w:lang w:eastAsia="ja-JP"/>
        </w:rPr>
        <w:t>, 27, 32, 37 with number of frame equal to 16</w:t>
      </w:r>
    </w:p>
    <w:p w14:paraId="032A9626" w14:textId="59C9528A" w:rsidR="00291628" w:rsidRDefault="00291628" w:rsidP="00F95FE6">
      <w:pPr>
        <w:rPr>
          <w:szCs w:val="22"/>
          <w:lang w:val="en-CA" w:eastAsia="ja-JP"/>
        </w:rPr>
      </w:pPr>
    </w:p>
    <w:p w14:paraId="1B704E9A" w14:textId="77777777" w:rsidR="00450CC6" w:rsidRDefault="00450CC6" w:rsidP="00F95FE6">
      <w:pPr>
        <w:rPr>
          <w:szCs w:val="22"/>
          <w:lang w:val="en-CA" w:eastAsia="ja-JP"/>
        </w:rPr>
      </w:pPr>
    </w:p>
    <w:p w14:paraId="7F0C9626" w14:textId="4E4BB378" w:rsidR="00873195" w:rsidRDefault="00873195" w:rsidP="00C40925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3B16">
        <w:rPr>
          <w:noProof/>
        </w:rPr>
        <w:t>3</w:t>
      </w:r>
      <w:r>
        <w:fldChar w:fldCharType="end"/>
      </w:r>
      <w:r>
        <w:t xml:space="preserve">: </w:t>
      </w:r>
      <w:r w:rsidR="00C40925">
        <w:t xml:space="preserve">Coding performance of </w:t>
      </w:r>
      <w:r w:rsidR="00FE110F">
        <w:t>Proposal#2</w:t>
      </w:r>
      <w:r w:rsidR="006F11CD">
        <w:t xml:space="preserve"> at normal QP</w:t>
      </w:r>
      <w:r w:rsidR="00FE110F">
        <w:t xml:space="preserve"> (Test#2)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F95FE6" w:rsidRPr="00B244C0" w14:paraId="55EB5146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7CB5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12D14" w14:textId="1BCC5349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F95FE6" w:rsidRPr="00B244C0" w14:paraId="04BF0D3F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D1A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DE59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DA27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95FE6" w:rsidRPr="00B244C0" w14:paraId="18796079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E515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401D2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AA9EA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947B4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19A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1B7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E1863D" w14:textId="7B3453EE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E79C1D" w14:textId="2184CD78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5CE916" w14:textId="7ECB3FBE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E80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2C9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E1C74" w:rsidRPr="00B244C0" w14:paraId="391E3E70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6C8D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37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-16.37%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15B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-18.13%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A34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-17.86%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FBE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72188" w14:textId="1810576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581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-12.64%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439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-12.80%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04D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-12.47%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B30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1F08" w14:textId="3DD3C703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E1C74" w:rsidRPr="00B244C0" w14:paraId="3F98072F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E21E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A01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A37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-10.50%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EC6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-12.64%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AD7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59E37" w14:textId="45F6D620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9FD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-10.96%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B85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-10.82%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0AF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-10.48%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66A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7C6F1" w14:textId="0086A5A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E1C74" w:rsidRPr="00B244C0" w14:paraId="5A2BC253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8702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D54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-2.27%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6B4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2BC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58D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A315B" w14:textId="29816830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568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985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480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-4.57%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2F3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4C4B9" w14:textId="488D5F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69E74F2E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AD12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A23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C21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A34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-9.26%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940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EEB0" w14:textId="6486B5C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A73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-3.28%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9C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CBE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-3.68%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67C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92758" w14:textId="72943EB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02CF5C63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58D5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9C6FE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7E430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-10.86%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DDD69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-11.66%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7DDB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6296D3" w14:textId="1EF78F6C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285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-8.51%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9B7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-8.65%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2D1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AD2E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9B205" w14:textId="3C3783D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FE6" w:rsidRPr="00B244C0" w14:paraId="3E96D346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EB06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33B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47C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3AF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12F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6EC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114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5E29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24B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11F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307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5FE6" w:rsidRPr="00B244C0" w14:paraId="3C516AD5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F02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070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E9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34D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7EA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E48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FD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C06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740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25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F9E4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5FE6" w:rsidRPr="00B244C0" w14:paraId="69BD2BCA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406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6CC9" w14:textId="08A3CA2D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F95FE6" w:rsidRPr="00B244C0" w14:paraId="1B8B2EA9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DD3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56CD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D3B5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95FE6" w:rsidRPr="00B244C0" w14:paraId="2BF95C1D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D4F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BD1F0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5CABC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360540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1E9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BB5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05BC3" w14:textId="56596358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BCFE04" w14:textId="3E45029B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99F71" w14:textId="7881D3C4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9089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B37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E1C74" w:rsidRPr="00B244C0" w14:paraId="278E8296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F83B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489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852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CB4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-12.61%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BB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6B0943" w14:textId="456AB96F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288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-7.62%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BC8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-8.06%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1EF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-7.86%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27A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9EDCEE" w14:textId="4778313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242627C1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46C1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7FA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069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3E9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-13.06%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3D7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C2B59A" w14:textId="2A58AE9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B7C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172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D09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45E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8AB3F2" w14:textId="6903F90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C74" w:rsidRPr="00B244C0" w14:paraId="1D3F33BE" w14:textId="77777777" w:rsidTr="00D2727F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FCC9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7109" w14:textId="12F57E1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2437B" w14:textId="6EF4054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-1.48%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39E07" w14:textId="227AB64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-1.66%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22BF1" w14:textId="58B0959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EC7545" w14:textId="272FAE54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BC52A" w14:textId="6B0E3C5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A1B7" w14:textId="1C2CFA3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-2.60%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D1EE" w14:textId="048712E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-2.40%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793E" w14:textId="4CEDE1D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3D1AF0" w14:textId="587514F3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C74" w:rsidRPr="00B244C0" w14:paraId="6B3BF6C1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0CF9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F6A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-2.96%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195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-6.42%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392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-6.83%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D59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90246C" w14:textId="6B3F989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09A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B51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461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809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BC8B61" w14:textId="1EB189D8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C74" w:rsidRPr="00B244C0" w14:paraId="019F7CB2" w14:textId="77777777" w:rsidTr="00D2727F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6473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297FC8D" w14:textId="293AB3D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C07DC6" w14:textId="4C11407A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A5D285" w14:textId="4CE3633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E8A1DFE" w14:textId="4A61CEC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AD85D7" w14:textId="01CCDA88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F490E0" w14:textId="7D45913C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-5.64%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B66C04F" w14:textId="70E1B85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EC75DD" w14:textId="1E6999B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D72469E" w14:textId="543B505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0C2977" w14:textId="1C01D599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648D49" w14:textId="4E467D4A" w:rsidR="00757F7C" w:rsidRDefault="00757F7C" w:rsidP="009234A5">
      <w:pPr>
        <w:rPr>
          <w:szCs w:val="22"/>
          <w:lang w:val="en-CA"/>
        </w:rPr>
      </w:pPr>
    </w:p>
    <w:p w14:paraId="7E3ED225" w14:textId="45D268BB" w:rsidR="003F3B16" w:rsidRDefault="003F3B16" w:rsidP="003F3B16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Coding performance of Proposal#2 at low QP (Test#2)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5B5F4D" w:rsidRPr="00B244C0" w14:paraId="092521E3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E4C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206A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5B5F4D" w:rsidRPr="00B244C0" w14:paraId="655E8D69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BB4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BA83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1B3E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5B5F4D" w:rsidRPr="00B244C0" w14:paraId="148BCA40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EAB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2FFB5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CB284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D5118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F51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176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358BCA" w14:textId="27A5EFC7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407A1B" w14:textId="23EC7C96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9940B6" w14:textId="4274516C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7D5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D90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B5F4D" w:rsidRPr="00B244C0" w14:paraId="28EDDC0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ABCC2" w14:textId="7777777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85191" w14:textId="470CBAF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-2.72%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0184" w14:textId="4E6D6035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CF6A1" w14:textId="5510C039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E3183" w14:textId="7EAB24EB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E632D" w14:textId="25808EE9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FA777" w14:textId="4C03AC53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84C34" w14:textId="43F6C338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6E23" w14:textId="6CAC17B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E094F" w14:textId="2117395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7F84F" w14:textId="4FF74401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B5F4D" w:rsidRPr="00B244C0" w14:paraId="4A36854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E862E" w14:textId="7777777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E6ECC" w14:textId="7FF60469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6B05" w14:textId="1C141D9E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F494D" w14:textId="4AC0F869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BE871" w14:textId="6806AEF5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FCE3" w14:textId="5BF8BF84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24F08" w14:textId="461D9450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-4.73%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EB315" w14:textId="77CF9428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909E9" w14:textId="7173AD3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E3551" w14:textId="7DC97D15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04010" w14:textId="70D80D08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B5F4D" w:rsidRPr="00B244C0" w14:paraId="3AB38682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391A4" w14:textId="7777777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17CC" w14:textId="1BFBDF0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B111" w14:textId="28A7C50B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DCFB7" w14:textId="473F04FF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66097" w14:textId="57AF87D9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47B24" w14:textId="2B78E332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D856" w14:textId="5ED83FBE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C474A" w14:textId="29123B1C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7B8E0" w14:textId="3B7267E8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C3ECB" w14:textId="2F08F4BE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1CE48" w14:textId="57B0AF3B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B5F4D" w:rsidRPr="00B244C0" w14:paraId="73F2135E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C07B7" w14:textId="7777777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ACD4" w14:textId="2DF916F4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2771" w14:textId="47F26A0E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CFF81" w14:textId="39DB65A4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CF74" w14:textId="30D7142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D7BF2" w14:textId="303F61DF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8AE7B" w14:textId="4556C2DD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A8E08" w14:textId="2C7E7FE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B195" w14:textId="0BFDEF81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7188" w14:textId="27D9E3E2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41E10" w14:textId="0A9A7005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B5F4D" w:rsidRPr="00B244C0" w14:paraId="125FA6D6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DE8E6" w14:textId="7777777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3C7AD2" w14:textId="6B1526B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40BE20" w14:textId="257B337E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CACAC8" w14:textId="027329BE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D24FEC" w14:textId="1714FDA5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E50CE8D" w14:textId="61C838A5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10CB72" w14:textId="6AE74459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98E30" w14:textId="453605A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07CA4" w14:textId="448423FF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A51B5" w14:textId="1C65D44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D5416" w14:textId="5932010F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B5F4D" w:rsidRPr="00B244C0" w14:paraId="190D55DF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2738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9A7D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6CB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E1B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90D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F81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A95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A67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66B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50C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5F8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5F4D" w:rsidRPr="00B244C0" w14:paraId="0401B874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1CB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3DA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C06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101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48A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353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47B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340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2E7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369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4B9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5F4D" w:rsidRPr="00B244C0" w14:paraId="2E831D7C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FBA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B1FE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5B5F4D" w:rsidRPr="00B244C0" w14:paraId="2A83B94D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E59A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B30B2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7D7E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5B5F4D" w:rsidRPr="00B244C0" w14:paraId="7FEE677A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91C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AD016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1B367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05449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ABD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9C5D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A4660A" w14:textId="0364684A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EB67B2" w14:textId="3E01A05F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F5FE3E" w14:textId="5F722CE8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5DA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9972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B5F4D" w:rsidRPr="00B244C0" w14:paraId="1859A8CF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4C351" w14:textId="7777777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5F3BC" w14:textId="0B54DD4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-2.34%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5021" w14:textId="51BA29FC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-2.48%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30438" w14:textId="6DE99B09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57FFA" w14:textId="35ED971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EB9D66" w14:textId="6E5F8499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20408" w14:textId="4249121D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186AA" w14:textId="0848C8F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8124E" w14:textId="6B526AD1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31F6A" w14:textId="53D8D1E1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B900A0" w14:textId="616ECDD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B5F4D" w:rsidRPr="00B244C0" w14:paraId="2DF9D0B0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DC6E5" w14:textId="77777777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413CA" w14:textId="3D10EEEF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E2A1" w14:textId="4DAB2C0D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E27CF" w14:textId="3AC5D7C6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0A90" w14:textId="52F393BB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741267" w14:textId="72DC102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B5F6" w14:textId="2CEE3F93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B6F37" w14:textId="4B09C42B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66A72" w14:textId="50B77053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-3.01%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E6C9B" w14:textId="285CFDAA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29644D" w14:textId="7F6511A4" w:rsidR="005B5F4D" w:rsidRPr="00B244C0" w:rsidRDefault="005B5F4D" w:rsidP="005B5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B5F4D" w:rsidRPr="00B244C0" w14:paraId="7D1D7D66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7CD5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EA2C3" w14:textId="591ED878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6BFDF" w14:textId="7522F506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AE39" w14:textId="6511C0EB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793E0" w14:textId="47ECDE1C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60EA0B" w14:textId="442E868E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F7099" w14:textId="762352DB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F9E28" w14:textId="28DE605B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590B" w14:textId="319128FE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BE637" w14:textId="6642F3D5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6BC97B" w14:textId="7610315F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E5F5D" w:rsidRPr="00B244C0" w14:paraId="006AB4B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0ACDC" w14:textId="77777777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6908" w14:textId="207C4739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E5482" w14:textId="5AC5268E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0221" w14:textId="5864EF0D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76C0E" w14:textId="33339AEB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19142E" w14:textId="021C24DE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7D9F0" w14:textId="7005004B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0B2FE" w14:textId="77E03959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F8CEB" w14:textId="75FFF829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FAA0" w14:textId="734D4293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548B25" w14:textId="0F636603" w:rsidR="00DE5F5D" w:rsidRPr="00B244C0" w:rsidRDefault="00DE5F5D" w:rsidP="00DE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B5F4D" w:rsidRPr="00B244C0" w14:paraId="4C1AAC5A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321F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55A5FD5" w14:textId="58378E1A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71B3F0F" w14:textId="5144D1F5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4EF5D9" w14:textId="48892B09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3A3FAE" w14:textId="1F8B92BD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A9B261" w14:textId="3BD6190B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2D079C" w14:textId="25229C62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89B361" w14:textId="66B411FA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8B3638E" w14:textId="3C4964FD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4FF3E30" w14:textId="16B5173E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019E18" w14:textId="10BBFBBC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14157ED" w14:textId="3AE00AD0" w:rsidR="005B5F4D" w:rsidRDefault="005B5F4D" w:rsidP="009234A5">
      <w:pPr>
        <w:rPr>
          <w:szCs w:val="22"/>
          <w:lang w:val="en-CA"/>
        </w:rPr>
      </w:pPr>
    </w:p>
    <w:p w14:paraId="5AC814C4" w14:textId="69217D46" w:rsidR="00E51A0C" w:rsidRPr="005B217D" w:rsidRDefault="004619C8" w:rsidP="00E51A0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283F669" w14:textId="3267DE77" w:rsidR="00E15F67" w:rsidRDefault="00E15F67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</w:t>
      </w:r>
      <w:r w:rsidR="00CA1666">
        <w:rPr>
          <w:lang w:val="en-CA" w:eastAsia="ja-JP"/>
        </w:rPr>
        <w:t xml:space="preserve"> reports</w:t>
      </w:r>
      <w:r>
        <w:rPr>
          <w:lang w:val="en-CA" w:eastAsia="ja-JP"/>
        </w:rPr>
        <w:t xml:space="preserve"> </w:t>
      </w:r>
      <w:r w:rsidR="00E00B24">
        <w:rPr>
          <w:lang w:val="en-CA" w:eastAsia="ja-JP"/>
        </w:rPr>
        <w:t>encoder improvement</w:t>
      </w:r>
      <w:r w:rsidR="00CA1666">
        <w:rPr>
          <w:lang w:val="en-CA" w:eastAsia="ja-JP"/>
        </w:rPr>
        <w:t>s</w:t>
      </w:r>
      <w:r w:rsidR="00E00B24">
        <w:rPr>
          <w:lang w:val="en-CA" w:eastAsia="ja-JP"/>
        </w:rPr>
        <w:t xml:space="preserve"> </w:t>
      </w:r>
      <w:r w:rsidR="00A04626">
        <w:rPr>
          <w:lang w:val="en-CA" w:eastAsia="ja-JP"/>
        </w:rPr>
        <w:t>to</w:t>
      </w:r>
      <w:r w:rsidR="00E00B24">
        <w:rPr>
          <w:lang w:val="en-CA" w:eastAsia="ja-JP"/>
        </w:rPr>
        <w:t xml:space="preserve"> palette coding by </w:t>
      </w:r>
      <w:r w:rsidR="00A04626">
        <w:rPr>
          <w:lang w:val="en-CA" w:eastAsia="ja-JP"/>
        </w:rPr>
        <w:t>using</w:t>
      </w:r>
      <w:r>
        <w:rPr>
          <w:lang w:val="en-CA" w:eastAsia="ja-JP"/>
        </w:rPr>
        <w:t xml:space="preserve"> on-the-fly </w:t>
      </w:r>
      <w:r w:rsidR="00A04626">
        <w:rPr>
          <w:lang w:val="en-CA" w:eastAsia="ja-JP"/>
        </w:rPr>
        <w:t xml:space="preserve">bit </w:t>
      </w:r>
      <w:r>
        <w:rPr>
          <w:lang w:val="en-CA" w:eastAsia="ja-JP"/>
        </w:rPr>
        <w:t xml:space="preserve">calculation </w:t>
      </w:r>
      <w:r w:rsidR="00A04626">
        <w:rPr>
          <w:lang w:val="en-CA" w:eastAsia="ja-JP"/>
        </w:rPr>
        <w:t xml:space="preserve">functions instead of the pre-defined </w:t>
      </w:r>
      <w:r w:rsidR="00AC53A0">
        <w:rPr>
          <w:lang w:val="en-CA" w:eastAsia="ja-JP"/>
        </w:rPr>
        <w:t xml:space="preserve">lookup tables </w:t>
      </w:r>
      <w:r w:rsidR="00CA1666">
        <w:rPr>
          <w:lang w:val="en-CA" w:eastAsia="ja-JP"/>
        </w:rPr>
        <w:t>and</w:t>
      </w:r>
      <w:r>
        <w:rPr>
          <w:lang w:val="en-CA" w:eastAsia="ja-JP"/>
        </w:rPr>
        <w:t xml:space="preserve"> fix</w:t>
      </w:r>
      <w:r w:rsidR="00CA1666">
        <w:rPr>
          <w:lang w:val="en-CA" w:eastAsia="ja-JP"/>
        </w:rPr>
        <w:t>ing</w:t>
      </w:r>
      <w:r>
        <w:rPr>
          <w:lang w:val="en-CA" w:eastAsia="ja-JP"/>
        </w:rPr>
        <w:t xml:space="preserve"> QP </w:t>
      </w:r>
      <w:r w:rsidR="00AC53A0">
        <w:rPr>
          <w:lang w:val="en-CA" w:eastAsia="ja-JP"/>
        </w:rPr>
        <w:t xml:space="preserve">Offset </w:t>
      </w:r>
      <w:r>
        <w:rPr>
          <w:lang w:val="en-CA" w:eastAsia="ja-JP"/>
        </w:rPr>
        <w:t xml:space="preserve">derivation used for an error limit. </w:t>
      </w:r>
      <w:r w:rsidR="00A35127">
        <w:rPr>
          <w:lang w:val="en-CA" w:eastAsia="ja-JP"/>
        </w:rPr>
        <w:t xml:space="preserve">It is recommended to adopt proposed </w:t>
      </w:r>
      <w:r w:rsidR="00BD14F1">
        <w:rPr>
          <w:lang w:val="en-CA" w:eastAsia="ja-JP"/>
        </w:rPr>
        <w:t>software fixes</w:t>
      </w:r>
      <w:r w:rsidR="00A35127">
        <w:rPr>
          <w:lang w:val="en-CA" w:eastAsia="ja-JP"/>
        </w:rPr>
        <w:t xml:space="preserve"> to the next VTM.</w:t>
      </w:r>
    </w:p>
    <w:p w14:paraId="02C2D398" w14:textId="77777777" w:rsidR="00A443BA" w:rsidRPr="00BD14F1" w:rsidRDefault="00A443BA" w:rsidP="00E51A0C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3CAB13F" w14:textId="6D4E8A21" w:rsidR="00F12406" w:rsidRPr="00A443BA" w:rsidRDefault="00F12406" w:rsidP="00A443B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2" w:name="_Ref20008388"/>
      <w:r w:rsidRPr="00A443BA">
        <w:rPr>
          <w:szCs w:val="22"/>
        </w:rPr>
        <w:t>VTM-</w:t>
      </w:r>
      <w:r w:rsidR="00A35127" w:rsidRPr="00A443BA">
        <w:rPr>
          <w:szCs w:val="22"/>
        </w:rPr>
        <w:t>12</w:t>
      </w:r>
      <w:r w:rsidRPr="00A443BA">
        <w:rPr>
          <w:szCs w:val="22"/>
        </w:rPr>
        <w:t xml:space="preserve">.0, </w:t>
      </w:r>
      <w:hyperlink r:id="rId14" w:history="1">
        <w:r w:rsidR="00A35127" w:rsidRPr="00A443BA">
          <w:rPr>
            <w:rStyle w:val="a6"/>
            <w:szCs w:val="22"/>
          </w:rPr>
          <w:t>https://vcgit.hhi.fraunhofer.de/jvet/VVCSoftware_VTM/tags/VTM-12.0</w:t>
        </w:r>
      </w:hyperlink>
      <w:r w:rsidRPr="00A443BA">
        <w:rPr>
          <w:szCs w:val="22"/>
        </w:rPr>
        <w:t>.</w:t>
      </w:r>
      <w:bookmarkEnd w:id="2"/>
    </w:p>
    <w:p w14:paraId="4A4AD7D2" w14:textId="7172BEFA" w:rsidR="00D61705" w:rsidRDefault="00D61705" w:rsidP="00D61705">
      <w:pPr>
        <w:pStyle w:val="ac"/>
        <w:numPr>
          <w:ilvl w:val="0"/>
          <w:numId w:val="13"/>
        </w:numPr>
        <w:ind w:leftChars="0"/>
        <w:rPr>
          <w:szCs w:val="22"/>
          <w:lang w:val="en-CA" w:eastAsia="ja-JP"/>
        </w:rPr>
      </w:pPr>
      <w:bookmarkStart w:id="3" w:name="_Ref69132851"/>
      <w:bookmarkStart w:id="4" w:name="_Ref525566300"/>
      <w:r w:rsidRPr="00C03F60">
        <w:rPr>
          <w:szCs w:val="22"/>
          <w:lang w:val="en-CA" w:eastAsia="ja-JP"/>
        </w:rPr>
        <w:t>Y.-H. Chao, Y.-C. Sun, J. Xu, X. Xu</w:t>
      </w:r>
      <w:r w:rsidRPr="00A443BA">
        <w:rPr>
          <w:szCs w:val="22"/>
          <w:lang w:val="en-CA" w:eastAsia="ja-JP"/>
        </w:rPr>
        <w:t>, “</w:t>
      </w:r>
      <w:r w:rsidRPr="003A69E3">
        <w:rPr>
          <w:szCs w:val="22"/>
          <w:lang w:val="en-CA" w:eastAsia="ja-JP"/>
        </w:rPr>
        <w:t>VTM common test conditions and software reference configurations for non-4:2:0 colour formats</w:t>
      </w:r>
      <w:r w:rsidRPr="00A443BA">
        <w:rPr>
          <w:szCs w:val="22"/>
          <w:lang w:val="en-CA" w:eastAsia="ja-JP"/>
        </w:rPr>
        <w:t>,” JVET-</w:t>
      </w:r>
      <w:r>
        <w:rPr>
          <w:szCs w:val="22"/>
          <w:lang w:val="en-CA" w:eastAsia="ja-JP"/>
        </w:rPr>
        <w:t>T2013</w:t>
      </w:r>
      <w:r w:rsidRPr="00A443BA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Jan</w:t>
      </w:r>
      <w:r w:rsidRPr="00A443BA">
        <w:rPr>
          <w:szCs w:val="22"/>
          <w:lang w:val="en-CA" w:eastAsia="ja-JP"/>
        </w:rPr>
        <w:t>. 202</w:t>
      </w:r>
      <w:r>
        <w:rPr>
          <w:szCs w:val="22"/>
          <w:lang w:val="en-CA" w:eastAsia="ja-JP"/>
        </w:rPr>
        <w:t>1</w:t>
      </w:r>
      <w:bookmarkEnd w:id="3"/>
    </w:p>
    <w:p w14:paraId="5A156DA9" w14:textId="6ADE91BC" w:rsidR="00736913" w:rsidRDefault="00EC29B2" w:rsidP="00D61705">
      <w:pPr>
        <w:pStyle w:val="ac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EC29B2">
        <w:rPr>
          <w:szCs w:val="22"/>
          <w:lang w:val="en-CA" w:eastAsia="ja-JP"/>
        </w:rPr>
        <w:t xml:space="preserve">A. Browne, T. </w:t>
      </w:r>
      <w:proofErr w:type="spellStart"/>
      <w:r w:rsidRPr="00EC29B2">
        <w:rPr>
          <w:szCs w:val="22"/>
          <w:lang w:val="en-CA" w:eastAsia="ja-JP"/>
        </w:rPr>
        <w:t>Ikai</w:t>
      </w:r>
      <w:proofErr w:type="spellEnd"/>
      <w:r w:rsidRPr="00EC29B2">
        <w:rPr>
          <w:szCs w:val="22"/>
          <w:lang w:val="en-CA" w:eastAsia="ja-JP"/>
        </w:rPr>
        <w:t xml:space="preserve">, D. </w:t>
      </w:r>
      <w:proofErr w:type="spellStart"/>
      <w:r w:rsidRPr="00EC29B2">
        <w:rPr>
          <w:szCs w:val="22"/>
          <w:lang w:val="en-CA" w:eastAsia="ja-JP"/>
        </w:rPr>
        <w:t>Rusanovskyy</w:t>
      </w:r>
      <w:proofErr w:type="spellEnd"/>
      <w:r w:rsidRPr="00EC29B2">
        <w:rPr>
          <w:szCs w:val="22"/>
          <w:lang w:val="en-CA" w:eastAsia="ja-JP"/>
        </w:rPr>
        <w:t xml:space="preserve">, M. </w:t>
      </w:r>
      <w:proofErr w:type="spellStart"/>
      <w:r w:rsidRPr="00EC29B2">
        <w:rPr>
          <w:szCs w:val="22"/>
          <w:lang w:val="en-CA" w:eastAsia="ja-JP"/>
        </w:rPr>
        <w:t>Sarwer</w:t>
      </w:r>
      <w:proofErr w:type="spellEnd"/>
      <w:r w:rsidRPr="00EC29B2">
        <w:rPr>
          <w:szCs w:val="22"/>
          <w:lang w:val="en-CA" w:eastAsia="ja-JP"/>
        </w:rPr>
        <w:t>, X. Xiu</w:t>
      </w:r>
      <w:r>
        <w:rPr>
          <w:szCs w:val="22"/>
          <w:lang w:val="en-CA" w:eastAsia="ja-JP"/>
        </w:rPr>
        <w:t>, “</w:t>
      </w:r>
      <w:r w:rsidR="003F762C" w:rsidRPr="003F762C">
        <w:rPr>
          <w:szCs w:val="22"/>
          <w:lang w:val="en-CA" w:eastAsia="ja-JP"/>
        </w:rPr>
        <w:t>Common test conditions for high bit depth and high bit rate video coding</w:t>
      </w:r>
      <w:r w:rsidR="003F762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="003F762C">
        <w:rPr>
          <w:szCs w:val="22"/>
          <w:lang w:val="en-CA" w:eastAsia="ja-JP"/>
        </w:rPr>
        <w:t xml:space="preserve"> JVET-U2018, Jan. 2021</w:t>
      </w:r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</w:p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DD832" w14:textId="77777777" w:rsidR="007D0843" w:rsidRDefault="007D0843">
      <w:r>
        <w:separator/>
      </w:r>
    </w:p>
  </w:endnote>
  <w:endnote w:type="continuationSeparator" w:id="0">
    <w:p w14:paraId="2E7A936B" w14:textId="77777777" w:rsidR="007D0843" w:rsidRDefault="007D0843">
      <w:r>
        <w:continuationSeparator/>
      </w:r>
    </w:p>
  </w:endnote>
  <w:endnote w:type="continuationNotice" w:id="1">
    <w:p w14:paraId="64C081C6" w14:textId="77777777" w:rsidR="007D0843" w:rsidRDefault="007D084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431CEA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" w:author="Tsukuba, Takeshi (SGC)" w:date="2021-04-13T21:44:00Z">
      <w:r w:rsidR="006666CE">
        <w:rPr>
          <w:rStyle w:val="a5"/>
          <w:noProof/>
        </w:rPr>
        <w:t>2021-04-13</w:t>
      </w:r>
    </w:ins>
    <w:ins w:id="6" w:author="Ikeda, Masaru (SGC)" w:date="2021-04-13T08:27:00Z">
      <w:del w:id="7" w:author="Tsukuba, Takeshi (SGC)" w:date="2021-04-13T09:39:00Z">
        <w:r w:rsidR="000D731D" w:rsidDel="00F854C5">
          <w:rPr>
            <w:rStyle w:val="a5"/>
            <w:noProof/>
          </w:rPr>
          <w:delText>2021-04-13</w:delText>
        </w:r>
      </w:del>
    </w:ins>
    <w:del w:id="8" w:author="Tsukuba, Takeshi (SGC)" w:date="2021-04-13T09:39:00Z">
      <w:r w:rsidR="00C44DA1" w:rsidDel="00F854C5">
        <w:rPr>
          <w:rStyle w:val="a5"/>
          <w:noProof/>
        </w:rPr>
        <w:delText>2021-04-01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5A8FE" w14:textId="77777777" w:rsidR="007D0843" w:rsidRDefault="007D0843">
      <w:r>
        <w:separator/>
      </w:r>
    </w:p>
  </w:footnote>
  <w:footnote w:type="continuationSeparator" w:id="0">
    <w:p w14:paraId="41521F88" w14:textId="77777777" w:rsidR="007D0843" w:rsidRDefault="007D0843">
      <w:r>
        <w:continuationSeparator/>
      </w:r>
    </w:p>
  </w:footnote>
  <w:footnote w:type="continuationNotice" w:id="1">
    <w:p w14:paraId="7022AA3D" w14:textId="77777777" w:rsidR="007D0843" w:rsidRDefault="007D084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  <w15:person w15:author="Ikeda, Masaru (SGC)">
    <w15:presenceInfo w15:providerId="AD" w15:userId="S::Masaru.Ikeda@sony.com::182f623e-8ebb-4587-beb4-2de199569f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93"/>
    <w:rsid w:val="00010917"/>
    <w:rsid w:val="00026142"/>
    <w:rsid w:val="0002797B"/>
    <w:rsid w:val="000308A3"/>
    <w:rsid w:val="00032EA1"/>
    <w:rsid w:val="00037007"/>
    <w:rsid w:val="00043241"/>
    <w:rsid w:val="0004543A"/>
    <w:rsid w:val="000458BC"/>
    <w:rsid w:val="00045C41"/>
    <w:rsid w:val="00046C03"/>
    <w:rsid w:val="00046D79"/>
    <w:rsid w:val="00047527"/>
    <w:rsid w:val="00051C97"/>
    <w:rsid w:val="00051DA1"/>
    <w:rsid w:val="00052C00"/>
    <w:rsid w:val="0005618B"/>
    <w:rsid w:val="00057B13"/>
    <w:rsid w:val="000616E3"/>
    <w:rsid w:val="00065039"/>
    <w:rsid w:val="00065A79"/>
    <w:rsid w:val="0007614F"/>
    <w:rsid w:val="00081398"/>
    <w:rsid w:val="00084393"/>
    <w:rsid w:val="0008446E"/>
    <w:rsid w:val="00092AF4"/>
    <w:rsid w:val="00094479"/>
    <w:rsid w:val="000962AC"/>
    <w:rsid w:val="000A01F8"/>
    <w:rsid w:val="000A06DB"/>
    <w:rsid w:val="000B01F9"/>
    <w:rsid w:val="000B0C0F"/>
    <w:rsid w:val="000B1C6B"/>
    <w:rsid w:val="000B4142"/>
    <w:rsid w:val="000B4FF9"/>
    <w:rsid w:val="000C0282"/>
    <w:rsid w:val="000C09AC"/>
    <w:rsid w:val="000C15A2"/>
    <w:rsid w:val="000C233A"/>
    <w:rsid w:val="000C2BAA"/>
    <w:rsid w:val="000C2E06"/>
    <w:rsid w:val="000C49AD"/>
    <w:rsid w:val="000C6855"/>
    <w:rsid w:val="000C68FE"/>
    <w:rsid w:val="000D1F72"/>
    <w:rsid w:val="000D3DEC"/>
    <w:rsid w:val="000D5282"/>
    <w:rsid w:val="000D731D"/>
    <w:rsid w:val="000D7D11"/>
    <w:rsid w:val="000E00F3"/>
    <w:rsid w:val="000E1A81"/>
    <w:rsid w:val="000E2488"/>
    <w:rsid w:val="000F126D"/>
    <w:rsid w:val="000F158C"/>
    <w:rsid w:val="000F221D"/>
    <w:rsid w:val="000F6BD6"/>
    <w:rsid w:val="00101BB3"/>
    <w:rsid w:val="00102F3D"/>
    <w:rsid w:val="00117650"/>
    <w:rsid w:val="001202C4"/>
    <w:rsid w:val="00124E38"/>
    <w:rsid w:val="0012580B"/>
    <w:rsid w:val="00131F90"/>
    <w:rsid w:val="0013458C"/>
    <w:rsid w:val="0013473A"/>
    <w:rsid w:val="0013526E"/>
    <w:rsid w:val="00140375"/>
    <w:rsid w:val="00146152"/>
    <w:rsid w:val="001520E1"/>
    <w:rsid w:val="00152D3A"/>
    <w:rsid w:val="001530FE"/>
    <w:rsid w:val="00153CA0"/>
    <w:rsid w:val="00155526"/>
    <w:rsid w:val="00162D83"/>
    <w:rsid w:val="00164CDD"/>
    <w:rsid w:val="00166964"/>
    <w:rsid w:val="00171371"/>
    <w:rsid w:val="00175A24"/>
    <w:rsid w:val="00183429"/>
    <w:rsid w:val="00187E58"/>
    <w:rsid w:val="001A297E"/>
    <w:rsid w:val="001A368E"/>
    <w:rsid w:val="001A4664"/>
    <w:rsid w:val="001A7329"/>
    <w:rsid w:val="001A792F"/>
    <w:rsid w:val="001B0530"/>
    <w:rsid w:val="001B243B"/>
    <w:rsid w:val="001B4E28"/>
    <w:rsid w:val="001B769C"/>
    <w:rsid w:val="001C2949"/>
    <w:rsid w:val="001C3525"/>
    <w:rsid w:val="001C35F3"/>
    <w:rsid w:val="001C3AC7"/>
    <w:rsid w:val="001C3AFB"/>
    <w:rsid w:val="001C7AEB"/>
    <w:rsid w:val="001D07F0"/>
    <w:rsid w:val="001D1BD2"/>
    <w:rsid w:val="001E0248"/>
    <w:rsid w:val="001E02BE"/>
    <w:rsid w:val="001E08BD"/>
    <w:rsid w:val="001E1BEF"/>
    <w:rsid w:val="001E3B37"/>
    <w:rsid w:val="001E6E71"/>
    <w:rsid w:val="001F1842"/>
    <w:rsid w:val="001F2594"/>
    <w:rsid w:val="00201FD9"/>
    <w:rsid w:val="00202BE8"/>
    <w:rsid w:val="002055A6"/>
    <w:rsid w:val="00205BF7"/>
    <w:rsid w:val="00206460"/>
    <w:rsid w:val="002069B4"/>
    <w:rsid w:val="00207D96"/>
    <w:rsid w:val="0021228A"/>
    <w:rsid w:val="00212299"/>
    <w:rsid w:val="00215DFC"/>
    <w:rsid w:val="002212DF"/>
    <w:rsid w:val="00222CD4"/>
    <w:rsid w:val="00223895"/>
    <w:rsid w:val="00224DEF"/>
    <w:rsid w:val="00225016"/>
    <w:rsid w:val="002253CA"/>
    <w:rsid w:val="002264A6"/>
    <w:rsid w:val="00227BA7"/>
    <w:rsid w:val="00230050"/>
    <w:rsid w:val="0023011C"/>
    <w:rsid w:val="00235789"/>
    <w:rsid w:val="002375C1"/>
    <w:rsid w:val="00241A22"/>
    <w:rsid w:val="00247E1E"/>
    <w:rsid w:val="002500FB"/>
    <w:rsid w:val="00254896"/>
    <w:rsid w:val="002614AB"/>
    <w:rsid w:val="00263398"/>
    <w:rsid w:val="00263B99"/>
    <w:rsid w:val="002647D8"/>
    <w:rsid w:val="00266F06"/>
    <w:rsid w:val="00275BCF"/>
    <w:rsid w:val="002761A9"/>
    <w:rsid w:val="00276EE8"/>
    <w:rsid w:val="00280613"/>
    <w:rsid w:val="00291628"/>
    <w:rsid w:val="00291E36"/>
    <w:rsid w:val="00292257"/>
    <w:rsid w:val="002978E9"/>
    <w:rsid w:val="002A3057"/>
    <w:rsid w:val="002A3E3E"/>
    <w:rsid w:val="002A54E0"/>
    <w:rsid w:val="002B1595"/>
    <w:rsid w:val="002B191D"/>
    <w:rsid w:val="002B2E83"/>
    <w:rsid w:val="002B3529"/>
    <w:rsid w:val="002B6BF0"/>
    <w:rsid w:val="002B7E82"/>
    <w:rsid w:val="002C188C"/>
    <w:rsid w:val="002D0AF6"/>
    <w:rsid w:val="002D547E"/>
    <w:rsid w:val="002D61A8"/>
    <w:rsid w:val="002F164D"/>
    <w:rsid w:val="002F64CD"/>
    <w:rsid w:val="002F6808"/>
    <w:rsid w:val="002F73AA"/>
    <w:rsid w:val="00301CA5"/>
    <w:rsid w:val="003021BC"/>
    <w:rsid w:val="00306206"/>
    <w:rsid w:val="0031175E"/>
    <w:rsid w:val="00317D85"/>
    <w:rsid w:val="00320562"/>
    <w:rsid w:val="00327004"/>
    <w:rsid w:val="00327320"/>
    <w:rsid w:val="00327C56"/>
    <w:rsid w:val="003315A1"/>
    <w:rsid w:val="00333A45"/>
    <w:rsid w:val="00337381"/>
    <w:rsid w:val="003373EC"/>
    <w:rsid w:val="00341F71"/>
    <w:rsid w:val="003429BE"/>
    <w:rsid w:val="00342FF4"/>
    <w:rsid w:val="00344E5A"/>
    <w:rsid w:val="00346148"/>
    <w:rsid w:val="00350014"/>
    <w:rsid w:val="003512D3"/>
    <w:rsid w:val="00354CE0"/>
    <w:rsid w:val="00360C22"/>
    <w:rsid w:val="00362F1E"/>
    <w:rsid w:val="00365D38"/>
    <w:rsid w:val="003669EA"/>
    <w:rsid w:val="003706CC"/>
    <w:rsid w:val="00372DA3"/>
    <w:rsid w:val="003761A3"/>
    <w:rsid w:val="00377710"/>
    <w:rsid w:val="00380768"/>
    <w:rsid w:val="003827E0"/>
    <w:rsid w:val="00395C59"/>
    <w:rsid w:val="003A2D8E"/>
    <w:rsid w:val="003A3558"/>
    <w:rsid w:val="003A62BD"/>
    <w:rsid w:val="003A69E3"/>
    <w:rsid w:val="003A7CE6"/>
    <w:rsid w:val="003B5910"/>
    <w:rsid w:val="003B5AE1"/>
    <w:rsid w:val="003B6901"/>
    <w:rsid w:val="003C0DA1"/>
    <w:rsid w:val="003C20E4"/>
    <w:rsid w:val="003C68C7"/>
    <w:rsid w:val="003D02B0"/>
    <w:rsid w:val="003D04C2"/>
    <w:rsid w:val="003D25E2"/>
    <w:rsid w:val="003D6342"/>
    <w:rsid w:val="003D7685"/>
    <w:rsid w:val="003E2355"/>
    <w:rsid w:val="003E6F90"/>
    <w:rsid w:val="003E73ED"/>
    <w:rsid w:val="003F30E9"/>
    <w:rsid w:val="003F3B16"/>
    <w:rsid w:val="003F5D0F"/>
    <w:rsid w:val="003F6403"/>
    <w:rsid w:val="003F762C"/>
    <w:rsid w:val="00404043"/>
    <w:rsid w:val="00414101"/>
    <w:rsid w:val="0042023D"/>
    <w:rsid w:val="004219CF"/>
    <w:rsid w:val="0042334E"/>
    <w:rsid w:val="004234F0"/>
    <w:rsid w:val="00427EEC"/>
    <w:rsid w:val="00433DDB"/>
    <w:rsid w:val="00434B91"/>
    <w:rsid w:val="00434EF3"/>
    <w:rsid w:val="00435A29"/>
    <w:rsid w:val="00437619"/>
    <w:rsid w:val="004400C6"/>
    <w:rsid w:val="00440772"/>
    <w:rsid w:val="004409AB"/>
    <w:rsid w:val="00450CC6"/>
    <w:rsid w:val="004531FB"/>
    <w:rsid w:val="004550BA"/>
    <w:rsid w:val="004619C8"/>
    <w:rsid w:val="004625CB"/>
    <w:rsid w:val="00465A1E"/>
    <w:rsid w:val="00470464"/>
    <w:rsid w:val="0047688F"/>
    <w:rsid w:val="00482374"/>
    <w:rsid w:val="00482E66"/>
    <w:rsid w:val="00483F23"/>
    <w:rsid w:val="00487B9E"/>
    <w:rsid w:val="0049014A"/>
    <w:rsid w:val="00491D45"/>
    <w:rsid w:val="00493282"/>
    <w:rsid w:val="0049445A"/>
    <w:rsid w:val="00497BA0"/>
    <w:rsid w:val="004A2A63"/>
    <w:rsid w:val="004A4FF0"/>
    <w:rsid w:val="004B158D"/>
    <w:rsid w:val="004B16EE"/>
    <w:rsid w:val="004B180B"/>
    <w:rsid w:val="004B210C"/>
    <w:rsid w:val="004B310A"/>
    <w:rsid w:val="004B3ECA"/>
    <w:rsid w:val="004B6170"/>
    <w:rsid w:val="004C19ED"/>
    <w:rsid w:val="004C1A2B"/>
    <w:rsid w:val="004D405F"/>
    <w:rsid w:val="004E1C74"/>
    <w:rsid w:val="004E1D4E"/>
    <w:rsid w:val="004E4F4F"/>
    <w:rsid w:val="004E5216"/>
    <w:rsid w:val="004E6789"/>
    <w:rsid w:val="004E6FA8"/>
    <w:rsid w:val="004F06B6"/>
    <w:rsid w:val="004F30C2"/>
    <w:rsid w:val="004F61E3"/>
    <w:rsid w:val="00500F39"/>
    <w:rsid w:val="005010AF"/>
    <w:rsid w:val="005012DD"/>
    <w:rsid w:val="00502E10"/>
    <w:rsid w:val="00502EC6"/>
    <w:rsid w:val="0050354E"/>
    <w:rsid w:val="0050465A"/>
    <w:rsid w:val="0051015C"/>
    <w:rsid w:val="005123E6"/>
    <w:rsid w:val="00516CF1"/>
    <w:rsid w:val="00520BF6"/>
    <w:rsid w:val="00523900"/>
    <w:rsid w:val="00531AE9"/>
    <w:rsid w:val="00536188"/>
    <w:rsid w:val="0054472F"/>
    <w:rsid w:val="00550A66"/>
    <w:rsid w:val="005521EF"/>
    <w:rsid w:val="00552569"/>
    <w:rsid w:val="005607C9"/>
    <w:rsid w:val="00560810"/>
    <w:rsid w:val="005609FF"/>
    <w:rsid w:val="00563B85"/>
    <w:rsid w:val="00565118"/>
    <w:rsid w:val="00565A9F"/>
    <w:rsid w:val="00567EC7"/>
    <w:rsid w:val="00570013"/>
    <w:rsid w:val="00574968"/>
    <w:rsid w:val="005753EC"/>
    <w:rsid w:val="005801A2"/>
    <w:rsid w:val="00582E6B"/>
    <w:rsid w:val="005832B9"/>
    <w:rsid w:val="00590A44"/>
    <w:rsid w:val="005952A5"/>
    <w:rsid w:val="005952E4"/>
    <w:rsid w:val="005979AC"/>
    <w:rsid w:val="005A33A1"/>
    <w:rsid w:val="005A3CF0"/>
    <w:rsid w:val="005A454C"/>
    <w:rsid w:val="005A630B"/>
    <w:rsid w:val="005B217D"/>
    <w:rsid w:val="005B5F4D"/>
    <w:rsid w:val="005C385F"/>
    <w:rsid w:val="005C4ECE"/>
    <w:rsid w:val="005C7C26"/>
    <w:rsid w:val="005D660D"/>
    <w:rsid w:val="005D68AE"/>
    <w:rsid w:val="005E026F"/>
    <w:rsid w:val="005E1AC6"/>
    <w:rsid w:val="005E3F2B"/>
    <w:rsid w:val="005E5561"/>
    <w:rsid w:val="005E722C"/>
    <w:rsid w:val="005F419B"/>
    <w:rsid w:val="005F6F1B"/>
    <w:rsid w:val="00601DEC"/>
    <w:rsid w:val="00602243"/>
    <w:rsid w:val="00602696"/>
    <w:rsid w:val="00610276"/>
    <w:rsid w:val="00614750"/>
    <w:rsid w:val="00615995"/>
    <w:rsid w:val="00616155"/>
    <w:rsid w:val="00624B33"/>
    <w:rsid w:val="0063041A"/>
    <w:rsid w:val="00630AA2"/>
    <w:rsid w:val="00631D8B"/>
    <w:rsid w:val="00636DDB"/>
    <w:rsid w:val="00637C7C"/>
    <w:rsid w:val="00640C51"/>
    <w:rsid w:val="00643D4C"/>
    <w:rsid w:val="006442C2"/>
    <w:rsid w:val="00645C8E"/>
    <w:rsid w:val="00646707"/>
    <w:rsid w:val="00657F7E"/>
    <w:rsid w:val="00660EFF"/>
    <w:rsid w:val="00662CC0"/>
    <w:rsid w:val="00662E58"/>
    <w:rsid w:val="006637F2"/>
    <w:rsid w:val="006642A5"/>
    <w:rsid w:val="00664DCF"/>
    <w:rsid w:val="006666CE"/>
    <w:rsid w:val="00685013"/>
    <w:rsid w:val="006853B8"/>
    <w:rsid w:val="00685E87"/>
    <w:rsid w:val="006A4138"/>
    <w:rsid w:val="006A48E6"/>
    <w:rsid w:val="006A546B"/>
    <w:rsid w:val="006A7B0A"/>
    <w:rsid w:val="006A7EF2"/>
    <w:rsid w:val="006B4DF4"/>
    <w:rsid w:val="006B5131"/>
    <w:rsid w:val="006B6B7E"/>
    <w:rsid w:val="006C07ED"/>
    <w:rsid w:val="006C0915"/>
    <w:rsid w:val="006C29E3"/>
    <w:rsid w:val="006C5D39"/>
    <w:rsid w:val="006D460F"/>
    <w:rsid w:val="006D5C9B"/>
    <w:rsid w:val="006D6D9B"/>
    <w:rsid w:val="006D6E35"/>
    <w:rsid w:val="006E2810"/>
    <w:rsid w:val="006E5417"/>
    <w:rsid w:val="006F0794"/>
    <w:rsid w:val="006F11AC"/>
    <w:rsid w:val="006F11CD"/>
    <w:rsid w:val="006F7528"/>
    <w:rsid w:val="007018DE"/>
    <w:rsid w:val="007023DE"/>
    <w:rsid w:val="00704689"/>
    <w:rsid w:val="00712F60"/>
    <w:rsid w:val="00712F63"/>
    <w:rsid w:val="00714355"/>
    <w:rsid w:val="00714685"/>
    <w:rsid w:val="0071599B"/>
    <w:rsid w:val="00720E3B"/>
    <w:rsid w:val="007219D0"/>
    <w:rsid w:val="00722581"/>
    <w:rsid w:val="00722EDE"/>
    <w:rsid w:val="007348C9"/>
    <w:rsid w:val="00734D3B"/>
    <w:rsid w:val="00736913"/>
    <w:rsid w:val="0074393F"/>
    <w:rsid w:val="00745884"/>
    <w:rsid w:val="00745F6B"/>
    <w:rsid w:val="0075175B"/>
    <w:rsid w:val="00752139"/>
    <w:rsid w:val="0075585E"/>
    <w:rsid w:val="00756F51"/>
    <w:rsid w:val="00757D16"/>
    <w:rsid w:val="00757F7C"/>
    <w:rsid w:val="007653DA"/>
    <w:rsid w:val="00765C2B"/>
    <w:rsid w:val="00770571"/>
    <w:rsid w:val="00774987"/>
    <w:rsid w:val="007768FF"/>
    <w:rsid w:val="00781B42"/>
    <w:rsid w:val="00781D86"/>
    <w:rsid w:val="00782200"/>
    <w:rsid w:val="007824D3"/>
    <w:rsid w:val="0079157D"/>
    <w:rsid w:val="00793F7F"/>
    <w:rsid w:val="007952D0"/>
    <w:rsid w:val="00796EE3"/>
    <w:rsid w:val="007A7D29"/>
    <w:rsid w:val="007B4AB8"/>
    <w:rsid w:val="007C081C"/>
    <w:rsid w:val="007D0843"/>
    <w:rsid w:val="007D0F34"/>
    <w:rsid w:val="007D1181"/>
    <w:rsid w:val="007D38D4"/>
    <w:rsid w:val="007D7716"/>
    <w:rsid w:val="007E01A3"/>
    <w:rsid w:val="007E5761"/>
    <w:rsid w:val="007E66F4"/>
    <w:rsid w:val="007E6AFA"/>
    <w:rsid w:val="007E7BBF"/>
    <w:rsid w:val="007F1F8B"/>
    <w:rsid w:val="007F6205"/>
    <w:rsid w:val="007F67A1"/>
    <w:rsid w:val="00800D6E"/>
    <w:rsid w:val="00801A7B"/>
    <w:rsid w:val="00801D2C"/>
    <w:rsid w:val="00804121"/>
    <w:rsid w:val="00811C05"/>
    <w:rsid w:val="00817F22"/>
    <w:rsid w:val="008206C8"/>
    <w:rsid w:val="00822B59"/>
    <w:rsid w:val="00831E0B"/>
    <w:rsid w:val="00833A95"/>
    <w:rsid w:val="00835F0D"/>
    <w:rsid w:val="00836FA9"/>
    <w:rsid w:val="0085084C"/>
    <w:rsid w:val="0086387C"/>
    <w:rsid w:val="0086440E"/>
    <w:rsid w:val="00873195"/>
    <w:rsid w:val="00874A6C"/>
    <w:rsid w:val="008751EB"/>
    <w:rsid w:val="00876C65"/>
    <w:rsid w:val="008777D4"/>
    <w:rsid w:val="00882F72"/>
    <w:rsid w:val="008854BD"/>
    <w:rsid w:val="008867C8"/>
    <w:rsid w:val="00891F9B"/>
    <w:rsid w:val="00893DC4"/>
    <w:rsid w:val="00894521"/>
    <w:rsid w:val="00896F02"/>
    <w:rsid w:val="008A347E"/>
    <w:rsid w:val="008A4B4C"/>
    <w:rsid w:val="008A5ECF"/>
    <w:rsid w:val="008B3148"/>
    <w:rsid w:val="008B4E72"/>
    <w:rsid w:val="008C09F2"/>
    <w:rsid w:val="008C239F"/>
    <w:rsid w:val="008C693A"/>
    <w:rsid w:val="008E0296"/>
    <w:rsid w:val="008E3999"/>
    <w:rsid w:val="008E4072"/>
    <w:rsid w:val="008E480C"/>
    <w:rsid w:val="008E5850"/>
    <w:rsid w:val="0090558F"/>
    <w:rsid w:val="00907757"/>
    <w:rsid w:val="0091242B"/>
    <w:rsid w:val="00915746"/>
    <w:rsid w:val="00920DA5"/>
    <w:rsid w:val="009212B0"/>
    <w:rsid w:val="00921FA1"/>
    <w:rsid w:val="009234A5"/>
    <w:rsid w:val="00923A8C"/>
    <w:rsid w:val="00927F90"/>
    <w:rsid w:val="00932CB7"/>
    <w:rsid w:val="00933453"/>
    <w:rsid w:val="009336F7"/>
    <w:rsid w:val="0093636C"/>
    <w:rsid w:val="009374A7"/>
    <w:rsid w:val="00937F03"/>
    <w:rsid w:val="00943221"/>
    <w:rsid w:val="00945ECB"/>
    <w:rsid w:val="00952ECC"/>
    <w:rsid w:val="00955654"/>
    <w:rsid w:val="009558E1"/>
    <w:rsid w:val="00955F6D"/>
    <w:rsid w:val="009619A0"/>
    <w:rsid w:val="00967DC3"/>
    <w:rsid w:val="00971C33"/>
    <w:rsid w:val="009732AC"/>
    <w:rsid w:val="00975980"/>
    <w:rsid w:val="00977A1A"/>
    <w:rsid w:val="00977C16"/>
    <w:rsid w:val="009800C6"/>
    <w:rsid w:val="00980F81"/>
    <w:rsid w:val="009843AF"/>
    <w:rsid w:val="0098551D"/>
    <w:rsid w:val="00985DCB"/>
    <w:rsid w:val="0099086E"/>
    <w:rsid w:val="00990BAB"/>
    <w:rsid w:val="00990E13"/>
    <w:rsid w:val="00991424"/>
    <w:rsid w:val="009924C9"/>
    <w:rsid w:val="00992D9B"/>
    <w:rsid w:val="00992E6F"/>
    <w:rsid w:val="0099330E"/>
    <w:rsid w:val="009944D5"/>
    <w:rsid w:val="0099518F"/>
    <w:rsid w:val="009A0A7C"/>
    <w:rsid w:val="009A0F78"/>
    <w:rsid w:val="009A3DB2"/>
    <w:rsid w:val="009A523D"/>
    <w:rsid w:val="009A7BD6"/>
    <w:rsid w:val="009B02A1"/>
    <w:rsid w:val="009B3361"/>
    <w:rsid w:val="009B428E"/>
    <w:rsid w:val="009B7F3F"/>
    <w:rsid w:val="009C31F7"/>
    <w:rsid w:val="009C7706"/>
    <w:rsid w:val="009D0121"/>
    <w:rsid w:val="009D1976"/>
    <w:rsid w:val="009D7CE6"/>
    <w:rsid w:val="009E3BC9"/>
    <w:rsid w:val="009E448E"/>
    <w:rsid w:val="009F080D"/>
    <w:rsid w:val="009F1400"/>
    <w:rsid w:val="009F496B"/>
    <w:rsid w:val="009F61A4"/>
    <w:rsid w:val="009F6C01"/>
    <w:rsid w:val="00A005D0"/>
    <w:rsid w:val="00A013DA"/>
    <w:rsid w:val="00A01439"/>
    <w:rsid w:val="00A02E61"/>
    <w:rsid w:val="00A02FCE"/>
    <w:rsid w:val="00A03127"/>
    <w:rsid w:val="00A04039"/>
    <w:rsid w:val="00A04626"/>
    <w:rsid w:val="00A05CFF"/>
    <w:rsid w:val="00A074AB"/>
    <w:rsid w:val="00A13048"/>
    <w:rsid w:val="00A156B7"/>
    <w:rsid w:val="00A23314"/>
    <w:rsid w:val="00A23AD1"/>
    <w:rsid w:val="00A23FAD"/>
    <w:rsid w:val="00A253F3"/>
    <w:rsid w:val="00A30755"/>
    <w:rsid w:val="00A32BC3"/>
    <w:rsid w:val="00A35127"/>
    <w:rsid w:val="00A35C62"/>
    <w:rsid w:val="00A443BA"/>
    <w:rsid w:val="00A444EC"/>
    <w:rsid w:val="00A46843"/>
    <w:rsid w:val="00A47BAA"/>
    <w:rsid w:val="00A538A1"/>
    <w:rsid w:val="00A56B97"/>
    <w:rsid w:val="00A56F3F"/>
    <w:rsid w:val="00A6093D"/>
    <w:rsid w:val="00A635A0"/>
    <w:rsid w:val="00A660D3"/>
    <w:rsid w:val="00A66D51"/>
    <w:rsid w:val="00A72017"/>
    <w:rsid w:val="00A767DC"/>
    <w:rsid w:val="00A76A6D"/>
    <w:rsid w:val="00A77B5C"/>
    <w:rsid w:val="00A83253"/>
    <w:rsid w:val="00A86C0B"/>
    <w:rsid w:val="00A86FC1"/>
    <w:rsid w:val="00A9468F"/>
    <w:rsid w:val="00AA1CC6"/>
    <w:rsid w:val="00AA5EA7"/>
    <w:rsid w:val="00AA6D9A"/>
    <w:rsid w:val="00AA6E84"/>
    <w:rsid w:val="00AB1A1C"/>
    <w:rsid w:val="00AB3654"/>
    <w:rsid w:val="00AB69AA"/>
    <w:rsid w:val="00AC0C47"/>
    <w:rsid w:val="00AC53A0"/>
    <w:rsid w:val="00AC646C"/>
    <w:rsid w:val="00AD05A8"/>
    <w:rsid w:val="00AD5D38"/>
    <w:rsid w:val="00AE341B"/>
    <w:rsid w:val="00AE534F"/>
    <w:rsid w:val="00AF1369"/>
    <w:rsid w:val="00AF5B46"/>
    <w:rsid w:val="00AF613C"/>
    <w:rsid w:val="00AF70F7"/>
    <w:rsid w:val="00B00600"/>
    <w:rsid w:val="00B01905"/>
    <w:rsid w:val="00B0257E"/>
    <w:rsid w:val="00B03109"/>
    <w:rsid w:val="00B07CA7"/>
    <w:rsid w:val="00B11BBC"/>
    <w:rsid w:val="00B11C3F"/>
    <w:rsid w:val="00B1279A"/>
    <w:rsid w:val="00B14E7A"/>
    <w:rsid w:val="00B20C4F"/>
    <w:rsid w:val="00B21268"/>
    <w:rsid w:val="00B244C0"/>
    <w:rsid w:val="00B326CA"/>
    <w:rsid w:val="00B330AE"/>
    <w:rsid w:val="00B3640F"/>
    <w:rsid w:val="00B378F2"/>
    <w:rsid w:val="00B4194A"/>
    <w:rsid w:val="00B437E8"/>
    <w:rsid w:val="00B45BF8"/>
    <w:rsid w:val="00B46F95"/>
    <w:rsid w:val="00B51F2C"/>
    <w:rsid w:val="00B5222E"/>
    <w:rsid w:val="00B53179"/>
    <w:rsid w:val="00B532EA"/>
    <w:rsid w:val="00B53521"/>
    <w:rsid w:val="00B53DE1"/>
    <w:rsid w:val="00B56874"/>
    <w:rsid w:val="00B57A23"/>
    <w:rsid w:val="00B600CD"/>
    <w:rsid w:val="00B61C96"/>
    <w:rsid w:val="00B628C8"/>
    <w:rsid w:val="00B65BB2"/>
    <w:rsid w:val="00B73A2A"/>
    <w:rsid w:val="00B74192"/>
    <w:rsid w:val="00B75533"/>
    <w:rsid w:val="00B75A51"/>
    <w:rsid w:val="00B827C6"/>
    <w:rsid w:val="00B83678"/>
    <w:rsid w:val="00B839C8"/>
    <w:rsid w:val="00B91D2A"/>
    <w:rsid w:val="00B94B06"/>
    <w:rsid w:val="00B94C28"/>
    <w:rsid w:val="00B96A1E"/>
    <w:rsid w:val="00BA2A11"/>
    <w:rsid w:val="00BB17A1"/>
    <w:rsid w:val="00BB7045"/>
    <w:rsid w:val="00BC10BA"/>
    <w:rsid w:val="00BC2879"/>
    <w:rsid w:val="00BC5AFD"/>
    <w:rsid w:val="00BC5D89"/>
    <w:rsid w:val="00BD14F1"/>
    <w:rsid w:val="00BD4616"/>
    <w:rsid w:val="00BE0801"/>
    <w:rsid w:val="00BE0924"/>
    <w:rsid w:val="00BE1468"/>
    <w:rsid w:val="00BE61D3"/>
    <w:rsid w:val="00BE6751"/>
    <w:rsid w:val="00BF35FE"/>
    <w:rsid w:val="00BF39DD"/>
    <w:rsid w:val="00BF4EB4"/>
    <w:rsid w:val="00BF5EFC"/>
    <w:rsid w:val="00BF6F1F"/>
    <w:rsid w:val="00C00DDE"/>
    <w:rsid w:val="00C03F60"/>
    <w:rsid w:val="00C04F43"/>
    <w:rsid w:val="00C05271"/>
    <w:rsid w:val="00C0609D"/>
    <w:rsid w:val="00C06A81"/>
    <w:rsid w:val="00C115AB"/>
    <w:rsid w:val="00C17A99"/>
    <w:rsid w:val="00C26799"/>
    <w:rsid w:val="00C26CCB"/>
    <w:rsid w:val="00C30249"/>
    <w:rsid w:val="00C3654D"/>
    <w:rsid w:val="00C3723B"/>
    <w:rsid w:val="00C40925"/>
    <w:rsid w:val="00C42466"/>
    <w:rsid w:val="00C44DA1"/>
    <w:rsid w:val="00C46390"/>
    <w:rsid w:val="00C5012B"/>
    <w:rsid w:val="00C502A2"/>
    <w:rsid w:val="00C606C9"/>
    <w:rsid w:val="00C75FAF"/>
    <w:rsid w:val="00C7685A"/>
    <w:rsid w:val="00C80288"/>
    <w:rsid w:val="00C836F0"/>
    <w:rsid w:val="00C84003"/>
    <w:rsid w:val="00C8650C"/>
    <w:rsid w:val="00C87483"/>
    <w:rsid w:val="00C90650"/>
    <w:rsid w:val="00C95A11"/>
    <w:rsid w:val="00C97D78"/>
    <w:rsid w:val="00CA1666"/>
    <w:rsid w:val="00CB27F8"/>
    <w:rsid w:val="00CC2AAE"/>
    <w:rsid w:val="00CC5A42"/>
    <w:rsid w:val="00CC771B"/>
    <w:rsid w:val="00CD0EAB"/>
    <w:rsid w:val="00CD4CEA"/>
    <w:rsid w:val="00CE5E02"/>
    <w:rsid w:val="00CF34DB"/>
    <w:rsid w:val="00CF3917"/>
    <w:rsid w:val="00CF558F"/>
    <w:rsid w:val="00CF6770"/>
    <w:rsid w:val="00CF79AB"/>
    <w:rsid w:val="00D010C0"/>
    <w:rsid w:val="00D03480"/>
    <w:rsid w:val="00D073E2"/>
    <w:rsid w:val="00D10F92"/>
    <w:rsid w:val="00D1555A"/>
    <w:rsid w:val="00D2727F"/>
    <w:rsid w:val="00D312AB"/>
    <w:rsid w:val="00D354EF"/>
    <w:rsid w:val="00D35D35"/>
    <w:rsid w:val="00D41D79"/>
    <w:rsid w:val="00D43F47"/>
    <w:rsid w:val="00D446EC"/>
    <w:rsid w:val="00D44C24"/>
    <w:rsid w:val="00D506AC"/>
    <w:rsid w:val="00D51BF0"/>
    <w:rsid w:val="00D52D7F"/>
    <w:rsid w:val="00D531DB"/>
    <w:rsid w:val="00D540A5"/>
    <w:rsid w:val="00D55942"/>
    <w:rsid w:val="00D56468"/>
    <w:rsid w:val="00D61705"/>
    <w:rsid w:val="00D61951"/>
    <w:rsid w:val="00D62578"/>
    <w:rsid w:val="00D62F70"/>
    <w:rsid w:val="00D7081C"/>
    <w:rsid w:val="00D7676D"/>
    <w:rsid w:val="00D807BF"/>
    <w:rsid w:val="00D82FCC"/>
    <w:rsid w:val="00D85A26"/>
    <w:rsid w:val="00D9576B"/>
    <w:rsid w:val="00DA17FC"/>
    <w:rsid w:val="00DA27C6"/>
    <w:rsid w:val="00DA3068"/>
    <w:rsid w:val="00DA439C"/>
    <w:rsid w:val="00DA7887"/>
    <w:rsid w:val="00DB0A2F"/>
    <w:rsid w:val="00DB2C26"/>
    <w:rsid w:val="00DC0762"/>
    <w:rsid w:val="00DC1E86"/>
    <w:rsid w:val="00DD02F4"/>
    <w:rsid w:val="00DD3E32"/>
    <w:rsid w:val="00DD605F"/>
    <w:rsid w:val="00DD6622"/>
    <w:rsid w:val="00DE0E08"/>
    <w:rsid w:val="00DE1BF6"/>
    <w:rsid w:val="00DE1C7C"/>
    <w:rsid w:val="00DE5F5D"/>
    <w:rsid w:val="00DE6B43"/>
    <w:rsid w:val="00DF00E3"/>
    <w:rsid w:val="00DF02E2"/>
    <w:rsid w:val="00DF080F"/>
    <w:rsid w:val="00DF20DA"/>
    <w:rsid w:val="00E00B24"/>
    <w:rsid w:val="00E04B9E"/>
    <w:rsid w:val="00E10164"/>
    <w:rsid w:val="00E11923"/>
    <w:rsid w:val="00E14F07"/>
    <w:rsid w:val="00E15F67"/>
    <w:rsid w:val="00E25FA9"/>
    <w:rsid w:val="00E262D4"/>
    <w:rsid w:val="00E26D5E"/>
    <w:rsid w:val="00E3400D"/>
    <w:rsid w:val="00E36250"/>
    <w:rsid w:val="00E37FB2"/>
    <w:rsid w:val="00E405B1"/>
    <w:rsid w:val="00E4321F"/>
    <w:rsid w:val="00E47F2D"/>
    <w:rsid w:val="00E51A0C"/>
    <w:rsid w:val="00E54511"/>
    <w:rsid w:val="00E60EDC"/>
    <w:rsid w:val="00E61DAC"/>
    <w:rsid w:val="00E728CD"/>
    <w:rsid w:val="00E72B80"/>
    <w:rsid w:val="00E7315A"/>
    <w:rsid w:val="00E74FE7"/>
    <w:rsid w:val="00E75FE3"/>
    <w:rsid w:val="00E81292"/>
    <w:rsid w:val="00E81932"/>
    <w:rsid w:val="00E845A3"/>
    <w:rsid w:val="00E86C4C"/>
    <w:rsid w:val="00E86E0D"/>
    <w:rsid w:val="00E907A3"/>
    <w:rsid w:val="00E93D4E"/>
    <w:rsid w:val="00EA262A"/>
    <w:rsid w:val="00EA4694"/>
    <w:rsid w:val="00EA4AAA"/>
    <w:rsid w:val="00EA5AE0"/>
    <w:rsid w:val="00EB09D2"/>
    <w:rsid w:val="00EB2686"/>
    <w:rsid w:val="00EB4195"/>
    <w:rsid w:val="00EB56E1"/>
    <w:rsid w:val="00EB7AB1"/>
    <w:rsid w:val="00EC29B2"/>
    <w:rsid w:val="00EC32BD"/>
    <w:rsid w:val="00ED683F"/>
    <w:rsid w:val="00EE0BEA"/>
    <w:rsid w:val="00EE1B27"/>
    <w:rsid w:val="00EE3B8D"/>
    <w:rsid w:val="00EE725B"/>
    <w:rsid w:val="00EE7584"/>
    <w:rsid w:val="00EE7CD8"/>
    <w:rsid w:val="00EF1CA7"/>
    <w:rsid w:val="00EF37F6"/>
    <w:rsid w:val="00EF48CC"/>
    <w:rsid w:val="00EF65EB"/>
    <w:rsid w:val="00F00345"/>
    <w:rsid w:val="00F00801"/>
    <w:rsid w:val="00F01F9B"/>
    <w:rsid w:val="00F02E7D"/>
    <w:rsid w:val="00F05F53"/>
    <w:rsid w:val="00F115E1"/>
    <w:rsid w:val="00F12406"/>
    <w:rsid w:val="00F15356"/>
    <w:rsid w:val="00F22719"/>
    <w:rsid w:val="00F2488D"/>
    <w:rsid w:val="00F32627"/>
    <w:rsid w:val="00F356A6"/>
    <w:rsid w:val="00F35AF9"/>
    <w:rsid w:val="00F5170C"/>
    <w:rsid w:val="00F601A0"/>
    <w:rsid w:val="00F617D5"/>
    <w:rsid w:val="00F66BC3"/>
    <w:rsid w:val="00F70A29"/>
    <w:rsid w:val="00F712E9"/>
    <w:rsid w:val="00F73032"/>
    <w:rsid w:val="00F744BD"/>
    <w:rsid w:val="00F832CA"/>
    <w:rsid w:val="00F848FC"/>
    <w:rsid w:val="00F854C5"/>
    <w:rsid w:val="00F87D2B"/>
    <w:rsid w:val="00F906F6"/>
    <w:rsid w:val="00F9282A"/>
    <w:rsid w:val="00F930AC"/>
    <w:rsid w:val="00F95FE6"/>
    <w:rsid w:val="00F96BAD"/>
    <w:rsid w:val="00FA139D"/>
    <w:rsid w:val="00FA2200"/>
    <w:rsid w:val="00FA231B"/>
    <w:rsid w:val="00FA3661"/>
    <w:rsid w:val="00FA60F5"/>
    <w:rsid w:val="00FB0E84"/>
    <w:rsid w:val="00FB3FAF"/>
    <w:rsid w:val="00FC126B"/>
    <w:rsid w:val="00FC2405"/>
    <w:rsid w:val="00FD01C2"/>
    <w:rsid w:val="00FD2CF0"/>
    <w:rsid w:val="00FD405A"/>
    <w:rsid w:val="00FE110F"/>
    <w:rsid w:val="00FE595C"/>
    <w:rsid w:val="00FF0CE3"/>
    <w:rsid w:val="00FF2BE5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6EBE871E-F5F4-455B-9192-8B6A20C2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5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yperlink" Target="https://vcgit.hhi.fraunhofer.de/jvet/VVCSoftware_VTM/tags/VTM-12.0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sonyjpn-my.sharepoint.com/personal/takeshi_tsukuba_sony_com/Documents/doc/JVET/2021_04_V/EncoderFix4Palette/memory_vtm120_palett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sonyjpn-my.sharepoint.com/personal/takeshi_tsukuba_sony_com/Documents/doc/JVET/2021_04_V/EncoderFix4Palette/memory_vtm120_proposal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[memory_vtm120_palette.xlsx]summary!ピボットテーブル1</c:name>
    <c:fmtId val="-1"/>
  </c:pivotSource>
  <c:chart>
    <c:autoTitleDeleted val="0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summary!$B$3:$B$4</c:f>
              <c:strCache>
                <c:ptCount val="1"/>
                <c:pt idx="0">
                  <c:v>IBD=12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summary!$B$5:$B$37</c:f>
              <c:numCache>
                <c:formatCode>#,###,,</c:formatCode>
                <c:ptCount val="28"/>
                <c:pt idx="0">
                  <c:v>4094460</c:v>
                </c:pt>
                <c:pt idx="1">
                  <c:v>5255176</c:v>
                </c:pt>
                <c:pt idx="2">
                  <c:v>2771204</c:v>
                </c:pt>
                <c:pt idx="3">
                  <c:v>2834872</c:v>
                </c:pt>
                <c:pt idx="4">
                  <c:v>4157832</c:v>
                </c:pt>
                <c:pt idx="5">
                  <c:v>2685260</c:v>
                </c:pt>
                <c:pt idx="6">
                  <c:v>4377564</c:v>
                </c:pt>
                <c:pt idx="7">
                  <c:v>3739584</c:v>
                </c:pt>
                <c:pt idx="8">
                  <c:v>3955120</c:v>
                </c:pt>
                <c:pt idx="9">
                  <c:v>4168908</c:v>
                </c:pt>
                <c:pt idx="10">
                  <c:v>3222972</c:v>
                </c:pt>
                <c:pt idx="11">
                  <c:v>2890636</c:v>
                </c:pt>
                <c:pt idx="12">
                  <c:v>2561424</c:v>
                </c:pt>
                <c:pt idx="13">
                  <c:v>4021632</c:v>
                </c:pt>
                <c:pt idx="14">
                  <c:v>4002856</c:v>
                </c:pt>
                <c:pt idx="15">
                  <c:v>2928452</c:v>
                </c:pt>
                <c:pt idx="16">
                  <c:v>1982420</c:v>
                </c:pt>
                <c:pt idx="17">
                  <c:v>3970804</c:v>
                </c:pt>
                <c:pt idx="18">
                  <c:v>3001432</c:v>
                </c:pt>
                <c:pt idx="19">
                  <c:v>3494800</c:v>
                </c:pt>
                <c:pt idx="20">
                  <c:v>3642612</c:v>
                </c:pt>
                <c:pt idx="21">
                  <c:v>2360780</c:v>
                </c:pt>
                <c:pt idx="22">
                  <c:v>3126180</c:v>
                </c:pt>
                <c:pt idx="23">
                  <c:v>3082540</c:v>
                </c:pt>
                <c:pt idx="24">
                  <c:v>2945540</c:v>
                </c:pt>
                <c:pt idx="25">
                  <c:v>1968516</c:v>
                </c:pt>
                <c:pt idx="26">
                  <c:v>2421396</c:v>
                </c:pt>
                <c:pt idx="27">
                  <c:v>2729216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BB-401C-86A7-FFE1633B6A33}"/>
            </c:ext>
          </c:extLst>
        </c:ser>
        <c:ser>
          <c:idx val="1"/>
          <c:order val="1"/>
          <c:tx>
            <c:strRef>
              <c:f>summary!$C$3:$C$4</c:f>
              <c:strCache>
                <c:ptCount val="1"/>
                <c:pt idx="0">
                  <c:v>IBD=14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summary!$C$5:$C$37</c:f>
              <c:numCache>
                <c:formatCode>#,###,,</c:formatCode>
                <c:ptCount val="28"/>
                <c:pt idx="0">
                  <c:v>4657004</c:v>
                </c:pt>
                <c:pt idx="1">
                  <c:v>5801268</c:v>
                </c:pt>
                <c:pt idx="2">
                  <c:v>4316672</c:v>
                </c:pt>
                <c:pt idx="3">
                  <c:v>2695224</c:v>
                </c:pt>
                <c:pt idx="4">
                  <c:v>5589988</c:v>
                </c:pt>
                <c:pt idx="5">
                  <c:v>3150020</c:v>
                </c:pt>
                <c:pt idx="6">
                  <c:v>4839924</c:v>
                </c:pt>
                <c:pt idx="7">
                  <c:v>4910972</c:v>
                </c:pt>
                <c:pt idx="8">
                  <c:v>4400140</c:v>
                </c:pt>
                <c:pt idx="9">
                  <c:v>4430884</c:v>
                </c:pt>
                <c:pt idx="10">
                  <c:v>4496912</c:v>
                </c:pt>
                <c:pt idx="11">
                  <c:v>3906080</c:v>
                </c:pt>
                <c:pt idx="12">
                  <c:v>4589696</c:v>
                </c:pt>
                <c:pt idx="13">
                  <c:v>4568848</c:v>
                </c:pt>
                <c:pt idx="14">
                  <c:v>4541900</c:v>
                </c:pt>
                <c:pt idx="15">
                  <c:v>4559192</c:v>
                </c:pt>
                <c:pt idx="16">
                  <c:v>3579308</c:v>
                </c:pt>
                <c:pt idx="17">
                  <c:v>3881600</c:v>
                </c:pt>
                <c:pt idx="18">
                  <c:v>4395548</c:v>
                </c:pt>
                <c:pt idx="19">
                  <c:v>4044712</c:v>
                </c:pt>
                <c:pt idx="20">
                  <c:v>4337372</c:v>
                </c:pt>
                <c:pt idx="21">
                  <c:v>3512940</c:v>
                </c:pt>
                <c:pt idx="22">
                  <c:v>4284748</c:v>
                </c:pt>
                <c:pt idx="23">
                  <c:v>4265264</c:v>
                </c:pt>
                <c:pt idx="24">
                  <c:v>3420148</c:v>
                </c:pt>
                <c:pt idx="25">
                  <c:v>4181876</c:v>
                </c:pt>
                <c:pt idx="26">
                  <c:v>3121052</c:v>
                </c:pt>
                <c:pt idx="27">
                  <c:v>3233952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BB-401C-86A7-FFE1633B6A33}"/>
            </c:ext>
          </c:extLst>
        </c:ser>
        <c:ser>
          <c:idx val="2"/>
          <c:order val="2"/>
          <c:tx>
            <c:strRef>
              <c:f>summary!$D$3:$D$4</c:f>
              <c:strCache>
                <c:ptCount val="1"/>
                <c:pt idx="0">
                  <c:v>IBD=16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summary!$D$5:$D$37</c:f>
              <c:numCache>
                <c:formatCode>#,###,,</c:formatCode>
                <c:ptCount val="28"/>
                <c:pt idx="0">
                  <c:v>12918952</c:v>
                </c:pt>
                <c:pt idx="1">
                  <c:v>14382492</c:v>
                </c:pt>
                <c:pt idx="2">
                  <c:v>12504996</c:v>
                </c:pt>
                <c:pt idx="3">
                  <c:v>11549112</c:v>
                </c:pt>
                <c:pt idx="4">
                  <c:v>14392620</c:v>
                </c:pt>
                <c:pt idx="5">
                  <c:v>11454252</c:v>
                </c:pt>
                <c:pt idx="6">
                  <c:v>13242972</c:v>
                </c:pt>
                <c:pt idx="7">
                  <c:v>13317008</c:v>
                </c:pt>
                <c:pt idx="8">
                  <c:v>12841876</c:v>
                </c:pt>
                <c:pt idx="9">
                  <c:v>12528660</c:v>
                </c:pt>
                <c:pt idx="10">
                  <c:v>13205656</c:v>
                </c:pt>
                <c:pt idx="11">
                  <c:v>11450536</c:v>
                </c:pt>
                <c:pt idx="12">
                  <c:v>12843260</c:v>
                </c:pt>
                <c:pt idx="13">
                  <c:v>12690772</c:v>
                </c:pt>
                <c:pt idx="14">
                  <c:v>12741264</c:v>
                </c:pt>
                <c:pt idx="15">
                  <c:v>12753540</c:v>
                </c:pt>
                <c:pt idx="16">
                  <c:v>12291296</c:v>
                </c:pt>
                <c:pt idx="17">
                  <c:v>10089160</c:v>
                </c:pt>
                <c:pt idx="18">
                  <c:v>9525396</c:v>
                </c:pt>
                <c:pt idx="19">
                  <c:v>9555416</c:v>
                </c:pt>
                <c:pt idx="20">
                  <c:v>12516248</c:v>
                </c:pt>
                <c:pt idx="21">
                  <c:v>12428984</c:v>
                </c:pt>
                <c:pt idx="22">
                  <c:v>12433048</c:v>
                </c:pt>
                <c:pt idx="23">
                  <c:v>12472400</c:v>
                </c:pt>
                <c:pt idx="24">
                  <c:v>11301064</c:v>
                </c:pt>
                <c:pt idx="25">
                  <c:v>11487876</c:v>
                </c:pt>
                <c:pt idx="26">
                  <c:v>10807700</c:v>
                </c:pt>
                <c:pt idx="27">
                  <c:v>9909752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BBB-401C-86A7-FFE1633B6A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7316784"/>
        <c:axId val="397317112"/>
      </c:barChart>
      <c:catAx>
        <c:axId val="397316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7112"/>
        <c:crosses val="autoZero"/>
        <c:auto val="1"/>
        <c:lblAlgn val="ctr"/>
        <c:lblOffset val="100"/>
        <c:noMultiLvlLbl val="0"/>
      </c:catAx>
      <c:valAx>
        <c:axId val="397317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ja-JP"/>
                  <a:t>Maximum</a:t>
                </a:r>
                <a:r>
                  <a:rPr lang="en-US" altLang="ja-JP" baseline="0"/>
                  <a:t> Resident set size [GB]</a:t>
                </a:r>
                <a:endParaRPr lang="ja-JP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#,,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6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[memory_vtm120_proposal1.xlsx]summary!ピボットテーブル1</c:name>
    <c:fmtId val="-1"/>
  </c:pivotSource>
  <c:chart>
    <c:autoTitleDeleted val="0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summary!$B$3:$B$4</c:f>
              <c:strCache>
                <c:ptCount val="1"/>
                <c:pt idx="0">
                  <c:v>IBD=12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summary!$B$5:$B$37</c:f>
              <c:numCache>
                <c:formatCode>#,###,,</c:formatCode>
                <c:ptCount val="28"/>
                <c:pt idx="0">
                  <c:v>2550136</c:v>
                </c:pt>
                <c:pt idx="1">
                  <c:v>5044556</c:v>
                </c:pt>
                <c:pt idx="2">
                  <c:v>3122860</c:v>
                </c:pt>
                <c:pt idx="3">
                  <c:v>3646540</c:v>
                </c:pt>
                <c:pt idx="4">
                  <c:v>3745212</c:v>
                </c:pt>
                <c:pt idx="5">
                  <c:v>3271440</c:v>
                </c:pt>
                <c:pt idx="6">
                  <c:v>4127680</c:v>
                </c:pt>
                <c:pt idx="7">
                  <c:v>3189140</c:v>
                </c:pt>
                <c:pt idx="8">
                  <c:v>2884300</c:v>
                </c:pt>
                <c:pt idx="9">
                  <c:v>4231952</c:v>
                </c:pt>
                <c:pt idx="10">
                  <c:v>4410700</c:v>
                </c:pt>
                <c:pt idx="11">
                  <c:v>3441348</c:v>
                </c:pt>
                <c:pt idx="12">
                  <c:v>2302268</c:v>
                </c:pt>
                <c:pt idx="13">
                  <c:v>2859680</c:v>
                </c:pt>
                <c:pt idx="14">
                  <c:v>2824880</c:v>
                </c:pt>
                <c:pt idx="15">
                  <c:v>3967516</c:v>
                </c:pt>
                <c:pt idx="16">
                  <c:v>3070420</c:v>
                </c:pt>
                <c:pt idx="17">
                  <c:v>2567152</c:v>
                </c:pt>
                <c:pt idx="18">
                  <c:v>3948044</c:v>
                </c:pt>
                <c:pt idx="19">
                  <c:v>1572956</c:v>
                </c:pt>
                <c:pt idx="20">
                  <c:v>3784276</c:v>
                </c:pt>
                <c:pt idx="21">
                  <c:v>2641636</c:v>
                </c:pt>
                <c:pt idx="22">
                  <c:v>3472844</c:v>
                </c:pt>
                <c:pt idx="23">
                  <c:v>3684432</c:v>
                </c:pt>
                <c:pt idx="24">
                  <c:v>3219128</c:v>
                </c:pt>
                <c:pt idx="25">
                  <c:v>3744932</c:v>
                </c:pt>
                <c:pt idx="26">
                  <c:v>3708628</c:v>
                </c:pt>
                <c:pt idx="27">
                  <c:v>3283900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5E-4324-8732-22F2C6B502A3}"/>
            </c:ext>
          </c:extLst>
        </c:ser>
        <c:ser>
          <c:idx val="1"/>
          <c:order val="1"/>
          <c:tx>
            <c:strRef>
              <c:f>summary!$C$3:$C$4</c:f>
              <c:strCache>
                <c:ptCount val="1"/>
                <c:pt idx="0">
                  <c:v>IBD=14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summary!$C$5:$C$37</c:f>
              <c:numCache>
                <c:formatCode>#,###,,</c:formatCode>
                <c:ptCount val="28"/>
                <c:pt idx="0">
                  <c:v>4108320</c:v>
                </c:pt>
                <c:pt idx="1">
                  <c:v>4885012</c:v>
                </c:pt>
                <c:pt idx="2">
                  <c:v>2758096</c:v>
                </c:pt>
                <c:pt idx="3">
                  <c:v>4131112</c:v>
                </c:pt>
                <c:pt idx="4">
                  <c:v>3216336</c:v>
                </c:pt>
                <c:pt idx="5">
                  <c:v>5130920</c:v>
                </c:pt>
                <c:pt idx="6">
                  <c:v>3809708</c:v>
                </c:pt>
                <c:pt idx="7">
                  <c:v>4340700</c:v>
                </c:pt>
                <c:pt idx="8">
                  <c:v>3570536</c:v>
                </c:pt>
                <c:pt idx="9">
                  <c:v>3822476</c:v>
                </c:pt>
                <c:pt idx="10">
                  <c:v>4463632</c:v>
                </c:pt>
                <c:pt idx="11">
                  <c:v>3948064</c:v>
                </c:pt>
                <c:pt idx="12">
                  <c:v>3606896</c:v>
                </c:pt>
                <c:pt idx="13">
                  <c:v>3978268</c:v>
                </c:pt>
                <c:pt idx="14">
                  <c:v>3808800</c:v>
                </c:pt>
                <c:pt idx="15">
                  <c:v>3936236</c:v>
                </c:pt>
                <c:pt idx="16">
                  <c:v>2602312</c:v>
                </c:pt>
                <c:pt idx="17">
                  <c:v>3383240</c:v>
                </c:pt>
                <c:pt idx="18">
                  <c:v>3777832</c:v>
                </c:pt>
                <c:pt idx="19">
                  <c:v>4040820</c:v>
                </c:pt>
                <c:pt idx="20">
                  <c:v>3820196</c:v>
                </c:pt>
                <c:pt idx="21">
                  <c:v>3764516</c:v>
                </c:pt>
                <c:pt idx="22">
                  <c:v>3761348</c:v>
                </c:pt>
                <c:pt idx="23">
                  <c:v>3736156</c:v>
                </c:pt>
                <c:pt idx="24">
                  <c:v>3261680</c:v>
                </c:pt>
                <c:pt idx="25">
                  <c:v>3308112</c:v>
                </c:pt>
                <c:pt idx="26">
                  <c:v>2724908</c:v>
                </c:pt>
                <c:pt idx="27">
                  <c:v>3580080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C5E-4324-8732-22F2C6B502A3}"/>
            </c:ext>
          </c:extLst>
        </c:ser>
        <c:ser>
          <c:idx val="2"/>
          <c:order val="2"/>
          <c:tx>
            <c:strRef>
              <c:f>summary!$D$3:$D$4</c:f>
              <c:strCache>
                <c:ptCount val="1"/>
                <c:pt idx="0">
                  <c:v>IBD=16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summary!$D$5:$D$37</c:f>
              <c:numCache>
                <c:formatCode>#,###,,</c:formatCode>
                <c:ptCount val="28"/>
                <c:pt idx="0">
                  <c:v>4169468</c:v>
                </c:pt>
                <c:pt idx="1">
                  <c:v>5621360</c:v>
                </c:pt>
                <c:pt idx="2">
                  <c:v>3837820</c:v>
                </c:pt>
                <c:pt idx="3">
                  <c:v>4159716</c:v>
                </c:pt>
                <c:pt idx="4">
                  <c:v>3806332</c:v>
                </c:pt>
                <c:pt idx="5">
                  <c:v>5149396</c:v>
                </c:pt>
                <c:pt idx="6">
                  <c:v>4535716</c:v>
                </c:pt>
                <c:pt idx="7">
                  <c:v>4483532</c:v>
                </c:pt>
                <c:pt idx="8">
                  <c:v>4146844</c:v>
                </c:pt>
                <c:pt idx="9">
                  <c:v>3977484</c:v>
                </c:pt>
                <c:pt idx="10">
                  <c:v>4382292</c:v>
                </c:pt>
                <c:pt idx="11">
                  <c:v>3548820</c:v>
                </c:pt>
                <c:pt idx="12">
                  <c:v>4110796</c:v>
                </c:pt>
                <c:pt idx="13">
                  <c:v>4041212</c:v>
                </c:pt>
                <c:pt idx="14">
                  <c:v>4084972</c:v>
                </c:pt>
                <c:pt idx="15">
                  <c:v>4084972</c:v>
                </c:pt>
                <c:pt idx="16">
                  <c:v>4039124</c:v>
                </c:pt>
                <c:pt idx="17">
                  <c:v>3846728</c:v>
                </c:pt>
                <c:pt idx="18">
                  <c:v>3589724</c:v>
                </c:pt>
                <c:pt idx="19">
                  <c:v>3924620</c:v>
                </c:pt>
                <c:pt idx="20">
                  <c:v>3894384</c:v>
                </c:pt>
                <c:pt idx="21">
                  <c:v>3764872</c:v>
                </c:pt>
                <c:pt idx="22">
                  <c:v>3777540</c:v>
                </c:pt>
                <c:pt idx="23">
                  <c:v>3776656</c:v>
                </c:pt>
                <c:pt idx="24">
                  <c:v>3690668</c:v>
                </c:pt>
                <c:pt idx="25">
                  <c:v>3365012</c:v>
                </c:pt>
                <c:pt idx="26">
                  <c:v>3758392</c:v>
                </c:pt>
                <c:pt idx="27">
                  <c:v>3648124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C5E-4324-8732-22F2C6B502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7316784"/>
        <c:axId val="397317112"/>
      </c:barChart>
      <c:catAx>
        <c:axId val="397316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7112"/>
        <c:crosses val="autoZero"/>
        <c:auto val="1"/>
        <c:lblAlgn val="ctr"/>
        <c:lblOffset val="100"/>
        <c:noMultiLvlLbl val="0"/>
      </c:catAx>
      <c:valAx>
        <c:axId val="397317112"/>
        <c:scaling>
          <c:orientation val="minMax"/>
          <c:max val="800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ja-JP"/>
                  <a:t>Maximum resident set size [GB]</a:t>
                </a:r>
                <a:endParaRPr lang="ja-JP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#,,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6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7</Pages>
  <Words>1621</Words>
  <Characters>8792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544</cp:revision>
  <cp:lastPrinted>1900-01-02T01:00:00Z</cp:lastPrinted>
  <dcterms:created xsi:type="dcterms:W3CDTF">2020-11-20T09:08:00Z</dcterms:created>
  <dcterms:modified xsi:type="dcterms:W3CDTF">2021-04-13T13:03:00Z</dcterms:modified>
</cp:coreProperties>
</file>