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16560E" w:rsidR="00E61DAC" w:rsidRPr="005B217D" w:rsidRDefault="00084393" w:rsidP="00536188">
            <w:pPr>
              <w:tabs>
                <w:tab w:val="left" w:pos="7200"/>
              </w:tabs>
              <w:spacing w:before="0"/>
              <w:rPr>
                <w:b/>
                <w:szCs w:val="22"/>
                <w:lang w:val="en-CA"/>
              </w:rPr>
            </w:pPr>
            <w:r>
              <w:t>2</w:t>
            </w:r>
            <w:r w:rsidR="007E467D">
              <w:t>2nd</w:t>
            </w:r>
            <w:r w:rsidRPr="00B648F1">
              <w:t xml:space="preserve"> Meeting</w:t>
            </w:r>
            <w:r>
              <w:rPr>
                <w:lang w:val="en-CA"/>
              </w:rPr>
              <w:t>,</w:t>
            </w:r>
            <w:r w:rsidRPr="00B648F1">
              <w:rPr>
                <w:lang w:val="en-CA"/>
              </w:rPr>
              <w:t xml:space="preserve"> </w:t>
            </w:r>
            <w:r>
              <w:rPr>
                <w:lang w:val="en-CA"/>
              </w:rPr>
              <w:t xml:space="preserve">by teleconference, </w:t>
            </w:r>
            <w:r w:rsidR="007E467D">
              <w:rPr>
                <w:lang w:val="en-CA"/>
              </w:rPr>
              <w:t>20</w:t>
            </w:r>
            <w:r>
              <w:rPr>
                <w:lang w:val="en-CA"/>
              </w:rPr>
              <w:t>–</w:t>
            </w:r>
            <w:r w:rsidR="007E467D">
              <w:rPr>
                <w:lang w:val="en-CA"/>
              </w:rPr>
              <w:t>28</w:t>
            </w:r>
            <w:r w:rsidRPr="00B648F1">
              <w:rPr>
                <w:lang w:val="en-CA"/>
              </w:rPr>
              <w:t xml:space="preserve"> </w:t>
            </w:r>
            <w:r w:rsidR="007E467D">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CBBDD0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E0400">
              <w:rPr>
                <w:lang w:val="en-CA"/>
              </w:rPr>
              <w:t>V00</w:t>
            </w:r>
            <w:r w:rsidR="001E26F7">
              <w:rPr>
                <w:lang w:val="en-CA"/>
              </w:rPr>
              <w:t>44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E0400" w:rsidRPr="005B217D" w14:paraId="4DE5A12E" w14:textId="77777777" w:rsidTr="00300535">
        <w:tc>
          <w:tcPr>
            <w:tcW w:w="1458" w:type="dxa"/>
          </w:tcPr>
          <w:p w14:paraId="2BFD19C5" w14:textId="77777777" w:rsidR="007E0400" w:rsidRPr="005B217D" w:rsidRDefault="007E0400" w:rsidP="00300535">
            <w:pPr>
              <w:spacing w:before="60" w:after="60"/>
              <w:rPr>
                <w:i/>
                <w:szCs w:val="22"/>
                <w:lang w:val="en-CA"/>
              </w:rPr>
            </w:pPr>
            <w:r w:rsidRPr="005B217D">
              <w:rPr>
                <w:i/>
                <w:szCs w:val="22"/>
                <w:lang w:val="en-CA"/>
              </w:rPr>
              <w:t>Title:</w:t>
            </w:r>
          </w:p>
        </w:tc>
        <w:tc>
          <w:tcPr>
            <w:tcW w:w="7902" w:type="dxa"/>
            <w:gridSpan w:val="3"/>
          </w:tcPr>
          <w:p w14:paraId="27D267D2" w14:textId="4D779792" w:rsidR="007E0400" w:rsidRPr="005B217D" w:rsidRDefault="007E0400" w:rsidP="00300535">
            <w:pPr>
              <w:spacing w:before="60" w:after="60"/>
              <w:jc w:val="left"/>
              <w:rPr>
                <w:b/>
                <w:szCs w:val="22"/>
                <w:lang w:val="en-CA"/>
              </w:rPr>
            </w:pPr>
            <w:r w:rsidRPr="00F04DED">
              <w:rPr>
                <w:b/>
                <w:szCs w:val="22"/>
                <w:lang w:val="en-CA"/>
              </w:rPr>
              <w:t xml:space="preserve">AHG4: Agenda and report of the AHG meeting on the </w:t>
            </w:r>
            <w:r w:rsidR="00DE3A6E">
              <w:rPr>
                <w:b/>
                <w:szCs w:val="22"/>
                <w:lang w:val="en-CA"/>
              </w:rPr>
              <w:t xml:space="preserve">HDR </w:t>
            </w:r>
            <w:r w:rsidRPr="00F04DED">
              <w:rPr>
                <w:b/>
                <w:szCs w:val="22"/>
                <w:lang w:val="en-CA"/>
              </w:rPr>
              <w:t>video verification test preparation on 202</w:t>
            </w:r>
            <w:r w:rsidR="00A260F5">
              <w:rPr>
                <w:b/>
                <w:szCs w:val="22"/>
                <w:lang w:val="en-CA"/>
              </w:rPr>
              <w:t>1</w:t>
            </w:r>
            <w:r w:rsidRPr="00F04DED">
              <w:rPr>
                <w:b/>
                <w:szCs w:val="22"/>
                <w:lang w:val="en-CA"/>
              </w:rPr>
              <w:t>-</w:t>
            </w:r>
            <w:r w:rsidR="00DE3A6E">
              <w:rPr>
                <w:b/>
                <w:szCs w:val="22"/>
                <w:lang w:val="en-CA"/>
              </w:rPr>
              <w:t>03-25</w:t>
            </w:r>
          </w:p>
        </w:tc>
      </w:tr>
      <w:tr w:rsidR="007E0400" w:rsidRPr="005B217D" w14:paraId="776DD99C" w14:textId="77777777" w:rsidTr="00300535">
        <w:tc>
          <w:tcPr>
            <w:tcW w:w="1458" w:type="dxa"/>
          </w:tcPr>
          <w:p w14:paraId="7D653CE5" w14:textId="77777777" w:rsidR="007E0400" w:rsidRPr="005B217D" w:rsidRDefault="007E0400" w:rsidP="00300535">
            <w:pPr>
              <w:spacing w:before="60" w:after="60"/>
              <w:rPr>
                <w:i/>
                <w:szCs w:val="22"/>
                <w:lang w:val="en-CA"/>
              </w:rPr>
            </w:pPr>
            <w:r w:rsidRPr="005B217D">
              <w:rPr>
                <w:i/>
                <w:szCs w:val="22"/>
                <w:lang w:val="en-CA"/>
              </w:rPr>
              <w:t>Status:</w:t>
            </w:r>
          </w:p>
        </w:tc>
        <w:tc>
          <w:tcPr>
            <w:tcW w:w="7902" w:type="dxa"/>
            <w:gridSpan w:val="3"/>
          </w:tcPr>
          <w:p w14:paraId="2FDE1F91" w14:textId="77777777" w:rsidR="007E0400" w:rsidRPr="005B217D" w:rsidRDefault="007E0400" w:rsidP="00300535">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E0400" w:rsidRPr="005B217D" w14:paraId="29DC1699" w14:textId="77777777" w:rsidTr="00300535">
        <w:tc>
          <w:tcPr>
            <w:tcW w:w="1458" w:type="dxa"/>
          </w:tcPr>
          <w:p w14:paraId="4C423101" w14:textId="77777777" w:rsidR="007E0400" w:rsidRPr="005B217D" w:rsidRDefault="007E0400" w:rsidP="00300535">
            <w:pPr>
              <w:spacing w:before="60" w:after="60"/>
              <w:rPr>
                <w:i/>
                <w:szCs w:val="22"/>
                <w:lang w:val="en-CA"/>
              </w:rPr>
            </w:pPr>
            <w:r w:rsidRPr="005B217D">
              <w:rPr>
                <w:i/>
                <w:szCs w:val="22"/>
                <w:lang w:val="en-CA"/>
              </w:rPr>
              <w:t>Purpose:</w:t>
            </w:r>
          </w:p>
        </w:tc>
        <w:tc>
          <w:tcPr>
            <w:tcW w:w="7902" w:type="dxa"/>
            <w:gridSpan w:val="3"/>
          </w:tcPr>
          <w:p w14:paraId="225ECC9B" w14:textId="77777777" w:rsidR="007E0400" w:rsidRPr="005B217D" w:rsidRDefault="007E0400" w:rsidP="00300535">
            <w:pPr>
              <w:spacing w:before="60" w:after="60"/>
              <w:rPr>
                <w:szCs w:val="22"/>
                <w:lang w:val="en-CA"/>
              </w:rPr>
            </w:pPr>
            <w:r w:rsidRPr="005B217D">
              <w:rPr>
                <w:szCs w:val="22"/>
                <w:lang w:val="en-CA"/>
              </w:rPr>
              <w:t>Report</w:t>
            </w:r>
          </w:p>
        </w:tc>
      </w:tr>
      <w:tr w:rsidR="007E0400" w:rsidRPr="005B217D" w14:paraId="68FA83BE" w14:textId="77777777" w:rsidTr="00300535">
        <w:tc>
          <w:tcPr>
            <w:tcW w:w="1458" w:type="dxa"/>
          </w:tcPr>
          <w:p w14:paraId="7B5BBF93" w14:textId="77777777" w:rsidR="007E0400" w:rsidRPr="005B217D" w:rsidRDefault="007E0400" w:rsidP="0030053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D15BFF" w14:textId="2A403915" w:rsidR="007E0400" w:rsidRPr="00BD40DB" w:rsidRDefault="00DE3A6E" w:rsidP="00300535">
            <w:pPr>
              <w:spacing w:before="60" w:after="60"/>
              <w:rPr>
                <w:szCs w:val="22"/>
                <w:lang w:val="en-CA"/>
              </w:rPr>
            </w:pPr>
            <w:r>
              <w:rPr>
                <w:szCs w:val="22"/>
                <w:lang w:val="en-CA"/>
              </w:rPr>
              <w:t xml:space="preserve">Andrew </w:t>
            </w:r>
            <w:proofErr w:type="spellStart"/>
            <w:r>
              <w:rPr>
                <w:szCs w:val="22"/>
                <w:lang w:val="en-CA"/>
              </w:rPr>
              <w:t>Segall</w:t>
            </w:r>
            <w:proofErr w:type="spellEnd"/>
            <w:r>
              <w:rPr>
                <w:szCs w:val="22"/>
                <w:lang w:val="en-CA"/>
              </w:rPr>
              <w:br/>
            </w:r>
            <w:r w:rsidR="007E0400" w:rsidRPr="00BD40DB">
              <w:rPr>
                <w:szCs w:val="22"/>
                <w:lang w:val="en-CA"/>
              </w:rPr>
              <w:t>Mathias Wien</w:t>
            </w:r>
          </w:p>
          <w:p w14:paraId="3FC30733" w14:textId="7FFE8FA8" w:rsidR="007E0400" w:rsidRPr="005B217D" w:rsidRDefault="007E0400" w:rsidP="00300535">
            <w:pPr>
              <w:spacing w:before="60" w:after="60"/>
              <w:rPr>
                <w:szCs w:val="22"/>
                <w:lang w:val="en-CA"/>
              </w:rPr>
            </w:pPr>
            <w:r w:rsidRPr="00BD40DB">
              <w:rPr>
                <w:szCs w:val="22"/>
                <w:lang w:val="en-CA"/>
              </w:rPr>
              <w:t>Vittorio Baroncini</w:t>
            </w:r>
            <w:r>
              <w:rPr>
                <w:szCs w:val="22"/>
                <w:lang w:val="en-CA"/>
              </w:rPr>
              <w:br/>
            </w:r>
          </w:p>
        </w:tc>
        <w:tc>
          <w:tcPr>
            <w:tcW w:w="900" w:type="dxa"/>
          </w:tcPr>
          <w:p w14:paraId="37F806E5" w14:textId="77777777" w:rsidR="007E0400" w:rsidRPr="005B217D" w:rsidRDefault="007E0400" w:rsidP="00300535">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12D5117" w14:textId="3AF4C391" w:rsidR="007E0400" w:rsidRPr="00FF61E9" w:rsidRDefault="007E0400" w:rsidP="00300535">
            <w:pPr>
              <w:spacing w:before="60" w:after="60"/>
              <w:rPr>
                <w:szCs w:val="22"/>
                <w:lang w:val="en-CA"/>
              </w:rPr>
            </w:pPr>
            <w:r w:rsidRPr="005B217D">
              <w:rPr>
                <w:szCs w:val="22"/>
                <w:lang w:val="en-CA"/>
              </w:rPr>
              <w:br/>
            </w:r>
            <w:r w:rsidR="00DE3A6E">
              <w:br/>
            </w:r>
            <w:hyperlink r:id="rId9" w:history="1">
              <w:r w:rsidR="00BB5D52" w:rsidRPr="001B55C1">
                <w:rPr>
                  <w:rStyle w:val="Hyperlink"/>
                  <w:szCs w:val="22"/>
                  <w:lang w:val="en-CA"/>
                </w:rPr>
                <w:t>asegall@sharplabs.com</w:t>
              </w:r>
            </w:hyperlink>
            <w:r w:rsidR="00BB5D52">
              <w:rPr>
                <w:szCs w:val="22"/>
                <w:lang w:val="en-CA"/>
              </w:rPr>
              <w:br/>
            </w:r>
            <w:hyperlink r:id="rId10" w:history="1">
              <w:r w:rsidR="00DE3A6E" w:rsidRPr="001B55C1">
                <w:rPr>
                  <w:rStyle w:val="Hyperlink"/>
                  <w:szCs w:val="22"/>
                  <w:lang w:val="en-CA"/>
                </w:rPr>
                <w:t>wien@lfb.rwth-aachen.de</w:t>
              </w:r>
            </w:hyperlink>
          </w:p>
          <w:p w14:paraId="028CA74A" w14:textId="5C140D4B" w:rsidR="007E0400" w:rsidRPr="005B217D" w:rsidRDefault="001E26F7" w:rsidP="00300535">
            <w:pPr>
              <w:spacing w:before="60" w:after="60"/>
              <w:rPr>
                <w:szCs w:val="22"/>
                <w:lang w:val="en-CA"/>
              </w:rPr>
            </w:pPr>
            <w:hyperlink r:id="rId11" w:history="1">
              <w:r w:rsidR="007E0400" w:rsidRPr="0015622C">
                <w:rPr>
                  <w:rStyle w:val="Hyperlink"/>
                  <w:szCs w:val="22"/>
                  <w:lang w:val="en-CA"/>
                </w:rPr>
                <w:t>baroncini@gmx.com</w:t>
              </w:r>
            </w:hyperlink>
            <w:r w:rsidR="007E0400">
              <w:rPr>
                <w:szCs w:val="22"/>
                <w:lang w:val="en-CA"/>
              </w:rPr>
              <w:br/>
            </w:r>
          </w:p>
        </w:tc>
      </w:tr>
      <w:tr w:rsidR="007E0400" w:rsidRPr="005B217D" w14:paraId="164405A1" w14:textId="77777777" w:rsidTr="00300535">
        <w:tc>
          <w:tcPr>
            <w:tcW w:w="1458" w:type="dxa"/>
          </w:tcPr>
          <w:p w14:paraId="6D9D0343" w14:textId="77777777" w:rsidR="007E0400" w:rsidRPr="005B217D" w:rsidRDefault="007E0400" w:rsidP="00300535">
            <w:pPr>
              <w:spacing w:before="60" w:after="60"/>
              <w:rPr>
                <w:i/>
                <w:szCs w:val="22"/>
                <w:lang w:val="en-CA"/>
              </w:rPr>
            </w:pPr>
            <w:r w:rsidRPr="005B217D">
              <w:rPr>
                <w:i/>
                <w:szCs w:val="22"/>
                <w:lang w:val="en-CA"/>
              </w:rPr>
              <w:t>Source:</w:t>
            </w:r>
          </w:p>
        </w:tc>
        <w:tc>
          <w:tcPr>
            <w:tcW w:w="7902" w:type="dxa"/>
            <w:gridSpan w:val="3"/>
          </w:tcPr>
          <w:p w14:paraId="3B93201E" w14:textId="77777777" w:rsidR="007E0400" w:rsidRPr="005B217D" w:rsidRDefault="007E0400" w:rsidP="00300535">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665C3C3" w14:textId="0C249347" w:rsidR="007E0400" w:rsidRDefault="007E0400" w:rsidP="007E0400">
      <w:pPr>
        <w:pStyle w:val="berschrift1"/>
        <w:rPr>
          <w:lang w:val="en-CA"/>
        </w:rPr>
      </w:pPr>
      <w:r>
        <w:rPr>
          <w:lang w:val="en-CA"/>
        </w:rPr>
        <w:t>Agenda and Notes</w:t>
      </w:r>
    </w:p>
    <w:p w14:paraId="1ABC8807" w14:textId="59CDB5B4" w:rsidR="007E0400" w:rsidRDefault="007E0400" w:rsidP="007E0400">
      <w:pPr>
        <w:rPr>
          <w:lang w:val="en-CA"/>
        </w:rPr>
      </w:pPr>
      <w:r>
        <w:rPr>
          <w:lang w:val="en-CA"/>
        </w:rPr>
        <w:t>The meeting was held online on Thu, 2021-0</w:t>
      </w:r>
      <w:r w:rsidR="00445E8B">
        <w:rPr>
          <w:lang w:val="en-CA"/>
        </w:rPr>
        <w:t>3-25</w:t>
      </w:r>
      <w:r>
        <w:rPr>
          <w:lang w:val="en-CA"/>
        </w:rPr>
        <w:t>, 21:00h UTC with the connection information provided via the JVET mailing list and in the JVET calendar.</w:t>
      </w:r>
    </w:p>
    <w:p w14:paraId="4DBB2E63" w14:textId="4FB299B5" w:rsidR="007E0400" w:rsidRDefault="007E0400" w:rsidP="007E0400">
      <w:pPr>
        <w:pStyle w:val="Listenabsatz"/>
        <w:numPr>
          <w:ilvl w:val="0"/>
          <w:numId w:val="12"/>
        </w:numPr>
        <w:rPr>
          <w:lang w:val="en-CA"/>
        </w:rPr>
      </w:pPr>
      <w:r>
        <w:rPr>
          <w:lang w:val="en-CA"/>
        </w:rPr>
        <w:t>Review of contribution JVET-V004</w:t>
      </w:r>
      <w:r w:rsidR="00445E8B">
        <w:rPr>
          <w:lang w:val="en-CA"/>
        </w:rPr>
        <w:t>3</w:t>
      </w:r>
    </w:p>
    <w:p w14:paraId="20EF6E7F" w14:textId="4AC97C29" w:rsidR="007E0400" w:rsidRDefault="007E0400" w:rsidP="007E0400">
      <w:pPr>
        <w:pStyle w:val="Listenabsatz"/>
        <w:numPr>
          <w:ilvl w:val="0"/>
          <w:numId w:val="12"/>
        </w:numPr>
        <w:rPr>
          <w:lang w:val="en-CA"/>
        </w:rPr>
      </w:pPr>
      <w:r>
        <w:rPr>
          <w:lang w:val="en-CA"/>
        </w:rPr>
        <w:t>Discussion on next steps</w:t>
      </w:r>
    </w:p>
    <w:p w14:paraId="7A9B4D21" w14:textId="11BF89CD" w:rsidR="00126FF8" w:rsidRDefault="00126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8"/>
        <w:gridCol w:w="860"/>
        <w:gridCol w:w="2373"/>
        <w:gridCol w:w="3807"/>
        <w:gridCol w:w="1466"/>
      </w:tblGrid>
      <w:tr w:rsidR="00DB30DC" w14:paraId="1F5337CD" w14:textId="77777777" w:rsidTr="00DB30DC">
        <w:trPr>
          <w:trHeight w:val="1039"/>
          <w:tblCellSpacing w:w="15" w:type="dxa"/>
        </w:trPr>
        <w:tc>
          <w:tcPr>
            <w:tcW w:w="7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D353B60" w14:textId="77777777" w:rsidR="00DB30DC" w:rsidRPr="00445E8B" w:rsidRDefault="001E2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2" w:history="1">
              <w:r w:rsidR="00DB30DC" w:rsidRPr="00445E8B">
                <w:rPr>
                  <w:rStyle w:val="Hyperlink"/>
                </w:rPr>
                <w:t>JVET-V0043</w:t>
              </w:r>
            </w:hyperlink>
          </w:p>
        </w:tc>
        <w:tc>
          <w:tcPr>
            <w:tcW w:w="83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E33B1C9" w14:textId="77777777" w:rsidR="00DB30DC" w:rsidRPr="00445E8B" w:rsidRDefault="00DB30DC">
            <w:pPr>
              <w:jc w:val="center"/>
            </w:pPr>
            <w:r w:rsidRPr="00445E8B">
              <w:t>m56356</w:t>
            </w:r>
          </w:p>
        </w:tc>
        <w:tc>
          <w:tcPr>
            <w:tcW w:w="234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5DE44FD" w14:textId="77777777" w:rsidR="00DB30DC" w:rsidRPr="00445E8B" w:rsidRDefault="00DB30DC">
            <w:r w:rsidRPr="00445E8B">
              <w:t>AHG4: Status Report on HDR Video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B097CD7" w14:textId="77777777" w:rsidR="00DB30DC" w:rsidRPr="00445E8B" w:rsidRDefault="001E26F7">
            <w:hyperlink r:id="rId13" w:history="1">
              <w:r w:rsidR="00DB30DC" w:rsidRPr="00445E8B">
                <w:rPr>
                  <w:rStyle w:val="Hyperlink"/>
                </w:rPr>
                <w:t xml:space="preserve">A. </w:t>
              </w:r>
              <w:proofErr w:type="spellStart"/>
              <w:r w:rsidR="00DB30DC" w:rsidRPr="00445E8B">
                <w:rPr>
                  <w:rStyle w:val="Hyperlink"/>
                </w:rPr>
                <w:t>Segall</w:t>
              </w:r>
              <w:proofErr w:type="spellEnd"/>
            </w:hyperlink>
            <w:r w:rsidR="00DB30DC" w:rsidRPr="00445E8B">
              <w:t xml:space="preserve">, </w:t>
            </w:r>
            <w:hyperlink r:id="rId14" w:history="1">
              <w:r w:rsidR="00DB30DC" w:rsidRPr="00445E8B">
                <w:rPr>
                  <w:rStyle w:val="Hyperlink"/>
                </w:rPr>
                <w:t>M. Wien</w:t>
              </w:r>
            </w:hyperlink>
            <w:r w:rsidR="00DB30DC" w:rsidRPr="00445E8B">
              <w:t xml:space="preserve">, </w:t>
            </w:r>
            <w:hyperlink r:id="rId15" w:history="1">
              <w:r w:rsidR="00DB30DC" w:rsidRPr="00445E8B">
                <w:rPr>
                  <w:rStyle w:val="Hyperlink"/>
                </w:rPr>
                <w:t>V. Baroncini</w:t>
              </w:r>
            </w:hyperlink>
            <w:r w:rsidR="00DB30DC" w:rsidRPr="00445E8B">
              <w:t xml:space="preserve">, </w:t>
            </w:r>
            <w:hyperlink r:id="rId16" w:history="1">
              <w:r w:rsidR="00DB30DC" w:rsidRPr="00445E8B">
                <w:rPr>
                  <w:rStyle w:val="Hyperlink"/>
                </w:rPr>
                <w:t>K. Andersson</w:t>
              </w:r>
            </w:hyperlink>
          </w:p>
        </w:tc>
        <w:tc>
          <w:tcPr>
            <w:tcW w:w="1421" w:type="dxa"/>
            <w:tcBorders>
              <w:top w:val="outset" w:sz="6" w:space="0" w:color="auto"/>
              <w:left w:val="outset" w:sz="6" w:space="0" w:color="auto"/>
              <w:bottom w:val="outset" w:sz="6" w:space="0" w:color="auto"/>
              <w:right w:val="outset" w:sz="6" w:space="0" w:color="auto"/>
            </w:tcBorders>
            <w:shd w:val="clear" w:color="auto" w:fill="auto"/>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56"/>
              <w:gridCol w:w="405"/>
            </w:tblGrid>
            <w:tr w:rsidR="00DB30DC" w:rsidRPr="00445E8B" w14:paraId="36759FE1" w14:textId="77777777">
              <w:trPr>
                <w:tblCellSpacing w:w="15" w:type="dxa"/>
                <w:jc w:val="center"/>
              </w:trPr>
              <w:tc>
                <w:tcPr>
                  <w:tcW w:w="4750" w:type="pct"/>
                  <w:vAlign w:val="center"/>
                  <w:hideMark/>
                </w:tcPr>
                <w:p w14:paraId="360749A1" w14:textId="05BF8D58" w:rsidR="00DB30DC" w:rsidRPr="00445E8B" w:rsidRDefault="001E26F7">
                  <w:hyperlink r:id="rId17" w:history="1">
                    <w:r w:rsidR="00DB30DC" w:rsidRPr="00445E8B">
                      <w:rPr>
                        <w:rStyle w:val="Hyperlink"/>
                      </w:rPr>
                      <w:t>JVET-V0043 </w:t>
                    </w:r>
                  </w:hyperlink>
                </w:p>
              </w:tc>
              <w:tc>
                <w:tcPr>
                  <w:tcW w:w="250" w:type="pct"/>
                  <w:vAlign w:val="center"/>
                  <w:hideMark/>
                </w:tcPr>
                <w:p w14:paraId="50A07357" w14:textId="47F2E1F5" w:rsidR="00DB30DC" w:rsidRPr="00445E8B" w:rsidRDefault="00DB30DC">
                  <w:pPr>
                    <w:jc w:val="right"/>
                  </w:pPr>
                  <w:r w:rsidRPr="00445E8B">
                    <w:object w:dxaOrig="225" w:dyaOrig="225" w14:anchorId="4A626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15pt" o:ole="">
                        <v:imagedata r:id="rId18" o:title=""/>
                      </v:shape>
                      <w:control r:id="rId19" w:name="DefaultOcxName" w:shapeid="_x0000_i1028"/>
                    </w:object>
                  </w:r>
                </w:p>
              </w:tc>
            </w:tr>
          </w:tbl>
          <w:p w14:paraId="59835B52" w14:textId="77777777" w:rsidR="00DB30DC" w:rsidRPr="00445E8B" w:rsidRDefault="00DB30DC">
            <w:pPr>
              <w:jc w:val="center"/>
            </w:pPr>
          </w:p>
        </w:tc>
      </w:tr>
    </w:tbl>
    <w:p w14:paraId="651637C7" w14:textId="238F672B" w:rsidR="00BB5D52" w:rsidRDefault="00BB5D52" w:rsidP="00BB5D52">
      <w:pPr>
        <w:rPr>
          <w:lang w:val="en-CA"/>
        </w:rPr>
      </w:pPr>
      <w:r>
        <w:rPr>
          <w:lang w:val="en-CA"/>
        </w:rPr>
        <w:t>This document summarizes the status of test sequence selection and rate point determination for the HDR VVC verification test category since the last JVET meeting.  Areas of progress include:</w:t>
      </w:r>
    </w:p>
    <w:p w14:paraId="2066C661" w14:textId="77777777" w:rsidR="00BB5D52" w:rsidRDefault="00BB5D52" w:rsidP="00BB5D52">
      <w:pPr>
        <w:pStyle w:val="Listenabsatz"/>
        <w:numPr>
          <w:ilvl w:val="0"/>
          <w:numId w:val="14"/>
        </w:numPr>
        <w:rPr>
          <w:lang w:val="en-CA"/>
        </w:rPr>
      </w:pPr>
      <w:r>
        <w:rPr>
          <w:lang w:val="en-CA"/>
        </w:rPr>
        <w:t>S</w:t>
      </w:r>
      <w:r w:rsidRPr="0030386E">
        <w:rPr>
          <w:lang w:val="en-CA"/>
        </w:rPr>
        <w:t>election of additional HDR candidate sequences suitable for use in the verification test</w:t>
      </w:r>
    </w:p>
    <w:p w14:paraId="21D53F19" w14:textId="4A8E01EA" w:rsidR="00BB5D52" w:rsidRDefault="00BB5D52" w:rsidP="00BB5D52">
      <w:pPr>
        <w:pStyle w:val="Listenabsatz"/>
        <w:numPr>
          <w:ilvl w:val="0"/>
          <w:numId w:val="14"/>
        </w:numPr>
        <w:rPr>
          <w:lang w:val="en-CA"/>
        </w:rPr>
      </w:pPr>
      <w:r>
        <w:rPr>
          <w:lang w:val="en-CA"/>
        </w:rPr>
        <w:t>S</w:t>
      </w:r>
      <w:r w:rsidRPr="0030386E">
        <w:rPr>
          <w:lang w:val="en-CA"/>
        </w:rPr>
        <w:t xml:space="preserve">election of QP points for these sequences </w:t>
      </w:r>
      <w:r>
        <w:rPr>
          <w:lang w:val="en-CA"/>
        </w:rPr>
        <w:t>for use in</w:t>
      </w:r>
      <w:r w:rsidRPr="0030386E">
        <w:rPr>
          <w:lang w:val="en-CA"/>
        </w:rPr>
        <w:t xml:space="preserve"> a </w:t>
      </w:r>
      <w:r w:rsidR="008C500F" w:rsidRPr="0030386E">
        <w:rPr>
          <w:lang w:val="en-CA"/>
        </w:rPr>
        <w:t>dry run</w:t>
      </w:r>
      <w:r w:rsidRPr="0030386E">
        <w:rPr>
          <w:lang w:val="en-CA"/>
        </w:rPr>
        <w:t xml:space="preserve"> of the test</w:t>
      </w:r>
    </w:p>
    <w:p w14:paraId="0CE25CFB" w14:textId="6231978A" w:rsidR="00BB5D52" w:rsidRDefault="00BB5D52" w:rsidP="00BB5D52">
      <w:pPr>
        <w:pStyle w:val="Listenabsatz"/>
        <w:numPr>
          <w:ilvl w:val="0"/>
          <w:numId w:val="14"/>
        </w:numPr>
        <w:rPr>
          <w:lang w:val="en-CA"/>
        </w:rPr>
      </w:pPr>
      <w:r>
        <w:rPr>
          <w:lang w:val="en-CA"/>
        </w:rPr>
        <w:t>R</w:t>
      </w:r>
      <w:r w:rsidRPr="0030386E">
        <w:rPr>
          <w:lang w:val="en-CA"/>
        </w:rPr>
        <w:t>eceipt of additional HDR candidates.</w:t>
      </w:r>
    </w:p>
    <w:p w14:paraId="155B4E6E" w14:textId="77777777" w:rsidR="004F6AF7" w:rsidRDefault="00BB5D52" w:rsidP="007E0400">
      <w:pPr>
        <w:rPr>
          <w:lang w:val="en-CA"/>
        </w:rPr>
      </w:pPr>
      <w:r w:rsidRPr="0030386E">
        <w:rPr>
          <w:lang w:val="en-CA"/>
        </w:rPr>
        <w:t xml:space="preserve">With the identification of the additional HDR candidate sequences, the number of HDR sequence candidates for the verification test has increased from 5 sequences to 10 sequences. </w:t>
      </w:r>
    </w:p>
    <w:p w14:paraId="4021AF3E" w14:textId="6E47B6C2" w:rsidR="00445E8B" w:rsidRPr="004F6AF7" w:rsidRDefault="004F6AF7" w:rsidP="007E0400">
      <w:pPr>
        <w:rPr>
          <w:lang w:val="en-CA"/>
        </w:rPr>
      </w:pPr>
      <w:r>
        <w:rPr>
          <w:szCs w:val="22"/>
          <w:lang w:val="en-CA"/>
        </w:rPr>
        <w:t xml:space="preserve">It was commented that the ITE sequence Drama appears to be exposing a good extent of HDR features. P. </w:t>
      </w:r>
      <w:proofErr w:type="spellStart"/>
      <w:r>
        <w:rPr>
          <w:szCs w:val="22"/>
          <w:lang w:val="en-CA"/>
        </w:rPr>
        <w:t>Topiwala</w:t>
      </w:r>
      <w:proofErr w:type="spellEnd"/>
      <w:r>
        <w:rPr>
          <w:szCs w:val="22"/>
          <w:lang w:val="en-CA"/>
        </w:rPr>
        <w:t xml:space="preserve"> mentioned that it might be possible to generate new HDR HLG material (which would be compressed at 100Mbps HEVC).</w:t>
      </w:r>
    </w:p>
    <w:p w14:paraId="077361D2" w14:textId="4D2DB1D3" w:rsidR="00445E8B" w:rsidRDefault="00996ED6" w:rsidP="007E0400">
      <w:pPr>
        <w:rPr>
          <w:szCs w:val="22"/>
          <w:lang w:val="en-CA"/>
        </w:rPr>
      </w:pPr>
      <w:r>
        <w:rPr>
          <w:szCs w:val="22"/>
          <w:lang w:val="en-CA"/>
        </w:rPr>
        <w:t>It was suggested to proceed with a selection of a subset of rate points to be evaluated in a reduced dry run experiment. The goal would be to assert an appropriate coverage of the MOS range as well as a sufficient alignment of the MOS for HM and VTM for each pair of rate points. The determination of the rate points for this experiment is to be done by the test coordinators.</w:t>
      </w:r>
    </w:p>
    <w:p w14:paraId="75C28445" w14:textId="21B6D70C" w:rsidR="00996ED6" w:rsidRDefault="00DB30DC" w:rsidP="007E0400">
      <w:pPr>
        <w:rPr>
          <w:szCs w:val="22"/>
          <w:lang w:val="en-CA"/>
        </w:rPr>
      </w:pPr>
      <w:r>
        <w:rPr>
          <w:szCs w:val="22"/>
          <w:lang w:val="en-CA"/>
        </w:rPr>
        <w:t xml:space="preserve">There was interest expressed to include UHD 24Hz content in the verification test set. </w:t>
      </w:r>
    </w:p>
    <w:p w14:paraId="7D966486" w14:textId="25F86E6E" w:rsidR="00445E8B" w:rsidRPr="005B217D" w:rsidRDefault="00DB30DC" w:rsidP="007E0400">
      <w:pPr>
        <w:rPr>
          <w:szCs w:val="22"/>
          <w:lang w:val="en-CA"/>
        </w:rPr>
      </w:pPr>
      <w:r>
        <w:rPr>
          <w:szCs w:val="22"/>
          <w:lang w:val="en-CA"/>
        </w:rPr>
        <w:t>The meeting was closed at approximately 21:50h UTC.</w:t>
      </w:r>
    </w:p>
    <w:p w14:paraId="7DFD3679" w14:textId="77777777" w:rsidR="00126FF8" w:rsidRDefault="00126FF8" w:rsidP="00126FF8">
      <w:pPr>
        <w:pStyle w:val="berschrift1"/>
        <w:rPr>
          <w:lang w:val="en-CA"/>
        </w:rPr>
      </w:pPr>
      <w:r>
        <w:rPr>
          <w:lang w:val="en-CA"/>
        </w:rPr>
        <w:lastRenderedPageBreak/>
        <w:t>List of AHG Meeting Participants</w:t>
      </w:r>
    </w:p>
    <w:p w14:paraId="761FC840" w14:textId="77777777" w:rsidR="00126FF8" w:rsidRPr="00592C69" w:rsidRDefault="00126FF8" w:rsidP="00126FF8">
      <w:pPr>
        <w:rPr>
          <w:lang w:val="en-CA"/>
        </w:rPr>
      </w:pPr>
      <w:r>
        <w:rPr>
          <w:lang w:val="en-CA"/>
        </w:rPr>
        <w:t>(in alphabetical order)</w:t>
      </w:r>
    </w:p>
    <w:p w14:paraId="36A9F49E" w14:textId="236D466D" w:rsidR="00AC4A90" w:rsidRPr="00AC4A90" w:rsidRDefault="00AC4A90" w:rsidP="00AC4A90">
      <w:pPr>
        <w:pStyle w:val="Listenabsatz"/>
        <w:numPr>
          <w:ilvl w:val="0"/>
          <w:numId w:val="13"/>
        </w:numPr>
        <w:rPr>
          <w:szCs w:val="22"/>
          <w:lang w:val="en-CA"/>
        </w:rPr>
      </w:pPr>
      <w:r w:rsidRPr="00AC4A90">
        <w:rPr>
          <w:szCs w:val="22"/>
          <w:lang w:val="en-CA"/>
        </w:rPr>
        <w:t>Ajay Luthra (</w:t>
      </w:r>
      <w:proofErr w:type="spellStart"/>
      <w:r w:rsidRPr="00AC4A90">
        <w:rPr>
          <w:szCs w:val="22"/>
          <w:lang w:val="en-CA"/>
        </w:rPr>
        <w:t>Picsel</w:t>
      </w:r>
      <w:proofErr w:type="spellEnd"/>
      <w:r w:rsidRPr="00AC4A90">
        <w:rPr>
          <w:szCs w:val="22"/>
          <w:lang w:val="en-CA"/>
        </w:rPr>
        <w:t xml:space="preserve"> Labs</w:t>
      </w:r>
      <w:r w:rsidR="00E86BE4">
        <w:rPr>
          <w:szCs w:val="22"/>
          <w:lang w:val="en-CA"/>
        </w:rPr>
        <w:t>)</w:t>
      </w:r>
    </w:p>
    <w:p w14:paraId="311A1D61" w14:textId="1DB9A9B3" w:rsidR="00AC4A90" w:rsidRPr="00AC4A90" w:rsidRDefault="00AC4A90" w:rsidP="00AC4A90">
      <w:pPr>
        <w:pStyle w:val="Listenabsatz"/>
        <w:numPr>
          <w:ilvl w:val="0"/>
          <w:numId w:val="13"/>
        </w:numPr>
        <w:rPr>
          <w:szCs w:val="22"/>
          <w:lang w:val="en-CA"/>
        </w:rPr>
      </w:pPr>
      <w:r w:rsidRPr="00AC4A90">
        <w:rPr>
          <w:szCs w:val="22"/>
          <w:lang w:val="en-CA"/>
        </w:rPr>
        <w:t xml:space="preserve">Andrew </w:t>
      </w:r>
      <w:proofErr w:type="spellStart"/>
      <w:r w:rsidRPr="00AC4A90">
        <w:rPr>
          <w:szCs w:val="22"/>
          <w:lang w:val="en-CA"/>
        </w:rPr>
        <w:t>Segall</w:t>
      </w:r>
      <w:proofErr w:type="spellEnd"/>
      <w:r w:rsidRPr="00AC4A90">
        <w:rPr>
          <w:szCs w:val="22"/>
          <w:lang w:val="en-CA"/>
        </w:rPr>
        <w:t xml:space="preserve"> (Sharp</w:t>
      </w:r>
      <w:r w:rsidR="00E86BE4">
        <w:rPr>
          <w:szCs w:val="22"/>
          <w:lang w:val="en-CA"/>
        </w:rPr>
        <w:t xml:space="preserve"> - US</w:t>
      </w:r>
      <w:r w:rsidRPr="00AC4A90">
        <w:rPr>
          <w:szCs w:val="22"/>
          <w:lang w:val="en-CA"/>
        </w:rPr>
        <w:t>)</w:t>
      </w:r>
    </w:p>
    <w:p w14:paraId="51E5CCC2" w14:textId="77777777" w:rsidR="00AC4A90" w:rsidRPr="00AC4A90" w:rsidRDefault="00AC4A90" w:rsidP="00AC4A90">
      <w:pPr>
        <w:pStyle w:val="Listenabsatz"/>
        <w:numPr>
          <w:ilvl w:val="0"/>
          <w:numId w:val="13"/>
        </w:numPr>
        <w:rPr>
          <w:szCs w:val="22"/>
          <w:lang w:val="en-CA"/>
        </w:rPr>
      </w:pPr>
      <w:r w:rsidRPr="00AC4A90">
        <w:rPr>
          <w:szCs w:val="22"/>
          <w:lang w:val="en-CA"/>
        </w:rPr>
        <w:t xml:space="preserve">Dmytro </w:t>
      </w:r>
      <w:proofErr w:type="spellStart"/>
      <w:r w:rsidRPr="00AC4A90">
        <w:rPr>
          <w:szCs w:val="22"/>
          <w:lang w:val="en-CA"/>
        </w:rPr>
        <w:t>Rusanovskyy</w:t>
      </w:r>
      <w:proofErr w:type="spellEnd"/>
      <w:r w:rsidRPr="00AC4A90">
        <w:rPr>
          <w:szCs w:val="22"/>
          <w:lang w:val="en-CA"/>
        </w:rPr>
        <w:t xml:space="preserve"> (Qualcomm - US)</w:t>
      </w:r>
    </w:p>
    <w:p w14:paraId="77ED02FE" w14:textId="60C59442" w:rsidR="00AC4A90" w:rsidRPr="00AC4A90" w:rsidRDefault="00AC4A90" w:rsidP="00AC4A90">
      <w:pPr>
        <w:pStyle w:val="Listenabsatz"/>
        <w:numPr>
          <w:ilvl w:val="0"/>
          <w:numId w:val="13"/>
        </w:numPr>
        <w:rPr>
          <w:szCs w:val="22"/>
          <w:lang w:val="en-CA"/>
        </w:rPr>
      </w:pPr>
      <w:r w:rsidRPr="00AC4A90">
        <w:rPr>
          <w:szCs w:val="22"/>
          <w:lang w:val="en-CA"/>
        </w:rPr>
        <w:t>Gary Sullivan</w:t>
      </w:r>
      <w:r w:rsidR="00E86BE4">
        <w:rPr>
          <w:szCs w:val="22"/>
          <w:lang w:val="en-CA"/>
        </w:rPr>
        <w:t xml:space="preserve"> (Microsoft - US)</w:t>
      </w:r>
    </w:p>
    <w:p w14:paraId="5A98C647" w14:textId="0BEC7507" w:rsidR="00AC4A90" w:rsidRPr="00AC4A90" w:rsidRDefault="00AC4A90" w:rsidP="00AC4A90">
      <w:pPr>
        <w:pStyle w:val="Listenabsatz"/>
        <w:numPr>
          <w:ilvl w:val="0"/>
          <w:numId w:val="13"/>
        </w:numPr>
        <w:rPr>
          <w:szCs w:val="22"/>
          <w:lang w:val="en-CA"/>
        </w:rPr>
      </w:pPr>
      <w:r w:rsidRPr="00AC4A90">
        <w:rPr>
          <w:szCs w:val="22"/>
          <w:lang w:val="en-CA"/>
        </w:rPr>
        <w:t>Jens-Rainer Ohm (RWTH - DE)</w:t>
      </w:r>
    </w:p>
    <w:p w14:paraId="31FB834F" w14:textId="09523C74" w:rsidR="00AC4A90" w:rsidRPr="00AC4A90" w:rsidRDefault="00AC4A90" w:rsidP="00AC4A90">
      <w:pPr>
        <w:pStyle w:val="Listenabsatz"/>
        <w:numPr>
          <w:ilvl w:val="0"/>
          <w:numId w:val="13"/>
        </w:numPr>
        <w:rPr>
          <w:szCs w:val="22"/>
          <w:lang w:val="de-DE"/>
        </w:rPr>
      </w:pPr>
      <w:r w:rsidRPr="00AC4A90">
        <w:rPr>
          <w:szCs w:val="22"/>
          <w:lang w:val="de-DE"/>
        </w:rPr>
        <w:t xml:space="preserve">Karsten </w:t>
      </w:r>
      <w:proofErr w:type="spellStart"/>
      <w:r w:rsidRPr="00AC4A90">
        <w:rPr>
          <w:szCs w:val="22"/>
          <w:lang w:val="de-DE"/>
        </w:rPr>
        <w:t>Suehring</w:t>
      </w:r>
      <w:proofErr w:type="spellEnd"/>
      <w:r w:rsidRPr="00AC4A90">
        <w:rPr>
          <w:szCs w:val="22"/>
          <w:lang w:val="de-DE"/>
        </w:rPr>
        <w:t xml:space="preserve"> (HHI - DE)</w:t>
      </w:r>
    </w:p>
    <w:p w14:paraId="18E94EA9" w14:textId="77777777" w:rsidR="00AC4A90" w:rsidRPr="00AC4A90" w:rsidRDefault="00AC4A90" w:rsidP="00AC4A90">
      <w:pPr>
        <w:pStyle w:val="Listenabsatz"/>
        <w:numPr>
          <w:ilvl w:val="0"/>
          <w:numId w:val="13"/>
        </w:numPr>
        <w:rPr>
          <w:szCs w:val="22"/>
          <w:lang w:val="en-CA"/>
        </w:rPr>
      </w:pPr>
      <w:r w:rsidRPr="00AC4A90">
        <w:rPr>
          <w:szCs w:val="22"/>
          <w:lang w:val="en-CA"/>
        </w:rPr>
        <w:t>Kenneth Andersson (Ericsson - SE)</w:t>
      </w:r>
    </w:p>
    <w:p w14:paraId="497B5E85" w14:textId="77777777" w:rsidR="00AC4A90" w:rsidRPr="00AC4A90" w:rsidRDefault="00AC4A90" w:rsidP="00AC4A90">
      <w:pPr>
        <w:pStyle w:val="Listenabsatz"/>
        <w:numPr>
          <w:ilvl w:val="0"/>
          <w:numId w:val="13"/>
        </w:numPr>
        <w:rPr>
          <w:szCs w:val="22"/>
          <w:lang w:val="en-CA"/>
        </w:rPr>
      </w:pPr>
      <w:r w:rsidRPr="00AC4A90">
        <w:rPr>
          <w:szCs w:val="22"/>
          <w:lang w:val="en-CA"/>
        </w:rPr>
        <w:t>Mathias Wien (RWTH - DE)</w:t>
      </w:r>
    </w:p>
    <w:p w14:paraId="1CE5E5D7" w14:textId="77777777" w:rsidR="00AC4A90" w:rsidRPr="00AC4A90" w:rsidRDefault="00AC4A90" w:rsidP="00AC4A90">
      <w:pPr>
        <w:pStyle w:val="Listenabsatz"/>
        <w:numPr>
          <w:ilvl w:val="0"/>
          <w:numId w:val="13"/>
        </w:numPr>
        <w:rPr>
          <w:szCs w:val="22"/>
          <w:lang w:val="en-CA"/>
        </w:rPr>
      </w:pPr>
      <w:proofErr w:type="spellStart"/>
      <w:r w:rsidRPr="00AC4A90">
        <w:rPr>
          <w:szCs w:val="22"/>
          <w:lang w:val="en-CA"/>
        </w:rPr>
        <w:t>Olena</w:t>
      </w:r>
      <w:proofErr w:type="spellEnd"/>
      <w:r w:rsidRPr="00AC4A90">
        <w:rPr>
          <w:szCs w:val="22"/>
          <w:lang w:val="en-CA"/>
        </w:rPr>
        <w:t xml:space="preserve"> </w:t>
      </w:r>
      <w:proofErr w:type="spellStart"/>
      <w:r w:rsidRPr="00AC4A90">
        <w:rPr>
          <w:szCs w:val="22"/>
          <w:lang w:val="en-CA"/>
        </w:rPr>
        <w:t>Chubach</w:t>
      </w:r>
      <w:proofErr w:type="spellEnd"/>
      <w:r w:rsidRPr="00AC4A90">
        <w:rPr>
          <w:szCs w:val="22"/>
          <w:lang w:val="en-CA"/>
        </w:rPr>
        <w:t xml:space="preserve"> (MediaTek - USA)</w:t>
      </w:r>
    </w:p>
    <w:p w14:paraId="3AAF348F" w14:textId="327A5345" w:rsidR="00AC4A90" w:rsidRPr="00AC4A90" w:rsidRDefault="00AC4A90" w:rsidP="00AC4A90">
      <w:pPr>
        <w:pStyle w:val="Listenabsatz"/>
        <w:numPr>
          <w:ilvl w:val="0"/>
          <w:numId w:val="13"/>
        </w:numPr>
        <w:rPr>
          <w:szCs w:val="22"/>
          <w:lang w:val="en-CA"/>
        </w:rPr>
      </w:pPr>
      <w:r w:rsidRPr="00AC4A90">
        <w:rPr>
          <w:szCs w:val="22"/>
          <w:lang w:val="en-CA"/>
        </w:rPr>
        <w:t xml:space="preserve">Pankaj </w:t>
      </w:r>
      <w:proofErr w:type="spellStart"/>
      <w:r w:rsidRPr="00AC4A90">
        <w:rPr>
          <w:szCs w:val="22"/>
          <w:lang w:val="en-CA"/>
        </w:rPr>
        <w:t>Topiwala</w:t>
      </w:r>
      <w:proofErr w:type="spellEnd"/>
      <w:r w:rsidRPr="00AC4A90">
        <w:rPr>
          <w:szCs w:val="22"/>
          <w:lang w:val="en-CA"/>
        </w:rPr>
        <w:t xml:space="preserve"> (</w:t>
      </w:r>
      <w:proofErr w:type="spellStart"/>
      <w:r w:rsidRPr="00AC4A90">
        <w:rPr>
          <w:szCs w:val="22"/>
          <w:lang w:val="en-CA"/>
        </w:rPr>
        <w:t>FastVDO</w:t>
      </w:r>
      <w:proofErr w:type="spellEnd"/>
      <w:r w:rsidR="00E86BE4">
        <w:rPr>
          <w:szCs w:val="22"/>
          <w:lang w:val="en-CA"/>
        </w:rPr>
        <w:t xml:space="preserve"> - US</w:t>
      </w:r>
      <w:r w:rsidRPr="00AC4A90">
        <w:rPr>
          <w:szCs w:val="22"/>
          <w:lang w:val="en-CA"/>
        </w:rPr>
        <w:t>)</w:t>
      </w:r>
    </w:p>
    <w:p w14:paraId="6E80286A" w14:textId="19D93F42" w:rsidR="00AC4A90" w:rsidRPr="00AC4A90" w:rsidRDefault="00AC4A90" w:rsidP="00AC4A90">
      <w:pPr>
        <w:pStyle w:val="Listenabsatz"/>
        <w:numPr>
          <w:ilvl w:val="0"/>
          <w:numId w:val="13"/>
        </w:numPr>
        <w:rPr>
          <w:szCs w:val="22"/>
          <w:lang w:val="en-CA"/>
        </w:rPr>
      </w:pPr>
      <w:r w:rsidRPr="00AC4A90">
        <w:rPr>
          <w:szCs w:val="22"/>
          <w:lang w:val="en-CA"/>
        </w:rPr>
        <w:t>Peng Yin (Dolby - US)</w:t>
      </w:r>
    </w:p>
    <w:p w14:paraId="459B5BE0" w14:textId="3EA60A93" w:rsidR="00AC4A90" w:rsidRPr="00AC4A90" w:rsidRDefault="00AC4A90" w:rsidP="00AC4A90">
      <w:pPr>
        <w:pStyle w:val="Listenabsatz"/>
        <w:numPr>
          <w:ilvl w:val="0"/>
          <w:numId w:val="13"/>
        </w:numPr>
        <w:rPr>
          <w:szCs w:val="22"/>
          <w:lang w:val="en-CA"/>
        </w:rPr>
      </w:pPr>
      <w:r w:rsidRPr="00AC4A90">
        <w:rPr>
          <w:szCs w:val="22"/>
          <w:lang w:val="en-CA"/>
        </w:rPr>
        <w:t>Vittorio Baroncini</w:t>
      </w:r>
      <w:r w:rsidR="00E86BE4">
        <w:rPr>
          <w:szCs w:val="22"/>
          <w:lang w:val="en-CA"/>
        </w:rPr>
        <w:t xml:space="preserve"> (</w:t>
      </w:r>
      <w:proofErr w:type="spellStart"/>
      <w:r w:rsidR="00E86BE4">
        <w:rPr>
          <w:szCs w:val="22"/>
          <w:lang w:val="en-CA"/>
        </w:rPr>
        <w:t>VABtech</w:t>
      </w:r>
      <w:proofErr w:type="spellEnd"/>
      <w:r w:rsidR="00E86BE4">
        <w:rPr>
          <w:szCs w:val="22"/>
          <w:lang w:val="en-CA"/>
        </w:rPr>
        <w:t xml:space="preserve"> – GB)</w:t>
      </w:r>
    </w:p>
    <w:p w14:paraId="32EAF635" w14:textId="7CFAC400" w:rsidR="007F1F8B" w:rsidRPr="00F77DA1" w:rsidRDefault="00AC4A90" w:rsidP="00AC4A90">
      <w:pPr>
        <w:pStyle w:val="Listenabsatz"/>
        <w:numPr>
          <w:ilvl w:val="0"/>
          <w:numId w:val="13"/>
        </w:numPr>
        <w:rPr>
          <w:szCs w:val="22"/>
          <w:lang w:val="en-CA"/>
        </w:rPr>
      </w:pPr>
      <w:r w:rsidRPr="00AC4A90">
        <w:rPr>
          <w:szCs w:val="22"/>
          <w:lang w:val="en-CA"/>
        </w:rPr>
        <w:t>Yan Ye (Alibaba - US)</w:t>
      </w:r>
    </w:p>
    <w:sectPr w:rsidR="007F1F8B" w:rsidRPr="00F77DA1"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DCFBA" w14:textId="77777777" w:rsidR="00AB6D32" w:rsidRDefault="00AB6D32">
      <w:r>
        <w:separator/>
      </w:r>
    </w:p>
  </w:endnote>
  <w:endnote w:type="continuationSeparator" w:id="0">
    <w:p w14:paraId="2DC99998" w14:textId="77777777" w:rsidR="00AB6D32" w:rsidRDefault="00AB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CFB853"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E26F7">
      <w:rPr>
        <w:rStyle w:val="Seitenzahl"/>
        <w:noProof/>
      </w:rPr>
      <w:t>2021-03-25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B2F49" w14:textId="77777777" w:rsidR="00AB6D32" w:rsidRDefault="00AB6D32">
      <w:r>
        <w:separator/>
      </w:r>
    </w:p>
  </w:footnote>
  <w:footnote w:type="continuationSeparator" w:id="0">
    <w:p w14:paraId="7B3D4EE2" w14:textId="77777777" w:rsidR="00AB6D32" w:rsidRDefault="00AB6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C645C2"/>
    <w:multiLevelType w:val="hybridMultilevel"/>
    <w:tmpl w:val="E1BEC9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4"/>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26FF8"/>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26F7"/>
    <w:rsid w:val="001E3B37"/>
    <w:rsid w:val="001E65FF"/>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5E8B"/>
    <w:rsid w:val="00465A1E"/>
    <w:rsid w:val="00472B55"/>
    <w:rsid w:val="00481895"/>
    <w:rsid w:val="0049445A"/>
    <w:rsid w:val="004A2A63"/>
    <w:rsid w:val="004B210C"/>
    <w:rsid w:val="004B6170"/>
    <w:rsid w:val="004D405F"/>
    <w:rsid w:val="004E4F4F"/>
    <w:rsid w:val="004E6789"/>
    <w:rsid w:val="004F61E3"/>
    <w:rsid w:val="004F6AF7"/>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6A14"/>
    <w:rsid w:val="00770571"/>
    <w:rsid w:val="007768FF"/>
    <w:rsid w:val="007824D3"/>
    <w:rsid w:val="00796EE3"/>
    <w:rsid w:val="007A7D29"/>
    <w:rsid w:val="007B4AB8"/>
    <w:rsid w:val="007D1181"/>
    <w:rsid w:val="007E01A3"/>
    <w:rsid w:val="007E0400"/>
    <w:rsid w:val="007E467D"/>
    <w:rsid w:val="007F1F8B"/>
    <w:rsid w:val="007F6205"/>
    <w:rsid w:val="007F67A1"/>
    <w:rsid w:val="00811C05"/>
    <w:rsid w:val="008206C8"/>
    <w:rsid w:val="0086387C"/>
    <w:rsid w:val="00874A6C"/>
    <w:rsid w:val="00876C65"/>
    <w:rsid w:val="00882F72"/>
    <w:rsid w:val="00893DC4"/>
    <w:rsid w:val="008A4B4C"/>
    <w:rsid w:val="008C239F"/>
    <w:rsid w:val="008C500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ED6"/>
    <w:rsid w:val="009A523D"/>
    <w:rsid w:val="009B02A1"/>
    <w:rsid w:val="009B3361"/>
    <w:rsid w:val="009B7F3F"/>
    <w:rsid w:val="009D7CE6"/>
    <w:rsid w:val="009E448E"/>
    <w:rsid w:val="009F496B"/>
    <w:rsid w:val="00A01439"/>
    <w:rsid w:val="00A02E61"/>
    <w:rsid w:val="00A05CFF"/>
    <w:rsid w:val="00A13048"/>
    <w:rsid w:val="00A260F5"/>
    <w:rsid w:val="00A46843"/>
    <w:rsid w:val="00A56B97"/>
    <w:rsid w:val="00A6093D"/>
    <w:rsid w:val="00A72017"/>
    <w:rsid w:val="00A767DC"/>
    <w:rsid w:val="00A76A6D"/>
    <w:rsid w:val="00A83253"/>
    <w:rsid w:val="00AA6E84"/>
    <w:rsid w:val="00AB1A1C"/>
    <w:rsid w:val="00AB6D32"/>
    <w:rsid w:val="00AC4A90"/>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08E2"/>
    <w:rsid w:val="00BB5D52"/>
    <w:rsid w:val="00BC10BA"/>
    <w:rsid w:val="00BC5AFD"/>
    <w:rsid w:val="00C00DDE"/>
    <w:rsid w:val="00C03F12"/>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C8E"/>
    <w:rsid w:val="00CE5E02"/>
    <w:rsid w:val="00CF34DB"/>
    <w:rsid w:val="00CF3917"/>
    <w:rsid w:val="00CF558F"/>
    <w:rsid w:val="00D010C0"/>
    <w:rsid w:val="00D073E2"/>
    <w:rsid w:val="00D1555A"/>
    <w:rsid w:val="00D446EC"/>
    <w:rsid w:val="00D51BF0"/>
    <w:rsid w:val="00D51FB7"/>
    <w:rsid w:val="00D531DB"/>
    <w:rsid w:val="00D55942"/>
    <w:rsid w:val="00D807BF"/>
    <w:rsid w:val="00D82FCC"/>
    <w:rsid w:val="00DA17FC"/>
    <w:rsid w:val="00DA7887"/>
    <w:rsid w:val="00DB2C26"/>
    <w:rsid w:val="00DB30DC"/>
    <w:rsid w:val="00DD02F4"/>
    <w:rsid w:val="00DD6622"/>
    <w:rsid w:val="00DE1C7C"/>
    <w:rsid w:val="00DE3A6E"/>
    <w:rsid w:val="00DE6B43"/>
    <w:rsid w:val="00E11923"/>
    <w:rsid w:val="00E262D4"/>
    <w:rsid w:val="00E36250"/>
    <w:rsid w:val="00E47F2D"/>
    <w:rsid w:val="00E54511"/>
    <w:rsid w:val="00E60EDC"/>
    <w:rsid w:val="00E61DAC"/>
    <w:rsid w:val="00E72B80"/>
    <w:rsid w:val="00E75FE3"/>
    <w:rsid w:val="00E86BE4"/>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7DA1"/>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7E0400"/>
    <w:pPr>
      <w:ind w:left="720"/>
      <w:contextualSpacing/>
    </w:pPr>
    <w:rPr>
      <w:rFonts w:eastAsia="SimSun"/>
    </w:rPr>
  </w:style>
  <w:style w:type="character" w:styleId="NichtaufgelsteErwhnung">
    <w:name w:val="Unresolved Mention"/>
    <w:basedOn w:val="Absatz-Standardschriftart"/>
    <w:uiPriority w:val="99"/>
    <w:semiHidden/>
    <w:unhideWhenUsed/>
    <w:rsid w:val="00DE3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247141">
      <w:bodyDiv w:val="1"/>
      <w:marLeft w:val="0"/>
      <w:marRight w:val="0"/>
      <w:marTop w:val="0"/>
      <w:marBottom w:val="0"/>
      <w:divBdr>
        <w:top w:val="none" w:sz="0" w:space="0" w:color="auto"/>
        <w:left w:val="none" w:sz="0" w:space="0" w:color="auto"/>
        <w:bottom w:val="none" w:sz="0" w:space="0" w:color="auto"/>
        <w:right w:val="none" w:sz="0" w:space="0" w:color="auto"/>
      </w:divBdr>
    </w:div>
    <w:div w:id="13110546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30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segall@sharplabs.com" TargetMode="Externa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jvet-experts.org/doc_end_user/current_document.php?id=10689" TargetMode="External"/><Relationship Id="rId17" Type="http://schemas.openxmlformats.org/officeDocument/2006/relationships/hyperlink" Target="https://jvet-experts.org/doc_end_user/documents/22_Teleconference/wg11/JVET-V0043-v1.zip" TargetMode="External"/><Relationship Id="rId2" Type="http://schemas.openxmlformats.org/officeDocument/2006/relationships/styles" Target="styles.xml"/><Relationship Id="rId16" Type="http://schemas.openxmlformats.org/officeDocument/2006/relationships/hyperlink" Target="mailto:kenneth.r.andersson@ericsson.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hyperlink" Target="mailto:baroncini@gmx.com" TargetMode="External"/><Relationship Id="rId10" Type="http://schemas.openxmlformats.org/officeDocument/2006/relationships/hyperlink" Target="mailto:wien@lfb.rwth-aachen.de" TargetMode="External"/><Relationship Id="rId19" Type="http://schemas.openxmlformats.org/officeDocument/2006/relationships/control" Target="activeX/activeX1.xml"/><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hyperlink" Target="mailto:wien@lfb.rwth-aachen.de" TargetMode="External"/><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2745</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2021-03-30T15:59:00Z</dcterms:created>
  <dcterms:modified xsi:type="dcterms:W3CDTF">2021-03-30T15:59:00Z</dcterms:modified>
</cp:coreProperties>
</file>