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CBA805C" w14:textId="77777777" w:rsidTr="000962AC">
        <w:tc>
          <w:tcPr>
            <w:tcW w:w="6300" w:type="dxa"/>
          </w:tcPr>
          <w:p w14:paraId="5CD0F500" w14:textId="77777777"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6C1E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753F4EA"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4AE78EC6" w14:textId="77777777"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305D0CA2" w14:textId="5CBAB4E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684C5C">
              <w:rPr>
                <w:rFonts w:hint="eastAsia"/>
                <w:lang w:val="en-CA" w:eastAsia="zh-CN"/>
              </w:rPr>
              <w:t>0101</w:t>
            </w:r>
          </w:p>
        </w:tc>
      </w:tr>
    </w:tbl>
    <w:p w14:paraId="19DB3DA3"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366EF52D" w14:textId="77777777" w:rsidTr="000962AC">
        <w:tc>
          <w:tcPr>
            <w:tcW w:w="1458" w:type="dxa"/>
          </w:tcPr>
          <w:p w14:paraId="0AD86591"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2ABD2CDD" w14:textId="3D9920F4" w:rsidR="00E61DAC" w:rsidRPr="005B217D" w:rsidRDefault="006B10AC" w:rsidP="009D7CE6">
            <w:pPr>
              <w:spacing w:before="60" w:after="60"/>
              <w:rPr>
                <w:b/>
                <w:szCs w:val="22"/>
                <w:lang w:val="en-CA"/>
              </w:rPr>
            </w:pPr>
            <w:r>
              <w:rPr>
                <w:b/>
                <w:szCs w:val="22"/>
                <w:lang w:val="en-CA"/>
              </w:rPr>
              <w:t>EE-2.1.5: In-loop filtering based on neural network</w:t>
            </w:r>
          </w:p>
        </w:tc>
      </w:tr>
      <w:tr w:rsidR="00E61DAC" w:rsidRPr="005B217D" w14:paraId="799D6310" w14:textId="77777777" w:rsidTr="000962AC">
        <w:tc>
          <w:tcPr>
            <w:tcW w:w="1458" w:type="dxa"/>
          </w:tcPr>
          <w:p w14:paraId="59C07F7C"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48E7A478"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2C84168" w14:textId="77777777" w:rsidTr="000962AC">
        <w:tc>
          <w:tcPr>
            <w:tcW w:w="1458" w:type="dxa"/>
          </w:tcPr>
          <w:p w14:paraId="25EE43FE"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40B31F65" w14:textId="77777777" w:rsidR="00E61DAC" w:rsidRPr="005B217D" w:rsidRDefault="00774AF1" w:rsidP="005E1AC6">
            <w:pPr>
              <w:spacing w:before="60" w:after="60"/>
              <w:rPr>
                <w:szCs w:val="22"/>
                <w:lang w:val="en-CA"/>
              </w:rPr>
            </w:pPr>
            <w:r>
              <w:rPr>
                <w:szCs w:val="22"/>
                <w:lang w:val="en-CA"/>
              </w:rPr>
              <w:t>Proposal</w:t>
            </w:r>
          </w:p>
        </w:tc>
      </w:tr>
      <w:tr w:rsidR="00E61DAC" w:rsidRPr="005B217D" w14:paraId="09D722C6" w14:textId="77777777" w:rsidTr="000962AC">
        <w:tc>
          <w:tcPr>
            <w:tcW w:w="1458" w:type="dxa"/>
          </w:tcPr>
          <w:p w14:paraId="4781F2D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4E2DEC" w14:textId="77777777" w:rsidR="00E61DAC" w:rsidRPr="005B217D" w:rsidRDefault="00767308" w:rsidP="00E33C1F">
            <w:pPr>
              <w:spacing w:before="60" w:after="60"/>
              <w:rPr>
                <w:szCs w:val="22"/>
                <w:lang w:val="en-CA"/>
              </w:rPr>
            </w:pPr>
            <w:r>
              <w:rPr>
                <w:szCs w:val="22"/>
                <w:lang w:val="en-CA"/>
              </w:rPr>
              <w:t>Wei Chen, Xiaoyu Xiu, Yi-Wen Chen</w:t>
            </w:r>
            <w:r>
              <w:rPr>
                <w:szCs w:val="22"/>
                <w:lang w:val="en-CA"/>
              </w:rPr>
              <w:br/>
            </w:r>
            <w:r w:rsidRPr="000D4798">
              <w:rPr>
                <w:szCs w:val="22"/>
                <w:lang w:val="de-DE" w:eastAsia="zh-TW"/>
              </w:rPr>
              <w:t>Hong-Jheng Jhu</w:t>
            </w:r>
            <w:r>
              <w:rPr>
                <w:szCs w:val="22"/>
                <w:lang w:val="de-DE" w:eastAsia="zh-TW"/>
              </w:rPr>
              <w:t>,</w:t>
            </w:r>
            <w:r>
              <w:rPr>
                <w:szCs w:val="22"/>
                <w:lang w:val="en-CA"/>
              </w:rPr>
              <w:t xml:space="preserve"> </w:t>
            </w:r>
            <w:proofErr w:type="spellStart"/>
            <w:r>
              <w:rPr>
                <w:szCs w:val="22"/>
                <w:lang w:val="en-CA"/>
              </w:rPr>
              <w:t>Che</w:t>
            </w:r>
            <w:proofErr w:type="spellEnd"/>
            <w:r>
              <w:rPr>
                <w:szCs w:val="22"/>
                <w:lang w:val="en-CA"/>
              </w:rPr>
              <w:t xml:space="preserve">-Wei </w:t>
            </w:r>
            <w:proofErr w:type="spellStart"/>
            <w:r>
              <w:rPr>
                <w:szCs w:val="22"/>
                <w:lang w:val="en-CA"/>
              </w:rPr>
              <w:t>Kuo</w:t>
            </w:r>
            <w:proofErr w:type="spellEnd"/>
            <w:r>
              <w:rPr>
                <w:szCs w:val="22"/>
                <w:lang w:val="en-CA"/>
              </w:rPr>
              <w:t>, Xianglin Wang</w:t>
            </w:r>
            <w:r w:rsidR="00E61DAC" w:rsidRPr="005B217D">
              <w:rPr>
                <w:szCs w:val="22"/>
                <w:lang w:val="en-CA"/>
              </w:rPr>
              <w:br/>
            </w:r>
            <w:r w:rsidR="00E61DAC" w:rsidRPr="005B217D">
              <w:rPr>
                <w:szCs w:val="22"/>
                <w:lang w:val="en-CA"/>
              </w:rPr>
              <w:br/>
            </w:r>
          </w:p>
        </w:tc>
        <w:tc>
          <w:tcPr>
            <w:tcW w:w="900" w:type="dxa"/>
          </w:tcPr>
          <w:p w14:paraId="55448E53" w14:textId="77777777" w:rsidR="00E61DAC" w:rsidRPr="005B217D" w:rsidRDefault="00E61DAC">
            <w:pPr>
              <w:spacing w:before="60" w:after="60"/>
              <w:rPr>
                <w:szCs w:val="22"/>
                <w:lang w:val="en-CA"/>
              </w:rPr>
            </w:pPr>
            <w:r w:rsidRPr="005B217D">
              <w:rPr>
                <w:szCs w:val="22"/>
                <w:lang w:val="en-CA"/>
              </w:rPr>
              <w:br/>
            </w:r>
            <w:r w:rsidR="006E5200" w:rsidRPr="005B217D">
              <w:rPr>
                <w:szCs w:val="22"/>
                <w:lang w:val="en-CA"/>
              </w:rPr>
              <w:t>Email</w:t>
            </w:r>
            <w:r w:rsidR="006E5200">
              <w:rPr>
                <w:szCs w:val="22"/>
                <w:lang w:val="en-CA"/>
              </w:rPr>
              <w:t>:</w:t>
            </w:r>
            <w:r w:rsidR="006E5200">
              <w:rPr>
                <w:szCs w:val="22"/>
                <w:lang w:val="en-CA"/>
              </w:rPr>
              <w:br/>
            </w:r>
          </w:p>
        </w:tc>
        <w:tc>
          <w:tcPr>
            <w:tcW w:w="3060" w:type="dxa"/>
          </w:tcPr>
          <w:p w14:paraId="4214ECF4" w14:textId="77777777" w:rsidR="00E61DAC" w:rsidRDefault="00E61DAC" w:rsidP="00E42372">
            <w:pPr>
              <w:spacing w:before="60" w:after="60"/>
              <w:rPr>
                <w:szCs w:val="22"/>
                <w:lang w:val="en-CA"/>
              </w:rPr>
            </w:pPr>
            <w:r w:rsidRPr="005B217D">
              <w:rPr>
                <w:szCs w:val="22"/>
                <w:lang w:val="en-CA"/>
              </w:rPr>
              <w:br/>
            </w:r>
            <w:hyperlink r:id="rId10" w:history="1">
              <w:r w:rsidR="006E5200" w:rsidRPr="009339C1">
                <w:rPr>
                  <w:rStyle w:val="a6"/>
                  <w:szCs w:val="22"/>
                  <w:lang w:val="en-CA"/>
                </w:rPr>
                <w:t>chenwei06@kwai.com</w:t>
              </w:r>
            </w:hyperlink>
          </w:p>
          <w:p w14:paraId="37D32E93" w14:textId="77777777" w:rsidR="006E5200" w:rsidRDefault="00703EE6" w:rsidP="00E42372">
            <w:pPr>
              <w:spacing w:before="60" w:after="60"/>
              <w:rPr>
                <w:szCs w:val="22"/>
                <w:lang w:val="en-CA"/>
              </w:rPr>
            </w:pPr>
            <w:r>
              <w:rPr>
                <w:szCs w:val="22"/>
                <w:lang w:val="en-CA"/>
              </w:rPr>
              <w:t>xiaoyuxiu</w:t>
            </w:r>
            <w:r w:rsidRPr="00703EE6">
              <w:rPr>
                <w:szCs w:val="22"/>
                <w:lang w:val="en-CA"/>
              </w:rPr>
              <w:t>@kwai.com</w:t>
            </w:r>
          </w:p>
          <w:p w14:paraId="3BAE8064" w14:textId="77777777" w:rsidR="00703EE6" w:rsidRDefault="00703EE6" w:rsidP="00E42372">
            <w:pPr>
              <w:spacing w:before="60" w:after="60"/>
              <w:rPr>
                <w:szCs w:val="22"/>
                <w:lang w:val="en-CA"/>
              </w:rPr>
            </w:pPr>
            <w:r>
              <w:rPr>
                <w:szCs w:val="22"/>
                <w:lang w:val="en-CA"/>
              </w:rPr>
              <w:t>yiwenchen</w:t>
            </w:r>
            <w:r w:rsidRPr="00703EE6">
              <w:rPr>
                <w:szCs w:val="22"/>
                <w:lang w:val="en-CA"/>
              </w:rPr>
              <w:t>@kwai.com</w:t>
            </w:r>
          </w:p>
          <w:p w14:paraId="30803EA4" w14:textId="77777777" w:rsidR="00703EE6" w:rsidRDefault="00703EE6" w:rsidP="00E42372">
            <w:pPr>
              <w:spacing w:before="60" w:after="60"/>
              <w:rPr>
                <w:szCs w:val="22"/>
                <w:lang w:val="en-CA"/>
              </w:rPr>
            </w:pPr>
            <w:r w:rsidRPr="000D4798">
              <w:rPr>
                <w:szCs w:val="22"/>
                <w:lang w:val="en-CA"/>
              </w:rPr>
              <w:t>jhuhong-jheng</w:t>
            </w:r>
            <w:r w:rsidRPr="00703EE6">
              <w:rPr>
                <w:szCs w:val="22"/>
                <w:lang w:val="en-CA"/>
              </w:rPr>
              <w:t>@kwai.com</w:t>
            </w:r>
          </w:p>
          <w:p w14:paraId="42EFE9E7" w14:textId="77777777" w:rsidR="00703EE6" w:rsidRDefault="00703EE6" w:rsidP="00E42372">
            <w:pPr>
              <w:spacing w:before="60" w:after="60"/>
              <w:rPr>
                <w:szCs w:val="22"/>
              </w:rPr>
            </w:pPr>
            <w:r w:rsidRPr="00FF091F">
              <w:rPr>
                <w:szCs w:val="22"/>
              </w:rPr>
              <w:t>cheweikuo</w:t>
            </w:r>
            <w:r w:rsidRPr="00703EE6">
              <w:rPr>
                <w:szCs w:val="22"/>
              </w:rPr>
              <w:t>@kwai.com</w:t>
            </w:r>
          </w:p>
          <w:p w14:paraId="08ED11F9" w14:textId="77777777" w:rsidR="00703EE6" w:rsidRPr="005B217D" w:rsidRDefault="00703EE6" w:rsidP="00E42372">
            <w:pPr>
              <w:spacing w:before="60" w:after="60"/>
              <w:rPr>
                <w:szCs w:val="22"/>
                <w:lang w:val="en-CA"/>
              </w:rPr>
            </w:pPr>
            <w:r>
              <w:rPr>
                <w:szCs w:val="22"/>
                <w:lang w:val="en-CA"/>
              </w:rPr>
              <w:t>xianglinwang</w:t>
            </w:r>
            <w:r w:rsidRPr="00703EE6">
              <w:rPr>
                <w:szCs w:val="22"/>
                <w:lang w:val="en-CA"/>
              </w:rPr>
              <w:t>@kwai.com</w:t>
            </w:r>
          </w:p>
        </w:tc>
      </w:tr>
      <w:tr w:rsidR="00E61DAC" w:rsidRPr="005B217D" w14:paraId="3F41B1F2" w14:textId="77777777" w:rsidTr="000962AC">
        <w:tc>
          <w:tcPr>
            <w:tcW w:w="1458" w:type="dxa"/>
          </w:tcPr>
          <w:p w14:paraId="1D5DCAF1"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323F3E31" w14:textId="77777777" w:rsidR="00E61DAC" w:rsidRPr="005B217D" w:rsidRDefault="00D80C99" w:rsidP="00D80C99">
            <w:pPr>
              <w:spacing w:before="60" w:after="60"/>
              <w:rPr>
                <w:szCs w:val="22"/>
                <w:lang w:val="en-CA"/>
              </w:rPr>
            </w:pPr>
            <w:proofErr w:type="spellStart"/>
            <w:r>
              <w:rPr>
                <w:szCs w:val="22"/>
                <w:lang w:val="en-CA"/>
              </w:rPr>
              <w:t>Kwai</w:t>
            </w:r>
            <w:proofErr w:type="spellEnd"/>
            <w:r>
              <w:rPr>
                <w:szCs w:val="22"/>
                <w:lang w:val="en-CA"/>
              </w:rPr>
              <w:t xml:space="preserve"> Inc.</w:t>
            </w:r>
          </w:p>
        </w:tc>
      </w:tr>
    </w:tbl>
    <w:p w14:paraId="56546A1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F7660F2" w14:textId="77777777" w:rsidR="00275BCF" w:rsidRPr="005B217D" w:rsidRDefault="00275BCF" w:rsidP="009234A5">
      <w:pPr>
        <w:pStyle w:val="1"/>
        <w:numPr>
          <w:ilvl w:val="0"/>
          <w:numId w:val="0"/>
        </w:numPr>
        <w:ind w:left="432" w:hanging="432"/>
        <w:rPr>
          <w:lang w:val="en-CA"/>
        </w:rPr>
      </w:pPr>
      <w:r w:rsidRPr="005B217D">
        <w:rPr>
          <w:lang w:val="en-CA"/>
        </w:rPr>
        <w:t>Abstract</w:t>
      </w:r>
    </w:p>
    <w:p w14:paraId="7B722264" w14:textId="6C941138" w:rsidR="00263398" w:rsidRPr="00E25CDE" w:rsidRDefault="00715467" w:rsidP="00E25CDE">
      <w:r>
        <w:rPr>
          <w:szCs w:val="22"/>
          <w:lang w:val="en-CA"/>
        </w:rPr>
        <w:t xml:space="preserve">This contribution </w:t>
      </w:r>
      <w:r w:rsidR="00D93AD5">
        <w:rPr>
          <w:szCs w:val="22"/>
          <w:lang w:val="en-CA"/>
        </w:rPr>
        <w:t>report</w:t>
      </w:r>
      <w:r>
        <w:rPr>
          <w:szCs w:val="22"/>
          <w:lang w:val="en-CA"/>
        </w:rPr>
        <w:t>s</w:t>
      </w:r>
      <w:r w:rsidR="00D93AD5">
        <w:rPr>
          <w:szCs w:val="22"/>
          <w:lang w:val="en-CA"/>
        </w:rPr>
        <w:t xml:space="preserve"> the</w:t>
      </w:r>
      <w:r w:rsidR="00B744E0">
        <w:rPr>
          <w:szCs w:val="22"/>
          <w:lang w:val="en-CA"/>
        </w:rPr>
        <w:t xml:space="preserve"> results of </w:t>
      </w:r>
      <w:r w:rsidR="00936FCB">
        <w:rPr>
          <w:szCs w:val="22"/>
          <w:lang w:val="en-CA"/>
        </w:rPr>
        <w:t>Exploration Experiment</w:t>
      </w:r>
      <w:r w:rsidR="00B744E0">
        <w:rPr>
          <w:szCs w:val="22"/>
          <w:lang w:val="en-CA"/>
        </w:rPr>
        <w:t xml:space="preserve"> 2.1.5 on</w:t>
      </w:r>
      <w:r w:rsidR="00190709">
        <w:rPr>
          <w:szCs w:val="22"/>
          <w:lang w:val="en-CA"/>
        </w:rPr>
        <w:t xml:space="preserve"> in-loop filtering based on neu</w:t>
      </w:r>
      <w:r w:rsidR="00B744E0">
        <w:rPr>
          <w:szCs w:val="22"/>
          <w:lang w:val="en-CA"/>
        </w:rPr>
        <w:t>ral network (NN)</w:t>
      </w:r>
      <w:r w:rsidR="00D93AD5">
        <w:rPr>
          <w:szCs w:val="22"/>
          <w:lang w:val="en-CA"/>
        </w:rPr>
        <w:t>.</w:t>
      </w:r>
      <w:r w:rsidR="004B6B60">
        <w:rPr>
          <w:szCs w:val="22"/>
          <w:lang w:val="en-CA"/>
        </w:rPr>
        <w:t xml:space="preserve"> There are three tests </w:t>
      </w:r>
      <w:r w:rsidR="00B744E0">
        <w:rPr>
          <w:szCs w:val="22"/>
          <w:lang w:val="en-CA"/>
        </w:rPr>
        <w:t>in this EE test</w:t>
      </w:r>
      <w:r w:rsidR="004B6B60">
        <w:rPr>
          <w:szCs w:val="22"/>
          <w:lang w:val="en-CA"/>
        </w:rPr>
        <w:t xml:space="preserve">. In </w:t>
      </w:r>
      <w:r w:rsidR="002F353F">
        <w:rPr>
          <w:szCs w:val="22"/>
          <w:lang w:val="en-CA"/>
        </w:rPr>
        <w:t>Test #</w:t>
      </w:r>
      <w:r w:rsidR="004B6B60">
        <w:rPr>
          <w:szCs w:val="22"/>
          <w:lang w:val="en-CA"/>
        </w:rPr>
        <w:t xml:space="preserve">1, the </w:t>
      </w:r>
      <w:r w:rsidR="00B744E0">
        <w:rPr>
          <w:szCs w:val="22"/>
          <w:lang w:val="en-CA"/>
        </w:rPr>
        <w:t xml:space="preserve">original </w:t>
      </w:r>
      <w:r w:rsidR="00B744E0">
        <w:t>NN-</w:t>
      </w:r>
      <w:r w:rsidR="004B6B60">
        <w:t>based in-loop filter</w:t>
      </w:r>
      <w:r w:rsidR="00B744E0">
        <w:t xml:space="preserve"> scheme as proposed in JVET-T0094</w:t>
      </w:r>
      <w:r w:rsidR="004B6B60">
        <w:t xml:space="preserve"> is tested. In </w:t>
      </w:r>
      <w:r w:rsidR="002F353F">
        <w:t>Test #</w:t>
      </w:r>
      <w:r w:rsidR="004B6B60">
        <w:t xml:space="preserve">2, </w:t>
      </w:r>
      <w:r w:rsidR="00B744E0">
        <w:t xml:space="preserve">the performance of </w:t>
      </w:r>
      <w:r w:rsidR="000C4401">
        <w:t xml:space="preserve">a simplified </w:t>
      </w:r>
      <w:r w:rsidR="00B744E0">
        <w:t>NN model</w:t>
      </w:r>
      <w:r w:rsidR="004B6B60">
        <w:t xml:space="preserve"> </w:t>
      </w:r>
      <w:r w:rsidR="000C4401">
        <w:t xml:space="preserve">with reduced number of residual blocks and </w:t>
      </w:r>
      <w:r w:rsidR="000D7345">
        <w:t>reduced size of</w:t>
      </w:r>
      <w:r w:rsidR="000C4401">
        <w:t xml:space="preserve"> feature map </w:t>
      </w:r>
      <w:r w:rsidR="004B6B60">
        <w:t xml:space="preserve">is tested. In </w:t>
      </w:r>
      <w:r w:rsidR="002F353F">
        <w:t xml:space="preserve">Test </w:t>
      </w:r>
      <w:r w:rsidR="004B6B60">
        <w:t xml:space="preserve">3, </w:t>
      </w:r>
      <w:r w:rsidR="002F353F">
        <w:t xml:space="preserve">the performance of the proposed NN model with </w:t>
      </w:r>
      <w:r w:rsidR="000E1AEB">
        <w:t xml:space="preserve">removing the </w:t>
      </w:r>
      <w:r w:rsidR="002F353F">
        <w:t>convolution-</w:t>
      </w:r>
      <w:r w:rsidR="004B6B60">
        <w:t xml:space="preserve">based </w:t>
      </w:r>
      <w:proofErr w:type="spellStart"/>
      <w:r w:rsidR="002F353F">
        <w:t>chroma</w:t>
      </w:r>
      <w:proofErr w:type="spellEnd"/>
      <w:r w:rsidR="002F353F">
        <w:t xml:space="preserve"> </w:t>
      </w:r>
      <w:r w:rsidR="004B6B60">
        <w:t xml:space="preserve">up/down </w:t>
      </w:r>
      <w:r w:rsidR="000E1AEB">
        <w:t xml:space="preserve">sampling is </w:t>
      </w:r>
      <w:r w:rsidR="002F353F">
        <w:t>investigated</w:t>
      </w:r>
      <w:r w:rsidR="000E1AEB">
        <w:t>.</w:t>
      </w:r>
      <w:r w:rsidR="005A37C1">
        <w:t xml:space="preserve"> </w:t>
      </w:r>
      <w:r w:rsidR="002F353F">
        <w:rPr>
          <w:szCs w:val="22"/>
          <w:lang w:val="en-CA"/>
        </w:rPr>
        <w:t xml:space="preserve">The simulation results reportedly show that under </w:t>
      </w:r>
      <w:r w:rsidR="00CC5C4F">
        <w:rPr>
          <w:szCs w:val="22"/>
          <w:lang w:val="en-CA"/>
        </w:rPr>
        <w:t xml:space="preserve">RA configuration, </w:t>
      </w:r>
      <w:r w:rsidR="002F353F">
        <w:rPr>
          <w:szCs w:val="22"/>
          <w:lang w:val="en-CA"/>
        </w:rPr>
        <w:t>the corresponding average {Y, U, V} BD-rate savings of the three tests are</w:t>
      </w:r>
      <w:r w:rsidR="008200E5">
        <w:rPr>
          <w:szCs w:val="22"/>
          <w:lang w:val="en-CA"/>
        </w:rPr>
        <w:t xml:space="preserve"> {</w:t>
      </w:r>
      <w:r w:rsidR="007F3B2C" w:rsidRPr="007F3B2C">
        <w:rPr>
          <w:rFonts w:eastAsia="PMingLiU"/>
          <w:lang w:val="en-CA" w:eastAsia="zh-TW"/>
        </w:rPr>
        <w:t>-4.15%,</w:t>
      </w:r>
      <w:r w:rsidR="003E53E3">
        <w:rPr>
          <w:rFonts w:eastAsia="PMingLiU"/>
          <w:lang w:val="en-CA" w:eastAsia="zh-TW"/>
        </w:rPr>
        <w:t xml:space="preserve"> </w:t>
      </w:r>
      <w:r w:rsidR="007F3B2C" w:rsidRPr="007F3B2C">
        <w:rPr>
          <w:rFonts w:eastAsia="PMingLiU"/>
          <w:lang w:val="en-CA" w:eastAsia="zh-TW"/>
        </w:rPr>
        <w:t>-18.49%, -17.77%</w:t>
      </w:r>
      <w:r w:rsidR="008200E5">
        <w:rPr>
          <w:szCs w:val="22"/>
          <w:lang w:val="en-CA"/>
        </w:rPr>
        <w:t>}, {</w:t>
      </w:r>
      <w:r w:rsidR="007F3B2C" w:rsidRPr="007F3B2C">
        <w:rPr>
          <w:rFonts w:eastAsia="PMingLiU"/>
          <w:lang w:val="en-CA" w:eastAsia="zh-TW"/>
        </w:rPr>
        <w:t>-3.</w:t>
      </w:r>
      <w:r w:rsidR="008D2709" w:rsidRPr="007F3B2C">
        <w:rPr>
          <w:rFonts w:eastAsia="PMingLiU"/>
          <w:lang w:val="en-CA" w:eastAsia="zh-TW"/>
        </w:rPr>
        <w:t>4</w:t>
      </w:r>
      <w:r w:rsidR="008D2709">
        <w:rPr>
          <w:rFonts w:eastAsia="PMingLiU"/>
          <w:lang w:val="en-CA" w:eastAsia="zh-TW"/>
        </w:rPr>
        <w:t>3</w:t>
      </w:r>
      <w:r w:rsidR="007F3B2C" w:rsidRPr="007F3B2C">
        <w:rPr>
          <w:rFonts w:eastAsia="PMingLiU"/>
          <w:lang w:val="en-CA" w:eastAsia="zh-TW"/>
        </w:rPr>
        <w:t>%, -14.</w:t>
      </w:r>
      <w:r w:rsidR="008D2709" w:rsidRPr="007F3B2C">
        <w:rPr>
          <w:rFonts w:eastAsia="PMingLiU"/>
          <w:lang w:val="en-CA" w:eastAsia="zh-TW"/>
        </w:rPr>
        <w:t>1</w:t>
      </w:r>
      <w:r w:rsidR="008D2709">
        <w:rPr>
          <w:rFonts w:eastAsia="PMingLiU"/>
          <w:lang w:val="en-CA" w:eastAsia="zh-TW"/>
        </w:rPr>
        <w:t>5</w:t>
      </w:r>
      <w:r w:rsidR="007F3B2C" w:rsidRPr="007F3B2C">
        <w:rPr>
          <w:rFonts w:eastAsia="PMingLiU"/>
          <w:lang w:val="en-CA" w:eastAsia="zh-TW"/>
        </w:rPr>
        <w:t>%, -13.</w:t>
      </w:r>
      <w:r w:rsidR="008D2709">
        <w:rPr>
          <w:rFonts w:eastAsia="PMingLiU"/>
          <w:lang w:val="en-CA" w:eastAsia="zh-TW"/>
        </w:rPr>
        <w:t>87</w:t>
      </w:r>
      <w:r w:rsidR="007F3B2C" w:rsidRPr="007F3B2C">
        <w:rPr>
          <w:rFonts w:eastAsia="PMingLiU"/>
          <w:lang w:val="en-CA" w:eastAsia="zh-TW"/>
        </w:rPr>
        <w:t>%</w:t>
      </w:r>
      <w:r w:rsidR="008200E5">
        <w:rPr>
          <w:szCs w:val="22"/>
          <w:lang w:val="en-CA"/>
        </w:rPr>
        <w:t>} and {</w:t>
      </w:r>
      <w:r w:rsidR="007F3B2C" w:rsidRPr="007F3B2C">
        <w:rPr>
          <w:rFonts w:eastAsia="PMingLiU"/>
          <w:lang w:val="en-CA" w:eastAsia="zh-TW"/>
        </w:rPr>
        <w:t>-3.25%, -15.87%, -15.05%</w:t>
      </w:r>
      <w:r w:rsidR="008200E5">
        <w:rPr>
          <w:szCs w:val="22"/>
          <w:lang w:val="en-CA"/>
        </w:rPr>
        <w:t>}</w:t>
      </w:r>
      <w:r w:rsidR="002F353F">
        <w:rPr>
          <w:szCs w:val="22"/>
          <w:lang w:val="en-CA"/>
        </w:rPr>
        <w:t xml:space="preserve">, </w:t>
      </w:r>
      <w:r w:rsidR="008200E5">
        <w:rPr>
          <w:szCs w:val="22"/>
          <w:lang w:val="en-CA"/>
        </w:rPr>
        <w:t>respectively.</w:t>
      </w:r>
    </w:p>
    <w:p w14:paraId="649E478B" w14:textId="77777777" w:rsidR="00745F6B" w:rsidRPr="005B217D" w:rsidRDefault="00175B1D" w:rsidP="00E11923">
      <w:pPr>
        <w:pStyle w:val="1"/>
        <w:rPr>
          <w:lang w:val="en-CA"/>
        </w:rPr>
      </w:pPr>
      <w:r>
        <w:rPr>
          <w:lang w:val="en-CA"/>
        </w:rPr>
        <w:t>Introduction</w:t>
      </w:r>
    </w:p>
    <w:p w14:paraId="272B8B05" w14:textId="07657BAC" w:rsidR="00F3795A" w:rsidRDefault="00C80075" w:rsidP="009234A5">
      <w:r>
        <w:rPr>
          <w:szCs w:val="22"/>
          <w:lang w:val="en-CA"/>
        </w:rPr>
        <w:t>In JVET-T0094</w:t>
      </w:r>
      <w:r w:rsidR="00946CC9">
        <w:rPr>
          <w:szCs w:val="22"/>
          <w:lang w:val="en-CA"/>
        </w:rPr>
        <w:t xml:space="preserve"> </w:t>
      </w:r>
      <w:r w:rsidR="00946CC9">
        <w:rPr>
          <w:szCs w:val="22"/>
          <w:lang w:val="en-CA"/>
        </w:rPr>
        <w:fldChar w:fldCharType="begin"/>
      </w:r>
      <w:r w:rsidR="00946CC9">
        <w:rPr>
          <w:szCs w:val="22"/>
          <w:lang w:val="en-CA"/>
        </w:rPr>
        <w:instrText xml:space="preserve"> REF _Ref60000311 \r \h </w:instrText>
      </w:r>
      <w:r w:rsidR="00946CC9">
        <w:rPr>
          <w:szCs w:val="22"/>
          <w:lang w:val="en-CA"/>
        </w:rPr>
      </w:r>
      <w:r w:rsidR="00946CC9">
        <w:rPr>
          <w:szCs w:val="22"/>
          <w:lang w:val="en-CA"/>
        </w:rPr>
        <w:fldChar w:fldCharType="separate"/>
      </w:r>
      <w:r w:rsidR="00946CC9">
        <w:rPr>
          <w:szCs w:val="22"/>
          <w:lang w:val="en-CA"/>
        </w:rPr>
        <w:t>[1]</w:t>
      </w:r>
      <w:r w:rsidR="00946CC9">
        <w:rPr>
          <w:szCs w:val="22"/>
          <w:lang w:val="en-CA"/>
        </w:rPr>
        <w:fldChar w:fldCharType="end"/>
      </w:r>
      <w:r>
        <w:rPr>
          <w:szCs w:val="22"/>
          <w:lang w:val="en-CA"/>
        </w:rPr>
        <w:t xml:space="preserve">, </w:t>
      </w:r>
      <w:r>
        <w:rPr>
          <w:lang w:val="en-CA"/>
        </w:rPr>
        <w:t xml:space="preserve">a </w:t>
      </w:r>
      <w:r w:rsidR="00AF2D2A">
        <w:rPr>
          <w:lang w:val="en-CA"/>
        </w:rPr>
        <w:t>neu</w:t>
      </w:r>
      <w:r>
        <w:rPr>
          <w:lang w:val="en-CA"/>
        </w:rPr>
        <w:t>ral network</w:t>
      </w:r>
      <w:r w:rsidR="000D7345">
        <w:rPr>
          <w:lang w:val="en-CA"/>
        </w:rPr>
        <w:t xml:space="preserve"> (NN)</w:t>
      </w:r>
      <w:r>
        <w:rPr>
          <w:lang w:val="en-CA"/>
        </w:rPr>
        <w:t xml:space="preserve"> based in-loop filter </w:t>
      </w:r>
      <w:r w:rsidR="00946CC9">
        <w:rPr>
          <w:lang w:val="en-CA"/>
        </w:rPr>
        <w:t xml:space="preserve">scheme </w:t>
      </w:r>
      <w:r w:rsidR="00CA0B6A">
        <w:rPr>
          <w:lang w:val="en-CA"/>
        </w:rPr>
        <w:t>was</w:t>
      </w:r>
      <w:r>
        <w:rPr>
          <w:lang w:val="en-CA"/>
        </w:rPr>
        <w:t xml:space="preserve"> proposed and placed between the </w:t>
      </w:r>
      <w:r>
        <w:rPr>
          <w:rFonts w:hint="eastAsia"/>
          <w:lang w:val="en-CA" w:eastAsia="zh-CN"/>
        </w:rPr>
        <w:t>d</w:t>
      </w:r>
      <w:r>
        <w:rPr>
          <w:lang w:val="en-CA"/>
        </w:rPr>
        <w:t>e-blocking and SAO process in order to improve the BD-rate over VTM9.0.</w:t>
      </w:r>
      <w:r w:rsidR="000D7345">
        <w:rPr>
          <w:lang w:val="en-CA"/>
        </w:rPr>
        <w:t xml:space="preserve"> The method was included in Exploration Experiment as test 2.1.5 for further evaluation </w:t>
      </w:r>
      <w:r w:rsidR="00086865">
        <w:rPr>
          <w:lang w:val="en-CA"/>
        </w:rPr>
        <w:t>[2]</w:t>
      </w:r>
      <w:r w:rsidR="000D7345">
        <w:rPr>
          <w:lang w:val="en-CA"/>
        </w:rPr>
        <w:t xml:space="preserve">. This </w:t>
      </w:r>
      <w:r w:rsidR="00F75510">
        <w:rPr>
          <w:lang w:val="en-CA"/>
        </w:rPr>
        <w:t xml:space="preserve">contribution </w:t>
      </w:r>
      <w:r w:rsidR="000D7345">
        <w:rPr>
          <w:lang w:val="en-CA"/>
        </w:rPr>
        <w:t xml:space="preserve">reports the results of </w:t>
      </w:r>
      <w:r w:rsidR="00E87E20">
        <w:rPr>
          <w:lang w:val="en-CA"/>
        </w:rPr>
        <w:t xml:space="preserve">this </w:t>
      </w:r>
      <w:r w:rsidR="000D7345">
        <w:rPr>
          <w:lang w:val="en-CA"/>
        </w:rPr>
        <w:t>EE test</w:t>
      </w:r>
      <w:r w:rsidR="00CA0B6A">
        <w:t>.</w:t>
      </w:r>
    </w:p>
    <w:p w14:paraId="4C810B65" w14:textId="5B461F5E" w:rsidR="008C66D4" w:rsidRDefault="00400761">
      <w:pPr>
        <w:rPr>
          <w:lang w:val="en-CA"/>
        </w:rPr>
      </w:pPr>
      <w:r>
        <w:rPr>
          <w:szCs w:val="22"/>
          <w:lang w:val="en-CA"/>
        </w:rPr>
        <w:t>To reduce the number of NN models to be used,</w:t>
      </w:r>
      <w:r w:rsidR="00AC17CF">
        <w:rPr>
          <w:szCs w:val="22"/>
          <w:lang w:val="en-CA"/>
        </w:rPr>
        <w:t xml:space="preserve"> </w:t>
      </w:r>
      <w:r w:rsidR="008D5060">
        <w:rPr>
          <w:szCs w:val="22"/>
          <w:lang w:val="en-CA"/>
        </w:rPr>
        <w:t xml:space="preserve">besides </w:t>
      </w:r>
      <w:r>
        <w:rPr>
          <w:szCs w:val="22"/>
          <w:lang w:val="en-CA"/>
        </w:rPr>
        <w:t xml:space="preserve">the reconstructed </w:t>
      </w:r>
      <w:proofErr w:type="spellStart"/>
      <w:r w:rsidR="000D7345">
        <w:rPr>
          <w:szCs w:val="22"/>
          <w:lang w:val="en-CA"/>
        </w:rPr>
        <w:t>luma</w:t>
      </w:r>
      <w:proofErr w:type="spellEnd"/>
      <w:r w:rsidR="000D7345">
        <w:rPr>
          <w:szCs w:val="22"/>
          <w:lang w:val="en-CA"/>
        </w:rPr>
        <w:t xml:space="preserve"> and </w:t>
      </w:r>
      <w:proofErr w:type="spellStart"/>
      <w:r w:rsidR="000D7345">
        <w:rPr>
          <w:szCs w:val="22"/>
          <w:lang w:val="en-CA"/>
        </w:rPr>
        <w:t>chroma</w:t>
      </w:r>
      <w:proofErr w:type="spellEnd"/>
      <w:r>
        <w:rPr>
          <w:szCs w:val="22"/>
          <w:lang w:val="en-CA"/>
        </w:rPr>
        <w:t xml:space="preserve"> samples, </w:t>
      </w:r>
      <w:r w:rsidR="00E934E5">
        <w:rPr>
          <w:szCs w:val="22"/>
          <w:lang w:val="en-CA"/>
        </w:rPr>
        <w:t>the proposed</w:t>
      </w:r>
      <w:r w:rsidR="00E934E5" w:rsidRPr="00E934E5">
        <w:rPr>
          <w:lang w:val="en-CA"/>
        </w:rPr>
        <w:t xml:space="preserve"> </w:t>
      </w:r>
      <w:r>
        <w:rPr>
          <w:lang w:val="en-CA"/>
        </w:rPr>
        <w:t>NN</w:t>
      </w:r>
      <w:r w:rsidR="00E934E5">
        <w:rPr>
          <w:lang w:val="en-CA"/>
        </w:rPr>
        <w:t xml:space="preserve"> model </w:t>
      </w:r>
      <w:r>
        <w:rPr>
          <w:lang w:val="en-CA"/>
        </w:rPr>
        <w:t xml:space="preserve">uses input QP values as </w:t>
      </w:r>
      <w:r w:rsidR="008D5060">
        <w:rPr>
          <w:lang w:val="en-CA"/>
        </w:rPr>
        <w:t>additional</w:t>
      </w:r>
      <w:r>
        <w:rPr>
          <w:lang w:val="en-CA"/>
        </w:rPr>
        <w:t xml:space="preserve"> NN inputs to </w:t>
      </w:r>
      <w:r w:rsidR="00E934E5">
        <w:rPr>
          <w:lang w:val="en-CA"/>
        </w:rPr>
        <w:t>handle</w:t>
      </w:r>
      <w:r w:rsidR="008D5060">
        <w:rPr>
          <w:lang w:val="en-CA"/>
        </w:rPr>
        <w:t xml:space="preserve"> varying qualities of different reconstructed videos</w:t>
      </w:r>
      <w:r w:rsidR="00E934E5">
        <w:rPr>
          <w:lang w:val="en-CA"/>
        </w:rPr>
        <w:t>.</w:t>
      </w:r>
      <w:r w:rsidR="006C3650">
        <w:rPr>
          <w:lang w:val="en-CA"/>
        </w:rPr>
        <w:t xml:space="preserve"> </w:t>
      </w:r>
      <w:r w:rsidR="00765484">
        <w:rPr>
          <w:lang w:val="en-CA"/>
        </w:rPr>
        <w:t xml:space="preserve">Additionally, </w:t>
      </w:r>
      <w:r w:rsidR="005D4E37">
        <w:rPr>
          <w:lang w:val="en-CA"/>
        </w:rPr>
        <w:t>based on the</w:t>
      </w:r>
      <w:r w:rsidR="00765484">
        <w:rPr>
          <w:lang w:val="en-CA"/>
        </w:rPr>
        <w:t xml:space="preserve"> existing VVC design</w:t>
      </w:r>
      <w:r w:rsidR="00A37C39">
        <w:rPr>
          <w:lang w:val="en-CA"/>
        </w:rPr>
        <w:t xml:space="preserve"> [4]</w:t>
      </w:r>
      <w:r w:rsidR="00765484">
        <w:rPr>
          <w:lang w:val="en-CA"/>
        </w:rPr>
        <w:t xml:space="preserve">, </w:t>
      </w:r>
      <w:proofErr w:type="spellStart"/>
      <w:r w:rsidR="00765484">
        <w:rPr>
          <w:lang w:val="en-CA"/>
        </w:rPr>
        <w:t>luma</w:t>
      </w:r>
      <w:proofErr w:type="spellEnd"/>
      <w:r w:rsidR="00765484">
        <w:rPr>
          <w:lang w:val="en-CA"/>
        </w:rPr>
        <w:t xml:space="preserve"> and </w:t>
      </w:r>
      <w:proofErr w:type="spellStart"/>
      <w:r w:rsidR="00765484">
        <w:rPr>
          <w:lang w:val="en-CA"/>
        </w:rPr>
        <w:t>chroma</w:t>
      </w:r>
      <w:proofErr w:type="spellEnd"/>
      <w:r w:rsidR="00765484">
        <w:rPr>
          <w:lang w:val="en-CA"/>
        </w:rPr>
        <w:t xml:space="preserve"> components are allowed to use different QP values. Therefore, three different QP maps are generated for Y, U and V components</w:t>
      </w:r>
      <w:r w:rsidR="005D4E37">
        <w:rPr>
          <w:lang w:val="en-CA"/>
        </w:rPr>
        <w:t xml:space="preserve"> separately</w:t>
      </w:r>
      <w:r w:rsidR="00BE594E">
        <w:rPr>
          <w:lang w:val="en-CA"/>
        </w:rPr>
        <w:t xml:space="preserve"> using their corresponding QP values and used as input to the proposed NN model.</w:t>
      </w:r>
      <w:r w:rsidR="00765484">
        <w:rPr>
          <w:lang w:val="en-CA"/>
        </w:rPr>
        <w:t xml:space="preserve"> </w:t>
      </w:r>
      <w:r w:rsidR="005D4E37">
        <w:rPr>
          <w:lang w:val="en-CA"/>
        </w:rPr>
        <w:t>Specifically</w:t>
      </w:r>
      <w:r w:rsidR="001A6A61">
        <w:rPr>
          <w:lang w:val="en-CA"/>
        </w:rPr>
        <w:t>,</w:t>
      </w:r>
      <w:r w:rsidR="005D4E37">
        <w:rPr>
          <w:lang w:val="en-CA"/>
        </w:rPr>
        <w:t xml:space="preserve"> instead of directly using the input QP values, the QP map of</w:t>
      </w:r>
      <w:bookmarkStart w:id="0" w:name="_GoBack"/>
      <w:bookmarkEnd w:id="0"/>
      <w:r w:rsidR="005D4E37">
        <w:rPr>
          <w:lang w:val="en-CA"/>
        </w:rPr>
        <w:t xml:space="preserve"> each component is generated by normalizing the </w:t>
      </w:r>
      <w:r w:rsidR="007F1DB4">
        <w:rPr>
          <w:lang w:val="en-CA"/>
        </w:rPr>
        <w:t>actual value of the QP step-size that is used during the quantization/de-quantization stage.</w:t>
      </w:r>
    </w:p>
    <w:p w14:paraId="0D9EED99" w14:textId="2C2E4798" w:rsidR="008331C5" w:rsidRDefault="00C12045" w:rsidP="00F07222">
      <w:pPr>
        <w:rPr>
          <w:lang w:val="en-CA"/>
        </w:rPr>
      </w:pPr>
      <w:r>
        <w:rPr>
          <w:lang w:val="en-CA"/>
        </w:rPr>
        <w:t xml:space="preserve">Similar to its preceding standards, for inter slices (especially at high QPs) in the VVC, there are a significant amount of SKIP CUs where all the associated residual samples are set equal to zeros. When one CU is coded by the SKIP mode, its reconstructed samples are directly copied from the corresponding </w:t>
      </w:r>
      <w:r w:rsidR="00790A61">
        <w:rPr>
          <w:lang w:val="en-CA"/>
        </w:rPr>
        <w:t>reconstructions</w:t>
      </w:r>
      <w:r>
        <w:rPr>
          <w:lang w:val="en-CA"/>
        </w:rPr>
        <w:t xml:space="preserve"> in temporal reference pictures. </w:t>
      </w:r>
      <w:r w:rsidR="00790A61">
        <w:rPr>
          <w:lang w:val="en-CA"/>
        </w:rPr>
        <w:t>In such case</w:t>
      </w:r>
      <w:r>
        <w:rPr>
          <w:lang w:val="en-CA"/>
        </w:rPr>
        <w:t xml:space="preserve">, it is unreasonable to use the QPs of the current slice as the input to the NN model, because they do not reflect the actual </w:t>
      </w:r>
      <w:r w:rsidR="00790A61">
        <w:rPr>
          <w:lang w:val="en-CA"/>
        </w:rPr>
        <w:t xml:space="preserve">quality of the reconstructive quality of those inter blocks. To handle such problem, in the proposed scheme, one QP scaling factor is signaled at slice header. At decoder, the QP values of the current slice are firstly scaled by the scaling factor before </w:t>
      </w:r>
      <w:r w:rsidR="00790A61">
        <w:rPr>
          <w:lang w:val="en-CA"/>
        </w:rPr>
        <w:lastRenderedPageBreak/>
        <w:t xml:space="preserve">being used to calculate the corresponding QP map inputs to the NN model. </w:t>
      </w:r>
      <w:r w:rsidR="00F75510">
        <w:rPr>
          <w:lang w:val="en-CA"/>
        </w:rPr>
        <w:t>In</w:t>
      </w:r>
      <w:r w:rsidR="00790A61">
        <w:rPr>
          <w:lang w:val="en-CA"/>
        </w:rPr>
        <w:t xml:space="preserve"> our current implementation, the scaling factor are constantly set equal to 1 and 0.5 for I slices and B slices, respectively.</w:t>
      </w:r>
    </w:p>
    <w:p w14:paraId="250DBA22" w14:textId="797C21BA" w:rsidR="001A6A61" w:rsidRDefault="008911F4" w:rsidP="00F07222">
      <w:pPr>
        <w:rPr>
          <w:szCs w:val="22"/>
          <w:lang w:val="en-CA"/>
        </w:rPr>
      </w:pPr>
      <w:r>
        <w:rPr>
          <w:szCs w:val="22"/>
          <w:lang w:val="en-CA"/>
        </w:rPr>
        <w:t>In addition</w:t>
      </w:r>
      <w:r w:rsidR="008331C5">
        <w:rPr>
          <w:szCs w:val="22"/>
          <w:lang w:val="en-CA"/>
        </w:rPr>
        <w:t xml:space="preserve">, in the proposed scheme, additional control flags are introduced at slice and CTU </w:t>
      </w:r>
      <w:r w:rsidR="008331C5" w:rsidRPr="00793958">
        <w:rPr>
          <w:lang w:val="en-CA"/>
        </w:rPr>
        <w:t>level</w:t>
      </w:r>
      <w:r w:rsidR="008331C5">
        <w:rPr>
          <w:lang w:val="en-CA"/>
        </w:rPr>
        <w:t>s to adaptively turn on/off the proposed NN-</w:t>
      </w:r>
      <w:r w:rsidR="008331C5" w:rsidRPr="00793958">
        <w:rPr>
          <w:lang w:val="en-CA"/>
        </w:rPr>
        <w:t>based in-loop filter</w:t>
      </w:r>
      <w:r w:rsidR="008331C5">
        <w:rPr>
          <w:lang w:val="en-CA"/>
        </w:rPr>
        <w:t xml:space="preserve"> for each component separately.</w:t>
      </w:r>
    </w:p>
    <w:p w14:paraId="1AAA82FF" w14:textId="77777777" w:rsidR="00797FF1" w:rsidRPr="005B217D" w:rsidRDefault="00EC5A70" w:rsidP="00797FF1">
      <w:pPr>
        <w:pStyle w:val="1"/>
        <w:rPr>
          <w:lang w:val="en-CA"/>
        </w:rPr>
      </w:pPr>
      <w:r>
        <w:rPr>
          <w:lang w:val="en-CA"/>
        </w:rPr>
        <w:t>N</w:t>
      </w:r>
      <w:r w:rsidR="00175B1D">
        <w:rPr>
          <w:lang w:val="en-CA"/>
        </w:rPr>
        <w:t xml:space="preserve">etwork </w:t>
      </w:r>
      <w:r w:rsidR="006707C9">
        <w:rPr>
          <w:lang w:val="en-CA"/>
        </w:rPr>
        <w:t>architecture</w:t>
      </w:r>
    </w:p>
    <w:p w14:paraId="5A76E618" w14:textId="78A457FD" w:rsidR="00CF2F34" w:rsidRDefault="00617652" w:rsidP="00CF2F34">
      <w:pPr>
        <w:rPr>
          <w:lang w:eastAsia="zh-CN"/>
        </w:rPr>
      </w:pPr>
      <w:r>
        <w:rPr>
          <w:szCs w:val="22"/>
          <w:lang w:val="en-CA"/>
        </w:rPr>
        <w:t>In th</w:t>
      </w:r>
      <w:r w:rsidR="0049177E">
        <w:rPr>
          <w:szCs w:val="22"/>
          <w:lang w:val="en-CA"/>
        </w:rPr>
        <w:t>is</w:t>
      </w:r>
      <w:r>
        <w:rPr>
          <w:szCs w:val="22"/>
          <w:lang w:val="en-CA"/>
        </w:rPr>
        <w:t xml:space="preserve"> EE test, three NN models are evaluated. In Test #1, the same NN model as proposed in JVET-T0094 is tested. As </w:t>
      </w:r>
      <w:r w:rsidR="00784EAD">
        <w:rPr>
          <w:szCs w:val="22"/>
          <w:lang w:val="en-CA"/>
        </w:rPr>
        <w:t>illustrated in Figure 1</w:t>
      </w:r>
      <w:r>
        <w:rPr>
          <w:szCs w:val="22"/>
          <w:lang w:val="en-CA"/>
        </w:rPr>
        <w:t xml:space="preserve">, the </w:t>
      </w:r>
      <w:r w:rsidR="00784EAD">
        <w:rPr>
          <w:szCs w:val="22"/>
          <w:lang w:val="en-CA"/>
        </w:rPr>
        <w:t xml:space="preserve">network contains </w:t>
      </w:r>
      <w:r>
        <w:rPr>
          <w:szCs w:val="22"/>
          <w:lang w:val="en-CA"/>
        </w:rPr>
        <w:t xml:space="preserve">twenty </w:t>
      </w:r>
      <w:r w:rsidR="00784EAD">
        <w:rPr>
          <w:szCs w:val="22"/>
          <w:lang w:val="en-CA"/>
        </w:rPr>
        <w:t>residual blocks</w:t>
      </w:r>
      <w:r w:rsidR="003D7C9E">
        <w:rPr>
          <w:szCs w:val="22"/>
          <w:lang w:val="en-CA"/>
        </w:rPr>
        <w:t xml:space="preserve"> (RBs)</w:t>
      </w:r>
      <w:r w:rsidR="006D6744">
        <w:rPr>
          <w:szCs w:val="22"/>
          <w:lang w:val="en-CA"/>
        </w:rPr>
        <w:t xml:space="preserve"> (</w:t>
      </w:r>
      <w:r w:rsidR="003D7C9E">
        <w:rPr>
          <w:szCs w:val="22"/>
          <w:lang w:val="en-CA"/>
        </w:rPr>
        <w:t xml:space="preserve">i.e., </w:t>
      </w:r>
      <w:r w:rsidR="006D6744">
        <w:rPr>
          <w:szCs w:val="22"/>
          <w:lang w:val="en-CA"/>
        </w:rPr>
        <w:t>N =</w:t>
      </w:r>
      <w:r w:rsidR="008D53C3">
        <w:rPr>
          <w:szCs w:val="22"/>
          <w:lang w:val="en-CA"/>
        </w:rPr>
        <w:t xml:space="preserve"> </w:t>
      </w:r>
      <w:r w:rsidR="006D6744">
        <w:rPr>
          <w:szCs w:val="22"/>
          <w:lang w:val="en-CA"/>
        </w:rPr>
        <w:t>20)</w:t>
      </w:r>
      <w:r>
        <w:rPr>
          <w:szCs w:val="22"/>
          <w:lang w:val="en-CA"/>
        </w:rPr>
        <w:t xml:space="preserve"> and each residual block </w:t>
      </w:r>
      <w:r w:rsidR="00784EAD">
        <w:rPr>
          <w:szCs w:val="22"/>
          <w:lang w:val="en-CA"/>
        </w:rPr>
        <w:t>include</w:t>
      </w:r>
      <w:r>
        <w:rPr>
          <w:szCs w:val="22"/>
          <w:lang w:val="en-CA"/>
        </w:rPr>
        <w:t>s</w:t>
      </w:r>
      <w:r w:rsidR="00784EAD">
        <w:rPr>
          <w:szCs w:val="22"/>
          <w:lang w:val="en-CA"/>
        </w:rPr>
        <w:t xml:space="preserve"> </w:t>
      </w:r>
      <w:r>
        <w:rPr>
          <w:szCs w:val="22"/>
          <w:lang w:val="en-CA"/>
        </w:rPr>
        <w:t xml:space="preserve">two </w:t>
      </w:r>
      <w:r w:rsidR="00784EAD">
        <w:rPr>
          <w:lang w:eastAsia="zh-CN"/>
        </w:rPr>
        <w:t xml:space="preserve">3x3 convolutional layers and a </w:t>
      </w:r>
      <w:proofErr w:type="spellStart"/>
      <w:r w:rsidR="00EE04FE">
        <w:rPr>
          <w:lang w:eastAsia="zh-CN"/>
        </w:rPr>
        <w:t>ReLU</w:t>
      </w:r>
      <w:proofErr w:type="spellEnd"/>
      <w:r w:rsidR="00EE04FE">
        <w:rPr>
          <w:lang w:eastAsia="zh-CN"/>
        </w:rPr>
        <w:t xml:space="preserve"> </w:t>
      </w:r>
      <w:r w:rsidR="00784EAD">
        <w:rPr>
          <w:lang w:eastAsia="zh-CN"/>
        </w:rPr>
        <w:t xml:space="preserve">activation layer. </w:t>
      </w:r>
      <w:r>
        <w:rPr>
          <w:lang w:eastAsia="zh-CN"/>
        </w:rPr>
        <w:t xml:space="preserve">Additionally, one 2D up-sampling/down-sampling convolution is applied in the network to adjust the resolution of </w:t>
      </w:r>
      <w:proofErr w:type="spellStart"/>
      <w:r>
        <w:rPr>
          <w:lang w:eastAsia="zh-CN"/>
        </w:rPr>
        <w:t>chroma</w:t>
      </w:r>
      <w:proofErr w:type="spellEnd"/>
      <w:r>
        <w:rPr>
          <w:lang w:eastAsia="zh-CN"/>
        </w:rPr>
        <w:t xml:space="preserve"> components</w:t>
      </w:r>
      <w:r w:rsidR="00FA0178">
        <w:rPr>
          <w:lang w:eastAsia="zh-CN"/>
        </w:rPr>
        <w:t>.</w:t>
      </w:r>
    </w:p>
    <w:p w14:paraId="1E661551" w14:textId="6E00FADD" w:rsidR="007964EA" w:rsidRDefault="007964EA" w:rsidP="009627D1">
      <w:pPr>
        <w:rPr>
          <w:szCs w:val="22"/>
          <w:lang w:val="en-CA"/>
        </w:rPr>
      </w:pPr>
      <w:r w:rsidRPr="0008496E">
        <w:rPr>
          <w:lang w:eastAsia="zh-CN"/>
        </w:rPr>
        <w:t xml:space="preserve">In </w:t>
      </w:r>
      <w:r w:rsidR="00617652" w:rsidRPr="0008496E">
        <w:rPr>
          <w:lang w:eastAsia="zh-CN"/>
        </w:rPr>
        <w:t xml:space="preserve">Test </w:t>
      </w:r>
      <w:r w:rsidR="003D7C9E" w:rsidRPr="0008496E">
        <w:rPr>
          <w:lang w:eastAsia="zh-CN"/>
        </w:rPr>
        <w:t>#</w:t>
      </w:r>
      <w:r w:rsidRPr="0008496E">
        <w:rPr>
          <w:lang w:eastAsia="zh-CN"/>
        </w:rPr>
        <w:t xml:space="preserve">2, </w:t>
      </w:r>
      <w:r w:rsidR="0049177E" w:rsidRPr="0008496E">
        <w:t xml:space="preserve">a simplified network </w:t>
      </w:r>
      <w:r w:rsidR="00A37C39">
        <w:t>of Test #1</w:t>
      </w:r>
      <w:r w:rsidR="0049177E" w:rsidRPr="0008496E">
        <w:t xml:space="preserve"> is tested. Compared to Test #1,</w:t>
      </w:r>
      <w:r w:rsidR="00A37C39">
        <w:t xml:space="preserve"> </w:t>
      </w:r>
      <w:r w:rsidRPr="0008496E">
        <w:rPr>
          <w:lang w:eastAsia="zh-CN"/>
        </w:rPr>
        <w:t xml:space="preserve">the number of </w:t>
      </w:r>
      <w:r w:rsidRPr="0008496E">
        <w:rPr>
          <w:szCs w:val="22"/>
          <w:lang w:val="en-CA"/>
        </w:rPr>
        <w:t>residual blocks</w:t>
      </w:r>
      <w:r w:rsidR="00EC14B0">
        <w:rPr>
          <w:szCs w:val="22"/>
          <w:lang w:val="en-CA"/>
        </w:rPr>
        <w:t xml:space="preserve"> in Test #2</w:t>
      </w:r>
      <w:r w:rsidRPr="0008496E">
        <w:rPr>
          <w:szCs w:val="22"/>
          <w:lang w:val="en-CA"/>
        </w:rPr>
        <w:t xml:space="preserve"> is reduced from 20 to 10</w:t>
      </w:r>
      <w:r w:rsidR="006D6744" w:rsidRPr="0008496E">
        <w:rPr>
          <w:szCs w:val="22"/>
          <w:lang w:val="en-CA"/>
        </w:rPr>
        <w:t xml:space="preserve"> (N =10)</w:t>
      </w:r>
      <w:r w:rsidRPr="0008496E">
        <w:rPr>
          <w:szCs w:val="22"/>
          <w:lang w:val="en-CA"/>
        </w:rPr>
        <w:t>.</w:t>
      </w:r>
      <w:r w:rsidR="00FA0178" w:rsidRPr="0008496E">
        <w:rPr>
          <w:szCs w:val="22"/>
          <w:lang w:val="en-CA"/>
        </w:rPr>
        <w:t xml:space="preserve"> In addition, </w:t>
      </w:r>
      <w:r w:rsidR="00C23443">
        <w:rPr>
          <w:szCs w:val="22"/>
          <w:lang w:val="en-CA"/>
        </w:rPr>
        <w:t xml:space="preserve">the size of the feature map </w:t>
      </w:r>
      <w:r w:rsidR="0049177E" w:rsidRPr="0008496E">
        <w:rPr>
          <w:szCs w:val="22"/>
          <w:lang w:val="en-CA"/>
        </w:rPr>
        <w:t xml:space="preserve">after the first </w:t>
      </w:r>
      <w:r w:rsidR="00C23443">
        <w:rPr>
          <w:szCs w:val="22"/>
          <w:lang w:val="en-CA"/>
        </w:rPr>
        <w:t>RB</w:t>
      </w:r>
      <w:r w:rsidR="0049177E" w:rsidRPr="0008496E">
        <w:rPr>
          <w:szCs w:val="22"/>
          <w:lang w:val="en-CA"/>
        </w:rPr>
        <w:t xml:space="preserve"> </w:t>
      </w:r>
      <w:r w:rsidR="003446D5">
        <w:rPr>
          <w:szCs w:val="22"/>
          <w:lang w:val="en-CA"/>
        </w:rPr>
        <w:t>is</w:t>
      </w:r>
      <w:r w:rsidR="003446D5" w:rsidRPr="0008496E">
        <w:rPr>
          <w:szCs w:val="22"/>
          <w:lang w:val="en-CA"/>
        </w:rPr>
        <w:t xml:space="preserve"> </w:t>
      </w:r>
      <w:r w:rsidR="00327874" w:rsidRPr="0008496E">
        <w:rPr>
          <w:szCs w:val="22"/>
          <w:lang w:val="en-CA"/>
        </w:rPr>
        <w:t>reduce</w:t>
      </w:r>
      <w:r w:rsidR="00327874">
        <w:rPr>
          <w:szCs w:val="22"/>
          <w:lang w:val="en-CA"/>
        </w:rPr>
        <w:t>d</w:t>
      </w:r>
      <w:r w:rsidR="00EC14B0">
        <w:rPr>
          <w:szCs w:val="22"/>
          <w:lang w:val="en-CA"/>
        </w:rPr>
        <w:t xml:space="preserve"> from 128x128 (in Test #1) to 64x64 (in Test #2)</w:t>
      </w:r>
      <w:r w:rsidR="0049177E" w:rsidRPr="0008496E">
        <w:rPr>
          <w:szCs w:val="22"/>
          <w:lang w:val="en-CA"/>
        </w:rPr>
        <w:t>.</w:t>
      </w:r>
      <w:r w:rsidR="009627D1" w:rsidRPr="0008496E">
        <w:rPr>
          <w:szCs w:val="22"/>
          <w:lang w:val="en-CA"/>
        </w:rPr>
        <w:t xml:space="preserve"> </w:t>
      </w:r>
      <w:r w:rsidR="00EC14B0">
        <w:rPr>
          <w:szCs w:val="22"/>
          <w:lang w:val="en-CA"/>
        </w:rPr>
        <w:t xml:space="preserve">By such simplification, the total number of memory and multiple accumulate (MAC) operations at each </w:t>
      </w:r>
      <w:r w:rsidR="00A37C39" w:rsidRPr="0008496E">
        <w:rPr>
          <w:szCs w:val="22"/>
          <w:lang w:val="en-CA"/>
        </w:rPr>
        <w:t xml:space="preserve">convolution layer </w:t>
      </w:r>
      <w:r w:rsidR="00A37C39">
        <w:rPr>
          <w:szCs w:val="22"/>
          <w:lang w:val="en-CA"/>
        </w:rPr>
        <w:t xml:space="preserve">in the </w:t>
      </w:r>
      <w:r w:rsidR="00A37C39" w:rsidRPr="0008496E">
        <w:rPr>
          <w:szCs w:val="22"/>
          <w:lang w:val="en-CA"/>
        </w:rPr>
        <w:t xml:space="preserve">residual </w:t>
      </w:r>
      <w:r w:rsidR="00A37C39">
        <w:rPr>
          <w:szCs w:val="22"/>
          <w:lang w:val="en-CA"/>
        </w:rPr>
        <w:t xml:space="preserve">block </w:t>
      </w:r>
      <w:r w:rsidR="00C23443">
        <w:rPr>
          <w:szCs w:val="22"/>
          <w:lang w:val="en-CA"/>
        </w:rPr>
        <w:t xml:space="preserve">are significantly </w:t>
      </w:r>
      <w:r w:rsidR="00EC14B0">
        <w:rPr>
          <w:szCs w:val="22"/>
          <w:lang w:val="en-CA"/>
        </w:rPr>
        <w:t>reduced</w:t>
      </w:r>
      <w:r w:rsidR="00C23443">
        <w:rPr>
          <w:szCs w:val="22"/>
          <w:lang w:val="en-CA"/>
        </w:rPr>
        <w:t xml:space="preserve"> by 75%</w:t>
      </w:r>
      <w:r w:rsidR="00EC14B0">
        <w:rPr>
          <w:szCs w:val="22"/>
          <w:lang w:val="en-CA"/>
        </w:rPr>
        <w:t>.</w:t>
      </w:r>
      <w:r w:rsidR="00C23443">
        <w:rPr>
          <w:szCs w:val="22"/>
          <w:lang w:val="en-CA"/>
        </w:rPr>
        <w:t xml:space="preserve"> Specifically, the memory size and the number of MAC operations per </w:t>
      </w:r>
      <w:r w:rsidR="005E454B">
        <w:rPr>
          <w:szCs w:val="22"/>
          <w:lang w:val="en-CA"/>
        </w:rPr>
        <w:t>convolution layer</w:t>
      </w:r>
      <w:r w:rsidR="00C23443">
        <w:rPr>
          <w:szCs w:val="22"/>
          <w:lang w:val="en-CA"/>
        </w:rPr>
        <w:t xml:space="preserve"> are reduced from </w:t>
      </w:r>
      <w:r w:rsidR="00D25D84">
        <w:rPr>
          <w:szCs w:val="22"/>
          <w:lang w:val="en-CA"/>
        </w:rPr>
        <w:t xml:space="preserve">4 </w:t>
      </w:r>
      <w:r w:rsidR="00C23443" w:rsidRPr="005E454B">
        <w:rPr>
          <w:szCs w:val="22"/>
          <w:lang w:val="en-CA"/>
        </w:rPr>
        <w:t xml:space="preserve">to </w:t>
      </w:r>
      <w:r w:rsidR="00D25D84">
        <w:rPr>
          <w:szCs w:val="22"/>
          <w:lang w:val="en-CA"/>
        </w:rPr>
        <w:t>1</w:t>
      </w:r>
      <w:r w:rsidR="00D25D84" w:rsidRPr="00E07B96">
        <w:rPr>
          <w:szCs w:val="22"/>
          <w:lang w:val="en-CA"/>
        </w:rPr>
        <w:t xml:space="preserve"> </w:t>
      </w:r>
      <w:r w:rsidR="005E454B" w:rsidRPr="00E07B96">
        <w:rPr>
          <w:szCs w:val="22"/>
          <w:lang w:val="en-CA"/>
        </w:rPr>
        <w:t>MB</w:t>
      </w:r>
      <w:r w:rsidR="00C23443" w:rsidRPr="005E454B">
        <w:rPr>
          <w:szCs w:val="22"/>
          <w:lang w:val="en-CA"/>
        </w:rPr>
        <w:t>, and 0.</w:t>
      </w:r>
      <w:r w:rsidR="00D25D84" w:rsidRPr="005E454B">
        <w:rPr>
          <w:szCs w:val="22"/>
          <w:lang w:val="en-CA"/>
        </w:rPr>
        <w:t>0</w:t>
      </w:r>
      <w:r w:rsidR="00D25D84">
        <w:rPr>
          <w:szCs w:val="22"/>
          <w:lang w:val="en-CA"/>
        </w:rPr>
        <w:t xml:space="preserve">015 </w:t>
      </w:r>
      <w:r w:rsidR="00C23443">
        <w:rPr>
          <w:szCs w:val="22"/>
          <w:lang w:val="en-CA"/>
        </w:rPr>
        <w:t>to 0.</w:t>
      </w:r>
      <w:r w:rsidR="00D25D84">
        <w:rPr>
          <w:szCs w:val="22"/>
          <w:lang w:val="en-CA"/>
        </w:rPr>
        <w:t>0</w:t>
      </w:r>
      <w:r w:rsidR="00C23443">
        <w:rPr>
          <w:szCs w:val="22"/>
          <w:lang w:val="en-CA"/>
        </w:rPr>
        <w:t>00</w:t>
      </w:r>
      <w:r w:rsidR="00D25D84">
        <w:rPr>
          <w:szCs w:val="22"/>
          <w:lang w:val="en-CA"/>
        </w:rPr>
        <w:t>1</w:t>
      </w:r>
      <w:r w:rsidR="00C23443">
        <w:rPr>
          <w:szCs w:val="22"/>
          <w:lang w:val="en-CA"/>
        </w:rPr>
        <w:t>9</w:t>
      </w:r>
      <w:r w:rsidR="005E454B">
        <w:rPr>
          <w:szCs w:val="22"/>
          <w:lang w:val="en-CA"/>
        </w:rPr>
        <w:t xml:space="preserve"> Giga</w:t>
      </w:r>
      <w:r w:rsidR="00C23443">
        <w:rPr>
          <w:szCs w:val="22"/>
          <w:lang w:val="en-CA"/>
        </w:rPr>
        <w:t>, respectively.</w:t>
      </w:r>
      <w:r w:rsidR="00A37C39">
        <w:rPr>
          <w:szCs w:val="22"/>
          <w:lang w:val="en-CA"/>
        </w:rPr>
        <w:t xml:space="preserve"> </w:t>
      </w:r>
    </w:p>
    <w:p w14:paraId="4D4C7BCC" w14:textId="6D055DB9" w:rsidR="00F3795A" w:rsidRDefault="002D37B7" w:rsidP="00CF2F34">
      <w:pPr>
        <w:rPr>
          <w:szCs w:val="22"/>
          <w:lang w:val="en-CA"/>
        </w:rPr>
      </w:pPr>
      <w:r>
        <w:rPr>
          <w:lang w:val="en-CA" w:eastAsia="zh-CN"/>
        </w:rPr>
        <w:t xml:space="preserve">In </w:t>
      </w:r>
      <w:r w:rsidR="003D7C9E">
        <w:rPr>
          <w:lang w:val="en-CA" w:eastAsia="zh-CN"/>
        </w:rPr>
        <w:t xml:space="preserve">Test </w:t>
      </w:r>
      <w:r>
        <w:rPr>
          <w:lang w:val="en-CA" w:eastAsia="zh-CN"/>
        </w:rPr>
        <w:t xml:space="preserve">3, </w:t>
      </w:r>
      <w:r w:rsidR="003D7C9E">
        <w:rPr>
          <w:lang w:val="en-CA" w:eastAsia="zh-CN"/>
        </w:rPr>
        <w:t xml:space="preserve">another </w:t>
      </w:r>
      <w:r>
        <w:rPr>
          <w:lang w:val="en-CA" w:eastAsia="zh-CN"/>
        </w:rPr>
        <w:t>network</w:t>
      </w:r>
      <w:r w:rsidR="003D7C9E">
        <w:rPr>
          <w:lang w:val="en-CA" w:eastAsia="zh-CN"/>
        </w:rPr>
        <w:t xml:space="preserve"> illustrated</w:t>
      </w:r>
      <w:r>
        <w:rPr>
          <w:lang w:val="en-CA" w:eastAsia="zh-CN"/>
        </w:rPr>
        <w:t xml:space="preserve"> </w:t>
      </w:r>
      <w:r>
        <w:rPr>
          <w:szCs w:val="22"/>
          <w:lang w:val="en-CA"/>
        </w:rPr>
        <w:t>in</w:t>
      </w:r>
      <w:r w:rsidR="003D7C9E">
        <w:rPr>
          <w:szCs w:val="22"/>
          <w:lang w:val="en-CA"/>
        </w:rPr>
        <w:t xml:space="preserve"> Figure</w:t>
      </w:r>
      <w:r>
        <w:rPr>
          <w:szCs w:val="22"/>
          <w:lang w:val="en-CA"/>
        </w:rPr>
        <w:t xml:space="preserve"> </w:t>
      </w:r>
      <w:r w:rsidR="00D40B6A">
        <w:rPr>
          <w:szCs w:val="22"/>
          <w:lang w:val="en-CA"/>
        </w:rPr>
        <w:t xml:space="preserve">2 </w:t>
      </w:r>
      <w:r w:rsidR="003D7C9E">
        <w:rPr>
          <w:szCs w:val="22"/>
          <w:lang w:val="en-CA"/>
        </w:rPr>
        <w:t>is studied</w:t>
      </w:r>
      <w:r>
        <w:rPr>
          <w:szCs w:val="22"/>
          <w:lang w:val="en-CA"/>
        </w:rPr>
        <w:t xml:space="preserve">. </w:t>
      </w:r>
      <w:r w:rsidR="003D7C9E">
        <w:rPr>
          <w:szCs w:val="22"/>
          <w:lang w:val="en-CA"/>
        </w:rPr>
        <w:t xml:space="preserve">As illustrated in Figure </w:t>
      </w:r>
      <w:r w:rsidR="00D40B6A">
        <w:rPr>
          <w:szCs w:val="22"/>
          <w:lang w:val="en-CA"/>
        </w:rPr>
        <w:t>2</w:t>
      </w:r>
      <w:r w:rsidR="003D7C9E">
        <w:rPr>
          <w:szCs w:val="22"/>
          <w:lang w:val="en-CA"/>
        </w:rPr>
        <w:t xml:space="preserve">, the original 2D up-sampling/down-sampling process of </w:t>
      </w:r>
      <w:proofErr w:type="spellStart"/>
      <w:r w:rsidR="003D7C9E">
        <w:rPr>
          <w:szCs w:val="22"/>
          <w:lang w:val="en-CA"/>
        </w:rPr>
        <w:t>chroma</w:t>
      </w:r>
      <w:proofErr w:type="spellEnd"/>
      <w:r w:rsidR="003D7C9E">
        <w:rPr>
          <w:szCs w:val="22"/>
          <w:lang w:val="en-CA"/>
        </w:rPr>
        <w:t xml:space="preserve"> components are removed. Additionally, to handle the resolution different between </w:t>
      </w:r>
      <w:proofErr w:type="spellStart"/>
      <w:r w:rsidR="003D7C9E">
        <w:rPr>
          <w:szCs w:val="22"/>
          <w:lang w:val="en-CA"/>
        </w:rPr>
        <w:t>luma</w:t>
      </w:r>
      <w:proofErr w:type="spellEnd"/>
      <w:r w:rsidR="003D7C9E">
        <w:rPr>
          <w:szCs w:val="22"/>
          <w:lang w:val="en-CA"/>
        </w:rPr>
        <w:t xml:space="preserve"> and </w:t>
      </w:r>
      <w:proofErr w:type="spellStart"/>
      <w:r w:rsidR="003D7C9E">
        <w:rPr>
          <w:szCs w:val="22"/>
          <w:lang w:val="en-CA"/>
        </w:rPr>
        <w:t>chroma</w:t>
      </w:r>
      <w:proofErr w:type="spellEnd"/>
      <w:r w:rsidR="003D7C9E">
        <w:rPr>
          <w:szCs w:val="22"/>
          <w:lang w:val="en-CA"/>
        </w:rPr>
        <w:t xml:space="preserve"> components,</w:t>
      </w:r>
      <w:r>
        <w:rPr>
          <w:szCs w:val="22"/>
          <w:lang w:val="en-CA"/>
        </w:rPr>
        <w:t xml:space="preserve"> each 128x128</w:t>
      </w:r>
      <w:r w:rsidR="008D53C3">
        <w:rPr>
          <w:szCs w:val="22"/>
          <w:lang w:val="en-CA"/>
        </w:rPr>
        <w:t xml:space="preserve"> CTU</w:t>
      </w:r>
      <w:r>
        <w:rPr>
          <w:szCs w:val="22"/>
          <w:lang w:val="en-CA"/>
        </w:rPr>
        <w:t xml:space="preserve"> is interleaved into four 64x64 </w:t>
      </w:r>
      <w:proofErr w:type="spellStart"/>
      <w:r w:rsidR="008D53C3">
        <w:rPr>
          <w:szCs w:val="22"/>
          <w:lang w:val="en-CA"/>
        </w:rPr>
        <w:t>luma</w:t>
      </w:r>
      <w:proofErr w:type="spellEnd"/>
      <w:r w:rsidR="008D53C3">
        <w:rPr>
          <w:szCs w:val="22"/>
          <w:lang w:val="en-CA"/>
        </w:rPr>
        <w:t xml:space="preserve"> </w:t>
      </w:r>
      <w:r>
        <w:rPr>
          <w:szCs w:val="22"/>
          <w:lang w:val="en-CA"/>
        </w:rPr>
        <w:t>blocks</w:t>
      </w:r>
      <w:r w:rsidR="008D53C3">
        <w:rPr>
          <w:szCs w:val="22"/>
          <w:lang w:val="en-CA"/>
        </w:rPr>
        <w:t>, one 64x64 U block and one 64x64 V block</w:t>
      </w:r>
      <w:r>
        <w:rPr>
          <w:szCs w:val="22"/>
          <w:lang w:val="en-CA"/>
        </w:rPr>
        <w:t xml:space="preserve"> before </w:t>
      </w:r>
      <w:r w:rsidR="00CE790E">
        <w:rPr>
          <w:szCs w:val="22"/>
          <w:lang w:val="en-CA"/>
        </w:rPr>
        <w:t>input</w:t>
      </w:r>
      <w:r>
        <w:rPr>
          <w:szCs w:val="22"/>
          <w:lang w:val="en-CA"/>
        </w:rPr>
        <w:t xml:space="preserve"> to the network.</w:t>
      </w:r>
      <w:r w:rsidR="008D53C3">
        <w:rPr>
          <w:szCs w:val="22"/>
          <w:lang w:val="en-CA"/>
        </w:rPr>
        <w:t xml:space="preserve"> To achieve a fair comparison with the NN model in Test #1, the same number of the RBs are applied (i.e., N = 20).</w:t>
      </w:r>
    </w:p>
    <w:p w14:paraId="0A3623DE" w14:textId="77777777" w:rsidR="00705C33" w:rsidRDefault="00705C33" w:rsidP="00CF2F34">
      <w:pPr>
        <w:rPr>
          <w:lang w:val="en-CA" w:eastAsia="zh-CN"/>
        </w:rPr>
      </w:pPr>
    </w:p>
    <w:p w14:paraId="5A0ABE8F" w14:textId="77777777" w:rsidR="00024431" w:rsidRDefault="00033221" w:rsidP="00A937A8">
      <w:pPr>
        <w:keepNext/>
        <w:jc w:val="center"/>
      </w:pPr>
      <w:r>
        <w:object w:dxaOrig="9941" w:dyaOrig="2871" w14:anchorId="7761F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5pt" o:ole="">
            <v:imagedata r:id="rId11" o:title=""/>
          </v:shape>
          <o:OLEObject Type="Embed" ProgID="Visio.Drawing.15" ShapeID="_x0000_i1025" DrawAspect="Content" ObjectID="_1670869988" r:id="rId12"/>
        </w:object>
      </w:r>
    </w:p>
    <w:p w14:paraId="693D55A7" w14:textId="456833FE" w:rsidR="006D6744" w:rsidRPr="004062B1" w:rsidRDefault="00024431" w:rsidP="00A937A8">
      <w:pPr>
        <w:pStyle w:val="ab"/>
        <w:jc w:val="center"/>
        <w:rPr>
          <w:b/>
          <w:i w:val="0"/>
          <w:color w:val="auto"/>
          <w:sz w:val="20"/>
        </w:rPr>
      </w:pPr>
      <w:r w:rsidRPr="004062B1">
        <w:rPr>
          <w:b/>
          <w:i w:val="0"/>
          <w:color w:val="auto"/>
          <w:sz w:val="20"/>
        </w:rPr>
        <w:t xml:space="preserve">Figure </w:t>
      </w:r>
      <w:r w:rsidRPr="004062B1">
        <w:rPr>
          <w:b/>
          <w:i w:val="0"/>
          <w:color w:val="auto"/>
          <w:sz w:val="20"/>
        </w:rPr>
        <w:fldChar w:fldCharType="begin"/>
      </w:r>
      <w:r w:rsidRPr="004062B1">
        <w:rPr>
          <w:b/>
          <w:i w:val="0"/>
          <w:color w:val="auto"/>
          <w:sz w:val="20"/>
        </w:rPr>
        <w:instrText xml:space="preserve"> SEQ Figure \* ARABIC </w:instrText>
      </w:r>
      <w:r w:rsidRPr="004062B1">
        <w:rPr>
          <w:b/>
          <w:i w:val="0"/>
          <w:color w:val="auto"/>
          <w:sz w:val="20"/>
        </w:rPr>
        <w:fldChar w:fldCharType="separate"/>
      </w:r>
      <w:r w:rsidR="005F74B6">
        <w:rPr>
          <w:b/>
          <w:i w:val="0"/>
          <w:noProof/>
          <w:color w:val="auto"/>
          <w:sz w:val="20"/>
        </w:rPr>
        <w:t>1</w:t>
      </w:r>
      <w:r w:rsidRPr="004062B1">
        <w:rPr>
          <w:b/>
          <w:i w:val="0"/>
          <w:color w:val="auto"/>
          <w:sz w:val="20"/>
        </w:rPr>
        <w:fldChar w:fldCharType="end"/>
      </w:r>
      <w:r w:rsidRPr="004062B1">
        <w:rPr>
          <w:b/>
          <w:i w:val="0"/>
          <w:color w:val="auto"/>
          <w:sz w:val="20"/>
        </w:rPr>
        <w:t xml:space="preserve"> Network architecture for </w:t>
      </w:r>
      <w:r w:rsidR="00FA0178">
        <w:rPr>
          <w:b/>
          <w:i w:val="0"/>
          <w:color w:val="auto"/>
          <w:sz w:val="20"/>
        </w:rPr>
        <w:t>T</w:t>
      </w:r>
      <w:r w:rsidRPr="004062B1">
        <w:rPr>
          <w:b/>
          <w:i w:val="0"/>
          <w:color w:val="auto"/>
          <w:sz w:val="20"/>
        </w:rPr>
        <w:t xml:space="preserve">est </w:t>
      </w:r>
      <w:r w:rsidR="00FA0178">
        <w:rPr>
          <w:b/>
          <w:i w:val="0"/>
          <w:color w:val="auto"/>
          <w:sz w:val="20"/>
        </w:rPr>
        <w:t>#</w:t>
      </w:r>
      <w:r w:rsidRPr="004062B1">
        <w:rPr>
          <w:b/>
          <w:i w:val="0"/>
          <w:color w:val="auto"/>
          <w:sz w:val="20"/>
        </w:rPr>
        <w:t>1</w:t>
      </w:r>
      <w:r w:rsidR="00D40B6A">
        <w:rPr>
          <w:b/>
          <w:i w:val="0"/>
          <w:color w:val="auto"/>
          <w:sz w:val="20"/>
        </w:rPr>
        <w:t xml:space="preserve"> and #2</w:t>
      </w:r>
    </w:p>
    <w:p w14:paraId="710BE279" w14:textId="77777777" w:rsidR="00024431" w:rsidRDefault="00024431" w:rsidP="00A937A8">
      <w:pPr>
        <w:jc w:val="center"/>
      </w:pPr>
    </w:p>
    <w:p w14:paraId="7BEB2C2B" w14:textId="77777777" w:rsidR="007A6935" w:rsidRDefault="00027B85" w:rsidP="00A937A8">
      <w:pPr>
        <w:keepNext/>
        <w:jc w:val="center"/>
      </w:pPr>
      <w:r>
        <w:object w:dxaOrig="8511" w:dyaOrig="2720" w14:anchorId="14EB7C74">
          <v:shape id="_x0000_i1026" type="#_x0000_t75" style="width:426pt;height:135.75pt" o:ole="">
            <v:imagedata r:id="rId13" o:title=""/>
          </v:shape>
          <o:OLEObject Type="Embed" ProgID="Visio.Drawing.15" ShapeID="_x0000_i1026" DrawAspect="Content" ObjectID="_1670869989" r:id="rId14"/>
        </w:object>
      </w:r>
    </w:p>
    <w:p w14:paraId="080A75D8" w14:textId="470A4EFD" w:rsidR="00024431" w:rsidRPr="004062B1" w:rsidRDefault="007A6935" w:rsidP="00A937A8">
      <w:pPr>
        <w:pStyle w:val="ab"/>
        <w:jc w:val="center"/>
        <w:rPr>
          <w:b/>
          <w:i w:val="0"/>
          <w:color w:val="auto"/>
          <w:sz w:val="20"/>
        </w:rPr>
      </w:pPr>
      <w:r w:rsidRPr="004062B1">
        <w:rPr>
          <w:b/>
          <w:i w:val="0"/>
          <w:color w:val="auto"/>
          <w:sz w:val="20"/>
        </w:rPr>
        <w:t xml:space="preserve">Figure </w:t>
      </w:r>
      <w:r w:rsidRPr="004062B1">
        <w:rPr>
          <w:b/>
          <w:i w:val="0"/>
          <w:color w:val="auto"/>
          <w:sz w:val="20"/>
        </w:rPr>
        <w:fldChar w:fldCharType="begin"/>
      </w:r>
      <w:r w:rsidRPr="004062B1">
        <w:rPr>
          <w:b/>
          <w:i w:val="0"/>
          <w:color w:val="auto"/>
          <w:sz w:val="20"/>
        </w:rPr>
        <w:instrText xml:space="preserve"> SEQ Figure \* ARABIC </w:instrText>
      </w:r>
      <w:r w:rsidRPr="004062B1">
        <w:rPr>
          <w:b/>
          <w:i w:val="0"/>
          <w:color w:val="auto"/>
          <w:sz w:val="20"/>
        </w:rPr>
        <w:fldChar w:fldCharType="separate"/>
      </w:r>
      <w:r w:rsidR="00D40B6A">
        <w:rPr>
          <w:b/>
          <w:i w:val="0"/>
          <w:noProof/>
          <w:color w:val="auto"/>
          <w:sz w:val="20"/>
        </w:rPr>
        <w:t>2</w:t>
      </w:r>
      <w:r w:rsidRPr="004062B1">
        <w:rPr>
          <w:b/>
          <w:i w:val="0"/>
          <w:color w:val="auto"/>
          <w:sz w:val="20"/>
        </w:rPr>
        <w:fldChar w:fldCharType="end"/>
      </w:r>
      <w:r w:rsidRPr="004062B1">
        <w:rPr>
          <w:b/>
          <w:i w:val="0"/>
          <w:color w:val="auto"/>
          <w:sz w:val="20"/>
        </w:rPr>
        <w:t xml:space="preserve"> Network architecture for </w:t>
      </w:r>
      <w:r w:rsidR="005F74B6">
        <w:rPr>
          <w:b/>
          <w:i w:val="0"/>
          <w:color w:val="auto"/>
          <w:sz w:val="20"/>
        </w:rPr>
        <w:t>T</w:t>
      </w:r>
      <w:r w:rsidRPr="004062B1">
        <w:rPr>
          <w:b/>
          <w:i w:val="0"/>
          <w:color w:val="auto"/>
          <w:sz w:val="20"/>
        </w:rPr>
        <w:t xml:space="preserve">est </w:t>
      </w:r>
      <w:r w:rsidR="005F74B6">
        <w:rPr>
          <w:b/>
          <w:i w:val="0"/>
          <w:color w:val="auto"/>
          <w:sz w:val="20"/>
        </w:rPr>
        <w:t>#</w:t>
      </w:r>
      <w:r w:rsidRPr="004062B1">
        <w:rPr>
          <w:b/>
          <w:i w:val="0"/>
          <w:color w:val="auto"/>
          <w:sz w:val="20"/>
        </w:rPr>
        <w:t>3</w:t>
      </w:r>
    </w:p>
    <w:p w14:paraId="14579BA4" w14:textId="77777777" w:rsidR="00024431" w:rsidRPr="006F2E11" w:rsidRDefault="00024431" w:rsidP="00CF2F34">
      <w:pPr>
        <w:rPr>
          <w:lang w:val="en-CA" w:eastAsia="zh-CN"/>
        </w:rPr>
      </w:pPr>
    </w:p>
    <w:p w14:paraId="7FFA9095" w14:textId="77777777" w:rsidR="00387FD0" w:rsidRPr="005B217D" w:rsidRDefault="00387FD0" w:rsidP="00387FD0">
      <w:pPr>
        <w:pStyle w:val="1"/>
        <w:rPr>
          <w:lang w:val="en-CA"/>
        </w:rPr>
      </w:pPr>
      <w:r>
        <w:rPr>
          <w:lang w:val="en-CA"/>
        </w:rPr>
        <w:t xml:space="preserve">Training </w:t>
      </w:r>
    </w:p>
    <w:p w14:paraId="4A899233" w14:textId="34B7BE4E" w:rsidR="00F3795A" w:rsidRPr="00A709F3" w:rsidRDefault="00592B34" w:rsidP="0064136B">
      <w:pPr>
        <w:rPr>
          <w:szCs w:val="22"/>
          <w:lang w:val="en-CA"/>
        </w:rPr>
      </w:pPr>
      <w:r>
        <w:rPr>
          <w:szCs w:val="22"/>
          <w:lang w:val="en-CA"/>
        </w:rPr>
        <w:t xml:space="preserve">The training conditions specified in JVET-T2006 </w:t>
      </w:r>
      <w:r w:rsidR="00D754DD">
        <w:rPr>
          <w:szCs w:val="22"/>
          <w:lang w:val="en-CA"/>
        </w:rPr>
        <w:t xml:space="preserve">[3] </w:t>
      </w:r>
      <w:r>
        <w:rPr>
          <w:szCs w:val="22"/>
          <w:lang w:val="en-CA"/>
        </w:rPr>
        <w:t xml:space="preserve">are closely followed. The </w:t>
      </w:r>
      <w:r w:rsidR="007C45E0">
        <w:rPr>
          <w:szCs w:val="22"/>
          <w:lang w:val="en-CA"/>
        </w:rPr>
        <w:t>BVI-DVC</w:t>
      </w:r>
      <w:r>
        <w:rPr>
          <w:szCs w:val="22"/>
          <w:lang w:val="en-CA"/>
        </w:rPr>
        <w:t xml:space="preserve"> </w:t>
      </w:r>
      <w:r w:rsidR="0064136B">
        <w:rPr>
          <w:szCs w:val="22"/>
          <w:lang w:val="en-CA"/>
        </w:rPr>
        <w:t xml:space="preserve">1080p </w:t>
      </w:r>
      <w:r>
        <w:rPr>
          <w:szCs w:val="22"/>
          <w:lang w:val="en-CA"/>
        </w:rPr>
        <w:t xml:space="preserve">sequences are </w:t>
      </w:r>
      <w:r w:rsidR="0064136B">
        <w:rPr>
          <w:szCs w:val="22"/>
          <w:lang w:val="en-CA"/>
        </w:rPr>
        <w:t xml:space="preserve">selected and </w:t>
      </w:r>
      <w:r>
        <w:rPr>
          <w:szCs w:val="22"/>
          <w:lang w:val="en-CA"/>
        </w:rPr>
        <w:t xml:space="preserve">encoded by VTM9.0 </w:t>
      </w:r>
      <w:r>
        <w:rPr>
          <w:lang w:eastAsia="zh-CN"/>
        </w:rPr>
        <w:t xml:space="preserve">with AI configuration. </w:t>
      </w:r>
      <w:r w:rsidR="0064136B">
        <w:rPr>
          <w:lang w:eastAsia="zh-CN"/>
        </w:rPr>
        <w:t xml:space="preserve">Each selected sequence is encoded 4 times with 4 input QPs (22, 27, 32, 37). The reconstructed images are then split into 128x128 luma and 64x64 chroma blocks. All the three tests follow the same training </w:t>
      </w:r>
      <w:r w:rsidR="0014223E">
        <w:rPr>
          <w:lang w:eastAsia="zh-CN"/>
        </w:rPr>
        <w:t>conditions</w:t>
      </w:r>
      <w:r w:rsidR="0064136B">
        <w:rPr>
          <w:lang w:eastAsia="zh-CN"/>
        </w:rPr>
        <w:t xml:space="preserve">. </w:t>
      </w:r>
      <w:r w:rsidR="008331C5">
        <w:rPr>
          <w:lang w:eastAsia="zh-CN"/>
        </w:rPr>
        <w:t xml:space="preserve">Detailed </w:t>
      </w:r>
      <w:r w:rsidR="0064136B">
        <w:rPr>
          <w:lang w:eastAsia="zh-CN"/>
        </w:rPr>
        <w:t>training informati</w:t>
      </w:r>
      <w:r w:rsidR="00A709F3">
        <w:rPr>
          <w:lang w:eastAsia="zh-CN"/>
        </w:rPr>
        <w:t xml:space="preserve">on are summarized in </w:t>
      </w:r>
      <w:r w:rsidR="00A709F3" w:rsidRPr="00A709F3">
        <w:rPr>
          <w:szCs w:val="22"/>
          <w:lang w:val="en-CA"/>
        </w:rPr>
        <w:t xml:space="preserve">below </w:t>
      </w:r>
      <w:r w:rsidR="00A709F3" w:rsidRPr="00A709F3">
        <w:rPr>
          <w:szCs w:val="22"/>
          <w:lang w:val="en-CA"/>
        </w:rPr>
        <w:fldChar w:fldCharType="begin"/>
      </w:r>
      <w:r w:rsidR="00A709F3" w:rsidRPr="00A709F3">
        <w:rPr>
          <w:szCs w:val="22"/>
          <w:lang w:val="en-CA"/>
        </w:rPr>
        <w:instrText xml:space="preserve"> REF _Ref59739527 \h </w:instrText>
      </w:r>
      <w:r w:rsidR="00A709F3">
        <w:rPr>
          <w:szCs w:val="22"/>
          <w:lang w:val="en-CA"/>
        </w:rPr>
        <w:instrText xml:space="preserve"> \* MERGEFORMAT </w:instrText>
      </w:r>
      <w:r w:rsidR="00A709F3" w:rsidRPr="00A709F3">
        <w:rPr>
          <w:szCs w:val="22"/>
          <w:lang w:val="en-CA"/>
        </w:rPr>
      </w:r>
      <w:r w:rsidR="00A709F3" w:rsidRPr="00A709F3">
        <w:rPr>
          <w:szCs w:val="22"/>
          <w:lang w:val="en-CA"/>
        </w:rPr>
        <w:fldChar w:fldCharType="separate"/>
      </w:r>
      <w:r w:rsidR="00A709F3" w:rsidRPr="00A709F3">
        <w:rPr>
          <w:szCs w:val="22"/>
          <w:lang w:val="en-CA"/>
        </w:rPr>
        <w:t>Table 1</w:t>
      </w:r>
      <w:r w:rsidR="00A709F3" w:rsidRPr="00A709F3">
        <w:rPr>
          <w:szCs w:val="22"/>
          <w:lang w:val="en-CA"/>
        </w:rPr>
        <w:fldChar w:fldCharType="end"/>
      </w:r>
      <w:r w:rsidR="0014223E" w:rsidRPr="00A709F3">
        <w:rPr>
          <w:szCs w:val="22"/>
          <w:lang w:val="en-CA"/>
        </w:rPr>
        <w:t>.</w:t>
      </w:r>
    </w:p>
    <w:p w14:paraId="00171AF2" w14:textId="77777777" w:rsidR="00013849" w:rsidRDefault="00013849" w:rsidP="0064136B">
      <w:pPr>
        <w:rPr>
          <w:szCs w:val="22"/>
          <w:lang w:val="en-CA"/>
        </w:rPr>
      </w:pPr>
    </w:p>
    <w:p w14:paraId="11717216" w14:textId="77777777" w:rsidR="00BE487D" w:rsidRPr="00A709F3" w:rsidRDefault="00BE487D" w:rsidP="00BE487D">
      <w:pPr>
        <w:pStyle w:val="ab"/>
        <w:keepNext/>
        <w:jc w:val="center"/>
        <w:rPr>
          <w:b/>
          <w:i w:val="0"/>
          <w:color w:val="auto"/>
        </w:rPr>
      </w:pPr>
      <w:bookmarkStart w:id="1" w:name="_Ref59739527"/>
      <w:r w:rsidRPr="00A709F3">
        <w:rPr>
          <w:b/>
          <w:i w:val="0"/>
          <w:color w:val="auto"/>
        </w:rPr>
        <w:t xml:space="preserve">Table </w:t>
      </w:r>
      <w:r w:rsidRPr="00A709F3">
        <w:rPr>
          <w:b/>
          <w:i w:val="0"/>
          <w:color w:val="auto"/>
        </w:rPr>
        <w:fldChar w:fldCharType="begin"/>
      </w:r>
      <w:r w:rsidRPr="00A709F3">
        <w:rPr>
          <w:b/>
          <w:i w:val="0"/>
          <w:color w:val="auto"/>
        </w:rPr>
        <w:instrText xml:space="preserve"> SEQ Table \* ARABIC </w:instrText>
      </w:r>
      <w:r w:rsidRPr="00A709F3">
        <w:rPr>
          <w:b/>
          <w:i w:val="0"/>
          <w:color w:val="auto"/>
        </w:rPr>
        <w:fldChar w:fldCharType="separate"/>
      </w:r>
      <w:r w:rsidR="00AD0B21">
        <w:rPr>
          <w:b/>
          <w:i w:val="0"/>
          <w:noProof/>
          <w:color w:val="auto"/>
        </w:rPr>
        <w:t>1</w:t>
      </w:r>
      <w:r w:rsidRPr="00A709F3">
        <w:rPr>
          <w:b/>
          <w:i w:val="0"/>
          <w:color w:val="auto"/>
        </w:rPr>
        <w:fldChar w:fldCharType="end"/>
      </w:r>
      <w:bookmarkEnd w:id="1"/>
      <w:r w:rsidRPr="00A709F3">
        <w:rPr>
          <w:b/>
          <w:i w:val="0"/>
          <w:color w:val="auto"/>
        </w:rPr>
        <w:t xml:space="preserve"> </w:t>
      </w:r>
      <w:r w:rsidRPr="00A709F3">
        <w:rPr>
          <w:b/>
          <w:bCs/>
          <w:i w:val="0"/>
          <w:color w:val="auto"/>
          <w:sz w:val="20"/>
        </w:rPr>
        <w:t>Network Information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013849" w:rsidRPr="004233D3" w14:paraId="5033295D" w14:textId="77777777" w:rsidTr="00B744E0">
        <w:trPr>
          <w:trHeight w:val="285"/>
        </w:trPr>
        <w:tc>
          <w:tcPr>
            <w:tcW w:w="9370" w:type="dxa"/>
            <w:gridSpan w:val="3"/>
            <w:vAlign w:val="center"/>
          </w:tcPr>
          <w:p w14:paraId="48326400" w14:textId="77777777" w:rsidR="00013849" w:rsidRPr="00B8146E" w:rsidRDefault="00013849" w:rsidP="00B744E0">
            <w:pPr>
              <w:jc w:val="center"/>
              <w:rPr>
                <w:b/>
                <w:bCs/>
                <w:color w:val="000000"/>
                <w:sz w:val="20"/>
              </w:rPr>
            </w:pPr>
            <w:r w:rsidRPr="00B8146E">
              <w:rPr>
                <w:b/>
                <w:bCs/>
                <w:color w:val="000000"/>
                <w:sz w:val="20"/>
              </w:rPr>
              <w:t>Network Information in Training Stage</w:t>
            </w:r>
          </w:p>
        </w:tc>
      </w:tr>
      <w:tr w:rsidR="00013849" w:rsidRPr="004233D3" w14:paraId="1310E3E1" w14:textId="77777777" w:rsidTr="00B744E0">
        <w:trPr>
          <w:trHeight w:val="285"/>
        </w:trPr>
        <w:tc>
          <w:tcPr>
            <w:tcW w:w="1280" w:type="dxa"/>
            <w:vMerge w:val="restart"/>
            <w:vAlign w:val="center"/>
          </w:tcPr>
          <w:p w14:paraId="55C6A27C" w14:textId="77777777" w:rsidR="00013849" w:rsidRPr="004233D3" w:rsidRDefault="00013849" w:rsidP="00B744E0">
            <w:pPr>
              <w:jc w:val="left"/>
              <w:rPr>
                <w:color w:val="000000"/>
                <w:sz w:val="20"/>
              </w:rPr>
            </w:pPr>
            <w:r w:rsidRPr="004233D3">
              <w:rPr>
                <w:color w:val="000000"/>
                <w:sz w:val="20"/>
              </w:rPr>
              <w:t>Mandatory</w:t>
            </w:r>
          </w:p>
        </w:tc>
        <w:tc>
          <w:tcPr>
            <w:tcW w:w="2780" w:type="dxa"/>
            <w:shd w:val="clear" w:color="auto" w:fill="auto"/>
            <w:noWrap/>
            <w:vAlign w:val="center"/>
          </w:tcPr>
          <w:p w14:paraId="405456BF" w14:textId="77777777" w:rsidR="00013849" w:rsidRPr="004233D3" w:rsidRDefault="00013849" w:rsidP="00B744E0">
            <w:pPr>
              <w:jc w:val="left"/>
              <w:rPr>
                <w:color w:val="000000"/>
                <w:sz w:val="20"/>
              </w:rPr>
            </w:pPr>
            <w:r>
              <w:rPr>
                <w:color w:val="000000"/>
                <w:sz w:val="20"/>
              </w:rPr>
              <w:t>GPU Type</w:t>
            </w:r>
          </w:p>
        </w:tc>
        <w:tc>
          <w:tcPr>
            <w:tcW w:w="5310" w:type="dxa"/>
            <w:shd w:val="clear" w:color="auto" w:fill="auto"/>
            <w:noWrap/>
            <w:vAlign w:val="bottom"/>
          </w:tcPr>
          <w:p w14:paraId="7E90C635" w14:textId="386B0A4E" w:rsidR="00013849" w:rsidRPr="004233D3" w:rsidRDefault="00047BFF">
            <w:pPr>
              <w:jc w:val="left"/>
              <w:rPr>
                <w:color w:val="000000"/>
                <w:sz w:val="20"/>
              </w:rPr>
            </w:pPr>
            <w:r>
              <w:t xml:space="preserve">4 x </w:t>
            </w:r>
            <w:r w:rsidR="00013849">
              <w:t>GTX 2080ti 11GB</w:t>
            </w:r>
          </w:p>
        </w:tc>
      </w:tr>
      <w:tr w:rsidR="00013849" w:rsidRPr="004233D3" w14:paraId="29CD1365" w14:textId="77777777" w:rsidTr="00B744E0">
        <w:trPr>
          <w:trHeight w:val="285"/>
        </w:trPr>
        <w:tc>
          <w:tcPr>
            <w:tcW w:w="1280" w:type="dxa"/>
            <w:vMerge/>
            <w:vAlign w:val="center"/>
          </w:tcPr>
          <w:p w14:paraId="0A02F5B3" w14:textId="77777777" w:rsidR="00013849" w:rsidRPr="004233D3" w:rsidRDefault="00013849" w:rsidP="00B744E0">
            <w:pPr>
              <w:jc w:val="left"/>
              <w:rPr>
                <w:color w:val="000000"/>
                <w:sz w:val="20"/>
              </w:rPr>
            </w:pPr>
          </w:p>
        </w:tc>
        <w:tc>
          <w:tcPr>
            <w:tcW w:w="2780" w:type="dxa"/>
            <w:shd w:val="clear" w:color="auto" w:fill="auto"/>
            <w:noWrap/>
            <w:vAlign w:val="center"/>
          </w:tcPr>
          <w:p w14:paraId="2E988807" w14:textId="77777777" w:rsidR="00013849" w:rsidRPr="004233D3" w:rsidRDefault="00013849" w:rsidP="00B744E0">
            <w:pPr>
              <w:jc w:val="left"/>
              <w:rPr>
                <w:color w:val="000000"/>
                <w:sz w:val="20"/>
              </w:rPr>
            </w:pPr>
            <w:r>
              <w:rPr>
                <w:color w:val="000000"/>
                <w:sz w:val="20"/>
              </w:rPr>
              <w:t>CPU Type</w:t>
            </w:r>
          </w:p>
        </w:tc>
        <w:tc>
          <w:tcPr>
            <w:tcW w:w="5310" w:type="dxa"/>
            <w:shd w:val="clear" w:color="auto" w:fill="auto"/>
            <w:noWrap/>
            <w:vAlign w:val="bottom"/>
          </w:tcPr>
          <w:p w14:paraId="2CA750A2" w14:textId="77777777" w:rsidR="00013849" w:rsidRPr="004233D3" w:rsidRDefault="00013849" w:rsidP="00B744E0">
            <w:pPr>
              <w:jc w:val="left"/>
              <w:rPr>
                <w:color w:val="000000"/>
                <w:sz w:val="20"/>
              </w:rPr>
            </w:pPr>
            <w:r w:rsidRPr="002212B6">
              <w:t>Intel(R) Xeon(R) Gold 5120 CPU @ 2.20GHz</w:t>
            </w:r>
          </w:p>
        </w:tc>
      </w:tr>
      <w:tr w:rsidR="00013849" w:rsidRPr="004233D3" w14:paraId="366754ED" w14:textId="77777777" w:rsidTr="00B744E0">
        <w:trPr>
          <w:trHeight w:val="285"/>
        </w:trPr>
        <w:tc>
          <w:tcPr>
            <w:tcW w:w="1280" w:type="dxa"/>
            <w:vMerge/>
            <w:vAlign w:val="center"/>
          </w:tcPr>
          <w:p w14:paraId="3B6DDA8A" w14:textId="77777777" w:rsidR="00013849" w:rsidRPr="004233D3" w:rsidRDefault="00013849" w:rsidP="00B744E0">
            <w:pPr>
              <w:jc w:val="left"/>
              <w:rPr>
                <w:color w:val="000000"/>
                <w:sz w:val="20"/>
              </w:rPr>
            </w:pPr>
          </w:p>
        </w:tc>
        <w:tc>
          <w:tcPr>
            <w:tcW w:w="2780" w:type="dxa"/>
            <w:shd w:val="clear" w:color="auto" w:fill="auto"/>
            <w:noWrap/>
            <w:vAlign w:val="center"/>
          </w:tcPr>
          <w:p w14:paraId="0065B99A" w14:textId="77777777" w:rsidR="00013849" w:rsidRPr="004233D3" w:rsidRDefault="00013849" w:rsidP="00B744E0">
            <w:pPr>
              <w:jc w:val="left"/>
              <w:rPr>
                <w:color w:val="000000"/>
                <w:sz w:val="20"/>
              </w:rPr>
            </w:pPr>
            <w:r w:rsidRPr="004233D3">
              <w:rPr>
                <w:color w:val="000000"/>
                <w:sz w:val="20"/>
              </w:rPr>
              <w:t>Framework:</w:t>
            </w:r>
          </w:p>
        </w:tc>
        <w:tc>
          <w:tcPr>
            <w:tcW w:w="5310" w:type="dxa"/>
            <w:shd w:val="clear" w:color="auto" w:fill="auto"/>
            <w:noWrap/>
            <w:vAlign w:val="bottom"/>
          </w:tcPr>
          <w:p w14:paraId="598DF7C6" w14:textId="77777777" w:rsidR="00013849" w:rsidRPr="004233D3" w:rsidRDefault="00013849" w:rsidP="00B744E0">
            <w:pPr>
              <w:jc w:val="left"/>
              <w:rPr>
                <w:color w:val="000000"/>
                <w:sz w:val="20"/>
              </w:rPr>
            </w:pPr>
            <w:r>
              <w:rPr>
                <w:lang w:eastAsia="zh-CN"/>
              </w:rPr>
              <w:t>Pytorch 1.5.0</w:t>
            </w:r>
          </w:p>
        </w:tc>
      </w:tr>
      <w:tr w:rsidR="00013849" w:rsidRPr="004233D3" w14:paraId="790DE7B8" w14:textId="77777777" w:rsidTr="00B744E0">
        <w:trPr>
          <w:trHeight w:val="285"/>
        </w:trPr>
        <w:tc>
          <w:tcPr>
            <w:tcW w:w="1280" w:type="dxa"/>
            <w:vMerge/>
            <w:vAlign w:val="center"/>
            <w:hideMark/>
          </w:tcPr>
          <w:p w14:paraId="3531E2D6" w14:textId="77777777" w:rsidR="00013849" w:rsidRPr="004233D3" w:rsidRDefault="00013849" w:rsidP="00B744E0">
            <w:pPr>
              <w:jc w:val="left"/>
              <w:rPr>
                <w:color w:val="000000"/>
                <w:sz w:val="20"/>
              </w:rPr>
            </w:pPr>
          </w:p>
        </w:tc>
        <w:tc>
          <w:tcPr>
            <w:tcW w:w="2780" w:type="dxa"/>
            <w:shd w:val="clear" w:color="auto" w:fill="auto"/>
            <w:noWrap/>
            <w:vAlign w:val="center"/>
            <w:hideMark/>
          </w:tcPr>
          <w:p w14:paraId="55D8044E" w14:textId="77777777" w:rsidR="00013849" w:rsidRPr="004233D3" w:rsidRDefault="00013849" w:rsidP="00B744E0">
            <w:pPr>
              <w:jc w:val="left"/>
              <w:rPr>
                <w:color w:val="000000"/>
                <w:sz w:val="20"/>
              </w:rPr>
            </w:pPr>
            <w:r w:rsidRPr="004233D3">
              <w:rPr>
                <w:color w:val="000000"/>
                <w:sz w:val="20"/>
              </w:rPr>
              <w:t>Epoch:</w:t>
            </w:r>
          </w:p>
        </w:tc>
        <w:tc>
          <w:tcPr>
            <w:tcW w:w="5310" w:type="dxa"/>
            <w:shd w:val="clear" w:color="auto" w:fill="auto"/>
            <w:noWrap/>
            <w:vAlign w:val="bottom"/>
            <w:hideMark/>
          </w:tcPr>
          <w:p w14:paraId="5B2A18FF" w14:textId="77777777" w:rsidR="00013849" w:rsidRPr="004233D3" w:rsidRDefault="00013849" w:rsidP="00B744E0">
            <w:pPr>
              <w:jc w:val="left"/>
              <w:rPr>
                <w:color w:val="000000"/>
                <w:sz w:val="20"/>
              </w:rPr>
            </w:pPr>
            <w:r>
              <w:rPr>
                <w:color w:val="000000"/>
                <w:sz w:val="20"/>
              </w:rPr>
              <w:t>20</w:t>
            </w:r>
          </w:p>
        </w:tc>
      </w:tr>
      <w:tr w:rsidR="00013849" w:rsidRPr="004233D3" w14:paraId="76C34B0F" w14:textId="77777777" w:rsidTr="00B744E0">
        <w:trPr>
          <w:trHeight w:val="285"/>
        </w:trPr>
        <w:tc>
          <w:tcPr>
            <w:tcW w:w="1280" w:type="dxa"/>
            <w:vMerge/>
            <w:vAlign w:val="center"/>
            <w:hideMark/>
          </w:tcPr>
          <w:p w14:paraId="257F6C11" w14:textId="77777777" w:rsidR="00013849" w:rsidRPr="004233D3" w:rsidRDefault="00013849" w:rsidP="00B744E0">
            <w:pPr>
              <w:jc w:val="left"/>
              <w:rPr>
                <w:color w:val="000000"/>
                <w:sz w:val="20"/>
              </w:rPr>
            </w:pPr>
          </w:p>
        </w:tc>
        <w:tc>
          <w:tcPr>
            <w:tcW w:w="2780" w:type="dxa"/>
            <w:shd w:val="clear" w:color="auto" w:fill="auto"/>
            <w:noWrap/>
            <w:vAlign w:val="center"/>
            <w:hideMark/>
          </w:tcPr>
          <w:p w14:paraId="24618325" w14:textId="77777777" w:rsidR="00013849" w:rsidRPr="004233D3" w:rsidRDefault="00013849" w:rsidP="00B744E0">
            <w:pPr>
              <w:jc w:val="left"/>
              <w:rPr>
                <w:color w:val="000000"/>
                <w:sz w:val="20"/>
              </w:rPr>
            </w:pPr>
            <w:r w:rsidRPr="004233D3">
              <w:rPr>
                <w:color w:val="000000"/>
                <w:sz w:val="20"/>
              </w:rPr>
              <w:t>Batch size:</w:t>
            </w:r>
          </w:p>
        </w:tc>
        <w:tc>
          <w:tcPr>
            <w:tcW w:w="5310" w:type="dxa"/>
            <w:shd w:val="clear" w:color="auto" w:fill="auto"/>
            <w:noWrap/>
            <w:vAlign w:val="bottom"/>
            <w:hideMark/>
          </w:tcPr>
          <w:p w14:paraId="4BF0FA68" w14:textId="77777777" w:rsidR="00013849" w:rsidRPr="004233D3" w:rsidRDefault="00876627" w:rsidP="00B744E0">
            <w:pPr>
              <w:jc w:val="left"/>
              <w:rPr>
                <w:color w:val="000000"/>
                <w:sz w:val="20"/>
              </w:rPr>
            </w:pPr>
            <w:r>
              <w:rPr>
                <w:color w:val="000000"/>
                <w:sz w:val="20"/>
              </w:rPr>
              <w:t xml:space="preserve">24K x </w:t>
            </w:r>
            <w:r w:rsidR="00013849">
              <w:rPr>
                <w:color w:val="000000"/>
                <w:sz w:val="20"/>
              </w:rPr>
              <w:t>8</w:t>
            </w:r>
          </w:p>
        </w:tc>
      </w:tr>
      <w:tr w:rsidR="00013849" w:rsidRPr="004233D3" w14:paraId="53ADDB00" w14:textId="77777777" w:rsidTr="00B744E0">
        <w:trPr>
          <w:trHeight w:val="285"/>
        </w:trPr>
        <w:tc>
          <w:tcPr>
            <w:tcW w:w="1280" w:type="dxa"/>
            <w:vMerge/>
            <w:vAlign w:val="center"/>
          </w:tcPr>
          <w:p w14:paraId="3D237224" w14:textId="77777777" w:rsidR="00013849" w:rsidRPr="004233D3" w:rsidRDefault="00013849" w:rsidP="00013849">
            <w:pPr>
              <w:jc w:val="left"/>
              <w:rPr>
                <w:color w:val="000000"/>
                <w:sz w:val="20"/>
              </w:rPr>
            </w:pPr>
          </w:p>
        </w:tc>
        <w:tc>
          <w:tcPr>
            <w:tcW w:w="2780" w:type="dxa"/>
            <w:shd w:val="clear" w:color="auto" w:fill="auto"/>
            <w:noWrap/>
          </w:tcPr>
          <w:p w14:paraId="13DE93F1" w14:textId="77777777" w:rsidR="00013849" w:rsidRDefault="00013849" w:rsidP="00013849">
            <w:pPr>
              <w:jc w:val="left"/>
              <w:rPr>
                <w:color w:val="000000"/>
                <w:sz w:val="20"/>
              </w:rPr>
            </w:pPr>
            <w:r>
              <w:rPr>
                <w:color w:val="000000"/>
                <w:sz w:val="20"/>
              </w:rPr>
              <w:t>Training time</w:t>
            </w:r>
          </w:p>
        </w:tc>
        <w:tc>
          <w:tcPr>
            <w:tcW w:w="5310" w:type="dxa"/>
            <w:shd w:val="clear" w:color="auto" w:fill="auto"/>
            <w:noWrap/>
          </w:tcPr>
          <w:p w14:paraId="5CDE3541" w14:textId="1016B3FA" w:rsidR="00013849" w:rsidRDefault="00013849" w:rsidP="00827CC4">
            <w:pPr>
              <w:jc w:val="left"/>
              <w:rPr>
                <w:color w:val="000000"/>
                <w:sz w:val="20"/>
              </w:rPr>
            </w:pPr>
            <w:r>
              <w:rPr>
                <w:color w:val="000000"/>
                <w:sz w:val="20"/>
              </w:rPr>
              <w:t>GPU</w:t>
            </w:r>
            <w:r w:rsidR="005E21BD">
              <w:rPr>
                <w:color w:val="000000"/>
                <w:sz w:val="20"/>
              </w:rPr>
              <w:t>-</w:t>
            </w:r>
            <w:r w:rsidR="00827CC4">
              <w:rPr>
                <w:color w:val="000000"/>
                <w:sz w:val="20"/>
              </w:rPr>
              <w:t>192h (test 1), GPU-48h (test 2), GPU-60h (test 3)</w:t>
            </w:r>
          </w:p>
        </w:tc>
      </w:tr>
      <w:tr w:rsidR="00013849" w:rsidRPr="004233D3" w14:paraId="6D354BF2" w14:textId="77777777" w:rsidTr="00B744E0">
        <w:trPr>
          <w:trHeight w:val="285"/>
        </w:trPr>
        <w:tc>
          <w:tcPr>
            <w:tcW w:w="1280" w:type="dxa"/>
            <w:vMerge/>
            <w:vAlign w:val="center"/>
            <w:hideMark/>
          </w:tcPr>
          <w:p w14:paraId="4FB7676A" w14:textId="77777777" w:rsidR="00013849" w:rsidRPr="004233D3" w:rsidRDefault="00013849" w:rsidP="00013849">
            <w:pPr>
              <w:jc w:val="left"/>
              <w:rPr>
                <w:color w:val="000000"/>
                <w:sz w:val="20"/>
              </w:rPr>
            </w:pPr>
          </w:p>
        </w:tc>
        <w:tc>
          <w:tcPr>
            <w:tcW w:w="2780" w:type="dxa"/>
            <w:shd w:val="clear" w:color="auto" w:fill="auto"/>
            <w:noWrap/>
          </w:tcPr>
          <w:p w14:paraId="4A07343C" w14:textId="77777777" w:rsidR="00013849" w:rsidRPr="004233D3" w:rsidRDefault="00013849" w:rsidP="00013849">
            <w:pPr>
              <w:jc w:val="left"/>
              <w:rPr>
                <w:color w:val="000000"/>
                <w:sz w:val="20"/>
              </w:rPr>
            </w:pPr>
            <w:r>
              <w:rPr>
                <w:color w:val="000000"/>
                <w:sz w:val="20"/>
              </w:rPr>
              <w:t>Learning curve</w:t>
            </w:r>
          </w:p>
        </w:tc>
        <w:tc>
          <w:tcPr>
            <w:tcW w:w="5310" w:type="dxa"/>
            <w:shd w:val="clear" w:color="auto" w:fill="auto"/>
            <w:noWrap/>
          </w:tcPr>
          <w:p w14:paraId="116BBCC3" w14:textId="77777777" w:rsidR="00013849" w:rsidRPr="004233D3" w:rsidRDefault="00013849" w:rsidP="00013849">
            <w:pPr>
              <w:jc w:val="left"/>
              <w:rPr>
                <w:color w:val="000000"/>
                <w:sz w:val="20"/>
              </w:rPr>
            </w:pPr>
            <w:r w:rsidRPr="00C104D7">
              <w:rPr>
                <w:color w:val="000000"/>
                <w:sz w:val="20"/>
              </w:rPr>
              <w:t>See excel results</w:t>
            </w:r>
          </w:p>
        </w:tc>
      </w:tr>
      <w:tr w:rsidR="00013849" w:rsidRPr="004233D3" w14:paraId="45AC4A81" w14:textId="77777777" w:rsidTr="00B744E0">
        <w:trPr>
          <w:trHeight w:val="285"/>
        </w:trPr>
        <w:tc>
          <w:tcPr>
            <w:tcW w:w="1280" w:type="dxa"/>
            <w:vMerge/>
            <w:vAlign w:val="center"/>
          </w:tcPr>
          <w:p w14:paraId="30AF6B37" w14:textId="77777777" w:rsidR="00013849" w:rsidRPr="004233D3" w:rsidRDefault="00013849" w:rsidP="00013849">
            <w:pPr>
              <w:jc w:val="left"/>
              <w:rPr>
                <w:color w:val="000000"/>
                <w:sz w:val="20"/>
              </w:rPr>
            </w:pPr>
          </w:p>
        </w:tc>
        <w:tc>
          <w:tcPr>
            <w:tcW w:w="2780" w:type="dxa"/>
            <w:shd w:val="clear" w:color="auto" w:fill="auto"/>
            <w:noWrap/>
          </w:tcPr>
          <w:p w14:paraId="54B0F0D3" w14:textId="77777777" w:rsidR="00013849" w:rsidRDefault="00013849" w:rsidP="00013849">
            <w:pPr>
              <w:jc w:val="left"/>
            </w:pPr>
            <w:r>
              <w:t>Training set</w:t>
            </w:r>
          </w:p>
        </w:tc>
        <w:tc>
          <w:tcPr>
            <w:tcW w:w="5310" w:type="dxa"/>
            <w:shd w:val="clear" w:color="auto" w:fill="auto"/>
            <w:noWrap/>
          </w:tcPr>
          <w:p w14:paraId="2313B24F" w14:textId="77777777" w:rsidR="00013849" w:rsidRPr="00C132FC" w:rsidRDefault="00013849" w:rsidP="00013849">
            <w:pPr>
              <w:jc w:val="left"/>
            </w:pPr>
            <w:r w:rsidRPr="00C132FC">
              <w:t> </w:t>
            </w:r>
            <w:r>
              <w:t>BVI-DVC</w:t>
            </w:r>
          </w:p>
        </w:tc>
      </w:tr>
      <w:tr w:rsidR="00D17DFD" w:rsidRPr="004233D3" w14:paraId="468C4F62" w14:textId="77777777" w:rsidTr="00B744E0">
        <w:trPr>
          <w:trHeight w:val="285"/>
        </w:trPr>
        <w:tc>
          <w:tcPr>
            <w:tcW w:w="1280" w:type="dxa"/>
            <w:vMerge w:val="restart"/>
            <w:shd w:val="clear" w:color="auto" w:fill="auto"/>
            <w:noWrap/>
            <w:vAlign w:val="center"/>
            <w:hideMark/>
          </w:tcPr>
          <w:p w14:paraId="6CFF9AAC" w14:textId="77777777" w:rsidR="00D17DFD" w:rsidRPr="004233D3" w:rsidRDefault="00D17DFD" w:rsidP="00D17DFD">
            <w:pPr>
              <w:jc w:val="center"/>
              <w:rPr>
                <w:color w:val="000000"/>
                <w:sz w:val="20"/>
              </w:rPr>
            </w:pPr>
            <w:r w:rsidRPr="004233D3">
              <w:rPr>
                <w:color w:val="000000"/>
                <w:sz w:val="20"/>
              </w:rPr>
              <w:t>Optional</w:t>
            </w:r>
          </w:p>
        </w:tc>
        <w:tc>
          <w:tcPr>
            <w:tcW w:w="2780" w:type="dxa"/>
            <w:shd w:val="clear" w:color="auto" w:fill="auto"/>
            <w:noWrap/>
            <w:vAlign w:val="center"/>
          </w:tcPr>
          <w:p w14:paraId="24DDAEE0" w14:textId="77777777" w:rsidR="00D17DFD" w:rsidRPr="0057582E" w:rsidRDefault="00D17DFD" w:rsidP="00D17DFD">
            <w:pPr>
              <w:jc w:val="left"/>
              <w:rPr>
                <w:sz w:val="20"/>
              </w:rPr>
            </w:pPr>
            <w:r w:rsidRPr="004233D3">
              <w:rPr>
                <w:sz w:val="20"/>
              </w:rPr>
              <w:t>Patch size</w:t>
            </w:r>
          </w:p>
        </w:tc>
        <w:tc>
          <w:tcPr>
            <w:tcW w:w="5310" w:type="dxa"/>
            <w:shd w:val="clear" w:color="auto" w:fill="auto"/>
            <w:noWrap/>
            <w:vAlign w:val="bottom"/>
          </w:tcPr>
          <w:p w14:paraId="678A7A8D" w14:textId="77777777" w:rsidR="00D17DFD" w:rsidRPr="0057582E" w:rsidRDefault="00876627" w:rsidP="00D17DFD">
            <w:pPr>
              <w:jc w:val="left"/>
              <w:rPr>
                <w:sz w:val="20"/>
              </w:rPr>
            </w:pPr>
            <w:r>
              <w:rPr>
                <w:color w:val="000000"/>
                <w:sz w:val="20"/>
              </w:rPr>
              <w:t>128x128 + 2x64x64</w:t>
            </w:r>
          </w:p>
        </w:tc>
      </w:tr>
      <w:tr w:rsidR="0057582E" w:rsidRPr="004233D3" w14:paraId="235ABD47" w14:textId="77777777" w:rsidTr="00B744E0">
        <w:trPr>
          <w:trHeight w:val="285"/>
        </w:trPr>
        <w:tc>
          <w:tcPr>
            <w:tcW w:w="1280" w:type="dxa"/>
            <w:vMerge/>
            <w:shd w:val="clear" w:color="auto" w:fill="auto"/>
            <w:noWrap/>
            <w:vAlign w:val="center"/>
          </w:tcPr>
          <w:p w14:paraId="0FCE4C7A" w14:textId="77777777" w:rsidR="0057582E" w:rsidRPr="004233D3" w:rsidRDefault="0057582E" w:rsidP="0057582E">
            <w:pPr>
              <w:jc w:val="center"/>
              <w:rPr>
                <w:color w:val="000000"/>
                <w:sz w:val="20"/>
              </w:rPr>
            </w:pPr>
          </w:p>
        </w:tc>
        <w:tc>
          <w:tcPr>
            <w:tcW w:w="2780" w:type="dxa"/>
            <w:shd w:val="clear" w:color="auto" w:fill="auto"/>
            <w:noWrap/>
            <w:vAlign w:val="center"/>
          </w:tcPr>
          <w:p w14:paraId="7858B10B" w14:textId="77777777" w:rsidR="0057582E" w:rsidRPr="004233D3" w:rsidRDefault="0057582E" w:rsidP="0057582E">
            <w:pPr>
              <w:jc w:val="left"/>
              <w:rPr>
                <w:color w:val="000000"/>
                <w:sz w:val="20"/>
              </w:rPr>
            </w:pPr>
            <w:r w:rsidRPr="004233D3">
              <w:rPr>
                <w:color w:val="000000"/>
                <w:sz w:val="20"/>
              </w:rPr>
              <w:t>Learning rate:</w:t>
            </w:r>
          </w:p>
        </w:tc>
        <w:tc>
          <w:tcPr>
            <w:tcW w:w="5310" w:type="dxa"/>
            <w:shd w:val="clear" w:color="auto" w:fill="auto"/>
            <w:noWrap/>
            <w:vAlign w:val="bottom"/>
          </w:tcPr>
          <w:p w14:paraId="7D8CF332" w14:textId="77777777" w:rsidR="0057582E" w:rsidRPr="004233D3" w:rsidRDefault="00C950A1" w:rsidP="0057582E">
            <w:pPr>
              <w:jc w:val="left"/>
              <w:rPr>
                <w:color w:val="000000"/>
                <w:sz w:val="20"/>
              </w:rPr>
            </w:pPr>
            <w:r>
              <w:rPr>
                <w:color w:val="000000"/>
                <w:sz w:val="20"/>
              </w:rPr>
              <w:t>1</w:t>
            </w:r>
            <w:r w:rsidR="0057582E" w:rsidRPr="004233D3">
              <w:rPr>
                <w:color w:val="000000"/>
                <w:sz w:val="20"/>
              </w:rPr>
              <w:t>e-4</w:t>
            </w:r>
          </w:p>
        </w:tc>
      </w:tr>
      <w:tr w:rsidR="0057582E" w:rsidRPr="004233D3" w14:paraId="650F7688" w14:textId="77777777" w:rsidTr="00B744E0">
        <w:trPr>
          <w:trHeight w:val="285"/>
        </w:trPr>
        <w:tc>
          <w:tcPr>
            <w:tcW w:w="1280" w:type="dxa"/>
            <w:vMerge/>
            <w:vAlign w:val="center"/>
            <w:hideMark/>
          </w:tcPr>
          <w:p w14:paraId="6B1C06DC" w14:textId="77777777" w:rsidR="0057582E" w:rsidRPr="004233D3" w:rsidRDefault="0057582E" w:rsidP="0057582E">
            <w:pPr>
              <w:jc w:val="left"/>
              <w:rPr>
                <w:color w:val="000000"/>
                <w:sz w:val="20"/>
              </w:rPr>
            </w:pPr>
          </w:p>
        </w:tc>
        <w:tc>
          <w:tcPr>
            <w:tcW w:w="2780" w:type="dxa"/>
            <w:shd w:val="clear" w:color="auto" w:fill="auto"/>
            <w:noWrap/>
            <w:vAlign w:val="center"/>
          </w:tcPr>
          <w:p w14:paraId="2D401D5C" w14:textId="77777777" w:rsidR="0057582E" w:rsidRPr="004233D3" w:rsidRDefault="0057582E" w:rsidP="0057582E">
            <w:pPr>
              <w:jc w:val="left"/>
              <w:rPr>
                <w:color w:val="000000"/>
                <w:sz w:val="20"/>
              </w:rPr>
            </w:pPr>
            <w:r w:rsidRPr="004233D3">
              <w:rPr>
                <w:color w:val="000000"/>
                <w:sz w:val="20"/>
              </w:rPr>
              <w:t>Optimizer:</w:t>
            </w:r>
          </w:p>
        </w:tc>
        <w:tc>
          <w:tcPr>
            <w:tcW w:w="5310" w:type="dxa"/>
            <w:shd w:val="clear" w:color="auto" w:fill="auto"/>
            <w:noWrap/>
            <w:vAlign w:val="bottom"/>
          </w:tcPr>
          <w:p w14:paraId="0FB31A95" w14:textId="77777777" w:rsidR="0057582E" w:rsidRPr="004233D3" w:rsidRDefault="0057582E" w:rsidP="0057582E">
            <w:pPr>
              <w:jc w:val="left"/>
              <w:rPr>
                <w:color w:val="000000"/>
                <w:sz w:val="20"/>
              </w:rPr>
            </w:pPr>
            <w:r w:rsidRPr="004233D3">
              <w:rPr>
                <w:color w:val="000000"/>
                <w:sz w:val="20"/>
              </w:rPr>
              <w:t>ADAM</w:t>
            </w:r>
          </w:p>
        </w:tc>
      </w:tr>
      <w:tr w:rsidR="0057582E" w:rsidRPr="004233D3" w14:paraId="5501751C" w14:textId="77777777" w:rsidTr="00B744E0">
        <w:trPr>
          <w:trHeight w:val="285"/>
        </w:trPr>
        <w:tc>
          <w:tcPr>
            <w:tcW w:w="1280" w:type="dxa"/>
            <w:vMerge/>
            <w:vAlign w:val="center"/>
            <w:hideMark/>
          </w:tcPr>
          <w:p w14:paraId="1D432649" w14:textId="77777777" w:rsidR="0057582E" w:rsidRPr="004233D3" w:rsidRDefault="0057582E" w:rsidP="0057582E">
            <w:pPr>
              <w:jc w:val="left"/>
              <w:rPr>
                <w:color w:val="000000"/>
                <w:sz w:val="20"/>
              </w:rPr>
            </w:pPr>
          </w:p>
        </w:tc>
        <w:tc>
          <w:tcPr>
            <w:tcW w:w="2780" w:type="dxa"/>
            <w:shd w:val="clear" w:color="auto" w:fill="auto"/>
            <w:noWrap/>
            <w:vAlign w:val="center"/>
          </w:tcPr>
          <w:p w14:paraId="3420810F" w14:textId="77777777" w:rsidR="0057582E" w:rsidRPr="004233D3" w:rsidRDefault="0057582E" w:rsidP="0057582E">
            <w:pPr>
              <w:jc w:val="left"/>
              <w:rPr>
                <w:color w:val="000000"/>
                <w:sz w:val="20"/>
              </w:rPr>
            </w:pPr>
            <w:r w:rsidRPr="004233D3">
              <w:rPr>
                <w:color w:val="000000"/>
                <w:sz w:val="20"/>
              </w:rPr>
              <w:t>Loss function:</w:t>
            </w:r>
          </w:p>
        </w:tc>
        <w:tc>
          <w:tcPr>
            <w:tcW w:w="5310" w:type="dxa"/>
            <w:shd w:val="clear" w:color="auto" w:fill="auto"/>
            <w:noWrap/>
            <w:vAlign w:val="bottom"/>
          </w:tcPr>
          <w:p w14:paraId="5E03DB50" w14:textId="77777777" w:rsidR="0057582E" w:rsidRPr="004233D3" w:rsidRDefault="004866AE" w:rsidP="0057582E">
            <w:pPr>
              <w:jc w:val="left"/>
              <w:rPr>
                <w:color w:val="000000"/>
                <w:sz w:val="20"/>
              </w:rPr>
            </w:pPr>
            <w:r>
              <w:rPr>
                <w:color w:val="000000"/>
                <w:sz w:val="20"/>
              </w:rPr>
              <w:t>L2</w:t>
            </w:r>
          </w:p>
        </w:tc>
      </w:tr>
      <w:tr w:rsidR="0057582E" w:rsidRPr="004233D3" w14:paraId="30633932" w14:textId="77777777" w:rsidTr="00B744E0">
        <w:trPr>
          <w:trHeight w:val="285"/>
        </w:trPr>
        <w:tc>
          <w:tcPr>
            <w:tcW w:w="1280" w:type="dxa"/>
            <w:vMerge/>
            <w:vAlign w:val="center"/>
            <w:hideMark/>
          </w:tcPr>
          <w:p w14:paraId="33F6A656" w14:textId="77777777" w:rsidR="0057582E" w:rsidRPr="004233D3" w:rsidRDefault="0057582E" w:rsidP="0057582E">
            <w:pPr>
              <w:jc w:val="left"/>
              <w:rPr>
                <w:color w:val="000000"/>
                <w:sz w:val="20"/>
              </w:rPr>
            </w:pPr>
          </w:p>
        </w:tc>
        <w:tc>
          <w:tcPr>
            <w:tcW w:w="2780" w:type="dxa"/>
            <w:shd w:val="clear" w:color="auto" w:fill="auto"/>
            <w:noWrap/>
            <w:vAlign w:val="center"/>
            <w:hideMark/>
          </w:tcPr>
          <w:p w14:paraId="1858120D" w14:textId="77777777" w:rsidR="0057582E" w:rsidRPr="004233D3" w:rsidRDefault="0057582E" w:rsidP="0057582E">
            <w:pPr>
              <w:jc w:val="left"/>
              <w:rPr>
                <w:color w:val="000000"/>
                <w:sz w:val="20"/>
              </w:rPr>
            </w:pPr>
            <w:r w:rsidRPr="004233D3">
              <w:rPr>
                <w:color w:val="000000"/>
                <w:sz w:val="20"/>
              </w:rPr>
              <w:t>Preprocessing:</w:t>
            </w:r>
          </w:p>
        </w:tc>
        <w:tc>
          <w:tcPr>
            <w:tcW w:w="5310" w:type="dxa"/>
            <w:shd w:val="clear" w:color="auto" w:fill="auto"/>
            <w:noWrap/>
            <w:vAlign w:val="bottom"/>
            <w:hideMark/>
          </w:tcPr>
          <w:p w14:paraId="05B94A47" w14:textId="77777777" w:rsidR="0057582E" w:rsidRPr="004233D3" w:rsidRDefault="0013148E" w:rsidP="0057582E">
            <w:pPr>
              <w:jc w:val="left"/>
              <w:rPr>
                <w:color w:val="000000"/>
                <w:sz w:val="20"/>
              </w:rPr>
            </w:pPr>
            <w:r>
              <w:rPr>
                <w:color w:val="000000"/>
                <w:sz w:val="20"/>
              </w:rPr>
              <w:t>flipped and rotated, then n</w:t>
            </w:r>
            <w:r w:rsidR="004866AE">
              <w:rPr>
                <w:color w:val="000000"/>
                <w:sz w:val="20"/>
              </w:rPr>
              <w:t>ormalized to (0, 1)</w:t>
            </w:r>
          </w:p>
        </w:tc>
      </w:tr>
      <w:tr w:rsidR="0057582E" w:rsidRPr="004233D3" w14:paraId="49DFFBA9" w14:textId="77777777" w:rsidTr="00B744E0">
        <w:trPr>
          <w:trHeight w:val="285"/>
        </w:trPr>
        <w:tc>
          <w:tcPr>
            <w:tcW w:w="1280" w:type="dxa"/>
            <w:vMerge/>
            <w:vAlign w:val="center"/>
            <w:hideMark/>
          </w:tcPr>
          <w:p w14:paraId="6995FDDE" w14:textId="77777777" w:rsidR="0057582E" w:rsidRPr="004233D3" w:rsidRDefault="0057582E" w:rsidP="0057582E">
            <w:pPr>
              <w:jc w:val="left"/>
              <w:rPr>
                <w:color w:val="000000"/>
                <w:sz w:val="20"/>
              </w:rPr>
            </w:pPr>
          </w:p>
        </w:tc>
        <w:tc>
          <w:tcPr>
            <w:tcW w:w="2780" w:type="dxa"/>
            <w:shd w:val="clear" w:color="auto" w:fill="auto"/>
            <w:noWrap/>
            <w:vAlign w:val="center"/>
            <w:hideMark/>
          </w:tcPr>
          <w:p w14:paraId="3A390B29" w14:textId="77777777" w:rsidR="0057582E" w:rsidRPr="004233D3" w:rsidRDefault="0057582E" w:rsidP="0057582E">
            <w:pPr>
              <w:jc w:val="left"/>
              <w:rPr>
                <w:color w:val="000000"/>
                <w:sz w:val="20"/>
              </w:rPr>
            </w:pPr>
            <w:r w:rsidRPr="004233D3">
              <w:rPr>
                <w:color w:val="000000"/>
                <w:sz w:val="20"/>
              </w:rPr>
              <w:t xml:space="preserve">Other information: </w:t>
            </w:r>
          </w:p>
        </w:tc>
        <w:tc>
          <w:tcPr>
            <w:tcW w:w="5310" w:type="dxa"/>
            <w:shd w:val="clear" w:color="auto" w:fill="auto"/>
            <w:noWrap/>
            <w:vAlign w:val="bottom"/>
            <w:hideMark/>
          </w:tcPr>
          <w:p w14:paraId="396DF1BF" w14:textId="77777777" w:rsidR="0057582E" w:rsidRPr="004233D3" w:rsidRDefault="0057582E" w:rsidP="0057582E">
            <w:pPr>
              <w:jc w:val="left"/>
              <w:rPr>
                <w:color w:val="000000"/>
                <w:sz w:val="20"/>
              </w:rPr>
            </w:pPr>
            <w:r w:rsidRPr="004233D3">
              <w:rPr>
                <w:color w:val="000000"/>
                <w:sz w:val="20"/>
                <w:lang w:eastAsia="zh-CN"/>
              </w:rPr>
              <w:t>NO</w:t>
            </w:r>
          </w:p>
        </w:tc>
      </w:tr>
    </w:tbl>
    <w:p w14:paraId="30C662FA" w14:textId="77777777" w:rsidR="00013849" w:rsidRDefault="00013849" w:rsidP="0064136B">
      <w:pPr>
        <w:rPr>
          <w:szCs w:val="22"/>
          <w:lang w:val="en-CA"/>
        </w:rPr>
      </w:pPr>
    </w:p>
    <w:p w14:paraId="45CFEFD4" w14:textId="77777777" w:rsidR="00CF2F34" w:rsidRPr="00CC7655" w:rsidRDefault="00010ABF" w:rsidP="00CF2F34">
      <w:pPr>
        <w:pStyle w:val="1"/>
        <w:rPr>
          <w:lang w:val="en-CA"/>
        </w:rPr>
      </w:pPr>
      <w:r>
        <w:rPr>
          <w:lang w:val="en-CA"/>
        </w:rPr>
        <w:t>Inference</w:t>
      </w:r>
    </w:p>
    <w:p w14:paraId="55307E24" w14:textId="4DB07810" w:rsidR="00CC769E" w:rsidRPr="00A709F3" w:rsidRDefault="00CC769E" w:rsidP="00CC769E">
      <w:pPr>
        <w:rPr>
          <w:lang w:val="en-CA"/>
        </w:rPr>
      </w:pPr>
      <w:r>
        <w:rPr>
          <w:szCs w:val="22"/>
          <w:lang w:val="en-CA"/>
        </w:rPr>
        <w:t xml:space="preserve">The test and inference conditions specified in JVET-T2006 </w:t>
      </w:r>
      <w:r w:rsidR="00D754DD">
        <w:rPr>
          <w:szCs w:val="22"/>
          <w:lang w:val="en-CA"/>
        </w:rPr>
        <w:t xml:space="preserve">[3] </w:t>
      </w:r>
      <w:r>
        <w:rPr>
          <w:szCs w:val="22"/>
          <w:lang w:val="en-CA"/>
        </w:rPr>
        <w:t xml:space="preserve">are closely followed. </w:t>
      </w:r>
      <w:r w:rsidR="008331C5">
        <w:rPr>
          <w:szCs w:val="22"/>
          <w:lang w:val="en-CA"/>
        </w:rPr>
        <w:t>Detailed</w:t>
      </w:r>
      <w:r w:rsidR="00B85E99">
        <w:rPr>
          <w:lang w:eastAsia="zh-CN"/>
        </w:rPr>
        <w:t xml:space="preserve"> </w:t>
      </w:r>
      <w:r w:rsidR="00294C5C">
        <w:rPr>
          <w:lang w:eastAsia="zh-CN"/>
        </w:rPr>
        <w:t>inference</w:t>
      </w:r>
      <w:r w:rsidR="00B85E99">
        <w:rPr>
          <w:lang w:eastAsia="zh-CN"/>
        </w:rPr>
        <w:t xml:space="preserve"> informat</w:t>
      </w:r>
      <w:r w:rsidR="00A709F3">
        <w:rPr>
          <w:lang w:eastAsia="zh-CN"/>
        </w:rPr>
        <w:t xml:space="preserve">ion are summarized in </w:t>
      </w:r>
      <w:r w:rsidR="00A709F3" w:rsidRPr="00A709F3">
        <w:rPr>
          <w:lang w:val="en-CA"/>
        </w:rPr>
        <w:t xml:space="preserve">below </w:t>
      </w:r>
      <w:r w:rsidR="00A709F3" w:rsidRPr="00A709F3">
        <w:rPr>
          <w:lang w:val="en-CA"/>
        </w:rPr>
        <w:fldChar w:fldCharType="begin"/>
      </w:r>
      <w:r w:rsidR="00A709F3" w:rsidRPr="00A709F3">
        <w:rPr>
          <w:lang w:val="en-CA"/>
        </w:rPr>
        <w:instrText xml:space="preserve"> REF _Ref59739533 \h </w:instrText>
      </w:r>
      <w:r w:rsidR="00A709F3">
        <w:rPr>
          <w:lang w:val="en-CA"/>
        </w:rPr>
        <w:instrText xml:space="preserve"> \* MERGEFORMAT </w:instrText>
      </w:r>
      <w:r w:rsidR="00A709F3" w:rsidRPr="00A709F3">
        <w:rPr>
          <w:lang w:val="en-CA"/>
        </w:rPr>
      </w:r>
      <w:r w:rsidR="00A709F3" w:rsidRPr="00A709F3">
        <w:rPr>
          <w:lang w:val="en-CA"/>
        </w:rPr>
        <w:fldChar w:fldCharType="separate"/>
      </w:r>
      <w:r w:rsidR="00A709F3" w:rsidRPr="00A709F3">
        <w:rPr>
          <w:lang w:val="en-CA"/>
        </w:rPr>
        <w:t>Table 2</w:t>
      </w:r>
      <w:r w:rsidR="00A709F3" w:rsidRPr="00A709F3">
        <w:rPr>
          <w:lang w:val="en-CA"/>
        </w:rPr>
        <w:fldChar w:fldCharType="end"/>
      </w:r>
      <w:r w:rsidR="00B85E99" w:rsidRPr="00A709F3">
        <w:rPr>
          <w:lang w:val="en-CA"/>
        </w:rPr>
        <w:t>.</w:t>
      </w:r>
    </w:p>
    <w:p w14:paraId="40641B05" w14:textId="77777777" w:rsidR="00CC7655" w:rsidRPr="00A709F3" w:rsidRDefault="00CC7655" w:rsidP="00CC769E">
      <w:pPr>
        <w:rPr>
          <w:lang w:val="en-CA"/>
        </w:rPr>
      </w:pPr>
    </w:p>
    <w:p w14:paraId="5B6D76E4" w14:textId="77777777" w:rsidR="00BE487D" w:rsidRPr="00A709F3" w:rsidRDefault="00BE487D" w:rsidP="00BE487D">
      <w:pPr>
        <w:pStyle w:val="ab"/>
        <w:keepNext/>
        <w:jc w:val="center"/>
        <w:rPr>
          <w:b/>
          <w:i w:val="0"/>
          <w:color w:val="auto"/>
        </w:rPr>
      </w:pPr>
      <w:bookmarkStart w:id="2" w:name="_Ref59739533"/>
      <w:r w:rsidRPr="00A709F3">
        <w:rPr>
          <w:b/>
          <w:i w:val="0"/>
          <w:color w:val="auto"/>
        </w:rPr>
        <w:t xml:space="preserve">Table </w:t>
      </w:r>
      <w:r w:rsidRPr="00A709F3">
        <w:rPr>
          <w:b/>
          <w:i w:val="0"/>
          <w:color w:val="auto"/>
        </w:rPr>
        <w:fldChar w:fldCharType="begin"/>
      </w:r>
      <w:r w:rsidRPr="00A709F3">
        <w:rPr>
          <w:b/>
          <w:i w:val="0"/>
          <w:color w:val="auto"/>
        </w:rPr>
        <w:instrText xml:space="preserve"> SEQ Table \* ARABIC </w:instrText>
      </w:r>
      <w:r w:rsidRPr="00A709F3">
        <w:rPr>
          <w:b/>
          <w:i w:val="0"/>
          <w:color w:val="auto"/>
        </w:rPr>
        <w:fldChar w:fldCharType="separate"/>
      </w:r>
      <w:r w:rsidR="00AD0B21">
        <w:rPr>
          <w:b/>
          <w:i w:val="0"/>
          <w:noProof/>
          <w:color w:val="auto"/>
        </w:rPr>
        <w:t>2</w:t>
      </w:r>
      <w:r w:rsidRPr="00A709F3">
        <w:rPr>
          <w:b/>
          <w:i w:val="0"/>
          <w:color w:val="auto"/>
        </w:rPr>
        <w:fldChar w:fldCharType="end"/>
      </w:r>
      <w:bookmarkEnd w:id="2"/>
      <w:r w:rsidRPr="00A709F3">
        <w:rPr>
          <w:b/>
          <w:i w:val="0"/>
          <w:color w:val="auto"/>
        </w:rPr>
        <w:t xml:space="preserve"> Network Information in Inference Stage</w:t>
      </w:r>
    </w:p>
    <w:tbl>
      <w:tblPr>
        <w:tblW w:w="98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056"/>
        <w:gridCol w:w="2070"/>
        <w:gridCol w:w="2250"/>
        <w:gridCol w:w="2345"/>
      </w:tblGrid>
      <w:tr w:rsidR="00AD6FE5" w:rsidRPr="004233D3" w14:paraId="1A9A5802" w14:textId="77777777" w:rsidTr="00AD6FE5">
        <w:trPr>
          <w:trHeight w:val="285"/>
        </w:trPr>
        <w:tc>
          <w:tcPr>
            <w:tcW w:w="9815" w:type="dxa"/>
            <w:gridSpan w:val="5"/>
            <w:vAlign w:val="center"/>
          </w:tcPr>
          <w:p w14:paraId="1176EE22" w14:textId="77777777" w:rsidR="00B8146E" w:rsidRPr="00B8146E" w:rsidRDefault="00B8146E" w:rsidP="00B8146E">
            <w:pPr>
              <w:jc w:val="center"/>
              <w:rPr>
                <w:b/>
                <w:bCs/>
                <w:color w:val="000000"/>
                <w:sz w:val="20"/>
              </w:rPr>
            </w:pPr>
            <w:r w:rsidRPr="00B8146E">
              <w:rPr>
                <w:b/>
                <w:bCs/>
                <w:color w:val="000000"/>
                <w:sz w:val="20"/>
              </w:rPr>
              <w:t>Network Information in Inference Stage</w:t>
            </w:r>
          </w:p>
        </w:tc>
      </w:tr>
      <w:tr w:rsidR="00022888" w:rsidRPr="004233D3" w14:paraId="0D81E3AC" w14:textId="77777777" w:rsidTr="00917F46">
        <w:trPr>
          <w:trHeight w:val="285"/>
        </w:trPr>
        <w:tc>
          <w:tcPr>
            <w:tcW w:w="1094" w:type="dxa"/>
            <w:vMerge w:val="restart"/>
            <w:vAlign w:val="center"/>
          </w:tcPr>
          <w:p w14:paraId="2E2F0D69" w14:textId="77777777" w:rsidR="0060192F" w:rsidRPr="004233D3" w:rsidRDefault="0060192F" w:rsidP="00B744E0">
            <w:pPr>
              <w:jc w:val="left"/>
              <w:rPr>
                <w:color w:val="000000"/>
                <w:sz w:val="20"/>
              </w:rPr>
            </w:pPr>
            <w:r w:rsidRPr="004233D3">
              <w:rPr>
                <w:color w:val="000000"/>
                <w:sz w:val="20"/>
              </w:rPr>
              <w:t>Mandatory</w:t>
            </w:r>
          </w:p>
        </w:tc>
        <w:tc>
          <w:tcPr>
            <w:tcW w:w="2056" w:type="dxa"/>
            <w:shd w:val="clear" w:color="auto" w:fill="auto"/>
            <w:noWrap/>
            <w:vAlign w:val="center"/>
          </w:tcPr>
          <w:p w14:paraId="5E222FF6" w14:textId="77777777" w:rsidR="0060192F" w:rsidRPr="004233D3" w:rsidRDefault="0060192F" w:rsidP="00B744E0">
            <w:pPr>
              <w:jc w:val="left"/>
              <w:rPr>
                <w:color w:val="000000"/>
                <w:sz w:val="20"/>
              </w:rPr>
            </w:pPr>
          </w:p>
        </w:tc>
        <w:tc>
          <w:tcPr>
            <w:tcW w:w="2070" w:type="dxa"/>
            <w:shd w:val="clear" w:color="auto" w:fill="auto"/>
            <w:noWrap/>
            <w:vAlign w:val="bottom"/>
          </w:tcPr>
          <w:p w14:paraId="6096E0C2" w14:textId="77777777" w:rsidR="0060192F" w:rsidRPr="004233D3" w:rsidRDefault="0060192F" w:rsidP="009A6C01">
            <w:pPr>
              <w:jc w:val="center"/>
              <w:rPr>
                <w:color w:val="000000"/>
                <w:sz w:val="20"/>
              </w:rPr>
            </w:pPr>
            <w:r>
              <w:t>Test1</w:t>
            </w:r>
          </w:p>
        </w:tc>
        <w:tc>
          <w:tcPr>
            <w:tcW w:w="2250" w:type="dxa"/>
          </w:tcPr>
          <w:p w14:paraId="17395E00" w14:textId="77777777" w:rsidR="0060192F" w:rsidRDefault="0060192F" w:rsidP="009A6C01">
            <w:pPr>
              <w:jc w:val="center"/>
            </w:pPr>
            <w:r>
              <w:t>Test2</w:t>
            </w:r>
          </w:p>
        </w:tc>
        <w:tc>
          <w:tcPr>
            <w:tcW w:w="2345" w:type="dxa"/>
          </w:tcPr>
          <w:p w14:paraId="0ED7F294" w14:textId="77777777" w:rsidR="0060192F" w:rsidRDefault="0060192F" w:rsidP="009A6C01">
            <w:pPr>
              <w:jc w:val="center"/>
            </w:pPr>
            <w:r>
              <w:t>Test3</w:t>
            </w:r>
          </w:p>
        </w:tc>
      </w:tr>
      <w:tr w:rsidR="00AD6FE5" w:rsidRPr="004233D3" w14:paraId="27A3709C" w14:textId="77777777" w:rsidTr="00917F46">
        <w:trPr>
          <w:trHeight w:val="285"/>
        </w:trPr>
        <w:tc>
          <w:tcPr>
            <w:tcW w:w="1094" w:type="dxa"/>
            <w:vMerge/>
            <w:vAlign w:val="center"/>
          </w:tcPr>
          <w:p w14:paraId="4B07F109" w14:textId="77777777" w:rsidR="00B65B8D" w:rsidRPr="004233D3" w:rsidRDefault="00B65B8D" w:rsidP="00B744E0">
            <w:pPr>
              <w:jc w:val="left"/>
              <w:rPr>
                <w:color w:val="000000"/>
                <w:sz w:val="20"/>
              </w:rPr>
            </w:pPr>
          </w:p>
        </w:tc>
        <w:tc>
          <w:tcPr>
            <w:tcW w:w="2056" w:type="dxa"/>
            <w:shd w:val="clear" w:color="auto" w:fill="auto"/>
            <w:noWrap/>
            <w:vAlign w:val="center"/>
          </w:tcPr>
          <w:p w14:paraId="0AB6BEEA" w14:textId="77777777" w:rsidR="00B65B8D" w:rsidRPr="004233D3" w:rsidRDefault="00B65B8D" w:rsidP="00B744E0">
            <w:pPr>
              <w:jc w:val="left"/>
              <w:rPr>
                <w:color w:val="000000"/>
                <w:sz w:val="20"/>
              </w:rPr>
            </w:pPr>
            <w:r>
              <w:rPr>
                <w:color w:val="000000"/>
                <w:sz w:val="20"/>
              </w:rPr>
              <w:t>CPU Type</w:t>
            </w:r>
          </w:p>
        </w:tc>
        <w:tc>
          <w:tcPr>
            <w:tcW w:w="6665" w:type="dxa"/>
            <w:gridSpan w:val="3"/>
            <w:shd w:val="clear" w:color="auto" w:fill="auto"/>
            <w:noWrap/>
            <w:vAlign w:val="bottom"/>
          </w:tcPr>
          <w:p w14:paraId="1FC6C5EA" w14:textId="77777777" w:rsidR="00B65B8D" w:rsidRPr="00B65B8D" w:rsidRDefault="00B65B8D" w:rsidP="00D671CC">
            <w:pPr>
              <w:jc w:val="center"/>
              <w:rPr>
                <w:color w:val="000000"/>
                <w:sz w:val="20"/>
              </w:rPr>
            </w:pPr>
            <w:r w:rsidRPr="002212B6">
              <w:t>Intel(R) Xeon(R) Gold 5120 CPU @ 2.20GHz</w:t>
            </w:r>
          </w:p>
        </w:tc>
      </w:tr>
      <w:tr w:rsidR="00AD6FE5" w:rsidRPr="004233D3" w14:paraId="21028883" w14:textId="77777777" w:rsidTr="00917F46">
        <w:trPr>
          <w:trHeight w:val="285"/>
        </w:trPr>
        <w:tc>
          <w:tcPr>
            <w:tcW w:w="1094" w:type="dxa"/>
            <w:vMerge/>
            <w:vAlign w:val="center"/>
          </w:tcPr>
          <w:p w14:paraId="4423D8E7" w14:textId="77777777" w:rsidR="00FF39FB" w:rsidRPr="004233D3" w:rsidRDefault="00FF39FB" w:rsidP="00B744E0">
            <w:pPr>
              <w:jc w:val="left"/>
              <w:rPr>
                <w:color w:val="000000"/>
                <w:sz w:val="20"/>
              </w:rPr>
            </w:pPr>
          </w:p>
        </w:tc>
        <w:tc>
          <w:tcPr>
            <w:tcW w:w="2056" w:type="dxa"/>
            <w:shd w:val="clear" w:color="auto" w:fill="auto"/>
            <w:noWrap/>
            <w:vAlign w:val="center"/>
          </w:tcPr>
          <w:p w14:paraId="2E44F3A8" w14:textId="77777777" w:rsidR="00FF39FB" w:rsidRPr="004233D3" w:rsidRDefault="00FF39FB" w:rsidP="00B744E0">
            <w:pPr>
              <w:jc w:val="left"/>
              <w:rPr>
                <w:color w:val="000000"/>
                <w:sz w:val="20"/>
              </w:rPr>
            </w:pPr>
            <w:r w:rsidRPr="004233D3">
              <w:rPr>
                <w:color w:val="000000"/>
                <w:sz w:val="20"/>
              </w:rPr>
              <w:t>Framework:</w:t>
            </w:r>
          </w:p>
        </w:tc>
        <w:tc>
          <w:tcPr>
            <w:tcW w:w="6665" w:type="dxa"/>
            <w:gridSpan w:val="3"/>
            <w:shd w:val="clear" w:color="auto" w:fill="auto"/>
            <w:noWrap/>
            <w:vAlign w:val="bottom"/>
          </w:tcPr>
          <w:p w14:paraId="2644306D" w14:textId="77777777" w:rsidR="00FF39FB" w:rsidRPr="00FF39FB" w:rsidRDefault="00FF39FB" w:rsidP="00D671CC">
            <w:pPr>
              <w:jc w:val="center"/>
              <w:rPr>
                <w:color w:val="000000"/>
                <w:sz w:val="20"/>
              </w:rPr>
            </w:pPr>
            <w:proofErr w:type="spellStart"/>
            <w:r>
              <w:rPr>
                <w:lang w:eastAsia="zh-CN"/>
              </w:rPr>
              <w:t>Pytorch</w:t>
            </w:r>
            <w:proofErr w:type="spellEnd"/>
            <w:r>
              <w:rPr>
                <w:lang w:eastAsia="zh-CN"/>
              </w:rPr>
              <w:t xml:space="preserve"> 1.5.0 </w:t>
            </w:r>
            <w:proofErr w:type="spellStart"/>
            <w:r>
              <w:rPr>
                <w:lang w:eastAsia="zh-CN"/>
              </w:rPr>
              <w:t>cpu</w:t>
            </w:r>
            <w:proofErr w:type="spellEnd"/>
            <w:r>
              <w:rPr>
                <w:lang w:eastAsia="zh-CN"/>
              </w:rPr>
              <w:t xml:space="preserve"> only version</w:t>
            </w:r>
          </w:p>
        </w:tc>
      </w:tr>
      <w:tr w:rsidR="00AD6FE5" w:rsidRPr="004233D3" w14:paraId="5B5FFA18" w14:textId="77777777" w:rsidTr="00917F46">
        <w:trPr>
          <w:trHeight w:val="285"/>
        </w:trPr>
        <w:tc>
          <w:tcPr>
            <w:tcW w:w="1094" w:type="dxa"/>
            <w:vMerge/>
            <w:vAlign w:val="center"/>
            <w:hideMark/>
          </w:tcPr>
          <w:p w14:paraId="793BC4EE" w14:textId="77777777" w:rsidR="003F42CD" w:rsidRPr="004233D3" w:rsidRDefault="003F42CD" w:rsidP="00F9618E">
            <w:pPr>
              <w:jc w:val="left"/>
              <w:rPr>
                <w:color w:val="000000"/>
                <w:sz w:val="20"/>
              </w:rPr>
            </w:pPr>
          </w:p>
        </w:tc>
        <w:tc>
          <w:tcPr>
            <w:tcW w:w="2056" w:type="dxa"/>
            <w:shd w:val="clear" w:color="auto" w:fill="auto"/>
            <w:noWrap/>
            <w:vAlign w:val="center"/>
            <w:hideMark/>
          </w:tcPr>
          <w:p w14:paraId="04FED946" w14:textId="77777777" w:rsidR="003F42CD" w:rsidRPr="004233D3" w:rsidRDefault="003F42CD" w:rsidP="00F9618E">
            <w:pPr>
              <w:jc w:val="left"/>
              <w:rPr>
                <w:color w:val="000000"/>
                <w:sz w:val="20"/>
              </w:rPr>
            </w:pPr>
            <w:proofErr w:type="spellStart"/>
            <w:r>
              <w:rPr>
                <w:color w:val="000000"/>
                <w:sz w:val="20"/>
              </w:rPr>
              <w:t>Param</w:t>
            </w:r>
            <w:proofErr w:type="spellEnd"/>
            <w:r>
              <w:rPr>
                <w:color w:val="000000"/>
                <w:sz w:val="20"/>
              </w:rPr>
              <w:t xml:space="preserve">. Precision </w:t>
            </w:r>
          </w:p>
        </w:tc>
        <w:tc>
          <w:tcPr>
            <w:tcW w:w="6665" w:type="dxa"/>
            <w:gridSpan w:val="3"/>
            <w:shd w:val="clear" w:color="auto" w:fill="auto"/>
            <w:noWrap/>
            <w:vAlign w:val="bottom"/>
            <w:hideMark/>
          </w:tcPr>
          <w:p w14:paraId="3FE1FAD1" w14:textId="77777777" w:rsidR="003F42CD" w:rsidRDefault="00FA3086" w:rsidP="003F42CD">
            <w:pPr>
              <w:jc w:val="center"/>
              <w:rPr>
                <w:color w:val="000000"/>
                <w:sz w:val="20"/>
              </w:rPr>
            </w:pPr>
            <w:r>
              <w:rPr>
                <w:color w:val="000000"/>
                <w:sz w:val="20"/>
              </w:rPr>
              <w:t>32 (F</w:t>
            </w:r>
            <w:r w:rsidR="003F42CD">
              <w:rPr>
                <w:color w:val="000000"/>
                <w:sz w:val="20"/>
              </w:rPr>
              <w:t>)</w:t>
            </w:r>
          </w:p>
        </w:tc>
      </w:tr>
      <w:tr w:rsidR="00022888" w:rsidRPr="004233D3" w14:paraId="10652FFE" w14:textId="77777777" w:rsidTr="00917F46">
        <w:trPr>
          <w:trHeight w:val="285"/>
        </w:trPr>
        <w:tc>
          <w:tcPr>
            <w:tcW w:w="1094" w:type="dxa"/>
            <w:vMerge/>
            <w:vAlign w:val="center"/>
            <w:hideMark/>
          </w:tcPr>
          <w:p w14:paraId="0C0A4037" w14:textId="77777777" w:rsidR="0060192F" w:rsidRPr="004233D3" w:rsidRDefault="0060192F" w:rsidP="00B744E0">
            <w:pPr>
              <w:jc w:val="left"/>
              <w:rPr>
                <w:color w:val="000000"/>
                <w:sz w:val="20"/>
              </w:rPr>
            </w:pPr>
          </w:p>
        </w:tc>
        <w:tc>
          <w:tcPr>
            <w:tcW w:w="2056" w:type="dxa"/>
            <w:shd w:val="clear" w:color="auto" w:fill="auto"/>
            <w:noWrap/>
            <w:vAlign w:val="center"/>
            <w:hideMark/>
          </w:tcPr>
          <w:p w14:paraId="004E3B20" w14:textId="77777777" w:rsidR="0060192F" w:rsidRPr="004233D3" w:rsidRDefault="00FF39FB" w:rsidP="00FF39FB">
            <w:pPr>
              <w:jc w:val="left"/>
              <w:rPr>
                <w:color w:val="000000"/>
                <w:sz w:val="20"/>
              </w:rPr>
            </w:pPr>
            <w:proofErr w:type="spellStart"/>
            <w:r>
              <w:rPr>
                <w:color w:val="000000"/>
                <w:sz w:val="20"/>
              </w:rPr>
              <w:t>Param</w:t>
            </w:r>
            <w:proofErr w:type="spellEnd"/>
            <w:r>
              <w:rPr>
                <w:color w:val="000000"/>
                <w:sz w:val="20"/>
              </w:rPr>
              <w:t xml:space="preserve">. </w:t>
            </w:r>
            <w:r w:rsidR="00F9618E">
              <w:rPr>
                <w:color w:val="000000"/>
                <w:sz w:val="20"/>
              </w:rPr>
              <w:t>Number</w:t>
            </w:r>
          </w:p>
        </w:tc>
        <w:tc>
          <w:tcPr>
            <w:tcW w:w="2070" w:type="dxa"/>
            <w:shd w:val="clear" w:color="auto" w:fill="auto"/>
            <w:noWrap/>
            <w:vAlign w:val="bottom"/>
          </w:tcPr>
          <w:p w14:paraId="543EF67E" w14:textId="77777777" w:rsidR="0060192F" w:rsidRPr="004233D3" w:rsidRDefault="00DF1B27" w:rsidP="003F42CD">
            <w:pPr>
              <w:jc w:val="center"/>
              <w:rPr>
                <w:color w:val="000000"/>
                <w:sz w:val="20"/>
              </w:rPr>
            </w:pPr>
            <w:r w:rsidRPr="00DF1B27">
              <w:rPr>
                <w:color w:val="000000"/>
                <w:sz w:val="20"/>
              </w:rPr>
              <w:t>1,556,307</w:t>
            </w:r>
          </w:p>
        </w:tc>
        <w:tc>
          <w:tcPr>
            <w:tcW w:w="2250" w:type="dxa"/>
          </w:tcPr>
          <w:p w14:paraId="0E831EA3" w14:textId="12237C63" w:rsidR="0060192F" w:rsidRDefault="009C5EC9" w:rsidP="009C5EC9">
            <w:pPr>
              <w:jc w:val="center"/>
              <w:rPr>
                <w:color w:val="000000"/>
                <w:sz w:val="20"/>
              </w:rPr>
            </w:pPr>
            <w:r>
              <w:rPr>
                <w:color w:val="000000"/>
                <w:sz w:val="20"/>
              </w:rPr>
              <w:t>891</w:t>
            </w:r>
            <w:r w:rsidR="00DF1B27">
              <w:rPr>
                <w:color w:val="000000"/>
                <w:sz w:val="20"/>
              </w:rPr>
              <w:t>,</w:t>
            </w:r>
            <w:r>
              <w:rPr>
                <w:color w:val="000000"/>
                <w:sz w:val="20"/>
              </w:rPr>
              <w:t>315</w:t>
            </w:r>
          </w:p>
        </w:tc>
        <w:tc>
          <w:tcPr>
            <w:tcW w:w="2345" w:type="dxa"/>
          </w:tcPr>
          <w:p w14:paraId="573B136D" w14:textId="77777777" w:rsidR="0060192F" w:rsidRDefault="00701534" w:rsidP="003F42CD">
            <w:pPr>
              <w:jc w:val="center"/>
              <w:rPr>
                <w:color w:val="000000"/>
                <w:sz w:val="20"/>
              </w:rPr>
            </w:pPr>
            <w:r w:rsidRPr="00701534">
              <w:rPr>
                <w:color w:val="000000"/>
                <w:sz w:val="20"/>
              </w:rPr>
              <w:t>1,524,486</w:t>
            </w:r>
          </w:p>
        </w:tc>
      </w:tr>
      <w:tr w:rsidR="003D0DB5" w:rsidRPr="004233D3" w14:paraId="4AA9CCA0" w14:textId="77777777" w:rsidTr="00917F46">
        <w:trPr>
          <w:trHeight w:val="285"/>
        </w:trPr>
        <w:tc>
          <w:tcPr>
            <w:tcW w:w="1094" w:type="dxa"/>
            <w:vMerge/>
            <w:vAlign w:val="center"/>
          </w:tcPr>
          <w:p w14:paraId="783EBEBD" w14:textId="77777777" w:rsidR="003D0DB5" w:rsidRPr="004233D3" w:rsidRDefault="003D0DB5" w:rsidP="00B744E0">
            <w:pPr>
              <w:jc w:val="left"/>
              <w:rPr>
                <w:color w:val="000000"/>
                <w:sz w:val="20"/>
              </w:rPr>
            </w:pPr>
          </w:p>
        </w:tc>
        <w:tc>
          <w:tcPr>
            <w:tcW w:w="2056" w:type="dxa"/>
            <w:shd w:val="clear" w:color="auto" w:fill="auto"/>
            <w:noWrap/>
            <w:vAlign w:val="center"/>
          </w:tcPr>
          <w:p w14:paraId="1A284CBA" w14:textId="00F8C963" w:rsidR="003D0DB5" w:rsidRDefault="003D0DB5" w:rsidP="00FF39FB">
            <w:pPr>
              <w:jc w:val="left"/>
              <w:rPr>
                <w:color w:val="000000"/>
                <w:sz w:val="20"/>
              </w:rPr>
            </w:pPr>
            <w:r>
              <w:rPr>
                <w:color w:val="000000"/>
                <w:sz w:val="20"/>
              </w:rPr>
              <w:t xml:space="preserve">Memory </w:t>
            </w:r>
            <w:proofErr w:type="spellStart"/>
            <w:r>
              <w:rPr>
                <w:color w:val="000000"/>
                <w:sz w:val="20"/>
              </w:rPr>
              <w:t>Param</w:t>
            </w:r>
            <w:proofErr w:type="spellEnd"/>
            <w:r>
              <w:rPr>
                <w:color w:val="000000"/>
                <w:sz w:val="20"/>
              </w:rPr>
              <w:t>. (MB)</w:t>
            </w:r>
          </w:p>
        </w:tc>
        <w:tc>
          <w:tcPr>
            <w:tcW w:w="2070" w:type="dxa"/>
            <w:shd w:val="clear" w:color="auto" w:fill="auto"/>
            <w:noWrap/>
            <w:vAlign w:val="bottom"/>
          </w:tcPr>
          <w:p w14:paraId="17143CFC" w14:textId="2B0DD6D5" w:rsidR="003D0DB5" w:rsidRPr="00DF1B27" w:rsidRDefault="003D0DB5" w:rsidP="00056C64">
            <w:pPr>
              <w:jc w:val="center"/>
              <w:rPr>
                <w:color w:val="000000"/>
                <w:sz w:val="20"/>
              </w:rPr>
            </w:pPr>
            <w:r>
              <w:rPr>
                <w:color w:val="000000"/>
                <w:sz w:val="20"/>
              </w:rPr>
              <w:t>5.94</w:t>
            </w:r>
          </w:p>
        </w:tc>
        <w:tc>
          <w:tcPr>
            <w:tcW w:w="2250" w:type="dxa"/>
          </w:tcPr>
          <w:p w14:paraId="7E7458F9" w14:textId="15E3644C" w:rsidR="003D0DB5" w:rsidRDefault="003D0DB5" w:rsidP="00056C64">
            <w:pPr>
              <w:jc w:val="center"/>
              <w:rPr>
                <w:color w:val="000000"/>
                <w:sz w:val="20"/>
              </w:rPr>
            </w:pPr>
            <w:r>
              <w:rPr>
                <w:color w:val="000000"/>
                <w:sz w:val="20"/>
              </w:rPr>
              <w:t>3.40</w:t>
            </w:r>
          </w:p>
        </w:tc>
        <w:tc>
          <w:tcPr>
            <w:tcW w:w="2345" w:type="dxa"/>
          </w:tcPr>
          <w:p w14:paraId="508648F5" w14:textId="3A334473" w:rsidR="003D0DB5" w:rsidRPr="00701534" w:rsidRDefault="003D0DB5" w:rsidP="00056C64">
            <w:pPr>
              <w:jc w:val="center"/>
              <w:rPr>
                <w:color w:val="000000"/>
                <w:sz w:val="20"/>
              </w:rPr>
            </w:pPr>
            <w:r>
              <w:rPr>
                <w:color w:val="000000"/>
                <w:sz w:val="20"/>
              </w:rPr>
              <w:t>5.82</w:t>
            </w:r>
          </w:p>
        </w:tc>
      </w:tr>
      <w:tr w:rsidR="00022888" w:rsidRPr="004233D3" w14:paraId="5AD8A4AF" w14:textId="77777777" w:rsidTr="00917F46">
        <w:trPr>
          <w:trHeight w:val="285"/>
        </w:trPr>
        <w:tc>
          <w:tcPr>
            <w:tcW w:w="1094" w:type="dxa"/>
            <w:vMerge/>
            <w:vAlign w:val="center"/>
          </w:tcPr>
          <w:p w14:paraId="14EECC43" w14:textId="77777777" w:rsidR="0060192F" w:rsidRPr="004233D3" w:rsidRDefault="0060192F" w:rsidP="00B744E0">
            <w:pPr>
              <w:jc w:val="left"/>
              <w:rPr>
                <w:color w:val="000000"/>
                <w:sz w:val="20"/>
              </w:rPr>
            </w:pPr>
          </w:p>
        </w:tc>
        <w:tc>
          <w:tcPr>
            <w:tcW w:w="2056" w:type="dxa"/>
            <w:shd w:val="clear" w:color="auto" w:fill="auto"/>
            <w:noWrap/>
          </w:tcPr>
          <w:p w14:paraId="281EE787" w14:textId="77777777" w:rsidR="00E61961" w:rsidRDefault="00FF39FB" w:rsidP="00B744E0">
            <w:pPr>
              <w:jc w:val="left"/>
              <w:rPr>
                <w:color w:val="000000"/>
                <w:sz w:val="20"/>
              </w:rPr>
            </w:pPr>
            <w:r>
              <w:rPr>
                <w:color w:val="000000"/>
                <w:sz w:val="20"/>
              </w:rPr>
              <w:t>MAC (Giga)</w:t>
            </w:r>
          </w:p>
        </w:tc>
        <w:tc>
          <w:tcPr>
            <w:tcW w:w="2070" w:type="dxa"/>
            <w:shd w:val="clear" w:color="auto" w:fill="auto"/>
            <w:noWrap/>
          </w:tcPr>
          <w:p w14:paraId="67C319C9" w14:textId="0AB1752A" w:rsidR="0060192F" w:rsidRDefault="00AD6FE5" w:rsidP="00004FCB">
            <w:pPr>
              <w:rPr>
                <w:color w:val="000000"/>
                <w:sz w:val="20"/>
              </w:rPr>
            </w:pPr>
            <w:r w:rsidRPr="00AD6FE5">
              <w:rPr>
                <w:color w:val="000000"/>
                <w:sz w:val="20"/>
              </w:rPr>
              <w:t>0.0015 Giga operations per pixel</w:t>
            </w:r>
          </w:p>
        </w:tc>
        <w:tc>
          <w:tcPr>
            <w:tcW w:w="2250" w:type="dxa"/>
          </w:tcPr>
          <w:p w14:paraId="593A79EC" w14:textId="159F4ADA" w:rsidR="0060192F" w:rsidRDefault="00AD6FE5" w:rsidP="00004FCB">
            <w:pPr>
              <w:rPr>
                <w:color w:val="000000"/>
                <w:sz w:val="20"/>
              </w:rPr>
            </w:pPr>
            <w:r w:rsidRPr="00AD6FE5">
              <w:rPr>
                <w:color w:val="000000"/>
                <w:sz w:val="20"/>
              </w:rPr>
              <w:t>0.00</w:t>
            </w:r>
            <w:r w:rsidR="00B25C4D">
              <w:rPr>
                <w:color w:val="000000"/>
                <w:sz w:val="20"/>
              </w:rPr>
              <w:t>01</w:t>
            </w:r>
            <w:r w:rsidR="00AA625D">
              <w:rPr>
                <w:color w:val="000000"/>
                <w:sz w:val="20"/>
              </w:rPr>
              <w:t>9</w:t>
            </w:r>
            <w:r w:rsidRPr="00AD6FE5">
              <w:rPr>
                <w:color w:val="000000"/>
                <w:sz w:val="20"/>
              </w:rPr>
              <w:t xml:space="preserve"> Giga operations per pixel</w:t>
            </w:r>
          </w:p>
        </w:tc>
        <w:tc>
          <w:tcPr>
            <w:tcW w:w="2345" w:type="dxa"/>
          </w:tcPr>
          <w:p w14:paraId="7A5CF2B9" w14:textId="28EA15A7" w:rsidR="0060192F" w:rsidRDefault="00AD6FE5" w:rsidP="00004FCB">
            <w:pPr>
              <w:jc w:val="center"/>
              <w:rPr>
                <w:color w:val="000000"/>
                <w:sz w:val="20"/>
              </w:rPr>
            </w:pPr>
            <w:r w:rsidRPr="00AD6FE5">
              <w:rPr>
                <w:color w:val="000000"/>
                <w:sz w:val="20"/>
              </w:rPr>
              <w:t>0.00</w:t>
            </w:r>
            <w:r w:rsidR="00A64BEE">
              <w:rPr>
                <w:color w:val="000000"/>
                <w:sz w:val="20"/>
              </w:rPr>
              <w:t>036</w:t>
            </w:r>
            <w:r w:rsidRPr="00AD6FE5">
              <w:rPr>
                <w:color w:val="000000"/>
                <w:sz w:val="20"/>
              </w:rPr>
              <w:t xml:space="preserve"> Giga operations per pixel</w:t>
            </w:r>
          </w:p>
        </w:tc>
      </w:tr>
      <w:tr w:rsidR="00022888" w:rsidRPr="004233D3" w14:paraId="4DAE1020" w14:textId="77777777" w:rsidTr="00917F46">
        <w:trPr>
          <w:trHeight w:val="285"/>
        </w:trPr>
        <w:tc>
          <w:tcPr>
            <w:tcW w:w="1094" w:type="dxa"/>
            <w:vMerge w:val="restart"/>
            <w:shd w:val="clear" w:color="auto" w:fill="auto"/>
            <w:noWrap/>
            <w:vAlign w:val="center"/>
            <w:hideMark/>
          </w:tcPr>
          <w:p w14:paraId="4432A29E" w14:textId="77777777" w:rsidR="00FF39FB" w:rsidRPr="004233D3" w:rsidRDefault="00FF39FB" w:rsidP="00B744E0">
            <w:pPr>
              <w:jc w:val="center"/>
              <w:rPr>
                <w:color w:val="000000"/>
                <w:sz w:val="20"/>
              </w:rPr>
            </w:pPr>
            <w:r w:rsidRPr="004233D3">
              <w:rPr>
                <w:color w:val="000000"/>
                <w:sz w:val="20"/>
              </w:rPr>
              <w:t>Optional</w:t>
            </w:r>
          </w:p>
        </w:tc>
        <w:tc>
          <w:tcPr>
            <w:tcW w:w="2056" w:type="dxa"/>
            <w:shd w:val="clear" w:color="auto" w:fill="auto"/>
            <w:noWrap/>
            <w:vAlign w:val="center"/>
          </w:tcPr>
          <w:p w14:paraId="65956774" w14:textId="77777777" w:rsidR="00FF39FB" w:rsidRPr="0057582E" w:rsidRDefault="00FF39FB" w:rsidP="00B744E0">
            <w:pPr>
              <w:jc w:val="left"/>
              <w:rPr>
                <w:sz w:val="20"/>
              </w:rPr>
            </w:pPr>
            <w:r>
              <w:rPr>
                <w:color w:val="000000"/>
                <w:sz w:val="20"/>
              </w:rPr>
              <w:t>Total Conv. Layers</w:t>
            </w:r>
          </w:p>
        </w:tc>
        <w:tc>
          <w:tcPr>
            <w:tcW w:w="2070" w:type="dxa"/>
            <w:shd w:val="clear" w:color="auto" w:fill="auto"/>
            <w:noWrap/>
            <w:vAlign w:val="bottom"/>
          </w:tcPr>
          <w:p w14:paraId="2FAEC819" w14:textId="77777777" w:rsidR="00FF39FB" w:rsidRPr="0057582E" w:rsidRDefault="003F42CD" w:rsidP="003F42CD">
            <w:pPr>
              <w:jc w:val="center"/>
              <w:rPr>
                <w:sz w:val="20"/>
              </w:rPr>
            </w:pPr>
            <w:r>
              <w:rPr>
                <w:color w:val="000000"/>
                <w:sz w:val="20"/>
              </w:rPr>
              <w:t>40</w:t>
            </w:r>
          </w:p>
        </w:tc>
        <w:tc>
          <w:tcPr>
            <w:tcW w:w="2250" w:type="dxa"/>
          </w:tcPr>
          <w:p w14:paraId="5F3F43B1" w14:textId="567EFD81" w:rsidR="00FF39FB" w:rsidRPr="004233D3" w:rsidRDefault="003F42CD" w:rsidP="003F42CD">
            <w:pPr>
              <w:jc w:val="center"/>
              <w:rPr>
                <w:color w:val="000000"/>
                <w:sz w:val="20"/>
                <w:lang w:eastAsia="zh-CN"/>
              </w:rPr>
            </w:pPr>
            <w:r>
              <w:rPr>
                <w:color w:val="000000"/>
                <w:sz w:val="20"/>
                <w:lang w:eastAsia="zh-CN"/>
              </w:rPr>
              <w:t>2</w:t>
            </w:r>
            <w:r w:rsidR="005C7399">
              <w:rPr>
                <w:color w:val="000000"/>
                <w:sz w:val="20"/>
                <w:lang w:eastAsia="zh-CN"/>
              </w:rPr>
              <w:t>1</w:t>
            </w:r>
          </w:p>
        </w:tc>
        <w:tc>
          <w:tcPr>
            <w:tcW w:w="2345" w:type="dxa"/>
          </w:tcPr>
          <w:p w14:paraId="1914CAA0" w14:textId="77777777" w:rsidR="00FF39FB" w:rsidRPr="004233D3" w:rsidRDefault="003F42CD" w:rsidP="003F42CD">
            <w:pPr>
              <w:jc w:val="center"/>
              <w:rPr>
                <w:color w:val="000000"/>
                <w:sz w:val="20"/>
                <w:lang w:eastAsia="zh-CN"/>
              </w:rPr>
            </w:pPr>
            <w:r>
              <w:rPr>
                <w:color w:val="000000"/>
                <w:sz w:val="20"/>
                <w:lang w:eastAsia="zh-CN"/>
              </w:rPr>
              <w:t>40</w:t>
            </w:r>
          </w:p>
        </w:tc>
      </w:tr>
      <w:tr w:rsidR="00AD6FE5" w:rsidRPr="004233D3" w14:paraId="725BE514" w14:textId="77777777" w:rsidTr="00917F46">
        <w:trPr>
          <w:trHeight w:val="285"/>
        </w:trPr>
        <w:tc>
          <w:tcPr>
            <w:tcW w:w="1094" w:type="dxa"/>
            <w:vMerge/>
            <w:shd w:val="clear" w:color="auto" w:fill="auto"/>
            <w:noWrap/>
            <w:vAlign w:val="center"/>
          </w:tcPr>
          <w:p w14:paraId="29AD77B7" w14:textId="77777777" w:rsidR="003F42CD" w:rsidRPr="004233D3" w:rsidRDefault="003F42CD" w:rsidP="00B744E0">
            <w:pPr>
              <w:jc w:val="center"/>
              <w:rPr>
                <w:color w:val="000000"/>
                <w:sz w:val="20"/>
              </w:rPr>
            </w:pPr>
          </w:p>
        </w:tc>
        <w:tc>
          <w:tcPr>
            <w:tcW w:w="2056" w:type="dxa"/>
            <w:shd w:val="clear" w:color="auto" w:fill="auto"/>
            <w:noWrap/>
            <w:vAlign w:val="center"/>
          </w:tcPr>
          <w:p w14:paraId="7ED66405" w14:textId="77777777" w:rsidR="003F42CD" w:rsidRPr="004233D3" w:rsidRDefault="003F42CD" w:rsidP="00B744E0">
            <w:pPr>
              <w:jc w:val="left"/>
              <w:rPr>
                <w:color w:val="000000"/>
                <w:sz w:val="20"/>
              </w:rPr>
            </w:pPr>
            <w:r>
              <w:rPr>
                <w:color w:val="000000"/>
                <w:sz w:val="20"/>
              </w:rPr>
              <w:t>Total FC layers</w:t>
            </w:r>
          </w:p>
        </w:tc>
        <w:tc>
          <w:tcPr>
            <w:tcW w:w="6665" w:type="dxa"/>
            <w:gridSpan w:val="3"/>
            <w:shd w:val="clear" w:color="auto" w:fill="auto"/>
            <w:noWrap/>
            <w:vAlign w:val="bottom"/>
          </w:tcPr>
          <w:p w14:paraId="01C80B08" w14:textId="77777777" w:rsidR="003F42CD" w:rsidRPr="004233D3" w:rsidRDefault="003F42CD" w:rsidP="003F42CD">
            <w:pPr>
              <w:jc w:val="center"/>
              <w:rPr>
                <w:color w:val="000000"/>
                <w:sz w:val="20"/>
              </w:rPr>
            </w:pPr>
            <w:r>
              <w:rPr>
                <w:color w:val="000000"/>
                <w:sz w:val="20"/>
              </w:rPr>
              <w:t>0</w:t>
            </w:r>
          </w:p>
        </w:tc>
      </w:tr>
      <w:tr w:rsidR="00022888" w:rsidRPr="004233D3" w14:paraId="11F33750" w14:textId="77777777" w:rsidTr="00917F46">
        <w:trPr>
          <w:trHeight w:val="285"/>
        </w:trPr>
        <w:tc>
          <w:tcPr>
            <w:tcW w:w="1094" w:type="dxa"/>
            <w:vMerge/>
            <w:vAlign w:val="center"/>
            <w:hideMark/>
          </w:tcPr>
          <w:p w14:paraId="4A7032CB" w14:textId="77777777" w:rsidR="00FF39FB" w:rsidRPr="004233D3" w:rsidRDefault="00FF39FB" w:rsidP="00B744E0">
            <w:pPr>
              <w:jc w:val="left"/>
              <w:rPr>
                <w:color w:val="000000"/>
                <w:sz w:val="20"/>
              </w:rPr>
            </w:pPr>
          </w:p>
        </w:tc>
        <w:tc>
          <w:tcPr>
            <w:tcW w:w="2056" w:type="dxa"/>
            <w:shd w:val="clear" w:color="auto" w:fill="auto"/>
            <w:noWrap/>
            <w:vAlign w:val="center"/>
          </w:tcPr>
          <w:p w14:paraId="4D597055" w14:textId="77777777" w:rsidR="00FF39FB" w:rsidRPr="004233D3" w:rsidRDefault="00FF39FB" w:rsidP="0034385E">
            <w:pPr>
              <w:jc w:val="left"/>
              <w:rPr>
                <w:color w:val="000000"/>
                <w:sz w:val="20"/>
              </w:rPr>
            </w:pPr>
            <w:r>
              <w:rPr>
                <w:color w:val="000000"/>
                <w:sz w:val="20"/>
              </w:rPr>
              <w:t>Mem. T (MB)</w:t>
            </w:r>
            <w:r w:rsidR="00E12194">
              <w:rPr>
                <w:color w:val="000000"/>
                <w:sz w:val="20"/>
              </w:rPr>
              <w:t xml:space="preserve"> </w:t>
            </w:r>
          </w:p>
        </w:tc>
        <w:tc>
          <w:tcPr>
            <w:tcW w:w="2070" w:type="dxa"/>
            <w:shd w:val="clear" w:color="auto" w:fill="auto"/>
            <w:noWrap/>
            <w:vAlign w:val="bottom"/>
          </w:tcPr>
          <w:p w14:paraId="7B375DDE" w14:textId="77777777" w:rsidR="00FF39FB" w:rsidRDefault="00C91D56" w:rsidP="003F42CD">
            <w:pPr>
              <w:jc w:val="center"/>
              <w:rPr>
                <w:color w:val="000000"/>
                <w:sz w:val="20"/>
                <w:lang w:eastAsia="zh-CN"/>
              </w:rPr>
            </w:pPr>
            <w:r>
              <w:rPr>
                <w:color w:val="000000"/>
                <w:sz w:val="20"/>
                <w:lang w:eastAsia="zh-CN"/>
              </w:rPr>
              <w:t>Input</w:t>
            </w:r>
            <w:r w:rsidR="0034385E">
              <w:rPr>
                <w:color w:val="000000"/>
                <w:sz w:val="20"/>
                <w:lang w:eastAsia="zh-CN"/>
              </w:rPr>
              <w:t>:</w:t>
            </w:r>
            <w:r>
              <w:rPr>
                <w:color w:val="000000"/>
                <w:sz w:val="20"/>
                <w:lang w:eastAsia="zh-CN"/>
              </w:rPr>
              <w:t xml:space="preserve"> </w:t>
            </w:r>
            <w:r>
              <w:rPr>
                <w:color w:val="000000"/>
                <w:sz w:val="20"/>
              </w:rPr>
              <w:t>128x128 + 2x64x64</w:t>
            </w:r>
          </w:p>
          <w:p w14:paraId="16190A8F" w14:textId="374D82C8" w:rsidR="0034385E" w:rsidRPr="004233D3" w:rsidRDefault="00E61961" w:rsidP="00004FCB">
            <w:pPr>
              <w:jc w:val="center"/>
              <w:rPr>
                <w:color w:val="000000"/>
                <w:sz w:val="20"/>
              </w:rPr>
            </w:pPr>
            <w:r>
              <w:rPr>
                <w:color w:val="000000"/>
                <w:sz w:val="20"/>
              </w:rPr>
              <w:t xml:space="preserve">Mem. T: </w:t>
            </w:r>
            <w:r w:rsidR="00AD6FE5">
              <w:rPr>
                <w:color w:val="000000"/>
                <w:sz w:val="20"/>
              </w:rPr>
              <w:t xml:space="preserve">4 </w:t>
            </w:r>
          </w:p>
        </w:tc>
        <w:tc>
          <w:tcPr>
            <w:tcW w:w="2250" w:type="dxa"/>
          </w:tcPr>
          <w:p w14:paraId="59B6BBA2" w14:textId="77777777" w:rsidR="007578A3" w:rsidRDefault="007578A3" w:rsidP="007578A3">
            <w:pPr>
              <w:jc w:val="center"/>
              <w:rPr>
                <w:color w:val="000000"/>
                <w:sz w:val="20"/>
                <w:lang w:eastAsia="zh-CN"/>
              </w:rPr>
            </w:pPr>
            <w:r>
              <w:rPr>
                <w:color w:val="000000"/>
                <w:sz w:val="20"/>
                <w:lang w:eastAsia="zh-CN"/>
              </w:rPr>
              <w:t xml:space="preserve">Input: </w:t>
            </w:r>
            <w:r>
              <w:rPr>
                <w:color w:val="000000"/>
                <w:sz w:val="20"/>
              </w:rPr>
              <w:t>128x128 + 2x64x64</w:t>
            </w:r>
          </w:p>
          <w:p w14:paraId="52490BB8" w14:textId="339F07B3" w:rsidR="00FF39FB" w:rsidRPr="004233D3" w:rsidRDefault="00E61961" w:rsidP="00004FCB">
            <w:pPr>
              <w:jc w:val="center"/>
              <w:rPr>
                <w:color w:val="000000"/>
                <w:sz w:val="20"/>
              </w:rPr>
            </w:pPr>
            <w:r>
              <w:rPr>
                <w:color w:val="000000"/>
                <w:sz w:val="20"/>
              </w:rPr>
              <w:t xml:space="preserve">Mem. T: </w:t>
            </w:r>
            <w:r w:rsidR="00AD6FE5">
              <w:rPr>
                <w:color w:val="000000"/>
                <w:sz w:val="20"/>
              </w:rPr>
              <w:t>1</w:t>
            </w:r>
          </w:p>
        </w:tc>
        <w:tc>
          <w:tcPr>
            <w:tcW w:w="2345" w:type="dxa"/>
          </w:tcPr>
          <w:p w14:paraId="575371D3" w14:textId="77777777" w:rsidR="007578A3" w:rsidRDefault="007578A3" w:rsidP="007578A3">
            <w:pPr>
              <w:jc w:val="center"/>
              <w:rPr>
                <w:color w:val="000000"/>
                <w:sz w:val="20"/>
                <w:lang w:eastAsia="zh-CN"/>
              </w:rPr>
            </w:pPr>
            <w:r>
              <w:rPr>
                <w:color w:val="000000"/>
                <w:sz w:val="20"/>
                <w:lang w:eastAsia="zh-CN"/>
              </w:rPr>
              <w:t xml:space="preserve">Input: </w:t>
            </w:r>
            <w:r>
              <w:rPr>
                <w:color w:val="000000"/>
                <w:sz w:val="20"/>
              </w:rPr>
              <w:t>6x64x64</w:t>
            </w:r>
          </w:p>
          <w:p w14:paraId="37429FA4" w14:textId="76F73E15" w:rsidR="00FF39FB" w:rsidRPr="004233D3" w:rsidRDefault="00E61961" w:rsidP="00004FCB">
            <w:pPr>
              <w:jc w:val="center"/>
              <w:rPr>
                <w:color w:val="000000"/>
                <w:sz w:val="20"/>
              </w:rPr>
            </w:pPr>
            <w:r>
              <w:rPr>
                <w:color w:val="000000"/>
                <w:sz w:val="20"/>
              </w:rPr>
              <w:t xml:space="preserve">Mem. T: </w:t>
            </w:r>
            <w:r w:rsidR="00AD6FE5">
              <w:rPr>
                <w:color w:val="000000"/>
                <w:sz w:val="20"/>
              </w:rPr>
              <w:t>1</w:t>
            </w:r>
          </w:p>
        </w:tc>
      </w:tr>
      <w:tr w:rsidR="00AD6FE5" w:rsidRPr="004233D3" w14:paraId="4D074900" w14:textId="77777777" w:rsidTr="00917F46">
        <w:trPr>
          <w:trHeight w:val="285"/>
        </w:trPr>
        <w:tc>
          <w:tcPr>
            <w:tcW w:w="1094" w:type="dxa"/>
            <w:vMerge/>
            <w:vAlign w:val="center"/>
            <w:hideMark/>
          </w:tcPr>
          <w:p w14:paraId="3A9DBEA5" w14:textId="77777777" w:rsidR="003F42CD" w:rsidRPr="004233D3" w:rsidRDefault="003F42CD" w:rsidP="00B744E0">
            <w:pPr>
              <w:jc w:val="left"/>
              <w:rPr>
                <w:color w:val="000000"/>
                <w:sz w:val="20"/>
              </w:rPr>
            </w:pPr>
          </w:p>
        </w:tc>
        <w:tc>
          <w:tcPr>
            <w:tcW w:w="2056" w:type="dxa"/>
            <w:shd w:val="clear" w:color="auto" w:fill="auto"/>
            <w:noWrap/>
            <w:vAlign w:val="center"/>
          </w:tcPr>
          <w:p w14:paraId="50A79DD3" w14:textId="77777777" w:rsidR="003F42CD" w:rsidRPr="004233D3" w:rsidRDefault="003F42CD" w:rsidP="00B744E0">
            <w:pPr>
              <w:jc w:val="left"/>
              <w:rPr>
                <w:color w:val="000000"/>
                <w:sz w:val="20"/>
              </w:rPr>
            </w:pPr>
            <w:r>
              <w:rPr>
                <w:color w:val="000000"/>
                <w:sz w:val="20"/>
              </w:rPr>
              <w:t>Batch size</w:t>
            </w:r>
          </w:p>
        </w:tc>
        <w:tc>
          <w:tcPr>
            <w:tcW w:w="6665" w:type="dxa"/>
            <w:gridSpan w:val="3"/>
            <w:shd w:val="clear" w:color="auto" w:fill="auto"/>
            <w:noWrap/>
            <w:vAlign w:val="bottom"/>
          </w:tcPr>
          <w:p w14:paraId="495E9858" w14:textId="77777777" w:rsidR="003F42CD" w:rsidRDefault="00824018" w:rsidP="008E2EC3">
            <w:pPr>
              <w:jc w:val="center"/>
              <w:rPr>
                <w:color w:val="000000"/>
                <w:sz w:val="20"/>
              </w:rPr>
            </w:pPr>
            <w:r>
              <w:rPr>
                <w:color w:val="000000"/>
                <w:sz w:val="20"/>
              </w:rPr>
              <w:t>24K x 16</w:t>
            </w:r>
          </w:p>
        </w:tc>
      </w:tr>
      <w:tr w:rsidR="00022888" w:rsidRPr="004233D3" w14:paraId="6353B470" w14:textId="77777777" w:rsidTr="00917F46">
        <w:trPr>
          <w:trHeight w:val="285"/>
        </w:trPr>
        <w:tc>
          <w:tcPr>
            <w:tcW w:w="1094" w:type="dxa"/>
            <w:vMerge/>
            <w:vAlign w:val="center"/>
            <w:hideMark/>
          </w:tcPr>
          <w:p w14:paraId="2B886775" w14:textId="77777777" w:rsidR="00FF39FB" w:rsidRPr="004233D3" w:rsidRDefault="00FF39FB" w:rsidP="00B744E0">
            <w:pPr>
              <w:jc w:val="left"/>
              <w:rPr>
                <w:color w:val="000000"/>
                <w:sz w:val="20"/>
              </w:rPr>
            </w:pPr>
          </w:p>
        </w:tc>
        <w:tc>
          <w:tcPr>
            <w:tcW w:w="2056" w:type="dxa"/>
            <w:shd w:val="clear" w:color="auto" w:fill="auto"/>
            <w:noWrap/>
            <w:vAlign w:val="center"/>
          </w:tcPr>
          <w:p w14:paraId="2AF5C0E8" w14:textId="77777777" w:rsidR="00FF39FB" w:rsidRPr="004233D3" w:rsidRDefault="00FF39FB" w:rsidP="00B744E0">
            <w:pPr>
              <w:jc w:val="left"/>
              <w:rPr>
                <w:color w:val="000000"/>
                <w:sz w:val="20"/>
              </w:rPr>
            </w:pPr>
            <w:r>
              <w:rPr>
                <w:color w:val="000000"/>
                <w:sz w:val="20"/>
              </w:rPr>
              <w:t>Patch size</w:t>
            </w:r>
          </w:p>
        </w:tc>
        <w:tc>
          <w:tcPr>
            <w:tcW w:w="2070" w:type="dxa"/>
            <w:shd w:val="clear" w:color="auto" w:fill="auto"/>
            <w:noWrap/>
            <w:vAlign w:val="bottom"/>
          </w:tcPr>
          <w:p w14:paraId="30F6501C" w14:textId="77777777" w:rsidR="00FF39FB" w:rsidRPr="004233D3" w:rsidRDefault="00407D4D" w:rsidP="003F42CD">
            <w:pPr>
              <w:jc w:val="center"/>
              <w:rPr>
                <w:color w:val="000000"/>
                <w:sz w:val="20"/>
              </w:rPr>
            </w:pPr>
            <w:r>
              <w:rPr>
                <w:color w:val="000000"/>
                <w:sz w:val="20"/>
              </w:rPr>
              <w:t>128x128 + 2x64x64</w:t>
            </w:r>
          </w:p>
        </w:tc>
        <w:tc>
          <w:tcPr>
            <w:tcW w:w="2250" w:type="dxa"/>
          </w:tcPr>
          <w:p w14:paraId="746C151D" w14:textId="77777777" w:rsidR="00FF39FB" w:rsidRDefault="00407D4D" w:rsidP="003F42CD">
            <w:pPr>
              <w:jc w:val="center"/>
              <w:rPr>
                <w:color w:val="000000"/>
                <w:sz w:val="20"/>
              </w:rPr>
            </w:pPr>
            <w:r>
              <w:rPr>
                <w:color w:val="000000"/>
                <w:sz w:val="20"/>
              </w:rPr>
              <w:t>128x128 + 2x64x64</w:t>
            </w:r>
          </w:p>
        </w:tc>
        <w:tc>
          <w:tcPr>
            <w:tcW w:w="2345" w:type="dxa"/>
          </w:tcPr>
          <w:p w14:paraId="7172FCA8" w14:textId="77777777" w:rsidR="00FF39FB" w:rsidRDefault="00407D4D" w:rsidP="003F42CD">
            <w:pPr>
              <w:jc w:val="center"/>
              <w:rPr>
                <w:color w:val="000000"/>
                <w:sz w:val="20"/>
              </w:rPr>
            </w:pPr>
            <w:r>
              <w:rPr>
                <w:color w:val="000000"/>
                <w:sz w:val="20"/>
              </w:rPr>
              <w:t>6x64x64</w:t>
            </w:r>
          </w:p>
        </w:tc>
      </w:tr>
      <w:tr w:rsidR="00022888" w:rsidRPr="004233D3" w14:paraId="63298204" w14:textId="77777777" w:rsidTr="00917F46">
        <w:trPr>
          <w:trHeight w:val="285"/>
        </w:trPr>
        <w:tc>
          <w:tcPr>
            <w:tcW w:w="1094" w:type="dxa"/>
            <w:vMerge/>
            <w:vAlign w:val="center"/>
            <w:hideMark/>
          </w:tcPr>
          <w:p w14:paraId="1D3E0CD3" w14:textId="77777777" w:rsidR="00FF39FB" w:rsidRPr="004233D3" w:rsidRDefault="00FF39FB" w:rsidP="00B744E0">
            <w:pPr>
              <w:jc w:val="left"/>
              <w:rPr>
                <w:color w:val="000000"/>
                <w:sz w:val="20"/>
              </w:rPr>
            </w:pPr>
          </w:p>
        </w:tc>
        <w:tc>
          <w:tcPr>
            <w:tcW w:w="2056" w:type="dxa"/>
            <w:shd w:val="clear" w:color="auto" w:fill="auto"/>
            <w:noWrap/>
            <w:vAlign w:val="center"/>
          </w:tcPr>
          <w:p w14:paraId="707EAFD9" w14:textId="77777777" w:rsidR="00FF39FB" w:rsidRPr="004233D3" w:rsidRDefault="00FF39FB" w:rsidP="00B744E0">
            <w:pPr>
              <w:jc w:val="left"/>
              <w:rPr>
                <w:color w:val="000000"/>
                <w:sz w:val="20"/>
              </w:rPr>
            </w:pPr>
          </w:p>
        </w:tc>
        <w:tc>
          <w:tcPr>
            <w:tcW w:w="2070" w:type="dxa"/>
            <w:shd w:val="clear" w:color="auto" w:fill="auto"/>
            <w:noWrap/>
            <w:vAlign w:val="bottom"/>
          </w:tcPr>
          <w:p w14:paraId="472D16AF" w14:textId="77777777" w:rsidR="00FF39FB" w:rsidRPr="004233D3" w:rsidRDefault="00FF39FB" w:rsidP="003F42CD">
            <w:pPr>
              <w:jc w:val="center"/>
              <w:rPr>
                <w:color w:val="000000"/>
                <w:sz w:val="20"/>
              </w:rPr>
            </w:pPr>
          </w:p>
        </w:tc>
        <w:tc>
          <w:tcPr>
            <w:tcW w:w="2250" w:type="dxa"/>
          </w:tcPr>
          <w:p w14:paraId="27CC2559" w14:textId="77777777" w:rsidR="00FF39FB" w:rsidRPr="004233D3" w:rsidRDefault="00FF39FB" w:rsidP="003F42CD">
            <w:pPr>
              <w:jc w:val="center"/>
              <w:rPr>
                <w:color w:val="000000"/>
                <w:sz w:val="20"/>
                <w:lang w:eastAsia="zh-CN"/>
              </w:rPr>
            </w:pPr>
          </w:p>
        </w:tc>
        <w:tc>
          <w:tcPr>
            <w:tcW w:w="2345" w:type="dxa"/>
          </w:tcPr>
          <w:p w14:paraId="5DC17EC7" w14:textId="77777777" w:rsidR="00FF39FB" w:rsidRPr="004233D3" w:rsidRDefault="00FF39FB" w:rsidP="003F42CD">
            <w:pPr>
              <w:jc w:val="center"/>
              <w:rPr>
                <w:color w:val="000000"/>
                <w:sz w:val="20"/>
                <w:lang w:eastAsia="zh-CN"/>
              </w:rPr>
            </w:pPr>
          </w:p>
        </w:tc>
      </w:tr>
    </w:tbl>
    <w:p w14:paraId="4A6DB89B" w14:textId="77777777" w:rsidR="00E41687" w:rsidRDefault="00E41687" w:rsidP="00CF2F34">
      <w:pPr>
        <w:rPr>
          <w:szCs w:val="22"/>
          <w:lang w:val="en-CA"/>
        </w:rPr>
      </w:pPr>
    </w:p>
    <w:p w14:paraId="6E4FF463" w14:textId="77777777" w:rsidR="00B85E99" w:rsidRPr="00B85E99" w:rsidRDefault="00B85E99" w:rsidP="00B85E99">
      <w:pPr>
        <w:pStyle w:val="1"/>
        <w:rPr>
          <w:lang w:val="en-CA"/>
        </w:rPr>
      </w:pPr>
      <w:r>
        <w:rPr>
          <w:lang w:val="en-CA"/>
        </w:rPr>
        <w:t>Simulation results</w:t>
      </w:r>
    </w:p>
    <w:p w14:paraId="0C5F7141" w14:textId="6C35BB27" w:rsidR="00E41687" w:rsidRDefault="00A709F3" w:rsidP="00B85E99">
      <w:pPr>
        <w:rPr>
          <w:szCs w:val="22"/>
          <w:lang w:val="en-CA"/>
        </w:rPr>
      </w:pPr>
      <w:r>
        <w:rPr>
          <w:szCs w:val="22"/>
          <w:lang w:val="en-CA"/>
        </w:rPr>
        <w:t xml:space="preserve">The common test conditions defined in JVET-T2006 are closely followed. The </w:t>
      </w:r>
      <w:r w:rsidR="00E50B1B">
        <w:rPr>
          <w:szCs w:val="22"/>
          <w:lang w:val="en-CA"/>
        </w:rPr>
        <w:t xml:space="preserve">performance </w:t>
      </w:r>
      <w:r>
        <w:rPr>
          <w:szCs w:val="22"/>
          <w:lang w:val="en-CA"/>
        </w:rPr>
        <w:t xml:space="preserve">of </w:t>
      </w:r>
      <w:r w:rsidR="00E50B1B">
        <w:rPr>
          <w:szCs w:val="22"/>
          <w:lang w:val="en-CA"/>
        </w:rPr>
        <w:t>Test #1, #2 and #3</w:t>
      </w:r>
      <w:r w:rsidR="00B47548">
        <w:rPr>
          <w:szCs w:val="22"/>
          <w:lang w:val="en-CA"/>
        </w:rPr>
        <w:t xml:space="preserve"> are summarized in </w:t>
      </w:r>
      <w:r w:rsidR="00B47548">
        <w:rPr>
          <w:szCs w:val="22"/>
          <w:lang w:val="en-CA"/>
        </w:rPr>
        <w:fldChar w:fldCharType="begin"/>
      </w:r>
      <w:r w:rsidR="00B47548">
        <w:rPr>
          <w:szCs w:val="22"/>
          <w:lang w:val="en-CA"/>
        </w:rPr>
        <w:instrText xml:space="preserve"> REF _Ref59924722 \h </w:instrText>
      </w:r>
      <w:r w:rsidR="00C07EE3">
        <w:rPr>
          <w:szCs w:val="22"/>
          <w:lang w:val="en-CA"/>
        </w:rPr>
        <w:instrText xml:space="preserve"> \* MERGEFORMAT </w:instrText>
      </w:r>
      <w:r w:rsidR="00B47548">
        <w:rPr>
          <w:szCs w:val="22"/>
          <w:lang w:val="en-CA"/>
        </w:rPr>
      </w:r>
      <w:r w:rsidR="00B47548">
        <w:rPr>
          <w:szCs w:val="22"/>
          <w:lang w:val="en-CA"/>
        </w:rPr>
        <w:fldChar w:fldCharType="separate"/>
      </w:r>
      <w:r w:rsidR="00B47548" w:rsidRPr="00C07EE3">
        <w:rPr>
          <w:szCs w:val="22"/>
          <w:lang w:val="en-CA"/>
        </w:rPr>
        <w:t>Table 3</w:t>
      </w:r>
      <w:r w:rsidR="00B47548">
        <w:rPr>
          <w:szCs w:val="22"/>
          <w:lang w:val="en-CA"/>
        </w:rPr>
        <w:fldChar w:fldCharType="end"/>
      </w:r>
      <w:r w:rsidR="00B47548">
        <w:rPr>
          <w:szCs w:val="22"/>
          <w:lang w:val="en-CA"/>
        </w:rPr>
        <w:t xml:space="preserve">, </w:t>
      </w:r>
      <w:r w:rsidR="00B47548">
        <w:rPr>
          <w:szCs w:val="22"/>
          <w:lang w:val="en-CA"/>
        </w:rPr>
        <w:fldChar w:fldCharType="begin"/>
      </w:r>
      <w:r w:rsidR="00B47548">
        <w:rPr>
          <w:szCs w:val="22"/>
          <w:lang w:val="en-CA"/>
        </w:rPr>
        <w:instrText xml:space="preserve"> REF _Ref59924724 \h </w:instrText>
      </w:r>
      <w:r w:rsidR="00C07EE3">
        <w:rPr>
          <w:szCs w:val="22"/>
          <w:lang w:val="en-CA"/>
        </w:rPr>
        <w:instrText xml:space="preserve"> \* MERGEFORMAT </w:instrText>
      </w:r>
      <w:r w:rsidR="00B47548">
        <w:rPr>
          <w:szCs w:val="22"/>
          <w:lang w:val="en-CA"/>
        </w:rPr>
      </w:r>
      <w:r w:rsidR="00B47548">
        <w:rPr>
          <w:szCs w:val="22"/>
          <w:lang w:val="en-CA"/>
        </w:rPr>
        <w:fldChar w:fldCharType="separate"/>
      </w:r>
      <w:r w:rsidR="00B47548" w:rsidRPr="00C07EE3">
        <w:rPr>
          <w:szCs w:val="22"/>
          <w:lang w:val="en-CA"/>
        </w:rPr>
        <w:t>Table 4</w:t>
      </w:r>
      <w:r w:rsidR="00B47548">
        <w:rPr>
          <w:szCs w:val="22"/>
          <w:lang w:val="en-CA"/>
        </w:rPr>
        <w:fldChar w:fldCharType="end"/>
      </w:r>
      <w:r w:rsidR="00B47548">
        <w:rPr>
          <w:szCs w:val="22"/>
          <w:lang w:val="en-CA"/>
        </w:rPr>
        <w:t xml:space="preserve"> and </w:t>
      </w:r>
      <w:r w:rsidR="00B47548">
        <w:rPr>
          <w:szCs w:val="22"/>
          <w:lang w:val="en-CA"/>
        </w:rPr>
        <w:fldChar w:fldCharType="begin"/>
      </w:r>
      <w:r w:rsidR="00B47548">
        <w:rPr>
          <w:szCs w:val="22"/>
          <w:lang w:val="en-CA"/>
        </w:rPr>
        <w:instrText xml:space="preserve"> REF _Ref59924725 \h </w:instrText>
      </w:r>
      <w:r w:rsidR="00C07EE3">
        <w:rPr>
          <w:szCs w:val="22"/>
          <w:lang w:val="en-CA"/>
        </w:rPr>
        <w:instrText xml:space="preserve"> \* MERGEFORMAT </w:instrText>
      </w:r>
      <w:r w:rsidR="00B47548">
        <w:rPr>
          <w:szCs w:val="22"/>
          <w:lang w:val="en-CA"/>
        </w:rPr>
      </w:r>
      <w:r w:rsidR="00B47548">
        <w:rPr>
          <w:szCs w:val="22"/>
          <w:lang w:val="en-CA"/>
        </w:rPr>
        <w:fldChar w:fldCharType="separate"/>
      </w:r>
      <w:r w:rsidR="00B47548" w:rsidRPr="00C07EE3">
        <w:rPr>
          <w:szCs w:val="22"/>
          <w:lang w:val="en-CA"/>
        </w:rPr>
        <w:t>Table 5</w:t>
      </w:r>
      <w:r w:rsidR="00B47548">
        <w:rPr>
          <w:szCs w:val="22"/>
          <w:lang w:val="en-CA"/>
        </w:rPr>
        <w:fldChar w:fldCharType="end"/>
      </w:r>
      <w:r w:rsidR="00E50B1B">
        <w:rPr>
          <w:szCs w:val="22"/>
          <w:lang w:val="en-CA"/>
        </w:rPr>
        <w:t>,</w:t>
      </w:r>
      <w:r w:rsidR="00B47548">
        <w:rPr>
          <w:szCs w:val="22"/>
          <w:lang w:val="en-CA"/>
        </w:rPr>
        <w:t xml:space="preserve"> </w:t>
      </w:r>
      <w:r w:rsidR="00E50B1B">
        <w:rPr>
          <w:szCs w:val="22"/>
          <w:lang w:val="en-CA"/>
        </w:rPr>
        <w:t>respectively</w:t>
      </w:r>
      <w:r>
        <w:rPr>
          <w:szCs w:val="22"/>
          <w:lang w:val="en-CA"/>
        </w:rPr>
        <w:t>.</w:t>
      </w:r>
    </w:p>
    <w:p w14:paraId="728A3BE4" w14:textId="77777777" w:rsidR="00E50B1B" w:rsidRPr="00E50B1B" w:rsidRDefault="00E50B1B" w:rsidP="00B85E99">
      <w:pPr>
        <w:rPr>
          <w:szCs w:val="22"/>
          <w:lang w:val="en-CA"/>
        </w:rPr>
      </w:pPr>
    </w:p>
    <w:p w14:paraId="3C2888F3" w14:textId="57EC61AC" w:rsidR="00AD0B21" w:rsidRPr="00333ECF" w:rsidRDefault="00AD0B21" w:rsidP="004B7CC4">
      <w:pPr>
        <w:pStyle w:val="ab"/>
        <w:keepNext/>
        <w:jc w:val="center"/>
        <w:rPr>
          <w:b/>
          <w:i w:val="0"/>
          <w:color w:val="auto"/>
        </w:rPr>
      </w:pPr>
      <w:bookmarkStart w:id="3" w:name="_Ref59924722"/>
      <w:bookmarkStart w:id="4" w:name="_Ref59924718"/>
      <w:r w:rsidRPr="00333ECF">
        <w:rPr>
          <w:b/>
          <w:i w:val="0"/>
          <w:color w:val="auto"/>
        </w:rPr>
        <w:t xml:space="preserve">Table </w:t>
      </w:r>
      <w:r w:rsidRPr="00333ECF">
        <w:rPr>
          <w:b/>
          <w:i w:val="0"/>
          <w:color w:val="auto"/>
        </w:rPr>
        <w:fldChar w:fldCharType="begin"/>
      </w:r>
      <w:r w:rsidRPr="00333ECF">
        <w:rPr>
          <w:b/>
          <w:i w:val="0"/>
          <w:color w:val="auto"/>
        </w:rPr>
        <w:instrText xml:space="preserve"> SEQ Table \* ARABIC </w:instrText>
      </w:r>
      <w:r w:rsidRPr="00333ECF">
        <w:rPr>
          <w:b/>
          <w:i w:val="0"/>
          <w:color w:val="auto"/>
        </w:rPr>
        <w:fldChar w:fldCharType="separate"/>
      </w:r>
      <w:r w:rsidRPr="00333ECF">
        <w:rPr>
          <w:b/>
          <w:i w:val="0"/>
          <w:color w:val="auto"/>
        </w:rPr>
        <w:t>3</w:t>
      </w:r>
      <w:r w:rsidRPr="00333ECF">
        <w:rPr>
          <w:b/>
          <w:i w:val="0"/>
          <w:color w:val="auto"/>
        </w:rPr>
        <w:fldChar w:fldCharType="end"/>
      </w:r>
      <w:bookmarkEnd w:id="3"/>
      <w:r w:rsidRPr="00333ECF">
        <w:rPr>
          <w:b/>
          <w:i w:val="0"/>
          <w:color w:val="auto"/>
        </w:rPr>
        <w:t xml:space="preserve"> BD-rate results of </w:t>
      </w:r>
      <w:r w:rsidR="00E50B1B">
        <w:rPr>
          <w:b/>
          <w:i w:val="0"/>
          <w:color w:val="auto"/>
        </w:rPr>
        <w:t>Test</w:t>
      </w:r>
      <w:r w:rsidR="00E50B1B" w:rsidRPr="00333ECF">
        <w:rPr>
          <w:b/>
          <w:i w:val="0"/>
          <w:color w:val="auto"/>
        </w:rPr>
        <w:t xml:space="preserve"> </w:t>
      </w:r>
      <w:r w:rsidR="00E50B1B">
        <w:rPr>
          <w:b/>
          <w:i w:val="0"/>
          <w:color w:val="auto"/>
        </w:rPr>
        <w:t>#</w:t>
      </w:r>
      <w:r w:rsidRPr="00333ECF">
        <w:rPr>
          <w:b/>
          <w:i w:val="0"/>
          <w:color w:val="auto"/>
        </w:rPr>
        <w:t>1</w:t>
      </w:r>
      <w:bookmarkEnd w:id="4"/>
    </w:p>
    <w:tbl>
      <w:tblPr>
        <w:tblW w:w="9563" w:type="dxa"/>
        <w:jc w:val="center"/>
        <w:tblLook w:val="04A0" w:firstRow="1" w:lastRow="0" w:firstColumn="1" w:lastColumn="0" w:noHBand="0" w:noVBand="1"/>
      </w:tblPr>
      <w:tblGrid>
        <w:gridCol w:w="990"/>
        <w:gridCol w:w="860"/>
        <w:gridCol w:w="900"/>
        <w:gridCol w:w="900"/>
        <w:gridCol w:w="677"/>
        <w:gridCol w:w="882"/>
        <w:gridCol w:w="821"/>
        <w:gridCol w:w="900"/>
        <w:gridCol w:w="990"/>
        <w:gridCol w:w="678"/>
        <w:gridCol w:w="958"/>
        <w:gridCol w:w="7"/>
      </w:tblGrid>
      <w:tr w:rsidR="00A8199A" w:rsidRPr="00B52709" w14:paraId="3485870B" w14:textId="77777777" w:rsidTr="00D80580">
        <w:trPr>
          <w:trHeight w:val="255"/>
          <w:jc w:val="center"/>
        </w:trPr>
        <w:tc>
          <w:tcPr>
            <w:tcW w:w="990" w:type="dxa"/>
            <w:tcBorders>
              <w:top w:val="nil"/>
              <w:left w:val="nil"/>
              <w:bottom w:val="nil"/>
              <w:right w:val="nil"/>
            </w:tcBorders>
            <w:shd w:val="clear" w:color="auto" w:fill="auto"/>
            <w:noWrap/>
            <w:vAlign w:val="center"/>
            <w:hideMark/>
          </w:tcPr>
          <w:p w14:paraId="7A1A9423"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21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B1F5F4"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 xml:space="preserve">All Intra Main10 </w:t>
            </w:r>
          </w:p>
        </w:tc>
        <w:tc>
          <w:tcPr>
            <w:tcW w:w="4354" w:type="dxa"/>
            <w:gridSpan w:val="6"/>
            <w:tcBorders>
              <w:top w:val="single" w:sz="8" w:space="0" w:color="auto"/>
              <w:left w:val="single" w:sz="8" w:space="0" w:color="auto"/>
              <w:bottom w:val="single" w:sz="8" w:space="0" w:color="auto"/>
              <w:right w:val="single" w:sz="8" w:space="0" w:color="000000"/>
            </w:tcBorders>
            <w:vAlign w:val="center"/>
          </w:tcPr>
          <w:p w14:paraId="0E357992"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 xml:space="preserve">Random access Main10 </w:t>
            </w:r>
          </w:p>
        </w:tc>
      </w:tr>
      <w:tr w:rsidR="00A8199A" w:rsidRPr="00B52709" w14:paraId="3371F7CA" w14:textId="77777777" w:rsidTr="00D80580">
        <w:trPr>
          <w:trHeight w:val="255"/>
          <w:jc w:val="center"/>
        </w:trPr>
        <w:tc>
          <w:tcPr>
            <w:tcW w:w="990" w:type="dxa"/>
            <w:tcBorders>
              <w:top w:val="nil"/>
              <w:left w:val="nil"/>
              <w:bottom w:val="nil"/>
              <w:right w:val="nil"/>
            </w:tcBorders>
            <w:shd w:val="clear" w:color="auto" w:fill="auto"/>
            <w:noWrap/>
            <w:vAlign w:val="center"/>
            <w:hideMark/>
          </w:tcPr>
          <w:p w14:paraId="019A82E6"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21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9C5320"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c>
          <w:tcPr>
            <w:tcW w:w="4354" w:type="dxa"/>
            <w:gridSpan w:val="6"/>
            <w:tcBorders>
              <w:top w:val="single" w:sz="8" w:space="0" w:color="auto"/>
              <w:left w:val="single" w:sz="8" w:space="0" w:color="auto"/>
              <w:bottom w:val="nil"/>
              <w:right w:val="single" w:sz="8" w:space="0" w:color="000000"/>
            </w:tcBorders>
            <w:vAlign w:val="center"/>
          </w:tcPr>
          <w:p w14:paraId="4B2DB47D"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r>
      <w:tr w:rsidR="00A8199A" w:rsidRPr="00B52709" w14:paraId="3B0EA8B6" w14:textId="77777777" w:rsidTr="00D80580">
        <w:trPr>
          <w:gridAfter w:val="1"/>
          <w:wAfter w:w="7" w:type="dxa"/>
          <w:trHeight w:val="255"/>
          <w:jc w:val="center"/>
        </w:trPr>
        <w:tc>
          <w:tcPr>
            <w:tcW w:w="990" w:type="dxa"/>
            <w:tcBorders>
              <w:top w:val="nil"/>
              <w:left w:val="nil"/>
              <w:bottom w:val="nil"/>
              <w:right w:val="nil"/>
            </w:tcBorders>
            <w:shd w:val="clear" w:color="auto" w:fill="auto"/>
            <w:noWrap/>
            <w:vAlign w:val="center"/>
            <w:hideMark/>
          </w:tcPr>
          <w:p w14:paraId="363BD068"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60" w:type="dxa"/>
            <w:tcBorders>
              <w:top w:val="nil"/>
              <w:left w:val="single" w:sz="8" w:space="0" w:color="auto"/>
              <w:bottom w:val="single" w:sz="8" w:space="0" w:color="auto"/>
              <w:right w:val="nil"/>
            </w:tcBorders>
            <w:shd w:val="clear" w:color="auto" w:fill="auto"/>
            <w:noWrap/>
            <w:vAlign w:val="center"/>
            <w:hideMark/>
          </w:tcPr>
          <w:p w14:paraId="2FB6FF52"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Y</w:t>
            </w:r>
          </w:p>
        </w:tc>
        <w:tc>
          <w:tcPr>
            <w:tcW w:w="900" w:type="dxa"/>
            <w:tcBorders>
              <w:top w:val="nil"/>
              <w:left w:val="nil"/>
              <w:bottom w:val="single" w:sz="8" w:space="0" w:color="auto"/>
              <w:right w:val="nil"/>
            </w:tcBorders>
            <w:shd w:val="clear" w:color="auto" w:fill="auto"/>
            <w:noWrap/>
            <w:vAlign w:val="center"/>
            <w:hideMark/>
          </w:tcPr>
          <w:p w14:paraId="1A6DC8F4"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00C2FC28"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V</w:t>
            </w:r>
          </w:p>
        </w:tc>
        <w:tc>
          <w:tcPr>
            <w:tcW w:w="677" w:type="dxa"/>
            <w:tcBorders>
              <w:top w:val="nil"/>
              <w:left w:val="nil"/>
              <w:bottom w:val="single" w:sz="8" w:space="0" w:color="auto"/>
              <w:right w:val="nil"/>
            </w:tcBorders>
            <w:shd w:val="clear" w:color="auto" w:fill="auto"/>
            <w:noWrap/>
            <w:vAlign w:val="center"/>
            <w:hideMark/>
          </w:tcPr>
          <w:p w14:paraId="535030E5"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EncT</w:t>
            </w:r>
          </w:p>
        </w:tc>
        <w:tc>
          <w:tcPr>
            <w:tcW w:w="882" w:type="dxa"/>
            <w:tcBorders>
              <w:top w:val="nil"/>
              <w:left w:val="nil"/>
              <w:bottom w:val="single" w:sz="8" w:space="0" w:color="auto"/>
              <w:right w:val="single" w:sz="8" w:space="0" w:color="auto"/>
            </w:tcBorders>
            <w:shd w:val="clear" w:color="auto" w:fill="auto"/>
            <w:noWrap/>
            <w:vAlign w:val="center"/>
            <w:hideMark/>
          </w:tcPr>
          <w:p w14:paraId="46709B08"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DecT</w:t>
            </w:r>
          </w:p>
        </w:tc>
        <w:tc>
          <w:tcPr>
            <w:tcW w:w="821" w:type="dxa"/>
            <w:tcBorders>
              <w:top w:val="nil"/>
              <w:left w:val="nil"/>
              <w:bottom w:val="single" w:sz="8" w:space="0" w:color="auto"/>
              <w:right w:val="nil"/>
            </w:tcBorders>
          </w:tcPr>
          <w:p w14:paraId="68F85F0A"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900" w:type="dxa"/>
            <w:tcBorders>
              <w:top w:val="nil"/>
              <w:left w:val="nil"/>
              <w:bottom w:val="single" w:sz="8" w:space="0" w:color="auto"/>
              <w:right w:val="nil"/>
            </w:tcBorders>
          </w:tcPr>
          <w:p w14:paraId="1B62FA5F"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990" w:type="dxa"/>
            <w:tcBorders>
              <w:top w:val="nil"/>
              <w:left w:val="nil"/>
              <w:bottom w:val="single" w:sz="8" w:space="0" w:color="auto"/>
              <w:right w:val="single" w:sz="4" w:space="0" w:color="auto"/>
            </w:tcBorders>
          </w:tcPr>
          <w:p w14:paraId="3F2BCC07"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678" w:type="dxa"/>
            <w:tcBorders>
              <w:top w:val="nil"/>
              <w:left w:val="single" w:sz="4" w:space="0" w:color="auto"/>
              <w:bottom w:val="single" w:sz="8" w:space="0" w:color="auto"/>
              <w:right w:val="nil"/>
            </w:tcBorders>
          </w:tcPr>
          <w:p w14:paraId="0E3F0741"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958" w:type="dxa"/>
            <w:tcBorders>
              <w:top w:val="nil"/>
              <w:left w:val="nil"/>
              <w:bottom w:val="single" w:sz="8" w:space="0" w:color="auto"/>
              <w:right w:val="single" w:sz="8" w:space="0" w:color="auto"/>
            </w:tcBorders>
          </w:tcPr>
          <w:p w14:paraId="230612DF" w14:textId="77777777" w:rsidR="00A8199A" w:rsidRPr="00B52709" w:rsidRDefault="00A8199A" w:rsidP="00FA27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A8199A" w:rsidRPr="00B52709" w14:paraId="02D5B248" w14:textId="77777777" w:rsidTr="00D80580">
        <w:trPr>
          <w:gridAfter w:val="1"/>
          <w:wAfter w:w="7" w:type="dxa"/>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3C6B34B2"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A1</w:t>
            </w:r>
          </w:p>
        </w:tc>
        <w:tc>
          <w:tcPr>
            <w:tcW w:w="860" w:type="dxa"/>
            <w:tcBorders>
              <w:top w:val="single" w:sz="8" w:space="0" w:color="auto"/>
              <w:left w:val="single" w:sz="8" w:space="0" w:color="auto"/>
              <w:bottom w:val="nil"/>
              <w:right w:val="nil"/>
            </w:tcBorders>
            <w:shd w:val="clear" w:color="auto" w:fill="CCFFCC"/>
            <w:noWrap/>
            <w:vAlign w:val="bottom"/>
            <w:hideMark/>
          </w:tcPr>
          <w:p w14:paraId="77D15DB0"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-4.06%</w:t>
            </w:r>
          </w:p>
        </w:tc>
        <w:tc>
          <w:tcPr>
            <w:tcW w:w="900" w:type="dxa"/>
            <w:tcBorders>
              <w:top w:val="single" w:sz="8" w:space="0" w:color="auto"/>
              <w:left w:val="nil"/>
              <w:bottom w:val="nil"/>
              <w:right w:val="nil"/>
            </w:tcBorders>
            <w:shd w:val="clear" w:color="auto" w:fill="CCFFCC"/>
            <w:noWrap/>
            <w:vAlign w:val="bottom"/>
            <w:hideMark/>
          </w:tcPr>
          <w:p w14:paraId="36041EA7"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-12.74%</w:t>
            </w:r>
          </w:p>
        </w:tc>
        <w:tc>
          <w:tcPr>
            <w:tcW w:w="900" w:type="dxa"/>
            <w:tcBorders>
              <w:top w:val="single" w:sz="8" w:space="0" w:color="auto"/>
              <w:left w:val="nil"/>
              <w:bottom w:val="nil"/>
              <w:right w:val="single" w:sz="4" w:space="0" w:color="auto"/>
            </w:tcBorders>
            <w:shd w:val="clear" w:color="auto" w:fill="CCFFCC"/>
            <w:noWrap/>
            <w:vAlign w:val="bottom"/>
            <w:hideMark/>
          </w:tcPr>
          <w:p w14:paraId="5718ADEE"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-15.35%</w:t>
            </w:r>
          </w:p>
        </w:tc>
        <w:tc>
          <w:tcPr>
            <w:tcW w:w="677" w:type="dxa"/>
            <w:tcBorders>
              <w:top w:val="nil"/>
              <w:left w:val="nil"/>
              <w:bottom w:val="nil"/>
              <w:right w:val="nil"/>
            </w:tcBorders>
            <w:shd w:val="clear" w:color="auto" w:fill="auto"/>
            <w:noWrap/>
            <w:vAlign w:val="bottom"/>
            <w:hideMark/>
          </w:tcPr>
          <w:p w14:paraId="68D56551"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201%</w:t>
            </w:r>
          </w:p>
        </w:tc>
        <w:tc>
          <w:tcPr>
            <w:tcW w:w="882" w:type="dxa"/>
            <w:tcBorders>
              <w:top w:val="nil"/>
              <w:left w:val="nil"/>
              <w:bottom w:val="nil"/>
              <w:right w:val="single" w:sz="8" w:space="0" w:color="auto"/>
            </w:tcBorders>
            <w:shd w:val="clear" w:color="auto" w:fill="auto"/>
            <w:noWrap/>
            <w:vAlign w:val="bottom"/>
            <w:hideMark/>
          </w:tcPr>
          <w:p w14:paraId="5D9CB6CE"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49201%</w:t>
            </w:r>
          </w:p>
        </w:tc>
        <w:tc>
          <w:tcPr>
            <w:tcW w:w="821" w:type="dxa"/>
            <w:tcBorders>
              <w:top w:val="single" w:sz="8" w:space="0" w:color="auto"/>
              <w:left w:val="nil"/>
              <w:bottom w:val="nil"/>
              <w:right w:val="nil"/>
            </w:tcBorders>
            <w:shd w:val="clear" w:color="auto" w:fill="CCFFCC"/>
            <w:vAlign w:val="bottom"/>
          </w:tcPr>
          <w:p w14:paraId="601DE9A1"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-4.04%</w:t>
            </w:r>
          </w:p>
        </w:tc>
        <w:tc>
          <w:tcPr>
            <w:tcW w:w="900" w:type="dxa"/>
            <w:tcBorders>
              <w:top w:val="single" w:sz="8" w:space="0" w:color="auto"/>
              <w:left w:val="nil"/>
              <w:bottom w:val="nil"/>
              <w:right w:val="nil"/>
            </w:tcBorders>
            <w:shd w:val="clear" w:color="auto" w:fill="CCFFCC"/>
            <w:vAlign w:val="bottom"/>
          </w:tcPr>
          <w:p w14:paraId="7698BBCC"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-13.10%</w:t>
            </w:r>
          </w:p>
        </w:tc>
        <w:tc>
          <w:tcPr>
            <w:tcW w:w="990" w:type="dxa"/>
            <w:tcBorders>
              <w:top w:val="single" w:sz="8" w:space="0" w:color="auto"/>
              <w:left w:val="nil"/>
              <w:bottom w:val="nil"/>
              <w:right w:val="single" w:sz="4" w:space="0" w:color="auto"/>
            </w:tcBorders>
            <w:shd w:val="clear" w:color="auto" w:fill="CCFFCC"/>
            <w:vAlign w:val="bottom"/>
          </w:tcPr>
          <w:p w14:paraId="5C697A0B"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-15.38%</w:t>
            </w:r>
          </w:p>
        </w:tc>
        <w:tc>
          <w:tcPr>
            <w:tcW w:w="678" w:type="dxa"/>
            <w:tcBorders>
              <w:top w:val="nil"/>
              <w:left w:val="single" w:sz="4" w:space="0" w:color="auto"/>
              <w:bottom w:val="nil"/>
              <w:right w:val="nil"/>
            </w:tcBorders>
            <w:vAlign w:val="bottom"/>
          </w:tcPr>
          <w:p w14:paraId="557BD86E"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148%</w:t>
            </w:r>
          </w:p>
        </w:tc>
        <w:tc>
          <w:tcPr>
            <w:tcW w:w="958" w:type="dxa"/>
            <w:tcBorders>
              <w:top w:val="nil"/>
              <w:left w:val="nil"/>
              <w:bottom w:val="nil"/>
              <w:right w:val="single" w:sz="8" w:space="0" w:color="auto"/>
            </w:tcBorders>
            <w:vAlign w:val="bottom"/>
          </w:tcPr>
          <w:p w14:paraId="0B2AC509"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37220%</w:t>
            </w:r>
          </w:p>
        </w:tc>
      </w:tr>
      <w:tr w:rsidR="00A8199A" w:rsidRPr="00B52709" w14:paraId="5927A5ED" w14:textId="77777777" w:rsidTr="00D80580">
        <w:trPr>
          <w:gridAfter w:val="1"/>
          <w:wAfter w:w="7" w:type="dxa"/>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5B25169F"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A2</w:t>
            </w:r>
          </w:p>
        </w:tc>
        <w:tc>
          <w:tcPr>
            <w:tcW w:w="860" w:type="dxa"/>
            <w:tcBorders>
              <w:top w:val="nil"/>
              <w:left w:val="single" w:sz="8" w:space="0" w:color="auto"/>
              <w:bottom w:val="nil"/>
              <w:right w:val="nil"/>
            </w:tcBorders>
            <w:shd w:val="clear" w:color="auto" w:fill="CCFFCC"/>
            <w:noWrap/>
            <w:vAlign w:val="bottom"/>
            <w:hideMark/>
          </w:tcPr>
          <w:p w14:paraId="38E1C0E2"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-4.34%</w:t>
            </w:r>
          </w:p>
        </w:tc>
        <w:tc>
          <w:tcPr>
            <w:tcW w:w="900" w:type="dxa"/>
            <w:tcBorders>
              <w:top w:val="nil"/>
              <w:left w:val="nil"/>
              <w:bottom w:val="nil"/>
              <w:right w:val="nil"/>
            </w:tcBorders>
            <w:shd w:val="clear" w:color="auto" w:fill="CCFFCC"/>
            <w:noWrap/>
            <w:vAlign w:val="bottom"/>
            <w:hideMark/>
          </w:tcPr>
          <w:p w14:paraId="47B176E4"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-15.61%</w:t>
            </w:r>
          </w:p>
        </w:tc>
        <w:tc>
          <w:tcPr>
            <w:tcW w:w="900" w:type="dxa"/>
            <w:tcBorders>
              <w:top w:val="nil"/>
              <w:left w:val="nil"/>
              <w:bottom w:val="nil"/>
              <w:right w:val="single" w:sz="4" w:space="0" w:color="auto"/>
            </w:tcBorders>
            <w:shd w:val="clear" w:color="auto" w:fill="CCFFCC"/>
            <w:noWrap/>
            <w:vAlign w:val="bottom"/>
            <w:hideMark/>
          </w:tcPr>
          <w:p w14:paraId="7E2AEC08"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-16.19%</w:t>
            </w:r>
          </w:p>
        </w:tc>
        <w:tc>
          <w:tcPr>
            <w:tcW w:w="677" w:type="dxa"/>
            <w:tcBorders>
              <w:top w:val="nil"/>
              <w:left w:val="nil"/>
              <w:bottom w:val="nil"/>
              <w:right w:val="nil"/>
            </w:tcBorders>
            <w:shd w:val="clear" w:color="auto" w:fill="auto"/>
            <w:noWrap/>
            <w:vAlign w:val="bottom"/>
            <w:hideMark/>
          </w:tcPr>
          <w:p w14:paraId="4FADDBA0"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151%</w:t>
            </w:r>
          </w:p>
        </w:tc>
        <w:tc>
          <w:tcPr>
            <w:tcW w:w="882" w:type="dxa"/>
            <w:tcBorders>
              <w:top w:val="nil"/>
              <w:left w:val="nil"/>
              <w:bottom w:val="nil"/>
              <w:right w:val="single" w:sz="8" w:space="0" w:color="auto"/>
            </w:tcBorders>
            <w:shd w:val="clear" w:color="auto" w:fill="auto"/>
            <w:noWrap/>
            <w:vAlign w:val="bottom"/>
            <w:hideMark/>
          </w:tcPr>
          <w:p w14:paraId="5BCF788B"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37152%</w:t>
            </w:r>
          </w:p>
        </w:tc>
        <w:tc>
          <w:tcPr>
            <w:tcW w:w="821" w:type="dxa"/>
            <w:tcBorders>
              <w:top w:val="nil"/>
              <w:left w:val="nil"/>
              <w:bottom w:val="nil"/>
              <w:right w:val="nil"/>
            </w:tcBorders>
            <w:shd w:val="clear" w:color="auto" w:fill="CCFFCC"/>
            <w:vAlign w:val="bottom"/>
          </w:tcPr>
          <w:p w14:paraId="41504A28"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-4.57%</w:t>
            </w:r>
          </w:p>
        </w:tc>
        <w:tc>
          <w:tcPr>
            <w:tcW w:w="900" w:type="dxa"/>
            <w:tcBorders>
              <w:top w:val="nil"/>
              <w:left w:val="nil"/>
              <w:bottom w:val="nil"/>
              <w:right w:val="nil"/>
            </w:tcBorders>
            <w:shd w:val="clear" w:color="auto" w:fill="CCFFCC"/>
            <w:vAlign w:val="bottom"/>
          </w:tcPr>
          <w:p w14:paraId="4039BC52"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-18.05%</w:t>
            </w:r>
          </w:p>
        </w:tc>
        <w:tc>
          <w:tcPr>
            <w:tcW w:w="990" w:type="dxa"/>
            <w:tcBorders>
              <w:top w:val="nil"/>
              <w:left w:val="nil"/>
              <w:bottom w:val="nil"/>
              <w:right w:val="single" w:sz="4" w:space="0" w:color="auto"/>
            </w:tcBorders>
            <w:shd w:val="clear" w:color="auto" w:fill="CCFFCC"/>
            <w:vAlign w:val="bottom"/>
          </w:tcPr>
          <w:p w14:paraId="01FA5CD3"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-18.62%</w:t>
            </w:r>
          </w:p>
        </w:tc>
        <w:tc>
          <w:tcPr>
            <w:tcW w:w="678" w:type="dxa"/>
            <w:tcBorders>
              <w:top w:val="nil"/>
              <w:left w:val="single" w:sz="4" w:space="0" w:color="auto"/>
              <w:bottom w:val="nil"/>
              <w:right w:val="nil"/>
            </w:tcBorders>
            <w:vAlign w:val="bottom"/>
          </w:tcPr>
          <w:p w14:paraId="7CC7C59E"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146%</w:t>
            </w:r>
          </w:p>
        </w:tc>
        <w:tc>
          <w:tcPr>
            <w:tcW w:w="958" w:type="dxa"/>
            <w:tcBorders>
              <w:top w:val="nil"/>
              <w:left w:val="nil"/>
              <w:bottom w:val="nil"/>
              <w:right w:val="single" w:sz="8" w:space="0" w:color="auto"/>
            </w:tcBorders>
            <w:vAlign w:val="bottom"/>
          </w:tcPr>
          <w:p w14:paraId="16F53CBC"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26974%</w:t>
            </w:r>
          </w:p>
        </w:tc>
      </w:tr>
      <w:tr w:rsidR="00A8199A" w:rsidRPr="00B52709" w14:paraId="445D029F" w14:textId="77777777" w:rsidTr="00D80580">
        <w:trPr>
          <w:gridAfter w:val="1"/>
          <w:wAfter w:w="7" w:type="dxa"/>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611566B0"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B</w:t>
            </w:r>
          </w:p>
        </w:tc>
        <w:tc>
          <w:tcPr>
            <w:tcW w:w="860" w:type="dxa"/>
            <w:tcBorders>
              <w:top w:val="nil"/>
              <w:left w:val="single" w:sz="8" w:space="0" w:color="auto"/>
              <w:bottom w:val="nil"/>
              <w:right w:val="nil"/>
            </w:tcBorders>
            <w:shd w:val="clear" w:color="auto" w:fill="CCFFCC"/>
            <w:noWrap/>
            <w:vAlign w:val="bottom"/>
            <w:hideMark/>
          </w:tcPr>
          <w:p w14:paraId="0D1155DE"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-4.65%</w:t>
            </w:r>
          </w:p>
        </w:tc>
        <w:tc>
          <w:tcPr>
            <w:tcW w:w="900" w:type="dxa"/>
            <w:tcBorders>
              <w:top w:val="nil"/>
              <w:left w:val="nil"/>
              <w:bottom w:val="nil"/>
              <w:right w:val="nil"/>
            </w:tcBorders>
            <w:shd w:val="clear" w:color="auto" w:fill="CCFFCC"/>
            <w:noWrap/>
            <w:vAlign w:val="bottom"/>
            <w:hideMark/>
          </w:tcPr>
          <w:p w14:paraId="6D17D6A6"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-17.56%</w:t>
            </w:r>
          </w:p>
        </w:tc>
        <w:tc>
          <w:tcPr>
            <w:tcW w:w="900" w:type="dxa"/>
            <w:tcBorders>
              <w:top w:val="nil"/>
              <w:left w:val="nil"/>
              <w:bottom w:val="nil"/>
              <w:right w:val="single" w:sz="4" w:space="0" w:color="auto"/>
            </w:tcBorders>
            <w:shd w:val="clear" w:color="auto" w:fill="CCFFCC"/>
            <w:noWrap/>
            <w:vAlign w:val="bottom"/>
            <w:hideMark/>
          </w:tcPr>
          <w:p w14:paraId="46929691"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-17.96%</w:t>
            </w:r>
          </w:p>
        </w:tc>
        <w:tc>
          <w:tcPr>
            <w:tcW w:w="677" w:type="dxa"/>
            <w:tcBorders>
              <w:top w:val="nil"/>
              <w:left w:val="nil"/>
              <w:bottom w:val="nil"/>
              <w:right w:val="nil"/>
            </w:tcBorders>
            <w:shd w:val="clear" w:color="auto" w:fill="auto"/>
            <w:noWrap/>
            <w:vAlign w:val="bottom"/>
            <w:hideMark/>
          </w:tcPr>
          <w:p w14:paraId="00A700B0"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152%</w:t>
            </w:r>
          </w:p>
        </w:tc>
        <w:tc>
          <w:tcPr>
            <w:tcW w:w="882" w:type="dxa"/>
            <w:tcBorders>
              <w:top w:val="nil"/>
              <w:left w:val="nil"/>
              <w:bottom w:val="nil"/>
              <w:right w:val="single" w:sz="8" w:space="0" w:color="auto"/>
            </w:tcBorders>
            <w:shd w:val="clear" w:color="auto" w:fill="auto"/>
            <w:noWrap/>
            <w:vAlign w:val="bottom"/>
            <w:hideMark/>
          </w:tcPr>
          <w:p w14:paraId="21D20268"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41300%</w:t>
            </w:r>
          </w:p>
        </w:tc>
        <w:tc>
          <w:tcPr>
            <w:tcW w:w="821" w:type="dxa"/>
            <w:tcBorders>
              <w:top w:val="nil"/>
              <w:left w:val="nil"/>
              <w:bottom w:val="nil"/>
              <w:right w:val="nil"/>
            </w:tcBorders>
            <w:shd w:val="clear" w:color="auto" w:fill="CCFFCC"/>
            <w:vAlign w:val="bottom"/>
          </w:tcPr>
          <w:p w14:paraId="10B3188A"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-4.13%</w:t>
            </w:r>
          </w:p>
        </w:tc>
        <w:tc>
          <w:tcPr>
            <w:tcW w:w="900" w:type="dxa"/>
            <w:tcBorders>
              <w:top w:val="nil"/>
              <w:left w:val="nil"/>
              <w:bottom w:val="nil"/>
              <w:right w:val="nil"/>
            </w:tcBorders>
            <w:shd w:val="clear" w:color="auto" w:fill="CCFFCC"/>
            <w:vAlign w:val="bottom"/>
          </w:tcPr>
          <w:p w14:paraId="41C1336C"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-21.70%</w:t>
            </w:r>
          </w:p>
        </w:tc>
        <w:tc>
          <w:tcPr>
            <w:tcW w:w="990" w:type="dxa"/>
            <w:tcBorders>
              <w:top w:val="nil"/>
              <w:left w:val="nil"/>
              <w:bottom w:val="nil"/>
              <w:right w:val="single" w:sz="4" w:space="0" w:color="auto"/>
            </w:tcBorders>
            <w:shd w:val="clear" w:color="auto" w:fill="CCFFCC"/>
            <w:vAlign w:val="bottom"/>
          </w:tcPr>
          <w:p w14:paraId="2BDE8ACB"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-17.86%</w:t>
            </w:r>
          </w:p>
        </w:tc>
        <w:tc>
          <w:tcPr>
            <w:tcW w:w="678" w:type="dxa"/>
            <w:tcBorders>
              <w:top w:val="nil"/>
              <w:left w:val="single" w:sz="4" w:space="0" w:color="auto"/>
              <w:bottom w:val="nil"/>
              <w:right w:val="nil"/>
            </w:tcBorders>
            <w:vAlign w:val="bottom"/>
          </w:tcPr>
          <w:p w14:paraId="137F53BB"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151%</w:t>
            </w:r>
          </w:p>
        </w:tc>
        <w:tc>
          <w:tcPr>
            <w:tcW w:w="958" w:type="dxa"/>
            <w:tcBorders>
              <w:top w:val="nil"/>
              <w:left w:val="nil"/>
              <w:bottom w:val="nil"/>
              <w:right w:val="single" w:sz="8" w:space="0" w:color="auto"/>
            </w:tcBorders>
            <w:vAlign w:val="bottom"/>
          </w:tcPr>
          <w:p w14:paraId="16BBF970"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44392%</w:t>
            </w:r>
          </w:p>
        </w:tc>
      </w:tr>
      <w:tr w:rsidR="00A8199A" w:rsidRPr="00B52709" w14:paraId="75F7AE22" w14:textId="77777777" w:rsidTr="00D80580">
        <w:trPr>
          <w:gridAfter w:val="1"/>
          <w:wAfter w:w="7" w:type="dxa"/>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3F3A6BCC"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C</w:t>
            </w:r>
          </w:p>
        </w:tc>
        <w:tc>
          <w:tcPr>
            <w:tcW w:w="860" w:type="dxa"/>
            <w:tcBorders>
              <w:top w:val="nil"/>
              <w:left w:val="nil"/>
              <w:bottom w:val="nil"/>
              <w:right w:val="nil"/>
            </w:tcBorders>
            <w:shd w:val="clear" w:color="auto" w:fill="CCFFCC"/>
            <w:noWrap/>
            <w:vAlign w:val="bottom"/>
            <w:hideMark/>
          </w:tcPr>
          <w:p w14:paraId="3F464960"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-6.22%</w:t>
            </w:r>
          </w:p>
        </w:tc>
        <w:tc>
          <w:tcPr>
            <w:tcW w:w="900" w:type="dxa"/>
            <w:tcBorders>
              <w:top w:val="nil"/>
              <w:left w:val="nil"/>
              <w:bottom w:val="nil"/>
              <w:right w:val="nil"/>
            </w:tcBorders>
            <w:shd w:val="clear" w:color="auto" w:fill="CCFFCC"/>
            <w:noWrap/>
            <w:vAlign w:val="bottom"/>
            <w:hideMark/>
          </w:tcPr>
          <w:p w14:paraId="0679C0AB"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-18.57%</w:t>
            </w:r>
          </w:p>
        </w:tc>
        <w:tc>
          <w:tcPr>
            <w:tcW w:w="900" w:type="dxa"/>
            <w:tcBorders>
              <w:top w:val="nil"/>
              <w:left w:val="nil"/>
              <w:bottom w:val="nil"/>
              <w:right w:val="single" w:sz="4" w:space="0" w:color="auto"/>
            </w:tcBorders>
            <w:shd w:val="clear" w:color="auto" w:fill="CCFFCC"/>
            <w:noWrap/>
            <w:vAlign w:val="bottom"/>
            <w:hideMark/>
          </w:tcPr>
          <w:p w14:paraId="07E11CF7"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-20.68%</w:t>
            </w:r>
          </w:p>
        </w:tc>
        <w:tc>
          <w:tcPr>
            <w:tcW w:w="677" w:type="dxa"/>
            <w:tcBorders>
              <w:top w:val="nil"/>
              <w:left w:val="nil"/>
              <w:bottom w:val="nil"/>
              <w:right w:val="nil"/>
            </w:tcBorders>
            <w:shd w:val="clear" w:color="auto" w:fill="auto"/>
            <w:noWrap/>
            <w:vAlign w:val="bottom"/>
            <w:hideMark/>
          </w:tcPr>
          <w:p w14:paraId="6220F616"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128%</w:t>
            </w:r>
          </w:p>
        </w:tc>
        <w:tc>
          <w:tcPr>
            <w:tcW w:w="882" w:type="dxa"/>
            <w:tcBorders>
              <w:top w:val="nil"/>
              <w:left w:val="nil"/>
              <w:bottom w:val="nil"/>
              <w:right w:val="single" w:sz="8" w:space="0" w:color="auto"/>
            </w:tcBorders>
            <w:shd w:val="clear" w:color="auto" w:fill="auto"/>
            <w:noWrap/>
            <w:vAlign w:val="bottom"/>
            <w:hideMark/>
          </w:tcPr>
          <w:p w14:paraId="258D9956"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31350%</w:t>
            </w:r>
          </w:p>
        </w:tc>
        <w:tc>
          <w:tcPr>
            <w:tcW w:w="821" w:type="dxa"/>
            <w:tcBorders>
              <w:top w:val="nil"/>
              <w:left w:val="nil"/>
              <w:bottom w:val="nil"/>
              <w:right w:val="nil"/>
            </w:tcBorders>
            <w:shd w:val="clear" w:color="auto" w:fill="CCFFCC"/>
            <w:vAlign w:val="bottom"/>
          </w:tcPr>
          <w:p w14:paraId="44404EEF"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-3.94%</w:t>
            </w:r>
          </w:p>
        </w:tc>
        <w:tc>
          <w:tcPr>
            <w:tcW w:w="900" w:type="dxa"/>
            <w:tcBorders>
              <w:top w:val="nil"/>
              <w:left w:val="nil"/>
              <w:bottom w:val="nil"/>
              <w:right w:val="nil"/>
            </w:tcBorders>
            <w:shd w:val="clear" w:color="auto" w:fill="CCFFCC"/>
            <w:vAlign w:val="bottom"/>
          </w:tcPr>
          <w:p w14:paraId="722106BB"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-18.84%</w:t>
            </w:r>
          </w:p>
        </w:tc>
        <w:tc>
          <w:tcPr>
            <w:tcW w:w="990" w:type="dxa"/>
            <w:tcBorders>
              <w:top w:val="nil"/>
              <w:left w:val="nil"/>
              <w:bottom w:val="nil"/>
              <w:right w:val="single" w:sz="4" w:space="0" w:color="auto"/>
            </w:tcBorders>
            <w:shd w:val="clear" w:color="auto" w:fill="CCFFCC"/>
            <w:vAlign w:val="bottom"/>
          </w:tcPr>
          <w:p w14:paraId="780C20F3"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-18.82%</w:t>
            </w:r>
          </w:p>
        </w:tc>
        <w:tc>
          <w:tcPr>
            <w:tcW w:w="678" w:type="dxa"/>
            <w:tcBorders>
              <w:top w:val="nil"/>
              <w:left w:val="single" w:sz="4" w:space="0" w:color="auto"/>
              <w:bottom w:val="nil"/>
              <w:right w:val="nil"/>
            </w:tcBorders>
            <w:vAlign w:val="bottom"/>
          </w:tcPr>
          <w:p w14:paraId="04591593"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137%</w:t>
            </w:r>
          </w:p>
        </w:tc>
        <w:tc>
          <w:tcPr>
            <w:tcW w:w="958" w:type="dxa"/>
            <w:tcBorders>
              <w:top w:val="nil"/>
              <w:left w:val="nil"/>
              <w:bottom w:val="nil"/>
              <w:right w:val="single" w:sz="8" w:space="0" w:color="auto"/>
            </w:tcBorders>
            <w:vAlign w:val="bottom"/>
          </w:tcPr>
          <w:p w14:paraId="689D4F4A"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54697%</w:t>
            </w:r>
          </w:p>
        </w:tc>
      </w:tr>
      <w:tr w:rsidR="00A8199A" w:rsidRPr="00B52709" w14:paraId="62A1B8CB" w14:textId="77777777" w:rsidTr="00D80580">
        <w:trPr>
          <w:gridAfter w:val="1"/>
          <w:wAfter w:w="7" w:type="dxa"/>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39E04FE7" w14:textId="77777777" w:rsidR="00A8199A" w:rsidRPr="00B52709" w:rsidRDefault="00A8199A" w:rsidP="00CC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E</w:t>
            </w:r>
          </w:p>
        </w:tc>
        <w:tc>
          <w:tcPr>
            <w:tcW w:w="860" w:type="dxa"/>
            <w:tcBorders>
              <w:top w:val="nil"/>
              <w:left w:val="nil"/>
              <w:bottom w:val="nil"/>
              <w:right w:val="nil"/>
            </w:tcBorders>
            <w:shd w:val="clear" w:color="auto" w:fill="CCFFCC"/>
            <w:noWrap/>
            <w:vAlign w:val="bottom"/>
            <w:hideMark/>
          </w:tcPr>
          <w:p w14:paraId="6D662D01" w14:textId="77777777" w:rsidR="00A8199A" w:rsidRPr="00B52709" w:rsidRDefault="00A8199A" w:rsidP="00CC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-7.44%</w:t>
            </w:r>
          </w:p>
        </w:tc>
        <w:tc>
          <w:tcPr>
            <w:tcW w:w="900" w:type="dxa"/>
            <w:tcBorders>
              <w:top w:val="nil"/>
              <w:left w:val="nil"/>
              <w:bottom w:val="nil"/>
              <w:right w:val="nil"/>
            </w:tcBorders>
            <w:shd w:val="clear" w:color="auto" w:fill="CCFFCC"/>
            <w:noWrap/>
            <w:vAlign w:val="bottom"/>
            <w:hideMark/>
          </w:tcPr>
          <w:p w14:paraId="03D96246" w14:textId="77777777" w:rsidR="00A8199A" w:rsidRPr="00B52709" w:rsidRDefault="00A8199A" w:rsidP="00CC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-17.96%</w:t>
            </w:r>
          </w:p>
        </w:tc>
        <w:tc>
          <w:tcPr>
            <w:tcW w:w="900" w:type="dxa"/>
            <w:tcBorders>
              <w:top w:val="nil"/>
              <w:left w:val="nil"/>
              <w:bottom w:val="nil"/>
              <w:right w:val="single" w:sz="4" w:space="0" w:color="auto"/>
            </w:tcBorders>
            <w:shd w:val="clear" w:color="auto" w:fill="CCFFCC"/>
            <w:noWrap/>
            <w:vAlign w:val="bottom"/>
            <w:hideMark/>
          </w:tcPr>
          <w:p w14:paraId="459BC1EA" w14:textId="77777777" w:rsidR="00A8199A" w:rsidRPr="00B52709" w:rsidRDefault="00A8199A" w:rsidP="00CC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-16.89%</w:t>
            </w:r>
          </w:p>
        </w:tc>
        <w:tc>
          <w:tcPr>
            <w:tcW w:w="677" w:type="dxa"/>
            <w:tcBorders>
              <w:top w:val="nil"/>
              <w:left w:val="nil"/>
              <w:bottom w:val="nil"/>
              <w:right w:val="nil"/>
            </w:tcBorders>
            <w:shd w:val="clear" w:color="auto" w:fill="auto"/>
            <w:noWrap/>
            <w:vAlign w:val="bottom"/>
            <w:hideMark/>
          </w:tcPr>
          <w:p w14:paraId="036B077A" w14:textId="77777777" w:rsidR="00A8199A" w:rsidRPr="00B52709" w:rsidRDefault="00A8199A" w:rsidP="00CC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159%</w:t>
            </w:r>
          </w:p>
        </w:tc>
        <w:tc>
          <w:tcPr>
            <w:tcW w:w="882" w:type="dxa"/>
            <w:tcBorders>
              <w:top w:val="nil"/>
              <w:left w:val="nil"/>
              <w:bottom w:val="nil"/>
              <w:right w:val="single" w:sz="8" w:space="0" w:color="auto"/>
            </w:tcBorders>
            <w:shd w:val="clear" w:color="auto" w:fill="auto"/>
            <w:noWrap/>
            <w:vAlign w:val="bottom"/>
            <w:hideMark/>
          </w:tcPr>
          <w:p w14:paraId="3C0A8227" w14:textId="77777777" w:rsidR="00A8199A" w:rsidRPr="00B52709" w:rsidRDefault="00A8199A" w:rsidP="00CC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48418%</w:t>
            </w:r>
          </w:p>
        </w:tc>
        <w:tc>
          <w:tcPr>
            <w:tcW w:w="821" w:type="dxa"/>
            <w:tcBorders>
              <w:top w:val="nil"/>
              <w:left w:val="nil"/>
              <w:bottom w:val="nil"/>
              <w:right w:val="nil"/>
            </w:tcBorders>
            <w:shd w:val="clear" w:color="auto" w:fill="CCFFCC"/>
          </w:tcPr>
          <w:p w14:paraId="7A2FD9CC" w14:textId="77777777" w:rsidR="00A8199A" w:rsidRPr="00D324D3" w:rsidRDefault="00A8199A" w:rsidP="00CC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00" w:type="dxa"/>
            <w:tcBorders>
              <w:top w:val="nil"/>
              <w:left w:val="nil"/>
              <w:bottom w:val="nil"/>
              <w:right w:val="nil"/>
            </w:tcBorders>
            <w:shd w:val="clear" w:color="auto" w:fill="CCFFCC"/>
          </w:tcPr>
          <w:p w14:paraId="18C359D4" w14:textId="77777777" w:rsidR="00A8199A" w:rsidRPr="00D324D3" w:rsidRDefault="00A8199A" w:rsidP="00CC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90" w:type="dxa"/>
            <w:tcBorders>
              <w:top w:val="nil"/>
              <w:left w:val="nil"/>
              <w:bottom w:val="nil"/>
              <w:right w:val="single" w:sz="4" w:space="0" w:color="auto"/>
            </w:tcBorders>
            <w:shd w:val="clear" w:color="auto" w:fill="CCFFCC"/>
          </w:tcPr>
          <w:p w14:paraId="1959D117" w14:textId="77777777" w:rsidR="00A8199A" w:rsidRPr="00D324D3" w:rsidRDefault="00A8199A" w:rsidP="00CC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678" w:type="dxa"/>
            <w:tcBorders>
              <w:top w:val="nil"/>
              <w:left w:val="single" w:sz="4" w:space="0" w:color="auto"/>
              <w:bottom w:val="nil"/>
              <w:right w:val="nil"/>
            </w:tcBorders>
          </w:tcPr>
          <w:p w14:paraId="25B7263D" w14:textId="77777777" w:rsidR="00A8199A" w:rsidRPr="00B52709" w:rsidRDefault="00A8199A" w:rsidP="00CC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8" w:type="dxa"/>
            <w:tcBorders>
              <w:top w:val="nil"/>
              <w:left w:val="nil"/>
              <w:bottom w:val="nil"/>
              <w:right w:val="single" w:sz="8" w:space="0" w:color="auto"/>
            </w:tcBorders>
          </w:tcPr>
          <w:p w14:paraId="7E42C58D" w14:textId="77777777" w:rsidR="00A8199A" w:rsidRPr="00B52709" w:rsidRDefault="00A8199A" w:rsidP="00CC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8199A" w:rsidRPr="00B52709" w14:paraId="4766ADEE" w14:textId="77777777" w:rsidTr="00B744E0">
        <w:trPr>
          <w:gridAfter w:val="1"/>
          <w:wAfter w:w="7" w:type="dxa"/>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713B2646"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Overall</w:t>
            </w:r>
          </w:p>
        </w:tc>
        <w:tc>
          <w:tcPr>
            <w:tcW w:w="860" w:type="dxa"/>
            <w:tcBorders>
              <w:top w:val="single" w:sz="8" w:space="0" w:color="auto"/>
              <w:left w:val="single" w:sz="8" w:space="0" w:color="auto"/>
              <w:bottom w:val="nil"/>
              <w:right w:val="nil"/>
            </w:tcBorders>
            <w:shd w:val="clear" w:color="auto" w:fill="CCFFCC"/>
            <w:noWrap/>
            <w:vAlign w:val="bottom"/>
            <w:hideMark/>
          </w:tcPr>
          <w:p w14:paraId="0538462B"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-5.31%</w:t>
            </w:r>
          </w:p>
        </w:tc>
        <w:tc>
          <w:tcPr>
            <w:tcW w:w="900" w:type="dxa"/>
            <w:tcBorders>
              <w:top w:val="single" w:sz="8" w:space="0" w:color="auto"/>
              <w:left w:val="nil"/>
              <w:bottom w:val="nil"/>
              <w:right w:val="nil"/>
            </w:tcBorders>
            <w:shd w:val="clear" w:color="auto" w:fill="CCFFCC"/>
            <w:noWrap/>
            <w:vAlign w:val="bottom"/>
            <w:hideMark/>
          </w:tcPr>
          <w:p w14:paraId="5AE8811D"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-16.72%</w:t>
            </w:r>
          </w:p>
        </w:tc>
        <w:tc>
          <w:tcPr>
            <w:tcW w:w="900" w:type="dxa"/>
            <w:tcBorders>
              <w:top w:val="single" w:sz="8" w:space="0" w:color="auto"/>
              <w:left w:val="nil"/>
              <w:bottom w:val="nil"/>
              <w:right w:val="single" w:sz="4" w:space="0" w:color="auto"/>
            </w:tcBorders>
            <w:shd w:val="clear" w:color="auto" w:fill="CCFFCC"/>
            <w:noWrap/>
            <w:vAlign w:val="bottom"/>
            <w:hideMark/>
          </w:tcPr>
          <w:p w14:paraId="24AE16CB"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-17.66%</w:t>
            </w:r>
          </w:p>
        </w:tc>
        <w:tc>
          <w:tcPr>
            <w:tcW w:w="677" w:type="dxa"/>
            <w:tcBorders>
              <w:top w:val="single" w:sz="8" w:space="0" w:color="auto"/>
              <w:left w:val="nil"/>
              <w:bottom w:val="nil"/>
              <w:right w:val="nil"/>
            </w:tcBorders>
            <w:shd w:val="clear" w:color="auto" w:fill="auto"/>
            <w:noWrap/>
            <w:vAlign w:val="bottom"/>
            <w:hideMark/>
          </w:tcPr>
          <w:p w14:paraId="45AD3ABE"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154%</w:t>
            </w:r>
          </w:p>
        </w:tc>
        <w:tc>
          <w:tcPr>
            <w:tcW w:w="882" w:type="dxa"/>
            <w:tcBorders>
              <w:top w:val="single" w:sz="8" w:space="0" w:color="auto"/>
              <w:left w:val="nil"/>
              <w:bottom w:val="nil"/>
              <w:right w:val="single" w:sz="8" w:space="0" w:color="auto"/>
            </w:tcBorders>
            <w:shd w:val="clear" w:color="auto" w:fill="auto"/>
            <w:noWrap/>
            <w:vAlign w:val="bottom"/>
            <w:hideMark/>
          </w:tcPr>
          <w:p w14:paraId="21B3726D"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40352%</w:t>
            </w:r>
          </w:p>
        </w:tc>
        <w:tc>
          <w:tcPr>
            <w:tcW w:w="821" w:type="dxa"/>
            <w:tcBorders>
              <w:top w:val="single" w:sz="8" w:space="0" w:color="auto"/>
              <w:left w:val="nil"/>
              <w:bottom w:val="nil"/>
              <w:right w:val="nil"/>
            </w:tcBorders>
            <w:shd w:val="clear" w:color="auto" w:fill="CCFFCC"/>
            <w:vAlign w:val="bottom"/>
          </w:tcPr>
          <w:p w14:paraId="7C398C8C"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-4.15%</w:t>
            </w:r>
          </w:p>
        </w:tc>
        <w:tc>
          <w:tcPr>
            <w:tcW w:w="900" w:type="dxa"/>
            <w:tcBorders>
              <w:top w:val="single" w:sz="8" w:space="0" w:color="auto"/>
              <w:left w:val="nil"/>
              <w:bottom w:val="nil"/>
              <w:right w:val="nil"/>
            </w:tcBorders>
            <w:shd w:val="clear" w:color="auto" w:fill="CCFFCC"/>
            <w:vAlign w:val="bottom"/>
          </w:tcPr>
          <w:p w14:paraId="46D1C59A"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-18.49%</w:t>
            </w:r>
          </w:p>
        </w:tc>
        <w:tc>
          <w:tcPr>
            <w:tcW w:w="990" w:type="dxa"/>
            <w:tcBorders>
              <w:top w:val="single" w:sz="8" w:space="0" w:color="auto"/>
              <w:left w:val="nil"/>
              <w:bottom w:val="nil"/>
              <w:right w:val="single" w:sz="4" w:space="0" w:color="auto"/>
            </w:tcBorders>
            <w:shd w:val="clear" w:color="auto" w:fill="CCFFCC"/>
            <w:vAlign w:val="bottom"/>
          </w:tcPr>
          <w:p w14:paraId="789690C4" w14:textId="77777777" w:rsidR="00A8199A" w:rsidRPr="00D324D3"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-17.77%</w:t>
            </w:r>
          </w:p>
        </w:tc>
        <w:tc>
          <w:tcPr>
            <w:tcW w:w="678" w:type="dxa"/>
            <w:tcBorders>
              <w:top w:val="single" w:sz="8" w:space="0" w:color="auto"/>
              <w:left w:val="single" w:sz="4" w:space="0" w:color="auto"/>
              <w:bottom w:val="nil"/>
              <w:right w:val="nil"/>
            </w:tcBorders>
            <w:vAlign w:val="bottom"/>
          </w:tcPr>
          <w:p w14:paraId="433C97A7"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146%</w:t>
            </w:r>
          </w:p>
        </w:tc>
        <w:tc>
          <w:tcPr>
            <w:tcW w:w="958" w:type="dxa"/>
            <w:tcBorders>
              <w:top w:val="single" w:sz="8" w:space="0" w:color="auto"/>
              <w:left w:val="nil"/>
              <w:bottom w:val="nil"/>
              <w:right w:val="single" w:sz="8" w:space="0" w:color="auto"/>
            </w:tcBorders>
            <w:vAlign w:val="bottom"/>
          </w:tcPr>
          <w:p w14:paraId="0692C39A" w14:textId="77777777" w:rsidR="00A8199A" w:rsidRPr="00B52709" w:rsidRDefault="00A8199A" w:rsidP="00394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41011%</w:t>
            </w:r>
          </w:p>
        </w:tc>
      </w:tr>
      <w:tr w:rsidR="00A8199A" w:rsidRPr="00B52709" w14:paraId="75BF9B4C" w14:textId="77777777" w:rsidTr="00D80580">
        <w:trPr>
          <w:gridAfter w:val="1"/>
          <w:wAfter w:w="7" w:type="dxa"/>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492B6C23" w14:textId="77777777" w:rsidR="00A8199A" w:rsidRPr="00B52709" w:rsidRDefault="00A8199A" w:rsidP="00D80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D</w:t>
            </w:r>
          </w:p>
        </w:tc>
        <w:tc>
          <w:tcPr>
            <w:tcW w:w="860" w:type="dxa"/>
            <w:tcBorders>
              <w:top w:val="single" w:sz="8" w:space="0" w:color="auto"/>
              <w:left w:val="single" w:sz="8" w:space="0" w:color="auto"/>
              <w:bottom w:val="nil"/>
              <w:right w:val="nil"/>
            </w:tcBorders>
            <w:shd w:val="clear" w:color="auto" w:fill="CCFFCC"/>
            <w:noWrap/>
            <w:vAlign w:val="bottom"/>
            <w:hideMark/>
          </w:tcPr>
          <w:p w14:paraId="21E04B0A" w14:textId="77777777" w:rsidR="00A8199A" w:rsidRPr="00B52709" w:rsidRDefault="00A8199A" w:rsidP="00D80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-6.62%</w:t>
            </w:r>
          </w:p>
        </w:tc>
        <w:tc>
          <w:tcPr>
            <w:tcW w:w="900" w:type="dxa"/>
            <w:tcBorders>
              <w:top w:val="single" w:sz="8" w:space="0" w:color="auto"/>
              <w:left w:val="nil"/>
              <w:bottom w:val="nil"/>
              <w:right w:val="nil"/>
            </w:tcBorders>
            <w:shd w:val="clear" w:color="auto" w:fill="CCFFCC"/>
            <w:noWrap/>
            <w:vAlign w:val="bottom"/>
            <w:hideMark/>
          </w:tcPr>
          <w:p w14:paraId="34AB8DAF" w14:textId="77777777" w:rsidR="00A8199A" w:rsidRPr="00B52709" w:rsidRDefault="00A8199A" w:rsidP="00D80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-17.90%</w:t>
            </w:r>
          </w:p>
        </w:tc>
        <w:tc>
          <w:tcPr>
            <w:tcW w:w="900" w:type="dxa"/>
            <w:tcBorders>
              <w:top w:val="single" w:sz="8" w:space="0" w:color="auto"/>
              <w:left w:val="nil"/>
              <w:bottom w:val="nil"/>
              <w:right w:val="single" w:sz="4" w:space="0" w:color="auto"/>
            </w:tcBorders>
            <w:shd w:val="clear" w:color="auto" w:fill="CCFFCC"/>
            <w:noWrap/>
            <w:vAlign w:val="bottom"/>
            <w:hideMark/>
          </w:tcPr>
          <w:p w14:paraId="34673E41" w14:textId="77777777" w:rsidR="00A8199A" w:rsidRPr="00B52709" w:rsidRDefault="00A8199A" w:rsidP="00D80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-20.72%</w:t>
            </w:r>
          </w:p>
        </w:tc>
        <w:tc>
          <w:tcPr>
            <w:tcW w:w="677" w:type="dxa"/>
            <w:tcBorders>
              <w:top w:val="single" w:sz="8" w:space="0" w:color="auto"/>
              <w:left w:val="nil"/>
              <w:bottom w:val="nil"/>
              <w:right w:val="nil"/>
            </w:tcBorders>
            <w:shd w:val="clear" w:color="auto" w:fill="auto"/>
            <w:noWrap/>
            <w:vAlign w:val="bottom"/>
            <w:hideMark/>
          </w:tcPr>
          <w:p w14:paraId="77CC089F" w14:textId="77777777" w:rsidR="00A8199A" w:rsidRPr="00B52709" w:rsidRDefault="00A8199A" w:rsidP="00D80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136%</w:t>
            </w:r>
          </w:p>
        </w:tc>
        <w:tc>
          <w:tcPr>
            <w:tcW w:w="882" w:type="dxa"/>
            <w:tcBorders>
              <w:top w:val="single" w:sz="8" w:space="0" w:color="auto"/>
              <w:left w:val="nil"/>
              <w:bottom w:val="nil"/>
              <w:right w:val="single" w:sz="8" w:space="0" w:color="auto"/>
            </w:tcBorders>
            <w:shd w:val="clear" w:color="auto" w:fill="auto"/>
            <w:noWrap/>
            <w:vAlign w:val="bottom"/>
            <w:hideMark/>
          </w:tcPr>
          <w:p w14:paraId="6973A0C3" w14:textId="77777777" w:rsidR="00A8199A" w:rsidRPr="00B52709" w:rsidRDefault="00A8199A" w:rsidP="00D80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46116%</w:t>
            </w:r>
          </w:p>
        </w:tc>
        <w:tc>
          <w:tcPr>
            <w:tcW w:w="821" w:type="dxa"/>
            <w:tcBorders>
              <w:top w:val="single" w:sz="8" w:space="0" w:color="auto"/>
              <w:left w:val="nil"/>
              <w:bottom w:val="nil"/>
              <w:right w:val="nil"/>
            </w:tcBorders>
            <w:shd w:val="clear" w:color="auto" w:fill="CCFFCC"/>
            <w:vAlign w:val="bottom"/>
          </w:tcPr>
          <w:p w14:paraId="13EB535A" w14:textId="77777777" w:rsidR="00A8199A" w:rsidRPr="00D324D3" w:rsidRDefault="00A8199A" w:rsidP="00D80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lang w:eastAsia="zh-CN"/>
              </w:rPr>
              <w:t>-4.62%</w:t>
            </w:r>
          </w:p>
        </w:tc>
        <w:tc>
          <w:tcPr>
            <w:tcW w:w="900" w:type="dxa"/>
            <w:tcBorders>
              <w:top w:val="single" w:sz="8" w:space="0" w:color="auto"/>
              <w:left w:val="nil"/>
              <w:bottom w:val="nil"/>
              <w:right w:val="nil"/>
            </w:tcBorders>
            <w:shd w:val="clear" w:color="auto" w:fill="CCFFCC"/>
            <w:vAlign w:val="bottom"/>
          </w:tcPr>
          <w:p w14:paraId="45E9567F" w14:textId="77777777" w:rsidR="00A8199A" w:rsidRPr="00D324D3" w:rsidRDefault="00A8199A" w:rsidP="00D80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lang w:eastAsia="zh-CN"/>
              </w:rPr>
              <w:t>-20.40%</w:t>
            </w:r>
          </w:p>
        </w:tc>
        <w:tc>
          <w:tcPr>
            <w:tcW w:w="990" w:type="dxa"/>
            <w:tcBorders>
              <w:top w:val="single" w:sz="8" w:space="0" w:color="auto"/>
              <w:left w:val="nil"/>
              <w:bottom w:val="nil"/>
              <w:right w:val="single" w:sz="4" w:space="0" w:color="auto"/>
            </w:tcBorders>
            <w:shd w:val="clear" w:color="auto" w:fill="CCFFCC"/>
            <w:vAlign w:val="bottom"/>
          </w:tcPr>
          <w:p w14:paraId="23A825D2" w14:textId="77777777" w:rsidR="00A8199A" w:rsidRPr="00D324D3" w:rsidRDefault="00A8199A" w:rsidP="00D80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lang w:eastAsia="zh-CN"/>
              </w:rPr>
              <w:t>-20.11%</w:t>
            </w:r>
          </w:p>
        </w:tc>
        <w:tc>
          <w:tcPr>
            <w:tcW w:w="678" w:type="dxa"/>
            <w:tcBorders>
              <w:top w:val="single" w:sz="8" w:space="0" w:color="auto"/>
              <w:left w:val="single" w:sz="4" w:space="0" w:color="auto"/>
              <w:bottom w:val="nil"/>
              <w:right w:val="nil"/>
            </w:tcBorders>
            <w:vAlign w:val="bottom"/>
          </w:tcPr>
          <w:p w14:paraId="04BFC169" w14:textId="77777777" w:rsidR="00A8199A" w:rsidRPr="00B52709" w:rsidRDefault="00A8199A" w:rsidP="00D80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157%</w:t>
            </w:r>
          </w:p>
        </w:tc>
        <w:tc>
          <w:tcPr>
            <w:tcW w:w="958" w:type="dxa"/>
            <w:tcBorders>
              <w:top w:val="single" w:sz="8" w:space="0" w:color="auto"/>
              <w:left w:val="nil"/>
              <w:bottom w:val="nil"/>
              <w:right w:val="single" w:sz="8" w:space="0" w:color="auto"/>
            </w:tcBorders>
            <w:vAlign w:val="bottom"/>
          </w:tcPr>
          <w:p w14:paraId="4B6B7DA2" w14:textId="77777777" w:rsidR="00A8199A" w:rsidRPr="00B52709" w:rsidRDefault="00A8199A" w:rsidP="00D80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61565%</w:t>
            </w:r>
          </w:p>
        </w:tc>
      </w:tr>
      <w:tr w:rsidR="00A8199A" w:rsidRPr="00B52709" w14:paraId="78700144" w14:textId="77777777" w:rsidTr="00B744E0">
        <w:trPr>
          <w:gridAfter w:val="1"/>
          <w:wAfter w:w="7" w:type="dxa"/>
          <w:trHeight w:val="255"/>
          <w:jc w:val="center"/>
        </w:trPr>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52B59E95" w14:textId="77777777" w:rsidR="00A8199A" w:rsidRPr="00B52709" w:rsidRDefault="00A8199A" w:rsidP="00C37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F</w:t>
            </w:r>
          </w:p>
        </w:tc>
        <w:tc>
          <w:tcPr>
            <w:tcW w:w="860" w:type="dxa"/>
            <w:tcBorders>
              <w:top w:val="nil"/>
              <w:left w:val="nil"/>
              <w:bottom w:val="single" w:sz="8" w:space="0" w:color="auto"/>
              <w:right w:val="nil"/>
            </w:tcBorders>
            <w:shd w:val="clear" w:color="auto" w:fill="CCFFCC"/>
            <w:noWrap/>
            <w:vAlign w:val="bottom"/>
            <w:hideMark/>
          </w:tcPr>
          <w:p w14:paraId="1C918A3B" w14:textId="77777777" w:rsidR="00A8199A" w:rsidRPr="00B52709" w:rsidRDefault="00A8199A" w:rsidP="00C37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-4.01%</w:t>
            </w:r>
          </w:p>
        </w:tc>
        <w:tc>
          <w:tcPr>
            <w:tcW w:w="900" w:type="dxa"/>
            <w:tcBorders>
              <w:top w:val="nil"/>
              <w:left w:val="nil"/>
              <w:bottom w:val="single" w:sz="8" w:space="0" w:color="auto"/>
              <w:right w:val="nil"/>
            </w:tcBorders>
            <w:shd w:val="clear" w:color="auto" w:fill="CCFFCC"/>
            <w:noWrap/>
            <w:vAlign w:val="bottom"/>
            <w:hideMark/>
          </w:tcPr>
          <w:p w14:paraId="1670B395" w14:textId="77777777" w:rsidR="00A8199A" w:rsidRPr="00B52709" w:rsidRDefault="00A8199A" w:rsidP="00C37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-16.24%</w:t>
            </w:r>
          </w:p>
        </w:tc>
        <w:tc>
          <w:tcPr>
            <w:tcW w:w="900" w:type="dxa"/>
            <w:tcBorders>
              <w:top w:val="nil"/>
              <w:left w:val="nil"/>
              <w:bottom w:val="single" w:sz="8" w:space="0" w:color="auto"/>
              <w:right w:val="single" w:sz="4" w:space="0" w:color="auto"/>
            </w:tcBorders>
            <w:shd w:val="clear" w:color="auto" w:fill="CCFFCC"/>
            <w:noWrap/>
            <w:vAlign w:val="bottom"/>
            <w:hideMark/>
          </w:tcPr>
          <w:p w14:paraId="7CA60CCE" w14:textId="77777777" w:rsidR="00A8199A" w:rsidRPr="00B52709" w:rsidRDefault="00A8199A" w:rsidP="00C37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-16.84%</w:t>
            </w:r>
          </w:p>
        </w:tc>
        <w:tc>
          <w:tcPr>
            <w:tcW w:w="677" w:type="dxa"/>
            <w:tcBorders>
              <w:top w:val="nil"/>
              <w:left w:val="nil"/>
              <w:bottom w:val="single" w:sz="8" w:space="0" w:color="auto"/>
              <w:right w:val="nil"/>
            </w:tcBorders>
            <w:shd w:val="clear" w:color="auto" w:fill="auto"/>
            <w:noWrap/>
            <w:vAlign w:val="bottom"/>
            <w:hideMark/>
          </w:tcPr>
          <w:p w14:paraId="09462517" w14:textId="77777777" w:rsidR="00A8199A" w:rsidRPr="00B52709" w:rsidRDefault="00A8199A" w:rsidP="00C37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122%</w:t>
            </w:r>
          </w:p>
        </w:tc>
        <w:tc>
          <w:tcPr>
            <w:tcW w:w="882" w:type="dxa"/>
            <w:tcBorders>
              <w:top w:val="nil"/>
              <w:left w:val="nil"/>
              <w:bottom w:val="single" w:sz="8" w:space="0" w:color="auto"/>
              <w:right w:val="single" w:sz="8" w:space="0" w:color="auto"/>
            </w:tcBorders>
            <w:shd w:val="clear" w:color="auto" w:fill="auto"/>
            <w:noWrap/>
            <w:vAlign w:val="bottom"/>
            <w:hideMark/>
          </w:tcPr>
          <w:p w14:paraId="63098658" w14:textId="77777777" w:rsidR="00A8199A" w:rsidRPr="00B52709" w:rsidRDefault="00A8199A" w:rsidP="00C37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39083%</w:t>
            </w:r>
          </w:p>
        </w:tc>
        <w:tc>
          <w:tcPr>
            <w:tcW w:w="821" w:type="dxa"/>
            <w:tcBorders>
              <w:top w:val="nil"/>
              <w:left w:val="nil"/>
              <w:bottom w:val="single" w:sz="4" w:space="0" w:color="auto"/>
              <w:right w:val="nil"/>
            </w:tcBorders>
            <w:shd w:val="clear" w:color="auto" w:fill="CCFFCC"/>
            <w:vAlign w:val="bottom"/>
          </w:tcPr>
          <w:p w14:paraId="7F73D780" w14:textId="77777777" w:rsidR="00A8199A" w:rsidRPr="00D324D3" w:rsidRDefault="00A8199A" w:rsidP="00C37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324D3">
              <w:rPr>
                <w:rFonts w:ascii="Arial" w:hAnsi="Arial" w:cs="Arial"/>
                <w:sz w:val="18"/>
                <w:szCs w:val="18"/>
                <w:lang w:eastAsia="zh-CN"/>
              </w:rPr>
              <w:t>-2.08%</w:t>
            </w:r>
          </w:p>
        </w:tc>
        <w:tc>
          <w:tcPr>
            <w:tcW w:w="900" w:type="dxa"/>
            <w:tcBorders>
              <w:top w:val="nil"/>
              <w:left w:val="nil"/>
              <w:bottom w:val="single" w:sz="4" w:space="0" w:color="auto"/>
              <w:right w:val="nil"/>
            </w:tcBorders>
            <w:shd w:val="clear" w:color="auto" w:fill="CCFFCC"/>
            <w:vAlign w:val="bottom"/>
          </w:tcPr>
          <w:p w14:paraId="1A1F3B2B" w14:textId="77777777" w:rsidR="00A8199A" w:rsidRPr="00D324D3" w:rsidRDefault="00A8199A" w:rsidP="00C37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lang w:eastAsia="zh-CN"/>
              </w:rPr>
              <w:t>-13.74%</w:t>
            </w:r>
          </w:p>
        </w:tc>
        <w:tc>
          <w:tcPr>
            <w:tcW w:w="990" w:type="dxa"/>
            <w:tcBorders>
              <w:top w:val="nil"/>
              <w:left w:val="nil"/>
              <w:bottom w:val="single" w:sz="4" w:space="0" w:color="auto"/>
              <w:right w:val="single" w:sz="4" w:space="0" w:color="auto"/>
            </w:tcBorders>
            <w:shd w:val="clear" w:color="auto" w:fill="CCFFCC"/>
            <w:vAlign w:val="bottom"/>
          </w:tcPr>
          <w:p w14:paraId="3B2DA93A" w14:textId="77777777" w:rsidR="00A8199A" w:rsidRPr="00D324D3" w:rsidRDefault="00A8199A" w:rsidP="00C37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lang w:eastAsia="zh-CN"/>
              </w:rPr>
              <w:t>-13.80%</w:t>
            </w:r>
          </w:p>
        </w:tc>
        <w:tc>
          <w:tcPr>
            <w:tcW w:w="678" w:type="dxa"/>
            <w:tcBorders>
              <w:top w:val="nil"/>
              <w:left w:val="single" w:sz="4" w:space="0" w:color="auto"/>
              <w:bottom w:val="single" w:sz="8" w:space="0" w:color="auto"/>
              <w:right w:val="nil"/>
            </w:tcBorders>
            <w:vAlign w:val="bottom"/>
          </w:tcPr>
          <w:p w14:paraId="61C1F048" w14:textId="77777777" w:rsidR="00A8199A" w:rsidRPr="00B52709" w:rsidRDefault="00A8199A" w:rsidP="00C37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188%</w:t>
            </w:r>
          </w:p>
        </w:tc>
        <w:tc>
          <w:tcPr>
            <w:tcW w:w="958" w:type="dxa"/>
            <w:tcBorders>
              <w:top w:val="nil"/>
              <w:left w:val="nil"/>
              <w:bottom w:val="single" w:sz="8" w:space="0" w:color="auto"/>
              <w:right w:val="single" w:sz="8" w:space="0" w:color="auto"/>
            </w:tcBorders>
            <w:vAlign w:val="bottom"/>
          </w:tcPr>
          <w:p w14:paraId="682BEEAB" w14:textId="77777777" w:rsidR="00A8199A" w:rsidRPr="00B52709" w:rsidRDefault="00A8199A" w:rsidP="00C37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36197%</w:t>
            </w:r>
          </w:p>
        </w:tc>
      </w:tr>
    </w:tbl>
    <w:p w14:paraId="7BED8429" w14:textId="77777777" w:rsidR="00B85E99" w:rsidRDefault="00B85E99" w:rsidP="00B85E99">
      <w:pPr>
        <w:rPr>
          <w:szCs w:val="22"/>
          <w:lang w:val="en-CA"/>
        </w:rPr>
      </w:pPr>
    </w:p>
    <w:p w14:paraId="61F41FD7" w14:textId="77777777" w:rsidR="00B85E99" w:rsidRDefault="00B85E99" w:rsidP="00B85E99">
      <w:pPr>
        <w:rPr>
          <w:szCs w:val="22"/>
          <w:lang w:val="en-CA"/>
        </w:rPr>
      </w:pPr>
    </w:p>
    <w:p w14:paraId="6D765A30" w14:textId="01974EF7" w:rsidR="00FF7679" w:rsidRPr="004B7CC4" w:rsidRDefault="00FF7679" w:rsidP="004B7CC4">
      <w:pPr>
        <w:pStyle w:val="ab"/>
        <w:keepNext/>
        <w:jc w:val="center"/>
        <w:rPr>
          <w:b/>
          <w:i w:val="0"/>
          <w:color w:val="auto"/>
        </w:rPr>
      </w:pPr>
      <w:bookmarkStart w:id="5" w:name="_Ref59924724"/>
      <w:r w:rsidRPr="004B7CC4">
        <w:rPr>
          <w:b/>
          <w:i w:val="0"/>
          <w:color w:val="auto"/>
        </w:rPr>
        <w:t xml:space="preserve">Table </w:t>
      </w:r>
      <w:r w:rsidRPr="004B7CC4">
        <w:rPr>
          <w:b/>
          <w:i w:val="0"/>
          <w:color w:val="auto"/>
        </w:rPr>
        <w:fldChar w:fldCharType="begin"/>
      </w:r>
      <w:r w:rsidRPr="004B7CC4">
        <w:rPr>
          <w:b/>
          <w:i w:val="0"/>
          <w:color w:val="auto"/>
        </w:rPr>
        <w:instrText xml:space="preserve"> SEQ Table \* ARABIC </w:instrText>
      </w:r>
      <w:r w:rsidRPr="004B7CC4">
        <w:rPr>
          <w:b/>
          <w:i w:val="0"/>
          <w:color w:val="auto"/>
        </w:rPr>
        <w:fldChar w:fldCharType="separate"/>
      </w:r>
      <w:r w:rsidR="009B39BC">
        <w:rPr>
          <w:b/>
          <w:i w:val="0"/>
          <w:noProof/>
          <w:color w:val="auto"/>
        </w:rPr>
        <w:t>4</w:t>
      </w:r>
      <w:r w:rsidRPr="004B7CC4">
        <w:rPr>
          <w:b/>
          <w:i w:val="0"/>
          <w:color w:val="auto"/>
        </w:rPr>
        <w:fldChar w:fldCharType="end"/>
      </w:r>
      <w:bookmarkEnd w:id="5"/>
      <w:r w:rsidRPr="004B7CC4">
        <w:rPr>
          <w:b/>
          <w:i w:val="0"/>
          <w:color w:val="auto"/>
        </w:rPr>
        <w:t xml:space="preserve"> BD-rate results of </w:t>
      </w:r>
      <w:r w:rsidR="00E50B1B">
        <w:rPr>
          <w:b/>
          <w:i w:val="0"/>
          <w:color w:val="auto"/>
        </w:rPr>
        <w:t>T</w:t>
      </w:r>
      <w:r w:rsidR="00E50B1B" w:rsidRPr="004B7CC4">
        <w:rPr>
          <w:b/>
          <w:i w:val="0"/>
          <w:color w:val="auto"/>
        </w:rPr>
        <w:t xml:space="preserve">est </w:t>
      </w:r>
      <w:r w:rsidR="00E50B1B">
        <w:rPr>
          <w:b/>
          <w:i w:val="0"/>
          <w:color w:val="auto"/>
        </w:rPr>
        <w:t>#</w:t>
      </w:r>
      <w:r w:rsidR="00890FFE" w:rsidRPr="004B7CC4">
        <w:rPr>
          <w:b/>
          <w:i w:val="0"/>
          <w:color w:val="auto"/>
        </w:rPr>
        <w:t>2</w:t>
      </w:r>
    </w:p>
    <w:tbl>
      <w:tblPr>
        <w:tblW w:w="9450" w:type="dxa"/>
        <w:jc w:val="center"/>
        <w:tblLayout w:type="fixed"/>
        <w:tblLook w:val="04A0" w:firstRow="1" w:lastRow="0" w:firstColumn="1" w:lastColumn="0" w:noHBand="0" w:noVBand="1"/>
      </w:tblPr>
      <w:tblGrid>
        <w:gridCol w:w="991"/>
        <w:gridCol w:w="860"/>
        <w:gridCol w:w="900"/>
        <w:gridCol w:w="900"/>
        <w:gridCol w:w="677"/>
        <w:gridCol w:w="882"/>
        <w:gridCol w:w="787"/>
        <w:gridCol w:w="887"/>
        <w:gridCol w:w="946"/>
        <w:gridCol w:w="720"/>
        <w:gridCol w:w="900"/>
      </w:tblGrid>
      <w:tr w:rsidR="00A8199A" w:rsidRPr="00B52709" w14:paraId="315AC9F8" w14:textId="77777777" w:rsidTr="001C4CB4">
        <w:trPr>
          <w:trHeight w:val="255"/>
          <w:jc w:val="center"/>
        </w:trPr>
        <w:tc>
          <w:tcPr>
            <w:tcW w:w="991" w:type="dxa"/>
            <w:tcBorders>
              <w:top w:val="nil"/>
              <w:left w:val="nil"/>
              <w:bottom w:val="nil"/>
              <w:right w:val="nil"/>
            </w:tcBorders>
            <w:shd w:val="clear" w:color="auto" w:fill="auto"/>
            <w:noWrap/>
            <w:vAlign w:val="center"/>
            <w:hideMark/>
          </w:tcPr>
          <w:p w14:paraId="706ED088"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21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42DD3A"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 xml:space="preserve">All Intra Main10 </w:t>
            </w:r>
          </w:p>
        </w:tc>
        <w:tc>
          <w:tcPr>
            <w:tcW w:w="4240" w:type="dxa"/>
            <w:gridSpan w:val="5"/>
            <w:tcBorders>
              <w:top w:val="single" w:sz="8" w:space="0" w:color="auto"/>
              <w:left w:val="single" w:sz="8" w:space="0" w:color="auto"/>
              <w:bottom w:val="single" w:sz="8" w:space="0" w:color="auto"/>
              <w:right w:val="single" w:sz="8" w:space="0" w:color="000000"/>
            </w:tcBorders>
            <w:vAlign w:val="center"/>
          </w:tcPr>
          <w:p w14:paraId="2E2DE299"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 xml:space="preserve">Random access Main10 </w:t>
            </w:r>
          </w:p>
        </w:tc>
      </w:tr>
      <w:tr w:rsidR="00A8199A" w:rsidRPr="00B52709" w14:paraId="65119060" w14:textId="77777777" w:rsidTr="001C4CB4">
        <w:trPr>
          <w:trHeight w:val="255"/>
          <w:jc w:val="center"/>
        </w:trPr>
        <w:tc>
          <w:tcPr>
            <w:tcW w:w="991" w:type="dxa"/>
            <w:tcBorders>
              <w:top w:val="nil"/>
              <w:left w:val="nil"/>
              <w:bottom w:val="nil"/>
              <w:right w:val="nil"/>
            </w:tcBorders>
            <w:shd w:val="clear" w:color="auto" w:fill="auto"/>
            <w:noWrap/>
            <w:vAlign w:val="center"/>
            <w:hideMark/>
          </w:tcPr>
          <w:p w14:paraId="03030664"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21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18CEE5"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c>
          <w:tcPr>
            <w:tcW w:w="4240" w:type="dxa"/>
            <w:gridSpan w:val="5"/>
            <w:tcBorders>
              <w:top w:val="single" w:sz="8" w:space="0" w:color="auto"/>
              <w:left w:val="single" w:sz="8" w:space="0" w:color="auto"/>
              <w:bottom w:val="nil"/>
              <w:right w:val="single" w:sz="8" w:space="0" w:color="000000"/>
            </w:tcBorders>
            <w:vAlign w:val="center"/>
          </w:tcPr>
          <w:p w14:paraId="20C5F340"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r>
      <w:tr w:rsidR="00A8199A" w:rsidRPr="00B52709" w14:paraId="030F28C3" w14:textId="77777777" w:rsidTr="001C4CB4">
        <w:trPr>
          <w:trHeight w:val="255"/>
          <w:jc w:val="center"/>
        </w:trPr>
        <w:tc>
          <w:tcPr>
            <w:tcW w:w="991" w:type="dxa"/>
            <w:tcBorders>
              <w:top w:val="nil"/>
              <w:left w:val="nil"/>
              <w:bottom w:val="nil"/>
              <w:right w:val="nil"/>
            </w:tcBorders>
            <w:shd w:val="clear" w:color="auto" w:fill="auto"/>
            <w:noWrap/>
            <w:vAlign w:val="center"/>
            <w:hideMark/>
          </w:tcPr>
          <w:p w14:paraId="6DDCA091"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60" w:type="dxa"/>
            <w:tcBorders>
              <w:top w:val="nil"/>
              <w:left w:val="single" w:sz="8" w:space="0" w:color="auto"/>
              <w:bottom w:val="single" w:sz="8" w:space="0" w:color="auto"/>
              <w:right w:val="nil"/>
            </w:tcBorders>
            <w:shd w:val="clear" w:color="auto" w:fill="auto"/>
            <w:noWrap/>
            <w:vAlign w:val="center"/>
            <w:hideMark/>
          </w:tcPr>
          <w:p w14:paraId="4408D7E2"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Y</w:t>
            </w:r>
          </w:p>
        </w:tc>
        <w:tc>
          <w:tcPr>
            <w:tcW w:w="900" w:type="dxa"/>
            <w:tcBorders>
              <w:top w:val="nil"/>
              <w:left w:val="nil"/>
              <w:bottom w:val="single" w:sz="8" w:space="0" w:color="auto"/>
              <w:right w:val="nil"/>
            </w:tcBorders>
            <w:shd w:val="clear" w:color="auto" w:fill="auto"/>
            <w:noWrap/>
            <w:vAlign w:val="center"/>
            <w:hideMark/>
          </w:tcPr>
          <w:p w14:paraId="224EC0A9"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4241D8C7"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V</w:t>
            </w:r>
          </w:p>
        </w:tc>
        <w:tc>
          <w:tcPr>
            <w:tcW w:w="677" w:type="dxa"/>
            <w:tcBorders>
              <w:top w:val="nil"/>
              <w:left w:val="nil"/>
              <w:bottom w:val="single" w:sz="8" w:space="0" w:color="auto"/>
              <w:right w:val="nil"/>
            </w:tcBorders>
            <w:shd w:val="clear" w:color="auto" w:fill="auto"/>
            <w:noWrap/>
            <w:vAlign w:val="center"/>
            <w:hideMark/>
          </w:tcPr>
          <w:p w14:paraId="73262BC6"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EncT</w:t>
            </w:r>
          </w:p>
        </w:tc>
        <w:tc>
          <w:tcPr>
            <w:tcW w:w="882" w:type="dxa"/>
            <w:tcBorders>
              <w:top w:val="nil"/>
              <w:left w:val="nil"/>
              <w:bottom w:val="single" w:sz="8" w:space="0" w:color="auto"/>
              <w:right w:val="single" w:sz="8" w:space="0" w:color="auto"/>
            </w:tcBorders>
            <w:shd w:val="clear" w:color="auto" w:fill="auto"/>
            <w:noWrap/>
            <w:vAlign w:val="center"/>
            <w:hideMark/>
          </w:tcPr>
          <w:p w14:paraId="1A6A30D6"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DecT</w:t>
            </w:r>
          </w:p>
        </w:tc>
        <w:tc>
          <w:tcPr>
            <w:tcW w:w="787" w:type="dxa"/>
            <w:tcBorders>
              <w:top w:val="nil"/>
              <w:left w:val="nil"/>
              <w:bottom w:val="single" w:sz="8" w:space="0" w:color="auto"/>
              <w:right w:val="nil"/>
            </w:tcBorders>
          </w:tcPr>
          <w:p w14:paraId="76E0366A"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887" w:type="dxa"/>
            <w:tcBorders>
              <w:top w:val="nil"/>
              <w:left w:val="nil"/>
              <w:bottom w:val="single" w:sz="8" w:space="0" w:color="auto"/>
              <w:right w:val="nil"/>
            </w:tcBorders>
          </w:tcPr>
          <w:p w14:paraId="129474F3"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946" w:type="dxa"/>
            <w:tcBorders>
              <w:top w:val="nil"/>
              <w:left w:val="nil"/>
              <w:bottom w:val="single" w:sz="8" w:space="0" w:color="auto"/>
              <w:right w:val="single" w:sz="4" w:space="0" w:color="auto"/>
            </w:tcBorders>
          </w:tcPr>
          <w:p w14:paraId="64574C3E"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720" w:type="dxa"/>
            <w:tcBorders>
              <w:top w:val="nil"/>
              <w:left w:val="single" w:sz="4" w:space="0" w:color="auto"/>
              <w:bottom w:val="single" w:sz="8" w:space="0" w:color="auto"/>
              <w:right w:val="nil"/>
            </w:tcBorders>
          </w:tcPr>
          <w:p w14:paraId="0414C8AF"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900" w:type="dxa"/>
            <w:tcBorders>
              <w:top w:val="nil"/>
              <w:left w:val="nil"/>
              <w:bottom w:val="single" w:sz="8" w:space="0" w:color="auto"/>
              <w:right w:val="single" w:sz="8" w:space="0" w:color="auto"/>
            </w:tcBorders>
          </w:tcPr>
          <w:p w14:paraId="2C63931A"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A8199A" w:rsidRPr="00B52709" w14:paraId="4529C4B1" w14:textId="77777777" w:rsidTr="001D1BF1">
        <w:trPr>
          <w:trHeight w:val="255"/>
          <w:jc w:val="center"/>
        </w:trPr>
        <w:tc>
          <w:tcPr>
            <w:tcW w:w="991" w:type="dxa"/>
            <w:tcBorders>
              <w:top w:val="single" w:sz="8" w:space="0" w:color="auto"/>
              <w:left w:val="single" w:sz="8" w:space="0" w:color="auto"/>
              <w:bottom w:val="nil"/>
              <w:right w:val="single" w:sz="8" w:space="0" w:color="auto"/>
            </w:tcBorders>
            <w:shd w:val="clear" w:color="auto" w:fill="auto"/>
            <w:noWrap/>
            <w:vAlign w:val="center"/>
            <w:hideMark/>
          </w:tcPr>
          <w:p w14:paraId="779B6BEC"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A1</w:t>
            </w:r>
          </w:p>
        </w:tc>
        <w:tc>
          <w:tcPr>
            <w:tcW w:w="860" w:type="dxa"/>
            <w:tcBorders>
              <w:top w:val="single" w:sz="8" w:space="0" w:color="auto"/>
              <w:left w:val="single" w:sz="8" w:space="0" w:color="auto"/>
              <w:bottom w:val="nil"/>
              <w:right w:val="nil"/>
            </w:tcBorders>
            <w:shd w:val="clear" w:color="auto" w:fill="CCFFCC"/>
            <w:noWrap/>
            <w:vAlign w:val="bottom"/>
          </w:tcPr>
          <w:p w14:paraId="20882796"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-3.34%</w:t>
            </w:r>
          </w:p>
        </w:tc>
        <w:tc>
          <w:tcPr>
            <w:tcW w:w="900" w:type="dxa"/>
            <w:tcBorders>
              <w:top w:val="single" w:sz="8" w:space="0" w:color="auto"/>
              <w:left w:val="nil"/>
              <w:bottom w:val="nil"/>
              <w:right w:val="nil"/>
            </w:tcBorders>
            <w:shd w:val="clear" w:color="auto" w:fill="CCFFCC"/>
            <w:noWrap/>
            <w:vAlign w:val="bottom"/>
          </w:tcPr>
          <w:p w14:paraId="226370CC"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-9.17%</w:t>
            </w:r>
          </w:p>
        </w:tc>
        <w:tc>
          <w:tcPr>
            <w:tcW w:w="900" w:type="dxa"/>
            <w:tcBorders>
              <w:top w:val="single" w:sz="8" w:space="0" w:color="auto"/>
              <w:left w:val="nil"/>
              <w:bottom w:val="nil"/>
              <w:right w:val="single" w:sz="4" w:space="0" w:color="auto"/>
            </w:tcBorders>
            <w:shd w:val="clear" w:color="auto" w:fill="CCFFCC"/>
            <w:noWrap/>
            <w:vAlign w:val="bottom"/>
          </w:tcPr>
          <w:p w14:paraId="5BEB0AA3"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-12.40%</w:t>
            </w:r>
          </w:p>
        </w:tc>
        <w:tc>
          <w:tcPr>
            <w:tcW w:w="677" w:type="dxa"/>
            <w:tcBorders>
              <w:top w:val="nil"/>
              <w:left w:val="nil"/>
              <w:bottom w:val="nil"/>
              <w:right w:val="nil"/>
            </w:tcBorders>
            <w:shd w:val="clear" w:color="auto" w:fill="auto"/>
            <w:noWrap/>
            <w:vAlign w:val="bottom"/>
          </w:tcPr>
          <w:p w14:paraId="630408D2"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156%</w:t>
            </w:r>
          </w:p>
        </w:tc>
        <w:tc>
          <w:tcPr>
            <w:tcW w:w="882" w:type="dxa"/>
            <w:tcBorders>
              <w:top w:val="nil"/>
              <w:left w:val="nil"/>
              <w:bottom w:val="nil"/>
              <w:right w:val="single" w:sz="8" w:space="0" w:color="auto"/>
            </w:tcBorders>
            <w:shd w:val="clear" w:color="auto" w:fill="auto"/>
            <w:noWrap/>
            <w:vAlign w:val="bottom"/>
          </w:tcPr>
          <w:p w14:paraId="2CD358ED"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23527%</w:t>
            </w:r>
          </w:p>
        </w:tc>
        <w:tc>
          <w:tcPr>
            <w:tcW w:w="787" w:type="dxa"/>
            <w:tcBorders>
              <w:top w:val="single" w:sz="8" w:space="0" w:color="auto"/>
              <w:left w:val="nil"/>
              <w:bottom w:val="nil"/>
              <w:right w:val="nil"/>
            </w:tcBorders>
            <w:shd w:val="clear" w:color="auto" w:fill="CCFFCC"/>
            <w:vAlign w:val="bottom"/>
          </w:tcPr>
          <w:p w14:paraId="43074082" w14:textId="5D1B70A5"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-3.33%</w:t>
            </w:r>
          </w:p>
        </w:tc>
        <w:tc>
          <w:tcPr>
            <w:tcW w:w="887" w:type="dxa"/>
            <w:tcBorders>
              <w:top w:val="single" w:sz="8" w:space="0" w:color="auto"/>
              <w:left w:val="nil"/>
              <w:bottom w:val="nil"/>
              <w:right w:val="nil"/>
            </w:tcBorders>
            <w:shd w:val="clear" w:color="auto" w:fill="CCFFCC"/>
            <w:vAlign w:val="bottom"/>
          </w:tcPr>
          <w:p w14:paraId="08428EDA" w14:textId="00BD60EF"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-9.49%</w:t>
            </w:r>
          </w:p>
        </w:tc>
        <w:tc>
          <w:tcPr>
            <w:tcW w:w="946" w:type="dxa"/>
            <w:tcBorders>
              <w:top w:val="single" w:sz="8" w:space="0" w:color="auto"/>
              <w:left w:val="nil"/>
              <w:bottom w:val="nil"/>
              <w:right w:val="single" w:sz="4" w:space="0" w:color="auto"/>
            </w:tcBorders>
            <w:shd w:val="clear" w:color="auto" w:fill="CCFFCC"/>
            <w:vAlign w:val="bottom"/>
          </w:tcPr>
          <w:p w14:paraId="7C6EE994" w14:textId="7C3C4F04"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-12.50%</w:t>
            </w:r>
          </w:p>
        </w:tc>
        <w:tc>
          <w:tcPr>
            <w:tcW w:w="720" w:type="dxa"/>
            <w:tcBorders>
              <w:top w:val="nil"/>
              <w:left w:val="single" w:sz="4" w:space="0" w:color="auto"/>
              <w:bottom w:val="nil"/>
              <w:right w:val="nil"/>
            </w:tcBorders>
            <w:vAlign w:val="bottom"/>
          </w:tcPr>
          <w:p w14:paraId="4603CF4C" w14:textId="30B05460"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900" w:type="dxa"/>
            <w:tcBorders>
              <w:top w:val="nil"/>
              <w:left w:val="nil"/>
              <w:bottom w:val="nil"/>
              <w:right w:val="single" w:sz="8" w:space="0" w:color="auto"/>
            </w:tcBorders>
            <w:vAlign w:val="bottom"/>
          </w:tcPr>
          <w:p w14:paraId="1B346C41" w14:textId="77A1B8EB"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16904%</w:t>
            </w:r>
          </w:p>
        </w:tc>
      </w:tr>
      <w:tr w:rsidR="00A8199A" w:rsidRPr="00B52709" w14:paraId="5473F2C2" w14:textId="77777777" w:rsidTr="001D1BF1">
        <w:trPr>
          <w:trHeight w:val="255"/>
          <w:jc w:val="center"/>
        </w:trPr>
        <w:tc>
          <w:tcPr>
            <w:tcW w:w="991" w:type="dxa"/>
            <w:tcBorders>
              <w:top w:val="nil"/>
              <w:left w:val="single" w:sz="8" w:space="0" w:color="auto"/>
              <w:bottom w:val="nil"/>
              <w:right w:val="single" w:sz="8" w:space="0" w:color="auto"/>
            </w:tcBorders>
            <w:shd w:val="clear" w:color="auto" w:fill="auto"/>
            <w:noWrap/>
            <w:vAlign w:val="center"/>
            <w:hideMark/>
          </w:tcPr>
          <w:p w14:paraId="6E6B944A"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A2</w:t>
            </w:r>
          </w:p>
        </w:tc>
        <w:tc>
          <w:tcPr>
            <w:tcW w:w="860" w:type="dxa"/>
            <w:tcBorders>
              <w:top w:val="nil"/>
              <w:left w:val="single" w:sz="8" w:space="0" w:color="auto"/>
              <w:bottom w:val="nil"/>
              <w:right w:val="nil"/>
            </w:tcBorders>
            <w:shd w:val="clear" w:color="auto" w:fill="CCFFCC"/>
            <w:noWrap/>
            <w:vAlign w:val="bottom"/>
          </w:tcPr>
          <w:p w14:paraId="3024BA7E"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-3.71%</w:t>
            </w:r>
          </w:p>
        </w:tc>
        <w:tc>
          <w:tcPr>
            <w:tcW w:w="900" w:type="dxa"/>
            <w:tcBorders>
              <w:top w:val="nil"/>
              <w:left w:val="nil"/>
              <w:bottom w:val="nil"/>
              <w:right w:val="nil"/>
            </w:tcBorders>
            <w:shd w:val="clear" w:color="auto" w:fill="CCFFCC"/>
            <w:noWrap/>
            <w:vAlign w:val="bottom"/>
          </w:tcPr>
          <w:p w14:paraId="0C1344ED"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-11.35%</w:t>
            </w:r>
          </w:p>
        </w:tc>
        <w:tc>
          <w:tcPr>
            <w:tcW w:w="900" w:type="dxa"/>
            <w:tcBorders>
              <w:top w:val="nil"/>
              <w:left w:val="nil"/>
              <w:bottom w:val="nil"/>
              <w:right w:val="single" w:sz="4" w:space="0" w:color="auto"/>
            </w:tcBorders>
            <w:shd w:val="clear" w:color="auto" w:fill="CCFFCC"/>
            <w:noWrap/>
            <w:vAlign w:val="bottom"/>
          </w:tcPr>
          <w:p w14:paraId="5A47E0B5"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-10.91%</w:t>
            </w:r>
          </w:p>
        </w:tc>
        <w:tc>
          <w:tcPr>
            <w:tcW w:w="677" w:type="dxa"/>
            <w:tcBorders>
              <w:top w:val="nil"/>
              <w:left w:val="nil"/>
              <w:bottom w:val="nil"/>
              <w:right w:val="nil"/>
            </w:tcBorders>
            <w:shd w:val="clear" w:color="auto" w:fill="auto"/>
            <w:noWrap/>
            <w:vAlign w:val="bottom"/>
          </w:tcPr>
          <w:p w14:paraId="12846AD4"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128%</w:t>
            </w:r>
          </w:p>
        </w:tc>
        <w:tc>
          <w:tcPr>
            <w:tcW w:w="882" w:type="dxa"/>
            <w:tcBorders>
              <w:top w:val="nil"/>
              <w:left w:val="nil"/>
              <w:bottom w:val="nil"/>
              <w:right w:val="single" w:sz="8" w:space="0" w:color="auto"/>
            </w:tcBorders>
            <w:shd w:val="clear" w:color="auto" w:fill="auto"/>
            <w:noWrap/>
            <w:vAlign w:val="bottom"/>
          </w:tcPr>
          <w:p w14:paraId="7D031024"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17691%</w:t>
            </w:r>
          </w:p>
        </w:tc>
        <w:tc>
          <w:tcPr>
            <w:tcW w:w="787" w:type="dxa"/>
            <w:tcBorders>
              <w:top w:val="nil"/>
              <w:left w:val="nil"/>
              <w:bottom w:val="nil"/>
              <w:right w:val="nil"/>
            </w:tcBorders>
            <w:shd w:val="clear" w:color="auto" w:fill="CCFFCC"/>
            <w:vAlign w:val="bottom"/>
          </w:tcPr>
          <w:p w14:paraId="798F4011" w14:textId="12400B9B"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-3.84%</w:t>
            </w:r>
          </w:p>
        </w:tc>
        <w:tc>
          <w:tcPr>
            <w:tcW w:w="887" w:type="dxa"/>
            <w:tcBorders>
              <w:top w:val="nil"/>
              <w:left w:val="nil"/>
              <w:bottom w:val="nil"/>
              <w:right w:val="nil"/>
            </w:tcBorders>
            <w:shd w:val="clear" w:color="auto" w:fill="CCFFCC"/>
            <w:vAlign w:val="bottom"/>
          </w:tcPr>
          <w:p w14:paraId="0799CA49" w14:textId="3E09F314"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-14.49%</w:t>
            </w:r>
          </w:p>
        </w:tc>
        <w:tc>
          <w:tcPr>
            <w:tcW w:w="946" w:type="dxa"/>
            <w:tcBorders>
              <w:top w:val="nil"/>
              <w:left w:val="nil"/>
              <w:bottom w:val="nil"/>
              <w:right w:val="single" w:sz="4" w:space="0" w:color="auto"/>
            </w:tcBorders>
            <w:shd w:val="clear" w:color="auto" w:fill="CCFFCC"/>
            <w:vAlign w:val="bottom"/>
          </w:tcPr>
          <w:p w14:paraId="31F1FA9B" w14:textId="1EBF21D5"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-12.47%</w:t>
            </w:r>
          </w:p>
        </w:tc>
        <w:tc>
          <w:tcPr>
            <w:tcW w:w="720" w:type="dxa"/>
            <w:tcBorders>
              <w:top w:val="nil"/>
              <w:left w:val="single" w:sz="4" w:space="0" w:color="auto"/>
              <w:bottom w:val="nil"/>
              <w:right w:val="nil"/>
            </w:tcBorders>
            <w:vAlign w:val="bottom"/>
          </w:tcPr>
          <w:p w14:paraId="2B27ECF8" w14:textId="25819A82" w:rsidR="00A8199A" w:rsidRPr="00C94B06"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4"/>
                <w:lang w:eastAsia="zh-CN"/>
              </w:rPr>
            </w:pPr>
            <w:r>
              <w:rPr>
                <w:rFonts w:ascii="Arial" w:hAnsi="Arial" w:cs="Arial"/>
                <w:color w:val="000000"/>
                <w:sz w:val="18"/>
                <w:szCs w:val="18"/>
              </w:rPr>
              <w:t>123%</w:t>
            </w:r>
          </w:p>
        </w:tc>
        <w:tc>
          <w:tcPr>
            <w:tcW w:w="900" w:type="dxa"/>
            <w:tcBorders>
              <w:top w:val="nil"/>
              <w:left w:val="nil"/>
              <w:bottom w:val="nil"/>
              <w:right w:val="single" w:sz="8" w:space="0" w:color="auto"/>
            </w:tcBorders>
            <w:vAlign w:val="bottom"/>
          </w:tcPr>
          <w:p w14:paraId="35BAA5B5" w14:textId="7811348E" w:rsidR="00A8199A" w:rsidRPr="00C94B06"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4"/>
                <w:lang w:eastAsia="zh-CN"/>
              </w:rPr>
            </w:pPr>
            <w:r>
              <w:rPr>
                <w:rFonts w:ascii="Arial" w:hAnsi="Arial" w:cs="Arial"/>
                <w:color w:val="000000"/>
                <w:sz w:val="18"/>
                <w:szCs w:val="18"/>
              </w:rPr>
              <w:t>12019%</w:t>
            </w:r>
          </w:p>
        </w:tc>
      </w:tr>
      <w:tr w:rsidR="00A8199A" w:rsidRPr="00B52709" w14:paraId="7C6FFE08" w14:textId="77777777" w:rsidTr="001D1BF1">
        <w:trPr>
          <w:trHeight w:val="255"/>
          <w:jc w:val="center"/>
        </w:trPr>
        <w:tc>
          <w:tcPr>
            <w:tcW w:w="991" w:type="dxa"/>
            <w:tcBorders>
              <w:top w:val="nil"/>
              <w:left w:val="single" w:sz="8" w:space="0" w:color="auto"/>
              <w:bottom w:val="nil"/>
              <w:right w:val="single" w:sz="8" w:space="0" w:color="auto"/>
            </w:tcBorders>
            <w:shd w:val="clear" w:color="auto" w:fill="auto"/>
            <w:noWrap/>
            <w:vAlign w:val="center"/>
            <w:hideMark/>
          </w:tcPr>
          <w:p w14:paraId="7F34ECCA"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B</w:t>
            </w:r>
          </w:p>
        </w:tc>
        <w:tc>
          <w:tcPr>
            <w:tcW w:w="860" w:type="dxa"/>
            <w:tcBorders>
              <w:top w:val="nil"/>
              <w:left w:val="single" w:sz="8" w:space="0" w:color="auto"/>
              <w:bottom w:val="nil"/>
              <w:right w:val="nil"/>
            </w:tcBorders>
            <w:shd w:val="clear" w:color="auto" w:fill="CCFFCC"/>
            <w:noWrap/>
            <w:vAlign w:val="bottom"/>
          </w:tcPr>
          <w:p w14:paraId="2C6D0C4D"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-3.92%</w:t>
            </w:r>
          </w:p>
        </w:tc>
        <w:tc>
          <w:tcPr>
            <w:tcW w:w="900" w:type="dxa"/>
            <w:tcBorders>
              <w:top w:val="nil"/>
              <w:left w:val="nil"/>
              <w:bottom w:val="nil"/>
              <w:right w:val="nil"/>
            </w:tcBorders>
            <w:shd w:val="clear" w:color="auto" w:fill="CCFFCC"/>
            <w:noWrap/>
            <w:vAlign w:val="bottom"/>
          </w:tcPr>
          <w:p w14:paraId="6E7DB6D1"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-13.26%</w:t>
            </w:r>
          </w:p>
        </w:tc>
        <w:tc>
          <w:tcPr>
            <w:tcW w:w="900" w:type="dxa"/>
            <w:tcBorders>
              <w:top w:val="nil"/>
              <w:left w:val="nil"/>
              <w:bottom w:val="nil"/>
              <w:right w:val="single" w:sz="4" w:space="0" w:color="auto"/>
            </w:tcBorders>
            <w:shd w:val="clear" w:color="auto" w:fill="CCFFCC"/>
            <w:noWrap/>
            <w:vAlign w:val="bottom"/>
          </w:tcPr>
          <w:p w14:paraId="67DB6FC0"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-14.23%</w:t>
            </w:r>
          </w:p>
        </w:tc>
        <w:tc>
          <w:tcPr>
            <w:tcW w:w="677" w:type="dxa"/>
            <w:tcBorders>
              <w:top w:val="nil"/>
              <w:left w:val="nil"/>
              <w:bottom w:val="nil"/>
              <w:right w:val="nil"/>
            </w:tcBorders>
            <w:shd w:val="clear" w:color="auto" w:fill="auto"/>
            <w:noWrap/>
            <w:vAlign w:val="bottom"/>
          </w:tcPr>
          <w:p w14:paraId="685B1474"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129%</w:t>
            </w:r>
          </w:p>
        </w:tc>
        <w:tc>
          <w:tcPr>
            <w:tcW w:w="882" w:type="dxa"/>
            <w:tcBorders>
              <w:top w:val="nil"/>
              <w:left w:val="nil"/>
              <w:bottom w:val="nil"/>
              <w:right w:val="single" w:sz="8" w:space="0" w:color="auto"/>
            </w:tcBorders>
            <w:shd w:val="clear" w:color="auto" w:fill="auto"/>
            <w:noWrap/>
            <w:vAlign w:val="bottom"/>
          </w:tcPr>
          <w:p w14:paraId="092CA213"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19670%</w:t>
            </w:r>
          </w:p>
        </w:tc>
        <w:tc>
          <w:tcPr>
            <w:tcW w:w="787" w:type="dxa"/>
            <w:tcBorders>
              <w:top w:val="nil"/>
              <w:left w:val="nil"/>
              <w:bottom w:val="nil"/>
              <w:right w:val="nil"/>
            </w:tcBorders>
            <w:shd w:val="clear" w:color="auto" w:fill="CCFFCC"/>
            <w:vAlign w:val="bottom"/>
          </w:tcPr>
          <w:p w14:paraId="10527704" w14:textId="471A28CA"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-3.41%</w:t>
            </w:r>
          </w:p>
        </w:tc>
        <w:tc>
          <w:tcPr>
            <w:tcW w:w="887" w:type="dxa"/>
            <w:tcBorders>
              <w:top w:val="nil"/>
              <w:left w:val="nil"/>
              <w:bottom w:val="nil"/>
              <w:right w:val="nil"/>
            </w:tcBorders>
            <w:shd w:val="clear" w:color="auto" w:fill="CCFFCC"/>
            <w:vAlign w:val="bottom"/>
          </w:tcPr>
          <w:p w14:paraId="46AC8C33" w14:textId="519BBB4D"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-16.03%</w:t>
            </w:r>
          </w:p>
        </w:tc>
        <w:tc>
          <w:tcPr>
            <w:tcW w:w="946" w:type="dxa"/>
            <w:tcBorders>
              <w:top w:val="nil"/>
              <w:left w:val="nil"/>
              <w:bottom w:val="nil"/>
              <w:right w:val="single" w:sz="4" w:space="0" w:color="auto"/>
            </w:tcBorders>
            <w:shd w:val="clear" w:color="auto" w:fill="CCFFCC"/>
            <w:vAlign w:val="bottom"/>
          </w:tcPr>
          <w:p w14:paraId="648B5FC2" w14:textId="5E6D64B8"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-14.30%</w:t>
            </w:r>
          </w:p>
        </w:tc>
        <w:tc>
          <w:tcPr>
            <w:tcW w:w="720" w:type="dxa"/>
            <w:tcBorders>
              <w:top w:val="nil"/>
              <w:left w:val="single" w:sz="4" w:space="0" w:color="auto"/>
              <w:bottom w:val="nil"/>
              <w:right w:val="nil"/>
            </w:tcBorders>
            <w:vAlign w:val="bottom"/>
          </w:tcPr>
          <w:p w14:paraId="51E59082" w14:textId="25BDC854"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126%</w:t>
            </w:r>
          </w:p>
        </w:tc>
        <w:tc>
          <w:tcPr>
            <w:tcW w:w="900" w:type="dxa"/>
            <w:tcBorders>
              <w:top w:val="nil"/>
              <w:left w:val="nil"/>
              <w:bottom w:val="nil"/>
              <w:right w:val="single" w:sz="8" w:space="0" w:color="auto"/>
            </w:tcBorders>
            <w:vAlign w:val="bottom"/>
          </w:tcPr>
          <w:p w14:paraId="6EE5AECE" w14:textId="7CBAFE0D"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20779%</w:t>
            </w:r>
          </w:p>
        </w:tc>
      </w:tr>
      <w:tr w:rsidR="00A8199A" w:rsidRPr="00B52709" w14:paraId="0A96635C" w14:textId="77777777" w:rsidTr="001D1BF1">
        <w:trPr>
          <w:trHeight w:val="255"/>
          <w:jc w:val="center"/>
        </w:trPr>
        <w:tc>
          <w:tcPr>
            <w:tcW w:w="991" w:type="dxa"/>
            <w:tcBorders>
              <w:top w:val="nil"/>
              <w:left w:val="single" w:sz="8" w:space="0" w:color="auto"/>
              <w:bottom w:val="nil"/>
              <w:right w:val="single" w:sz="8" w:space="0" w:color="auto"/>
            </w:tcBorders>
            <w:shd w:val="clear" w:color="auto" w:fill="auto"/>
            <w:noWrap/>
            <w:vAlign w:val="center"/>
            <w:hideMark/>
          </w:tcPr>
          <w:p w14:paraId="6F717A01"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C</w:t>
            </w:r>
          </w:p>
        </w:tc>
        <w:tc>
          <w:tcPr>
            <w:tcW w:w="860" w:type="dxa"/>
            <w:tcBorders>
              <w:top w:val="nil"/>
              <w:left w:val="nil"/>
              <w:bottom w:val="nil"/>
              <w:right w:val="nil"/>
            </w:tcBorders>
            <w:shd w:val="clear" w:color="auto" w:fill="CCFFCC"/>
            <w:noWrap/>
            <w:vAlign w:val="bottom"/>
          </w:tcPr>
          <w:p w14:paraId="6F62775D"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-5.23%</w:t>
            </w:r>
          </w:p>
        </w:tc>
        <w:tc>
          <w:tcPr>
            <w:tcW w:w="900" w:type="dxa"/>
            <w:tcBorders>
              <w:top w:val="nil"/>
              <w:left w:val="nil"/>
              <w:bottom w:val="nil"/>
              <w:right w:val="nil"/>
            </w:tcBorders>
            <w:shd w:val="clear" w:color="auto" w:fill="CCFFCC"/>
            <w:noWrap/>
            <w:vAlign w:val="bottom"/>
          </w:tcPr>
          <w:p w14:paraId="2F8A267E"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-14.70%</w:t>
            </w:r>
          </w:p>
        </w:tc>
        <w:tc>
          <w:tcPr>
            <w:tcW w:w="900" w:type="dxa"/>
            <w:tcBorders>
              <w:top w:val="nil"/>
              <w:left w:val="nil"/>
              <w:bottom w:val="nil"/>
              <w:right w:val="single" w:sz="4" w:space="0" w:color="auto"/>
            </w:tcBorders>
            <w:shd w:val="clear" w:color="auto" w:fill="CCFFCC"/>
            <w:noWrap/>
            <w:vAlign w:val="bottom"/>
          </w:tcPr>
          <w:p w14:paraId="61F3856A"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-16.36%</w:t>
            </w:r>
          </w:p>
        </w:tc>
        <w:tc>
          <w:tcPr>
            <w:tcW w:w="677" w:type="dxa"/>
            <w:tcBorders>
              <w:top w:val="nil"/>
              <w:left w:val="nil"/>
              <w:bottom w:val="nil"/>
              <w:right w:val="nil"/>
            </w:tcBorders>
            <w:shd w:val="clear" w:color="auto" w:fill="auto"/>
            <w:noWrap/>
            <w:vAlign w:val="bottom"/>
          </w:tcPr>
          <w:p w14:paraId="565224F3"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882" w:type="dxa"/>
            <w:tcBorders>
              <w:top w:val="nil"/>
              <w:left w:val="nil"/>
              <w:bottom w:val="nil"/>
              <w:right w:val="single" w:sz="8" w:space="0" w:color="auto"/>
            </w:tcBorders>
            <w:shd w:val="clear" w:color="auto" w:fill="auto"/>
            <w:noWrap/>
            <w:vAlign w:val="bottom"/>
          </w:tcPr>
          <w:p w14:paraId="28605845" w14:textId="77777777"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15478%</w:t>
            </w:r>
          </w:p>
        </w:tc>
        <w:tc>
          <w:tcPr>
            <w:tcW w:w="787" w:type="dxa"/>
            <w:tcBorders>
              <w:top w:val="nil"/>
              <w:left w:val="nil"/>
              <w:bottom w:val="nil"/>
              <w:right w:val="nil"/>
            </w:tcBorders>
            <w:shd w:val="clear" w:color="auto" w:fill="CCFFCC"/>
            <w:vAlign w:val="bottom"/>
          </w:tcPr>
          <w:p w14:paraId="13270851" w14:textId="2CB13A20"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-3.21%</w:t>
            </w:r>
          </w:p>
        </w:tc>
        <w:tc>
          <w:tcPr>
            <w:tcW w:w="887" w:type="dxa"/>
            <w:tcBorders>
              <w:top w:val="nil"/>
              <w:left w:val="nil"/>
              <w:bottom w:val="nil"/>
              <w:right w:val="nil"/>
            </w:tcBorders>
            <w:shd w:val="clear" w:color="auto" w:fill="CCFFCC"/>
            <w:vAlign w:val="bottom"/>
          </w:tcPr>
          <w:p w14:paraId="5B76B635" w14:textId="260FABC7"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-15.06%</w:t>
            </w:r>
          </w:p>
        </w:tc>
        <w:tc>
          <w:tcPr>
            <w:tcW w:w="946" w:type="dxa"/>
            <w:tcBorders>
              <w:top w:val="nil"/>
              <w:left w:val="nil"/>
              <w:bottom w:val="nil"/>
              <w:right w:val="single" w:sz="4" w:space="0" w:color="auto"/>
            </w:tcBorders>
            <w:shd w:val="clear" w:color="auto" w:fill="CCFFCC"/>
            <w:vAlign w:val="bottom"/>
          </w:tcPr>
          <w:p w14:paraId="74390497" w14:textId="423DB614" w:rsidR="00A8199A" w:rsidRPr="00D324D3"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-15.43%</w:t>
            </w:r>
          </w:p>
        </w:tc>
        <w:tc>
          <w:tcPr>
            <w:tcW w:w="720" w:type="dxa"/>
            <w:tcBorders>
              <w:top w:val="nil"/>
              <w:left w:val="single" w:sz="4" w:space="0" w:color="auto"/>
              <w:bottom w:val="nil"/>
              <w:right w:val="nil"/>
            </w:tcBorders>
            <w:vAlign w:val="bottom"/>
          </w:tcPr>
          <w:p w14:paraId="4A71FFED" w14:textId="547EED5D"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c>
          <w:tcPr>
            <w:tcW w:w="900" w:type="dxa"/>
            <w:tcBorders>
              <w:top w:val="nil"/>
              <w:left w:val="nil"/>
              <w:bottom w:val="nil"/>
              <w:right w:val="single" w:sz="8" w:space="0" w:color="auto"/>
            </w:tcBorders>
            <w:vAlign w:val="bottom"/>
          </w:tcPr>
          <w:p w14:paraId="127416AB" w14:textId="2464E94B" w:rsidR="00A8199A" w:rsidRPr="00B52709" w:rsidRDefault="00A8199A" w:rsidP="001D1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24623%</w:t>
            </w:r>
          </w:p>
        </w:tc>
      </w:tr>
      <w:tr w:rsidR="00A8199A" w:rsidRPr="00B52709" w14:paraId="3A0596F2" w14:textId="77777777" w:rsidTr="001D1BF1">
        <w:trPr>
          <w:trHeight w:val="255"/>
          <w:jc w:val="center"/>
        </w:trPr>
        <w:tc>
          <w:tcPr>
            <w:tcW w:w="991" w:type="dxa"/>
            <w:tcBorders>
              <w:top w:val="nil"/>
              <w:left w:val="single" w:sz="8" w:space="0" w:color="auto"/>
              <w:bottom w:val="nil"/>
              <w:right w:val="single" w:sz="8" w:space="0" w:color="auto"/>
            </w:tcBorders>
            <w:shd w:val="clear" w:color="auto" w:fill="auto"/>
            <w:noWrap/>
            <w:vAlign w:val="center"/>
            <w:hideMark/>
          </w:tcPr>
          <w:p w14:paraId="466E6D9B" w14:textId="77777777" w:rsidR="00A8199A" w:rsidRPr="00B52709" w:rsidRDefault="00A8199A" w:rsidP="00463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E</w:t>
            </w:r>
          </w:p>
        </w:tc>
        <w:tc>
          <w:tcPr>
            <w:tcW w:w="860" w:type="dxa"/>
            <w:tcBorders>
              <w:top w:val="nil"/>
              <w:left w:val="nil"/>
              <w:bottom w:val="nil"/>
              <w:right w:val="nil"/>
            </w:tcBorders>
            <w:shd w:val="clear" w:color="auto" w:fill="CCFFCC"/>
            <w:noWrap/>
            <w:vAlign w:val="bottom"/>
          </w:tcPr>
          <w:p w14:paraId="156F9B18" w14:textId="77777777" w:rsidR="00A8199A" w:rsidRPr="00B52709" w:rsidRDefault="00A8199A" w:rsidP="00463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-6.46%</w:t>
            </w:r>
          </w:p>
        </w:tc>
        <w:tc>
          <w:tcPr>
            <w:tcW w:w="900" w:type="dxa"/>
            <w:tcBorders>
              <w:top w:val="nil"/>
              <w:left w:val="nil"/>
              <w:bottom w:val="nil"/>
              <w:right w:val="nil"/>
            </w:tcBorders>
            <w:shd w:val="clear" w:color="auto" w:fill="CCFFCC"/>
            <w:noWrap/>
            <w:vAlign w:val="bottom"/>
          </w:tcPr>
          <w:p w14:paraId="759D9BA4" w14:textId="77777777" w:rsidR="00A8199A" w:rsidRPr="00B52709" w:rsidRDefault="00A8199A" w:rsidP="00463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-13.65%</w:t>
            </w:r>
          </w:p>
        </w:tc>
        <w:tc>
          <w:tcPr>
            <w:tcW w:w="900" w:type="dxa"/>
            <w:tcBorders>
              <w:top w:val="nil"/>
              <w:left w:val="nil"/>
              <w:bottom w:val="nil"/>
              <w:right w:val="single" w:sz="4" w:space="0" w:color="auto"/>
            </w:tcBorders>
            <w:shd w:val="clear" w:color="auto" w:fill="CCFFCC"/>
            <w:noWrap/>
            <w:vAlign w:val="bottom"/>
          </w:tcPr>
          <w:p w14:paraId="3A68DE10" w14:textId="77777777" w:rsidR="00A8199A" w:rsidRPr="00B52709" w:rsidRDefault="00A8199A" w:rsidP="00463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-13.98%</w:t>
            </w:r>
          </w:p>
        </w:tc>
        <w:tc>
          <w:tcPr>
            <w:tcW w:w="677" w:type="dxa"/>
            <w:tcBorders>
              <w:top w:val="nil"/>
              <w:left w:val="nil"/>
              <w:bottom w:val="nil"/>
              <w:right w:val="nil"/>
            </w:tcBorders>
            <w:shd w:val="clear" w:color="auto" w:fill="auto"/>
            <w:noWrap/>
            <w:vAlign w:val="bottom"/>
          </w:tcPr>
          <w:p w14:paraId="641BCC79" w14:textId="77777777" w:rsidR="00A8199A" w:rsidRPr="00B52709" w:rsidRDefault="00A8199A" w:rsidP="00463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126%</w:t>
            </w:r>
          </w:p>
        </w:tc>
        <w:tc>
          <w:tcPr>
            <w:tcW w:w="882" w:type="dxa"/>
            <w:tcBorders>
              <w:top w:val="nil"/>
              <w:left w:val="nil"/>
              <w:bottom w:val="nil"/>
              <w:right w:val="single" w:sz="8" w:space="0" w:color="auto"/>
            </w:tcBorders>
            <w:shd w:val="clear" w:color="auto" w:fill="auto"/>
            <w:noWrap/>
            <w:vAlign w:val="bottom"/>
          </w:tcPr>
          <w:p w14:paraId="198034CC" w14:textId="77777777" w:rsidR="00A8199A" w:rsidRPr="00B52709" w:rsidRDefault="00A8199A" w:rsidP="00463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22668%</w:t>
            </w:r>
          </w:p>
        </w:tc>
        <w:tc>
          <w:tcPr>
            <w:tcW w:w="787" w:type="dxa"/>
            <w:tcBorders>
              <w:top w:val="nil"/>
              <w:left w:val="nil"/>
              <w:bottom w:val="nil"/>
              <w:right w:val="nil"/>
            </w:tcBorders>
            <w:shd w:val="clear" w:color="auto" w:fill="CCFFCC"/>
          </w:tcPr>
          <w:p w14:paraId="66762CBB" w14:textId="77777777" w:rsidR="00A8199A" w:rsidRPr="00D324D3" w:rsidRDefault="00A8199A" w:rsidP="00463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887" w:type="dxa"/>
            <w:tcBorders>
              <w:top w:val="nil"/>
              <w:left w:val="nil"/>
              <w:bottom w:val="nil"/>
              <w:right w:val="nil"/>
            </w:tcBorders>
            <w:shd w:val="clear" w:color="auto" w:fill="CCFFCC"/>
          </w:tcPr>
          <w:p w14:paraId="5E9EEBBB" w14:textId="77777777" w:rsidR="00A8199A" w:rsidRPr="00D324D3" w:rsidRDefault="00A8199A" w:rsidP="00463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46" w:type="dxa"/>
            <w:tcBorders>
              <w:top w:val="nil"/>
              <w:left w:val="nil"/>
              <w:bottom w:val="nil"/>
              <w:right w:val="single" w:sz="4" w:space="0" w:color="auto"/>
            </w:tcBorders>
            <w:shd w:val="clear" w:color="auto" w:fill="CCFFCC"/>
          </w:tcPr>
          <w:p w14:paraId="11C6510F" w14:textId="77777777" w:rsidR="00A8199A" w:rsidRPr="00D324D3" w:rsidRDefault="00A8199A" w:rsidP="00463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20" w:type="dxa"/>
            <w:tcBorders>
              <w:top w:val="nil"/>
              <w:left w:val="single" w:sz="4" w:space="0" w:color="auto"/>
              <w:bottom w:val="nil"/>
              <w:right w:val="nil"/>
            </w:tcBorders>
          </w:tcPr>
          <w:p w14:paraId="0020640D" w14:textId="77777777" w:rsidR="00A8199A" w:rsidRPr="00B52709" w:rsidRDefault="00A8199A" w:rsidP="00463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0" w:type="dxa"/>
            <w:tcBorders>
              <w:top w:val="nil"/>
              <w:left w:val="nil"/>
              <w:bottom w:val="nil"/>
              <w:right w:val="single" w:sz="8" w:space="0" w:color="auto"/>
            </w:tcBorders>
          </w:tcPr>
          <w:p w14:paraId="75AAF1A7" w14:textId="77777777" w:rsidR="00A8199A" w:rsidRPr="00B52709" w:rsidRDefault="00A8199A" w:rsidP="00463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8199A" w:rsidRPr="00B52709" w14:paraId="1B6911CB" w14:textId="77777777" w:rsidTr="007E0584">
        <w:trPr>
          <w:trHeight w:val="255"/>
          <w:jc w:val="center"/>
        </w:trPr>
        <w:tc>
          <w:tcPr>
            <w:tcW w:w="991" w:type="dxa"/>
            <w:tcBorders>
              <w:top w:val="single" w:sz="8" w:space="0" w:color="auto"/>
              <w:left w:val="single" w:sz="8" w:space="0" w:color="auto"/>
              <w:bottom w:val="nil"/>
              <w:right w:val="single" w:sz="8" w:space="0" w:color="auto"/>
            </w:tcBorders>
            <w:shd w:val="clear" w:color="auto" w:fill="auto"/>
            <w:noWrap/>
            <w:vAlign w:val="center"/>
            <w:hideMark/>
          </w:tcPr>
          <w:p w14:paraId="037C8CC5" w14:textId="77777777" w:rsidR="00A8199A" w:rsidRPr="00B52709" w:rsidRDefault="00A8199A" w:rsidP="00947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Overall</w:t>
            </w:r>
          </w:p>
        </w:tc>
        <w:tc>
          <w:tcPr>
            <w:tcW w:w="860" w:type="dxa"/>
            <w:tcBorders>
              <w:top w:val="single" w:sz="8" w:space="0" w:color="auto"/>
              <w:left w:val="single" w:sz="8" w:space="0" w:color="auto"/>
              <w:bottom w:val="nil"/>
              <w:right w:val="nil"/>
            </w:tcBorders>
            <w:shd w:val="clear" w:color="auto" w:fill="CCFFCC"/>
            <w:noWrap/>
            <w:vAlign w:val="bottom"/>
          </w:tcPr>
          <w:p w14:paraId="5C3126A6" w14:textId="77777777" w:rsidR="00A8199A" w:rsidRPr="00B52709" w:rsidRDefault="00A8199A" w:rsidP="00947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-4.50%</w:t>
            </w:r>
          </w:p>
        </w:tc>
        <w:tc>
          <w:tcPr>
            <w:tcW w:w="900" w:type="dxa"/>
            <w:tcBorders>
              <w:top w:val="single" w:sz="8" w:space="0" w:color="auto"/>
              <w:left w:val="nil"/>
              <w:bottom w:val="nil"/>
              <w:right w:val="nil"/>
            </w:tcBorders>
            <w:shd w:val="clear" w:color="auto" w:fill="CCFFCC"/>
            <w:noWrap/>
            <w:vAlign w:val="bottom"/>
          </w:tcPr>
          <w:p w14:paraId="64A49A46" w14:textId="77777777" w:rsidR="00A8199A" w:rsidRPr="00B52709" w:rsidRDefault="00A8199A" w:rsidP="00947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-12.64%</w:t>
            </w:r>
          </w:p>
        </w:tc>
        <w:tc>
          <w:tcPr>
            <w:tcW w:w="900" w:type="dxa"/>
            <w:tcBorders>
              <w:top w:val="single" w:sz="8" w:space="0" w:color="auto"/>
              <w:left w:val="nil"/>
              <w:bottom w:val="nil"/>
              <w:right w:val="single" w:sz="4" w:space="0" w:color="auto"/>
            </w:tcBorders>
            <w:shd w:val="clear" w:color="auto" w:fill="CCFFCC"/>
            <w:noWrap/>
            <w:vAlign w:val="bottom"/>
          </w:tcPr>
          <w:p w14:paraId="19BF65D2" w14:textId="77777777" w:rsidR="00A8199A" w:rsidRPr="00B52709" w:rsidRDefault="00A8199A" w:rsidP="00947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-13.81%</w:t>
            </w:r>
          </w:p>
        </w:tc>
        <w:tc>
          <w:tcPr>
            <w:tcW w:w="677" w:type="dxa"/>
            <w:tcBorders>
              <w:top w:val="single" w:sz="8" w:space="0" w:color="auto"/>
              <w:left w:val="nil"/>
              <w:bottom w:val="nil"/>
              <w:right w:val="nil"/>
            </w:tcBorders>
            <w:shd w:val="clear" w:color="auto" w:fill="auto"/>
            <w:noWrap/>
            <w:vAlign w:val="bottom"/>
          </w:tcPr>
          <w:p w14:paraId="5EB1DC77" w14:textId="77777777" w:rsidR="00A8199A" w:rsidRPr="00B52709" w:rsidRDefault="00A8199A" w:rsidP="00947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129%</w:t>
            </w:r>
          </w:p>
        </w:tc>
        <w:tc>
          <w:tcPr>
            <w:tcW w:w="882" w:type="dxa"/>
            <w:tcBorders>
              <w:top w:val="single" w:sz="8" w:space="0" w:color="auto"/>
              <w:left w:val="nil"/>
              <w:bottom w:val="nil"/>
              <w:right w:val="single" w:sz="8" w:space="0" w:color="auto"/>
            </w:tcBorders>
            <w:shd w:val="clear" w:color="auto" w:fill="auto"/>
            <w:noWrap/>
            <w:vAlign w:val="bottom"/>
          </w:tcPr>
          <w:p w14:paraId="68639D64" w14:textId="77777777" w:rsidR="00A8199A" w:rsidRPr="00B52709" w:rsidRDefault="00A8199A" w:rsidP="00947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19330%</w:t>
            </w:r>
          </w:p>
        </w:tc>
        <w:tc>
          <w:tcPr>
            <w:tcW w:w="787" w:type="dxa"/>
            <w:tcBorders>
              <w:top w:val="single" w:sz="8" w:space="0" w:color="auto"/>
              <w:left w:val="nil"/>
              <w:bottom w:val="nil"/>
              <w:right w:val="nil"/>
            </w:tcBorders>
            <w:shd w:val="clear" w:color="auto" w:fill="CCFFCC"/>
            <w:vAlign w:val="bottom"/>
          </w:tcPr>
          <w:p w14:paraId="5099EF33" w14:textId="4E56BA49" w:rsidR="00A8199A" w:rsidRPr="00D324D3" w:rsidRDefault="00A8199A" w:rsidP="00947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-3.43%</w:t>
            </w:r>
          </w:p>
        </w:tc>
        <w:tc>
          <w:tcPr>
            <w:tcW w:w="887" w:type="dxa"/>
            <w:tcBorders>
              <w:top w:val="single" w:sz="8" w:space="0" w:color="auto"/>
              <w:left w:val="nil"/>
              <w:bottom w:val="nil"/>
              <w:right w:val="nil"/>
            </w:tcBorders>
            <w:shd w:val="clear" w:color="auto" w:fill="CCFFCC"/>
            <w:vAlign w:val="bottom"/>
          </w:tcPr>
          <w:p w14:paraId="3C7A6A9E" w14:textId="70356CC4" w:rsidR="00A8199A" w:rsidRPr="00D324D3" w:rsidRDefault="00A8199A" w:rsidP="00947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-14.15%</w:t>
            </w:r>
          </w:p>
        </w:tc>
        <w:tc>
          <w:tcPr>
            <w:tcW w:w="946" w:type="dxa"/>
            <w:tcBorders>
              <w:top w:val="single" w:sz="8" w:space="0" w:color="auto"/>
              <w:left w:val="nil"/>
              <w:bottom w:val="nil"/>
              <w:right w:val="single" w:sz="4" w:space="0" w:color="auto"/>
            </w:tcBorders>
            <w:shd w:val="clear" w:color="auto" w:fill="CCFFCC"/>
            <w:vAlign w:val="bottom"/>
          </w:tcPr>
          <w:p w14:paraId="3F59093D" w14:textId="4C9A8AC5" w:rsidR="00A8199A" w:rsidRPr="00D324D3" w:rsidRDefault="00A8199A" w:rsidP="00947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-13.87%</w:t>
            </w:r>
          </w:p>
        </w:tc>
        <w:tc>
          <w:tcPr>
            <w:tcW w:w="720" w:type="dxa"/>
            <w:tcBorders>
              <w:top w:val="single" w:sz="8" w:space="0" w:color="auto"/>
              <w:left w:val="single" w:sz="4" w:space="0" w:color="auto"/>
              <w:bottom w:val="nil"/>
              <w:right w:val="nil"/>
            </w:tcBorders>
            <w:vAlign w:val="bottom"/>
          </w:tcPr>
          <w:p w14:paraId="55C43AD5" w14:textId="4732F33B" w:rsidR="00A8199A" w:rsidRPr="00B52709" w:rsidRDefault="00A8199A" w:rsidP="00947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900" w:type="dxa"/>
            <w:tcBorders>
              <w:top w:val="single" w:sz="8" w:space="0" w:color="auto"/>
              <w:left w:val="nil"/>
              <w:bottom w:val="nil"/>
              <w:right w:val="single" w:sz="8" w:space="0" w:color="auto"/>
            </w:tcBorders>
            <w:vAlign w:val="bottom"/>
          </w:tcPr>
          <w:p w14:paraId="6411D6C4" w14:textId="08AA0876" w:rsidR="00A8199A" w:rsidRPr="00B52709" w:rsidRDefault="00A8199A" w:rsidP="00947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18698%</w:t>
            </w:r>
          </w:p>
        </w:tc>
      </w:tr>
      <w:tr w:rsidR="00A8199A" w:rsidRPr="00B52709" w14:paraId="3FEFFDA5" w14:textId="77777777" w:rsidTr="001D1BF1">
        <w:trPr>
          <w:trHeight w:val="255"/>
          <w:jc w:val="center"/>
        </w:trPr>
        <w:tc>
          <w:tcPr>
            <w:tcW w:w="991" w:type="dxa"/>
            <w:tcBorders>
              <w:top w:val="single" w:sz="8" w:space="0" w:color="auto"/>
              <w:left w:val="single" w:sz="8" w:space="0" w:color="auto"/>
              <w:bottom w:val="nil"/>
              <w:right w:val="single" w:sz="8" w:space="0" w:color="auto"/>
            </w:tcBorders>
            <w:shd w:val="clear" w:color="auto" w:fill="auto"/>
            <w:noWrap/>
            <w:vAlign w:val="center"/>
            <w:hideMark/>
          </w:tcPr>
          <w:p w14:paraId="28DC6480"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D</w:t>
            </w:r>
          </w:p>
        </w:tc>
        <w:tc>
          <w:tcPr>
            <w:tcW w:w="860" w:type="dxa"/>
            <w:tcBorders>
              <w:top w:val="single" w:sz="8" w:space="0" w:color="auto"/>
              <w:left w:val="single" w:sz="8" w:space="0" w:color="auto"/>
              <w:bottom w:val="nil"/>
              <w:right w:val="nil"/>
            </w:tcBorders>
            <w:shd w:val="clear" w:color="auto" w:fill="CCFFCC"/>
            <w:noWrap/>
            <w:vAlign w:val="bottom"/>
          </w:tcPr>
          <w:p w14:paraId="2A084E7B"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-5.75%</w:t>
            </w:r>
          </w:p>
        </w:tc>
        <w:tc>
          <w:tcPr>
            <w:tcW w:w="900" w:type="dxa"/>
            <w:tcBorders>
              <w:top w:val="single" w:sz="8" w:space="0" w:color="auto"/>
              <w:left w:val="nil"/>
              <w:bottom w:val="nil"/>
              <w:right w:val="nil"/>
            </w:tcBorders>
            <w:shd w:val="clear" w:color="auto" w:fill="CCFFCC"/>
            <w:noWrap/>
            <w:vAlign w:val="bottom"/>
          </w:tcPr>
          <w:p w14:paraId="1BB77F35"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-13.97%</w:t>
            </w:r>
          </w:p>
        </w:tc>
        <w:tc>
          <w:tcPr>
            <w:tcW w:w="900" w:type="dxa"/>
            <w:tcBorders>
              <w:top w:val="single" w:sz="8" w:space="0" w:color="auto"/>
              <w:left w:val="nil"/>
              <w:bottom w:val="nil"/>
              <w:right w:val="single" w:sz="4" w:space="0" w:color="auto"/>
            </w:tcBorders>
            <w:shd w:val="clear" w:color="auto" w:fill="CCFFCC"/>
            <w:noWrap/>
            <w:vAlign w:val="bottom"/>
          </w:tcPr>
          <w:p w14:paraId="6997C268"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-17.03%</w:t>
            </w:r>
          </w:p>
        </w:tc>
        <w:tc>
          <w:tcPr>
            <w:tcW w:w="677" w:type="dxa"/>
            <w:tcBorders>
              <w:top w:val="single" w:sz="8" w:space="0" w:color="auto"/>
              <w:left w:val="nil"/>
              <w:bottom w:val="nil"/>
              <w:right w:val="nil"/>
            </w:tcBorders>
            <w:shd w:val="clear" w:color="auto" w:fill="auto"/>
            <w:noWrap/>
            <w:vAlign w:val="bottom"/>
          </w:tcPr>
          <w:p w14:paraId="7E0A0BC9"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119%</w:t>
            </w:r>
          </w:p>
        </w:tc>
        <w:tc>
          <w:tcPr>
            <w:tcW w:w="882" w:type="dxa"/>
            <w:tcBorders>
              <w:top w:val="single" w:sz="8" w:space="0" w:color="auto"/>
              <w:left w:val="nil"/>
              <w:bottom w:val="nil"/>
              <w:right w:val="single" w:sz="8" w:space="0" w:color="auto"/>
            </w:tcBorders>
            <w:shd w:val="clear" w:color="auto" w:fill="auto"/>
            <w:noWrap/>
            <w:vAlign w:val="bottom"/>
          </w:tcPr>
          <w:p w14:paraId="62730F76"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24314%</w:t>
            </w:r>
          </w:p>
        </w:tc>
        <w:tc>
          <w:tcPr>
            <w:tcW w:w="787" w:type="dxa"/>
            <w:tcBorders>
              <w:top w:val="single" w:sz="8" w:space="0" w:color="auto"/>
              <w:left w:val="nil"/>
              <w:bottom w:val="nil"/>
              <w:right w:val="nil"/>
            </w:tcBorders>
            <w:shd w:val="clear" w:color="auto" w:fill="CCFFCC"/>
            <w:vAlign w:val="bottom"/>
          </w:tcPr>
          <w:p w14:paraId="7324FC01" w14:textId="77777777" w:rsidR="00A8199A" w:rsidRPr="00D324D3"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-3.87%</w:t>
            </w:r>
          </w:p>
        </w:tc>
        <w:tc>
          <w:tcPr>
            <w:tcW w:w="887" w:type="dxa"/>
            <w:tcBorders>
              <w:top w:val="single" w:sz="8" w:space="0" w:color="auto"/>
              <w:left w:val="nil"/>
              <w:bottom w:val="nil"/>
              <w:right w:val="nil"/>
            </w:tcBorders>
            <w:shd w:val="clear" w:color="auto" w:fill="CCFFCC"/>
            <w:vAlign w:val="bottom"/>
          </w:tcPr>
          <w:p w14:paraId="6CE49FE8" w14:textId="77777777" w:rsidR="00A8199A" w:rsidRPr="00D324D3"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-16.06%</w:t>
            </w:r>
          </w:p>
        </w:tc>
        <w:tc>
          <w:tcPr>
            <w:tcW w:w="946" w:type="dxa"/>
            <w:tcBorders>
              <w:top w:val="single" w:sz="8" w:space="0" w:color="auto"/>
              <w:left w:val="nil"/>
              <w:bottom w:val="nil"/>
              <w:right w:val="single" w:sz="4" w:space="0" w:color="auto"/>
            </w:tcBorders>
            <w:shd w:val="clear" w:color="auto" w:fill="CCFFCC"/>
            <w:vAlign w:val="bottom"/>
          </w:tcPr>
          <w:p w14:paraId="19D776B4" w14:textId="77777777" w:rsidR="00A8199A" w:rsidRPr="00D324D3"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-16.91%</w:t>
            </w:r>
          </w:p>
        </w:tc>
        <w:tc>
          <w:tcPr>
            <w:tcW w:w="720" w:type="dxa"/>
            <w:tcBorders>
              <w:top w:val="single" w:sz="8" w:space="0" w:color="auto"/>
              <w:left w:val="single" w:sz="4" w:space="0" w:color="auto"/>
              <w:bottom w:val="nil"/>
              <w:right w:val="nil"/>
            </w:tcBorders>
            <w:vAlign w:val="bottom"/>
          </w:tcPr>
          <w:p w14:paraId="79F18EC2"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129%</w:t>
            </w:r>
          </w:p>
        </w:tc>
        <w:tc>
          <w:tcPr>
            <w:tcW w:w="900" w:type="dxa"/>
            <w:tcBorders>
              <w:top w:val="single" w:sz="8" w:space="0" w:color="auto"/>
              <w:left w:val="nil"/>
              <w:bottom w:val="nil"/>
              <w:right w:val="single" w:sz="8" w:space="0" w:color="auto"/>
            </w:tcBorders>
            <w:vAlign w:val="bottom"/>
          </w:tcPr>
          <w:p w14:paraId="42FEB198"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29899%</w:t>
            </w:r>
          </w:p>
        </w:tc>
      </w:tr>
      <w:tr w:rsidR="00A8199A" w:rsidRPr="00B52709" w14:paraId="2CA964E6" w14:textId="77777777" w:rsidTr="001D1BF1">
        <w:trPr>
          <w:trHeight w:val="255"/>
          <w:jc w:val="center"/>
        </w:trPr>
        <w:tc>
          <w:tcPr>
            <w:tcW w:w="991" w:type="dxa"/>
            <w:tcBorders>
              <w:top w:val="nil"/>
              <w:left w:val="single" w:sz="8" w:space="0" w:color="auto"/>
              <w:bottom w:val="single" w:sz="8" w:space="0" w:color="auto"/>
              <w:right w:val="single" w:sz="8" w:space="0" w:color="auto"/>
            </w:tcBorders>
            <w:shd w:val="clear" w:color="auto" w:fill="auto"/>
            <w:noWrap/>
            <w:vAlign w:val="center"/>
            <w:hideMark/>
          </w:tcPr>
          <w:p w14:paraId="74E26C38"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lastRenderedPageBreak/>
              <w:t>Class F</w:t>
            </w:r>
          </w:p>
        </w:tc>
        <w:tc>
          <w:tcPr>
            <w:tcW w:w="860" w:type="dxa"/>
            <w:tcBorders>
              <w:top w:val="nil"/>
              <w:left w:val="nil"/>
              <w:bottom w:val="single" w:sz="8" w:space="0" w:color="auto"/>
              <w:right w:val="nil"/>
            </w:tcBorders>
            <w:shd w:val="clear" w:color="auto" w:fill="CCFFCC"/>
            <w:noWrap/>
            <w:vAlign w:val="bottom"/>
          </w:tcPr>
          <w:p w14:paraId="2D5E92E9"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-3.37%</w:t>
            </w:r>
          </w:p>
        </w:tc>
        <w:tc>
          <w:tcPr>
            <w:tcW w:w="900" w:type="dxa"/>
            <w:tcBorders>
              <w:top w:val="nil"/>
              <w:left w:val="nil"/>
              <w:bottom w:val="single" w:sz="8" w:space="0" w:color="auto"/>
              <w:right w:val="nil"/>
            </w:tcBorders>
            <w:shd w:val="clear" w:color="auto" w:fill="CCFFCC"/>
            <w:noWrap/>
            <w:vAlign w:val="bottom"/>
          </w:tcPr>
          <w:p w14:paraId="2036C425"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-12.87%</w:t>
            </w:r>
          </w:p>
        </w:tc>
        <w:tc>
          <w:tcPr>
            <w:tcW w:w="900" w:type="dxa"/>
            <w:tcBorders>
              <w:top w:val="nil"/>
              <w:left w:val="nil"/>
              <w:bottom w:val="single" w:sz="8" w:space="0" w:color="auto"/>
              <w:right w:val="single" w:sz="4" w:space="0" w:color="auto"/>
            </w:tcBorders>
            <w:shd w:val="clear" w:color="auto" w:fill="CCFFCC"/>
            <w:noWrap/>
            <w:vAlign w:val="bottom"/>
          </w:tcPr>
          <w:p w14:paraId="700F8E90"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-13.53%</w:t>
            </w:r>
          </w:p>
        </w:tc>
        <w:tc>
          <w:tcPr>
            <w:tcW w:w="677" w:type="dxa"/>
            <w:tcBorders>
              <w:top w:val="nil"/>
              <w:left w:val="nil"/>
              <w:bottom w:val="single" w:sz="8" w:space="0" w:color="auto"/>
              <w:right w:val="nil"/>
            </w:tcBorders>
            <w:shd w:val="clear" w:color="auto" w:fill="auto"/>
            <w:noWrap/>
            <w:vAlign w:val="bottom"/>
          </w:tcPr>
          <w:p w14:paraId="1FDD2353"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882" w:type="dxa"/>
            <w:tcBorders>
              <w:top w:val="nil"/>
              <w:left w:val="nil"/>
              <w:bottom w:val="single" w:sz="8" w:space="0" w:color="auto"/>
              <w:right w:val="single" w:sz="8" w:space="0" w:color="auto"/>
            </w:tcBorders>
            <w:shd w:val="clear" w:color="auto" w:fill="auto"/>
            <w:noWrap/>
            <w:vAlign w:val="bottom"/>
          </w:tcPr>
          <w:p w14:paraId="01A0E81F"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17868%</w:t>
            </w:r>
          </w:p>
        </w:tc>
        <w:tc>
          <w:tcPr>
            <w:tcW w:w="787" w:type="dxa"/>
            <w:tcBorders>
              <w:top w:val="nil"/>
              <w:left w:val="nil"/>
              <w:bottom w:val="single" w:sz="4" w:space="0" w:color="auto"/>
              <w:right w:val="nil"/>
            </w:tcBorders>
            <w:shd w:val="clear" w:color="auto" w:fill="CCFFCC"/>
            <w:vAlign w:val="bottom"/>
          </w:tcPr>
          <w:p w14:paraId="14F58CE2" w14:textId="77777777" w:rsidR="00A8199A" w:rsidRPr="00D324D3"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-1.67%</w:t>
            </w:r>
          </w:p>
        </w:tc>
        <w:tc>
          <w:tcPr>
            <w:tcW w:w="887" w:type="dxa"/>
            <w:tcBorders>
              <w:top w:val="nil"/>
              <w:left w:val="nil"/>
              <w:bottom w:val="single" w:sz="4" w:space="0" w:color="auto"/>
              <w:right w:val="nil"/>
            </w:tcBorders>
            <w:shd w:val="clear" w:color="auto" w:fill="CCFFCC"/>
            <w:vAlign w:val="bottom"/>
          </w:tcPr>
          <w:p w14:paraId="2B2A869B" w14:textId="77777777" w:rsidR="00A8199A" w:rsidRPr="00D324D3"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-11.07%</w:t>
            </w:r>
          </w:p>
        </w:tc>
        <w:tc>
          <w:tcPr>
            <w:tcW w:w="946" w:type="dxa"/>
            <w:tcBorders>
              <w:top w:val="nil"/>
              <w:left w:val="nil"/>
              <w:bottom w:val="single" w:sz="4" w:space="0" w:color="auto"/>
              <w:right w:val="single" w:sz="4" w:space="0" w:color="auto"/>
            </w:tcBorders>
            <w:shd w:val="clear" w:color="auto" w:fill="CCFFCC"/>
            <w:vAlign w:val="bottom"/>
          </w:tcPr>
          <w:p w14:paraId="197AB8BF" w14:textId="77777777" w:rsidR="00A8199A" w:rsidRPr="00D324D3"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-11.24%</w:t>
            </w:r>
          </w:p>
        </w:tc>
        <w:tc>
          <w:tcPr>
            <w:tcW w:w="720" w:type="dxa"/>
            <w:tcBorders>
              <w:top w:val="nil"/>
              <w:left w:val="single" w:sz="4" w:space="0" w:color="auto"/>
              <w:bottom w:val="single" w:sz="8" w:space="0" w:color="auto"/>
              <w:right w:val="nil"/>
            </w:tcBorders>
            <w:vAlign w:val="bottom"/>
          </w:tcPr>
          <w:p w14:paraId="140E3DB6"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145%</w:t>
            </w:r>
          </w:p>
        </w:tc>
        <w:tc>
          <w:tcPr>
            <w:tcW w:w="900" w:type="dxa"/>
            <w:tcBorders>
              <w:top w:val="nil"/>
              <w:left w:val="nil"/>
              <w:bottom w:val="single" w:sz="8" w:space="0" w:color="auto"/>
              <w:right w:val="single" w:sz="8" w:space="0" w:color="auto"/>
            </w:tcBorders>
            <w:vAlign w:val="bottom"/>
          </w:tcPr>
          <w:p w14:paraId="01622170" w14:textId="77777777" w:rsidR="00A8199A" w:rsidRPr="00B52709" w:rsidRDefault="00A8199A" w:rsidP="008E2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16550%</w:t>
            </w:r>
          </w:p>
        </w:tc>
      </w:tr>
    </w:tbl>
    <w:p w14:paraId="799084E9" w14:textId="77777777" w:rsidR="00FF7679" w:rsidRDefault="00FF7679" w:rsidP="00B85E99">
      <w:pPr>
        <w:rPr>
          <w:szCs w:val="22"/>
          <w:lang w:val="en-CA"/>
        </w:rPr>
      </w:pPr>
    </w:p>
    <w:p w14:paraId="3847D8EE" w14:textId="77777777" w:rsidR="00FF7679" w:rsidRDefault="00FF7679" w:rsidP="00B85E99">
      <w:pPr>
        <w:rPr>
          <w:szCs w:val="22"/>
          <w:lang w:val="en-CA"/>
        </w:rPr>
      </w:pPr>
    </w:p>
    <w:p w14:paraId="3759E6B9" w14:textId="03E4399A" w:rsidR="00FF7679" w:rsidRPr="004B7CC4" w:rsidRDefault="00FF7679" w:rsidP="004B7CC4">
      <w:pPr>
        <w:pStyle w:val="ab"/>
        <w:keepNext/>
        <w:jc w:val="center"/>
        <w:rPr>
          <w:b/>
          <w:i w:val="0"/>
          <w:color w:val="auto"/>
        </w:rPr>
      </w:pPr>
      <w:bookmarkStart w:id="6" w:name="_Ref59924725"/>
      <w:r w:rsidRPr="004B7CC4">
        <w:rPr>
          <w:b/>
          <w:i w:val="0"/>
          <w:color w:val="auto"/>
        </w:rPr>
        <w:t xml:space="preserve">Table </w:t>
      </w:r>
      <w:r w:rsidRPr="004B7CC4">
        <w:rPr>
          <w:b/>
          <w:i w:val="0"/>
          <w:color w:val="auto"/>
        </w:rPr>
        <w:fldChar w:fldCharType="begin"/>
      </w:r>
      <w:r w:rsidRPr="004B7CC4">
        <w:rPr>
          <w:b/>
          <w:i w:val="0"/>
          <w:color w:val="auto"/>
        </w:rPr>
        <w:instrText xml:space="preserve"> SEQ Table \* ARABIC </w:instrText>
      </w:r>
      <w:r w:rsidRPr="004B7CC4">
        <w:rPr>
          <w:b/>
          <w:i w:val="0"/>
          <w:color w:val="auto"/>
        </w:rPr>
        <w:fldChar w:fldCharType="separate"/>
      </w:r>
      <w:r w:rsidR="009B39BC">
        <w:rPr>
          <w:b/>
          <w:i w:val="0"/>
          <w:noProof/>
          <w:color w:val="auto"/>
        </w:rPr>
        <w:t>5</w:t>
      </w:r>
      <w:r w:rsidRPr="004B7CC4">
        <w:rPr>
          <w:b/>
          <w:i w:val="0"/>
          <w:color w:val="auto"/>
        </w:rPr>
        <w:fldChar w:fldCharType="end"/>
      </w:r>
      <w:bookmarkEnd w:id="6"/>
      <w:r w:rsidRPr="004B7CC4">
        <w:rPr>
          <w:b/>
          <w:i w:val="0"/>
          <w:color w:val="auto"/>
        </w:rPr>
        <w:t xml:space="preserve"> BD-rate results of </w:t>
      </w:r>
      <w:r w:rsidR="00E50B1B">
        <w:rPr>
          <w:b/>
          <w:i w:val="0"/>
          <w:color w:val="auto"/>
        </w:rPr>
        <w:t>T</w:t>
      </w:r>
      <w:r w:rsidR="00E50B1B" w:rsidRPr="004B7CC4">
        <w:rPr>
          <w:b/>
          <w:i w:val="0"/>
          <w:color w:val="auto"/>
        </w:rPr>
        <w:t xml:space="preserve">est </w:t>
      </w:r>
      <w:r w:rsidR="00E50B1B">
        <w:rPr>
          <w:b/>
          <w:i w:val="0"/>
          <w:color w:val="auto"/>
        </w:rPr>
        <w:t>#</w:t>
      </w:r>
      <w:r w:rsidR="00890FFE" w:rsidRPr="004B7CC4">
        <w:rPr>
          <w:b/>
          <w:i w:val="0"/>
          <w:color w:val="auto"/>
        </w:rPr>
        <w:t>3</w:t>
      </w:r>
    </w:p>
    <w:tbl>
      <w:tblPr>
        <w:tblW w:w="9563" w:type="dxa"/>
        <w:jc w:val="center"/>
        <w:tblLook w:val="04A0" w:firstRow="1" w:lastRow="0" w:firstColumn="1" w:lastColumn="0" w:noHBand="0" w:noVBand="1"/>
      </w:tblPr>
      <w:tblGrid>
        <w:gridCol w:w="990"/>
        <w:gridCol w:w="860"/>
        <w:gridCol w:w="900"/>
        <w:gridCol w:w="900"/>
        <w:gridCol w:w="677"/>
        <w:gridCol w:w="882"/>
        <w:gridCol w:w="821"/>
        <w:gridCol w:w="900"/>
        <w:gridCol w:w="990"/>
        <w:gridCol w:w="678"/>
        <w:gridCol w:w="958"/>
        <w:gridCol w:w="7"/>
      </w:tblGrid>
      <w:tr w:rsidR="00A8199A" w:rsidRPr="00B52709" w14:paraId="787BFA4A" w14:textId="77777777" w:rsidTr="00B744E0">
        <w:trPr>
          <w:trHeight w:val="255"/>
          <w:jc w:val="center"/>
        </w:trPr>
        <w:tc>
          <w:tcPr>
            <w:tcW w:w="990" w:type="dxa"/>
            <w:tcBorders>
              <w:top w:val="nil"/>
              <w:left w:val="nil"/>
              <w:bottom w:val="nil"/>
              <w:right w:val="nil"/>
            </w:tcBorders>
            <w:shd w:val="clear" w:color="auto" w:fill="auto"/>
            <w:noWrap/>
            <w:vAlign w:val="center"/>
            <w:hideMark/>
          </w:tcPr>
          <w:p w14:paraId="0EF50CE5"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21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FC5DD1"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 xml:space="preserve">All Intra Main10 </w:t>
            </w:r>
          </w:p>
        </w:tc>
        <w:tc>
          <w:tcPr>
            <w:tcW w:w="4354" w:type="dxa"/>
            <w:gridSpan w:val="6"/>
            <w:tcBorders>
              <w:top w:val="single" w:sz="8" w:space="0" w:color="auto"/>
              <w:left w:val="single" w:sz="8" w:space="0" w:color="auto"/>
              <w:bottom w:val="single" w:sz="8" w:space="0" w:color="auto"/>
              <w:right w:val="single" w:sz="8" w:space="0" w:color="000000"/>
            </w:tcBorders>
            <w:vAlign w:val="center"/>
          </w:tcPr>
          <w:p w14:paraId="11A816B6"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 xml:space="preserve">Random access Main10 </w:t>
            </w:r>
          </w:p>
        </w:tc>
      </w:tr>
      <w:tr w:rsidR="00A8199A" w:rsidRPr="00B52709" w14:paraId="2852B6DC" w14:textId="77777777" w:rsidTr="00B744E0">
        <w:trPr>
          <w:trHeight w:val="255"/>
          <w:jc w:val="center"/>
        </w:trPr>
        <w:tc>
          <w:tcPr>
            <w:tcW w:w="990" w:type="dxa"/>
            <w:tcBorders>
              <w:top w:val="nil"/>
              <w:left w:val="nil"/>
              <w:bottom w:val="nil"/>
              <w:right w:val="nil"/>
            </w:tcBorders>
            <w:shd w:val="clear" w:color="auto" w:fill="auto"/>
            <w:noWrap/>
            <w:vAlign w:val="center"/>
            <w:hideMark/>
          </w:tcPr>
          <w:p w14:paraId="473DCF3C"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21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440F6F"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c>
          <w:tcPr>
            <w:tcW w:w="4354" w:type="dxa"/>
            <w:gridSpan w:val="6"/>
            <w:tcBorders>
              <w:top w:val="single" w:sz="8" w:space="0" w:color="auto"/>
              <w:left w:val="single" w:sz="8" w:space="0" w:color="auto"/>
              <w:bottom w:val="nil"/>
              <w:right w:val="single" w:sz="8" w:space="0" w:color="000000"/>
            </w:tcBorders>
            <w:vAlign w:val="center"/>
          </w:tcPr>
          <w:p w14:paraId="3310D89C"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r>
      <w:tr w:rsidR="00A8199A" w:rsidRPr="00B52709" w14:paraId="43F1260D" w14:textId="77777777" w:rsidTr="00B744E0">
        <w:trPr>
          <w:gridAfter w:val="1"/>
          <w:wAfter w:w="7" w:type="dxa"/>
          <w:trHeight w:val="255"/>
          <w:jc w:val="center"/>
        </w:trPr>
        <w:tc>
          <w:tcPr>
            <w:tcW w:w="990" w:type="dxa"/>
            <w:tcBorders>
              <w:top w:val="nil"/>
              <w:left w:val="nil"/>
              <w:bottom w:val="nil"/>
              <w:right w:val="nil"/>
            </w:tcBorders>
            <w:shd w:val="clear" w:color="auto" w:fill="auto"/>
            <w:noWrap/>
            <w:vAlign w:val="center"/>
            <w:hideMark/>
          </w:tcPr>
          <w:p w14:paraId="083DD5C4"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60" w:type="dxa"/>
            <w:tcBorders>
              <w:top w:val="nil"/>
              <w:left w:val="single" w:sz="8" w:space="0" w:color="auto"/>
              <w:bottom w:val="single" w:sz="8" w:space="0" w:color="auto"/>
              <w:right w:val="nil"/>
            </w:tcBorders>
            <w:shd w:val="clear" w:color="auto" w:fill="auto"/>
            <w:noWrap/>
            <w:vAlign w:val="center"/>
            <w:hideMark/>
          </w:tcPr>
          <w:p w14:paraId="473E6A63"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Y</w:t>
            </w:r>
          </w:p>
        </w:tc>
        <w:tc>
          <w:tcPr>
            <w:tcW w:w="900" w:type="dxa"/>
            <w:tcBorders>
              <w:top w:val="nil"/>
              <w:left w:val="nil"/>
              <w:bottom w:val="single" w:sz="8" w:space="0" w:color="auto"/>
              <w:right w:val="nil"/>
            </w:tcBorders>
            <w:shd w:val="clear" w:color="auto" w:fill="auto"/>
            <w:noWrap/>
            <w:vAlign w:val="center"/>
            <w:hideMark/>
          </w:tcPr>
          <w:p w14:paraId="40843BEB"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2BFB8C0D"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V</w:t>
            </w:r>
          </w:p>
        </w:tc>
        <w:tc>
          <w:tcPr>
            <w:tcW w:w="677" w:type="dxa"/>
            <w:tcBorders>
              <w:top w:val="nil"/>
              <w:left w:val="nil"/>
              <w:bottom w:val="single" w:sz="8" w:space="0" w:color="auto"/>
              <w:right w:val="nil"/>
            </w:tcBorders>
            <w:shd w:val="clear" w:color="auto" w:fill="auto"/>
            <w:noWrap/>
            <w:vAlign w:val="center"/>
            <w:hideMark/>
          </w:tcPr>
          <w:p w14:paraId="6C3894DA"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EncT</w:t>
            </w:r>
          </w:p>
        </w:tc>
        <w:tc>
          <w:tcPr>
            <w:tcW w:w="882" w:type="dxa"/>
            <w:tcBorders>
              <w:top w:val="nil"/>
              <w:left w:val="nil"/>
              <w:bottom w:val="single" w:sz="8" w:space="0" w:color="auto"/>
              <w:right w:val="single" w:sz="8" w:space="0" w:color="auto"/>
            </w:tcBorders>
            <w:shd w:val="clear" w:color="auto" w:fill="auto"/>
            <w:noWrap/>
            <w:vAlign w:val="center"/>
            <w:hideMark/>
          </w:tcPr>
          <w:p w14:paraId="51B36FFF"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DecT</w:t>
            </w:r>
          </w:p>
        </w:tc>
        <w:tc>
          <w:tcPr>
            <w:tcW w:w="821" w:type="dxa"/>
            <w:tcBorders>
              <w:top w:val="nil"/>
              <w:left w:val="nil"/>
              <w:bottom w:val="single" w:sz="8" w:space="0" w:color="auto"/>
              <w:right w:val="nil"/>
            </w:tcBorders>
          </w:tcPr>
          <w:p w14:paraId="6BDC6CC4"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900" w:type="dxa"/>
            <w:tcBorders>
              <w:top w:val="nil"/>
              <w:left w:val="nil"/>
              <w:bottom w:val="single" w:sz="8" w:space="0" w:color="auto"/>
              <w:right w:val="nil"/>
            </w:tcBorders>
          </w:tcPr>
          <w:p w14:paraId="024580F6"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990" w:type="dxa"/>
            <w:tcBorders>
              <w:top w:val="nil"/>
              <w:left w:val="nil"/>
              <w:bottom w:val="single" w:sz="8" w:space="0" w:color="auto"/>
              <w:right w:val="single" w:sz="4" w:space="0" w:color="auto"/>
            </w:tcBorders>
          </w:tcPr>
          <w:p w14:paraId="3F710441"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678" w:type="dxa"/>
            <w:tcBorders>
              <w:top w:val="nil"/>
              <w:left w:val="single" w:sz="4" w:space="0" w:color="auto"/>
              <w:bottom w:val="single" w:sz="8" w:space="0" w:color="auto"/>
              <w:right w:val="nil"/>
            </w:tcBorders>
          </w:tcPr>
          <w:p w14:paraId="6DBD15DE"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958" w:type="dxa"/>
            <w:tcBorders>
              <w:top w:val="nil"/>
              <w:left w:val="nil"/>
              <w:bottom w:val="single" w:sz="8" w:space="0" w:color="auto"/>
              <w:right w:val="single" w:sz="8" w:space="0" w:color="auto"/>
            </w:tcBorders>
          </w:tcPr>
          <w:p w14:paraId="09FCD7D8" w14:textId="77777777" w:rsidR="00A8199A" w:rsidRPr="00B52709" w:rsidRDefault="00A8199A" w:rsidP="00B7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A8199A" w:rsidRPr="00B52709" w14:paraId="7A62FD89" w14:textId="77777777" w:rsidTr="00615376">
        <w:trPr>
          <w:gridAfter w:val="1"/>
          <w:wAfter w:w="7" w:type="dxa"/>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154D9D7D"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A1</w:t>
            </w:r>
          </w:p>
        </w:tc>
        <w:tc>
          <w:tcPr>
            <w:tcW w:w="860" w:type="dxa"/>
            <w:tcBorders>
              <w:top w:val="single" w:sz="8" w:space="0" w:color="auto"/>
              <w:left w:val="single" w:sz="8" w:space="0" w:color="auto"/>
              <w:bottom w:val="nil"/>
              <w:right w:val="nil"/>
            </w:tcBorders>
            <w:shd w:val="clear" w:color="auto" w:fill="CCFFCC"/>
            <w:noWrap/>
            <w:vAlign w:val="bottom"/>
          </w:tcPr>
          <w:p w14:paraId="5D9F72F0"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-3.04%</w:t>
            </w:r>
          </w:p>
        </w:tc>
        <w:tc>
          <w:tcPr>
            <w:tcW w:w="900" w:type="dxa"/>
            <w:tcBorders>
              <w:top w:val="single" w:sz="8" w:space="0" w:color="auto"/>
              <w:left w:val="nil"/>
              <w:bottom w:val="nil"/>
              <w:right w:val="nil"/>
            </w:tcBorders>
            <w:shd w:val="clear" w:color="auto" w:fill="CCFFCC"/>
            <w:noWrap/>
            <w:vAlign w:val="bottom"/>
          </w:tcPr>
          <w:p w14:paraId="490959AC"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-11.78%</w:t>
            </w:r>
          </w:p>
        </w:tc>
        <w:tc>
          <w:tcPr>
            <w:tcW w:w="900" w:type="dxa"/>
            <w:tcBorders>
              <w:top w:val="single" w:sz="8" w:space="0" w:color="auto"/>
              <w:left w:val="nil"/>
              <w:bottom w:val="nil"/>
              <w:right w:val="single" w:sz="4" w:space="0" w:color="auto"/>
            </w:tcBorders>
            <w:shd w:val="clear" w:color="auto" w:fill="CCFFCC"/>
            <w:noWrap/>
            <w:vAlign w:val="bottom"/>
          </w:tcPr>
          <w:p w14:paraId="06C1F853"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-13.56%</w:t>
            </w:r>
          </w:p>
        </w:tc>
        <w:tc>
          <w:tcPr>
            <w:tcW w:w="677" w:type="dxa"/>
            <w:tcBorders>
              <w:top w:val="nil"/>
              <w:left w:val="nil"/>
              <w:bottom w:val="nil"/>
              <w:right w:val="nil"/>
            </w:tcBorders>
            <w:shd w:val="clear" w:color="auto" w:fill="auto"/>
            <w:noWrap/>
            <w:vAlign w:val="bottom"/>
          </w:tcPr>
          <w:p w14:paraId="5A603DA6"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162%</w:t>
            </w:r>
          </w:p>
        </w:tc>
        <w:tc>
          <w:tcPr>
            <w:tcW w:w="882" w:type="dxa"/>
            <w:tcBorders>
              <w:top w:val="nil"/>
              <w:left w:val="nil"/>
              <w:bottom w:val="nil"/>
              <w:right w:val="single" w:sz="8" w:space="0" w:color="auto"/>
            </w:tcBorders>
            <w:shd w:val="clear" w:color="auto" w:fill="auto"/>
            <w:noWrap/>
            <w:vAlign w:val="bottom"/>
          </w:tcPr>
          <w:p w14:paraId="3929FDAB"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27442%</w:t>
            </w:r>
          </w:p>
        </w:tc>
        <w:tc>
          <w:tcPr>
            <w:tcW w:w="821" w:type="dxa"/>
            <w:tcBorders>
              <w:top w:val="single" w:sz="8" w:space="0" w:color="auto"/>
              <w:left w:val="nil"/>
              <w:bottom w:val="nil"/>
              <w:right w:val="nil"/>
            </w:tcBorders>
            <w:shd w:val="clear" w:color="auto" w:fill="CCFFCC"/>
            <w:vAlign w:val="bottom"/>
          </w:tcPr>
          <w:p w14:paraId="1AF56656" w14:textId="5FCA933D"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-3.01%</w:t>
            </w:r>
          </w:p>
        </w:tc>
        <w:tc>
          <w:tcPr>
            <w:tcW w:w="900" w:type="dxa"/>
            <w:tcBorders>
              <w:top w:val="single" w:sz="8" w:space="0" w:color="auto"/>
              <w:left w:val="nil"/>
              <w:bottom w:val="nil"/>
              <w:right w:val="nil"/>
            </w:tcBorders>
            <w:shd w:val="clear" w:color="auto" w:fill="CCFFCC"/>
            <w:vAlign w:val="bottom"/>
          </w:tcPr>
          <w:p w14:paraId="5363A338" w14:textId="797F65AC"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-12.32%</w:t>
            </w:r>
          </w:p>
        </w:tc>
        <w:tc>
          <w:tcPr>
            <w:tcW w:w="990" w:type="dxa"/>
            <w:tcBorders>
              <w:top w:val="single" w:sz="8" w:space="0" w:color="auto"/>
              <w:left w:val="nil"/>
              <w:bottom w:val="nil"/>
              <w:right w:val="single" w:sz="4" w:space="0" w:color="auto"/>
            </w:tcBorders>
            <w:shd w:val="clear" w:color="auto" w:fill="CCFFCC"/>
            <w:vAlign w:val="bottom"/>
          </w:tcPr>
          <w:p w14:paraId="30797B1A" w14:textId="276C6182"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-14.22%</w:t>
            </w:r>
          </w:p>
        </w:tc>
        <w:tc>
          <w:tcPr>
            <w:tcW w:w="678" w:type="dxa"/>
            <w:tcBorders>
              <w:top w:val="nil"/>
              <w:left w:val="single" w:sz="4" w:space="0" w:color="auto"/>
              <w:bottom w:val="nil"/>
              <w:right w:val="nil"/>
            </w:tcBorders>
            <w:vAlign w:val="bottom"/>
          </w:tcPr>
          <w:p w14:paraId="3F747388"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128%</w:t>
            </w:r>
          </w:p>
        </w:tc>
        <w:tc>
          <w:tcPr>
            <w:tcW w:w="958" w:type="dxa"/>
            <w:tcBorders>
              <w:top w:val="nil"/>
              <w:left w:val="nil"/>
              <w:bottom w:val="nil"/>
              <w:right w:val="single" w:sz="8" w:space="0" w:color="auto"/>
            </w:tcBorders>
            <w:vAlign w:val="bottom"/>
          </w:tcPr>
          <w:p w14:paraId="7180EF23"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19784%</w:t>
            </w:r>
          </w:p>
        </w:tc>
      </w:tr>
      <w:tr w:rsidR="00A8199A" w:rsidRPr="00B52709" w14:paraId="5A8D0B16" w14:textId="77777777" w:rsidTr="00615376">
        <w:trPr>
          <w:gridAfter w:val="1"/>
          <w:wAfter w:w="7" w:type="dxa"/>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42A5594B"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A2</w:t>
            </w:r>
          </w:p>
        </w:tc>
        <w:tc>
          <w:tcPr>
            <w:tcW w:w="860" w:type="dxa"/>
            <w:tcBorders>
              <w:top w:val="nil"/>
              <w:left w:val="single" w:sz="8" w:space="0" w:color="auto"/>
              <w:bottom w:val="nil"/>
              <w:right w:val="nil"/>
            </w:tcBorders>
            <w:shd w:val="clear" w:color="auto" w:fill="CCFFCC"/>
            <w:noWrap/>
            <w:vAlign w:val="bottom"/>
          </w:tcPr>
          <w:p w14:paraId="5C5F7B12"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-3.62%</w:t>
            </w:r>
          </w:p>
        </w:tc>
        <w:tc>
          <w:tcPr>
            <w:tcW w:w="900" w:type="dxa"/>
            <w:tcBorders>
              <w:top w:val="nil"/>
              <w:left w:val="nil"/>
              <w:bottom w:val="nil"/>
              <w:right w:val="nil"/>
            </w:tcBorders>
            <w:shd w:val="clear" w:color="auto" w:fill="CCFFCC"/>
            <w:noWrap/>
            <w:vAlign w:val="bottom"/>
          </w:tcPr>
          <w:p w14:paraId="56013FCC"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-14.33%</w:t>
            </w:r>
          </w:p>
        </w:tc>
        <w:tc>
          <w:tcPr>
            <w:tcW w:w="900" w:type="dxa"/>
            <w:tcBorders>
              <w:top w:val="nil"/>
              <w:left w:val="nil"/>
              <w:bottom w:val="nil"/>
              <w:right w:val="single" w:sz="4" w:space="0" w:color="auto"/>
            </w:tcBorders>
            <w:shd w:val="clear" w:color="auto" w:fill="CCFFCC"/>
            <w:noWrap/>
            <w:vAlign w:val="bottom"/>
          </w:tcPr>
          <w:p w14:paraId="08F96249"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-13.49%</w:t>
            </w:r>
          </w:p>
        </w:tc>
        <w:tc>
          <w:tcPr>
            <w:tcW w:w="677" w:type="dxa"/>
            <w:tcBorders>
              <w:top w:val="nil"/>
              <w:left w:val="nil"/>
              <w:bottom w:val="nil"/>
              <w:right w:val="nil"/>
            </w:tcBorders>
            <w:shd w:val="clear" w:color="auto" w:fill="auto"/>
            <w:noWrap/>
            <w:vAlign w:val="bottom"/>
          </w:tcPr>
          <w:p w14:paraId="623C3095"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w:t>
            </w:r>
          </w:p>
        </w:tc>
        <w:tc>
          <w:tcPr>
            <w:tcW w:w="882" w:type="dxa"/>
            <w:tcBorders>
              <w:top w:val="nil"/>
              <w:left w:val="nil"/>
              <w:bottom w:val="nil"/>
              <w:right w:val="single" w:sz="8" w:space="0" w:color="auto"/>
            </w:tcBorders>
            <w:shd w:val="clear" w:color="auto" w:fill="auto"/>
            <w:noWrap/>
            <w:vAlign w:val="bottom"/>
          </w:tcPr>
          <w:p w14:paraId="3A20A875"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19819%</w:t>
            </w:r>
          </w:p>
        </w:tc>
        <w:tc>
          <w:tcPr>
            <w:tcW w:w="821" w:type="dxa"/>
            <w:tcBorders>
              <w:top w:val="nil"/>
              <w:left w:val="nil"/>
              <w:bottom w:val="nil"/>
              <w:right w:val="nil"/>
            </w:tcBorders>
            <w:shd w:val="clear" w:color="auto" w:fill="CCFFCC"/>
            <w:vAlign w:val="bottom"/>
          </w:tcPr>
          <w:p w14:paraId="11EB72AA" w14:textId="03E592F8"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-3.78%</w:t>
            </w:r>
          </w:p>
        </w:tc>
        <w:tc>
          <w:tcPr>
            <w:tcW w:w="900" w:type="dxa"/>
            <w:tcBorders>
              <w:top w:val="nil"/>
              <w:left w:val="nil"/>
              <w:bottom w:val="nil"/>
              <w:right w:val="nil"/>
            </w:tcBorders>
            <w:shd w:val="clear" w:color="auto" w:fill="CCFFCC"/>
            <w:vAlign w:val="bottom"/>
          </w:tcPr>
          <w:p w14:paraId="109A954A" w14:textId="1943E64C"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-15.61%</w:t>
            </w:r>
          </w:p>
        </w:tc>
        <w:tc>
          <w:tcPr>
            <w:tcW w:w="990" w:type="dxa"/>
            <w:tcBorders>
              <w:top w:val="nil"/>
              <w:left w:val="nil"/>
              <w:bottom w:val="nil"/>
              <w:right w:val="single" w:sz="4" w:space="0" w:color="auto"/>
            </w:tcBorders>
            <w:shd w:val="clear" w:color="auto" w:fill="CCFFCC"/>
            <w:vAlign w:val="bottom"/>
          </w:tcPr>
          <w:p w14:paraId="155DEDD6" w14:textId="5CE6BFE8"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-14.99%</w:t>
            </w:r>
          </w:p>
        </w:tc>
        <w:tc>
          <w:tcPr>
            <w:tcW w:w="678" w:type="dxa"/>
            <w:tcBorders>
              <w:top w:val="nil"/>
              <w:left w:val="single" w:sz="4" w:space="0" w:color="auto"/>
              <w:bottom w:val="nil"/>
              <w:right w:val="nil"/>
            </w:tcBorders>
            <w:vAlign w:val="bottom"/>
          </w:tcPr>
          <w:p w14:paraId="4F79D5D3"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125%</w:t>
            </w:r>
          </w:p>
        </w:tc>
        <w:tc>
          <w:tcPr>
            <w:tcW w:w="958" w:type="dxa"/>
            <w:tcBorders>
              <w:top w:val="nil"/>
              <w:left w:val="nil"/>
              <w:bottom w:val="nil"/>
              <w:right w:val="single" w:sz="8" w:space="0" w:color="auto"/>
            </w:tcBorders>
            <w:vAlign w:val="bottom"/>
          </w:tcPr>
          <w:p w14:paraId="100CEA81"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13418%</w:t>
            </w:r>
          </w:p>
        </w:tc>
      </w:tr>
      <w:tr w:rsidR="00A8199A" w:rsidRPr="00B52709" w14:paraId="2FDFD8A6" w14:textId="77777777" w:rsidTr="00615376">
        <w:trPr>
          <w:gridAfter w:val="1"/>
          <w:wAfter w:w="7" w:type="dxa"/>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6FEF3BFB"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B</w:t>
            </w:r>
          </w:p>
        </w:tc>
        <w:tc>
          <w:tcPr>
            <w:tcW w:w="860" w:type="dxa"/>
            <w:tcBorders>
              <w:top w:val="nil"/>
              <w:left w:val="single" w:sz="8" w:space="0" w:color="auto"/>
              <w:bottom w:val="nil"/>
              <w:right w:val="nil"/>
            </w:tcBorders>
            <w:shd w:val="clear" w:color="auto" w:fill="CCFFCC"/>
            <w:noWrap/>
            <w:vAlign w:val="bottom"/>
          </w:tcPr>
          <w:p w14:paraId="47DD0917"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-3.73%</w:t>
            </w:r>
          </w:p>
        </w:tc>
        <w:tc>
          <w:tcPr>
            <w:tcW w:w="900" w:type="dxa"/>
            <w:tcBorders>
              <w:top w:val="nil"/>
              <w:left w:val="nil"/>
              <w:bottom w:val="nil"/>
              <w:right w:val="nil"/>
            </w:tcBorders>
            <w:shd w:val="clear" w:color="auto" w:fill="CCFFCC"/>
            <w:noWrap/>
            <w:vAlign w:val="bottom"/>
          </w:tcPr>
          <w:p w14:paraId="05B28968"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-15.37%</w:t>
            </w:r>
          </w:p>
        </w:tc>
        <w:tc>
          <w:tcPr>
            <w:tcW w:w="900" w:type="dxa"/>
            <w:tcBorders>
              <w:top w:val="nil"/>
              <w:left w:val="nil"/>
              <w:bottom w:val="nil"/>
              <w:right w:val="single" w:sz="4" w:space="0" w:color="auto"/>
            </w:tcBorders>
            <w:shd w:val="clear" w:color="auto" w:fill="CCFFCC"/>
            <w:noWrap/>
            <w:vAlign w:val="bottom"/>
          </w:tcPr>
          <w:p w14:paraId="2D4E0A4A"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-15.25%</w:t>
            </w:r>
          </w:p>
        </w:tc>
        <w:tc>
          <w:tcPr>
            <w:tcW w:w="677" w:type="dxa"/>
            <w:tcBorders>
              <w:top w:val="nil"/>
              <w:left w:val="nil"/>
              <w:bottom w:val="nil"/>
              <w:right w:val="nil"/>
            </w:tcBorders>
            <w:shd w:val="clear" w:color="auto" w:fill="auto"/>
            <w:noWrap/>
            <w:vAlign w:val="bottom"/>
          </w:tcPr>
          <w:p w14:paraId="25ED7281"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131%</w:t>
            </w:r>
          </w:p>
        </w:tc>
        <w:tc>
          <w:tcPr>
            <w:tcW w:w="882" w:type="dxa"/>
            <w:tcBorders>
              <w:top w:val="nil"/>
              <w:left w:val="nil"/>
              <w:bottom w:val="nil"/>
              <w:right w:val="single" w:sz="8" w:space="0" w:color="auto"/>
            </w:tcBorders>
            <w:shd w:val="clear" w:color="auto" w:fill="auto"/>
            <w:noWrap/>
            <w:vAlign w:val="bottom"/>
          </w:tcPr>
          <w:p w14:paraId="214E8C7E"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23382%</w:t>
            </w:r>
          </w:p>
        </w:tc>
        <w:tc>
          <w:tcPr>
            <w:tcW w:w="821" w:type="dxa"/>
            <w:tcBorders>
              <w:top w:val="nil"/>
              <w:left w:val="nil"/>
              <w:bottom w:val="nil"/>
              <w:right w:val="nil"/>
            </w:tcBorders>
            <w:shd w:val="clear" w:color="auto" w:fill="CCFFCC"/>
            <w:vAlign w:val="bottom"/>
          </w:tcPr>
          <w:p w14:paraId="5D707824" w14:textId="1B5D205E"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-3.31%</w:t>
            </w:r>
          </w:p>
        </w:tc>
        <w:tc>
          <w:tcPr>
            <w:tcW w:w="900" w:type="dxa"/>
            <w:tcBorders>
              <w:top w:val="nil"/>
              <w:left w:val="nil"/>
              <w:bottom w:val="nil"/>
              <w:right w:val="nil"/>
            </w:tcBorders>
            <w:shd w:val="clear" w:color="auto" w:fill="CCFFCC"/>
            <w:vAlign w:val="bottom"/>
          </w:tcPr>
          <w:p w14:paraId="3EBDEA06" w14:textId="5EAF7E01"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-18.75%</w:t>
            </w:r>
          </w:p>
        </w:tc>
        <w:tc>
          <w:tcPr>
            <w:tcW w:w="990" w:type="dxa"/>
            <w:tcBorders>
              <w:top w:val="nil"/>
              <w:left w:val="nil"/>
              <w:bottom w:val="nil"/>
              <w:right w:val="single" w:sz="4" w:space="0" w:color="auto"/>
            </w:tcBorders>
            <w:shd w:val="clear" w:color="auto" w:fill="CCFFCC"/>
            <w:vAlign w:val="bottom"/>
          </w:tcPr>
          <w:p w14:paraId="16C7C611" w14:textId="0D81CDA0"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-14.95%</w:t>
            </w:r>
          </w:p>
        </w:tc>
        <w:tc>
          <w:tcPr>
            <w:tcW w:w="678" w:type="dxa"/>
            <w:tcBorders>
              <w:top w:val="nil"/>
              <w:left w:val="single" w:sz="4" w:space="0" w:color="auto"/>
              <w:bottom w:val="nil"/>
              <w:right w:val="nil"/>
            </w:tcBorders>
            <w:vAlign w:val="bottom"/>
          </w:tcPr>
          <w:p w14:paraId="09064482"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129%</w:t>
            </w:r>
          </w:p>
        </w:tc>
        <w:tc>
          <w:tcPr>
            <w:tcW w:w="958" w:type="dxa"/>
            <w:tcBorders>
              <w:top w:val="nil"/>
              <w:left w:val="nil"/>
              <w:bottom w:val="nil"/>
              <w:right w:val="single" w:sz="8" w:space="0" w:color="auto"/>
            </w:tcBorders>
            <w:vAlign w:val="bottom"/>
          </w:tcPr>
          <w:p w14:paraId="507EE9E5"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23167%</w:t>
            </w:r>
          </w:p>
        </w:tc>
      </w:tr>
      <w:tr w:rsidR="00A8199A" w:rsidRPr="00B52709" w14:paraId="0171F76F" w14:textId="77777777" w:rsidTr="00615376">
        <w:trPr>
          <w:gridAfter w:val="1"/>
          <w:wAfter w:w="7" w:type="dxa"/>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398725B5"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C</w:t>
            </w:r>
          </w:p>
        </w:tc>
        <w:tc>
          <w:tcPr>
            <w:tcW w:w="860" w:type="dxa"/>
            <w:tcBorders>
              <w:top w:val="nil"/>
              <w:left w:val="nil"/>
              <w:bottom w:val="nil"/>
              <w:right w:val="nil"/>
            </w:tcBorders>
            <w:shd w:val="clear" w:color="auto" w:fill="CCFFCC"/>
            <w:noWrap/>
            <w:vAlign w:val="bottom"/>
          </w:tcPr>
          <w:p w14:paraId="10BE5C96"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-4.80%</w:t>
            </w:r>
          </w:p>
        </w:tc>
        <w:tc>
          <w:tcPr>
            <w:tcW w:w="900" w:type="dxa"/>
            <w:tcBorders>
              <w:top w:val="nil"/>
              <w:left w:val="nil"/>
              <w:bottom w:val="nil"/>
              <w:right w:val="nil"/>
            </w:tcBorders>
            <w:shd w:val="clear" w:color="auto" w:fill="CCFFCC"/>
            <w:noWrap/>
            <w:vAlign w:val="bottom"/>
          </w:tcPr>
          <w:p w14:paraId="71F29312"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-14.44%</w:t>
            </w:r>
          </w:p>
        </w:tc>
        <w:tc>
          <w:tcPr>
            <w:tcW w:w="900" w:type="dxa"/>
            <w:tcBorders>
              <w:top w:val="nil"/>
              <w:left w:val="nil"/>
              <w:bottom w:val="nil"/>
              <w:right w:val="single" w:sz="4" w:space="0" w:color="auto"/>
            </w:tcBorders>
            <w:shd w:val="clear" w:color="auto" w:fill="CCFFCC"/>
            <w:noWrap/>
            <w:vAlign w:val="bottom"/>
          </w:tcPr>
          <w:p w14:paraId="02011CAB"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-17.39%</w:t>
            </w:r>
          </w:p>
        </w:tc>
        <w:tc>
          <w:tcPr>
            <w:tcW w:w="677" w:type="dxa"/>
            <w:tcBorders>
              <w:top w:val="nil"/>
              <w:left w:val="nil"/>
              <w:bottom w:val="nil"/>
              <w:right w:val="nil"/>
            </w:tcBorders>
            <w:shd w:val="clear" w:color="auto" w:fill="auto"/>
            <w:noWrap/>
            <w:vAlign w:val="bottom"/>
          </w:tcPr>
          <w:p w14:paraId="7FB57ACC"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c>
          <w:tcPr>
            <w:tcW w:w="882" w:type="dxa"/>
            <w:tcBorders>
              <w:top w:val="nil"/>
              <w:left w:val="nil"/>
              <w:bottom w:val="nil"/>
              <w:right w:val="single" w:sz="8" w:space="0" w:color="auto"/>
            </w:tcBorders>
            <w:shd w:val="clear" w:color="auto" w:fill="auto"/>
            <w:noWrap/>
            <w:vAlign w:val="bottom"/>
          </w:tcPr>
          <w:p w14:paraId="7034EA88"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17968%</w:t>
            </w:r>
          </w:p>
        </w:tc>
        <w:tc>
          <w:tcPr>
            <w:tcW w:w="821" w:type="dxa"/>
            <w:tcBorders>
              <w:top w:val="nil"/>
              <w:left w:val="nil"/>
              <w:bottom w:val="nil"/>
              <w:right w:val="nil"/>
            </w:tcBorders>
            <w:shd w:val="clear" w:color="auto" w:fill="CCFFCC"/>
            <w:vAlign w:val="bottom"/>
          </w:tcPr>
          <w:p w14:paraId="39164F14" w14:textId="47BA1DC2"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-2.95%</w:t>
            </w:r>
          </w:p>
        </w:tc>
        <w:tc>
          <w:tcPr>
            <w:tcW w:w="900" w:type="dxa"/>
            <w:tcBorders>
              <w:top w:val="nil"/>
              <w:left w:val="nil"/>
              <w:bottom w:val="nil"/>
              <w:right w:val="nil"/>
            </w:tcBorders>
            <w:shd w:val="clear" w:color="auto" w:fill="CCFFCC"/>
            <w:vAlign w:val="bottom"/>
          </w:tcPr>
          <w:p w14:paraId="27E48CDB" w14:textId="4A1482E1"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-15.14%</w:t>
            </w:r>
          </w:p>
        </w:tc>
        <w:tc>
          <w:tcPr>
            <w:tcW w:w="990" w:type="dxa"/>
            <w:tcBorders>
              <w:top w:val="nil"/>
              <w:left w:val="nil"/>
              <w:bottom w:val="nil"/>
              <w:right w:val="single" w:sz="4" w:space="0" w:color="auto"/>
            </w:tcBorders>
            <w:shd w:val="clear" w:color="auto" w:fill="CCFFCC"/>
            <w:vAlign w:val="bottom"/>
          </w:tcPr>
          <w:p w14:paraId="05FC7831" w14:textId="0FEDBEB1" w:rsidR="00A8199A" w:rsidRPr="00D324D3"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-15.83%</w:t>
            </w:r>
          </w:p>
        </w:tc>
        <w:tc>
          <w:tcPr>
            <w:tcW w:w="678" w:type="dxa"/>
            <w:tcBorders>
              <w:top w:val="nil"/>
              <w:left w:val="single" w:sz="4" w:space="0" w:color="auto"/>
              <w:bottom w:val="nil"/>
              <w:right w:val="nil"/>
            </w:tcBorders>
            <w:vAlign w:val="bottom"/>
          </w:tcPr>
          <w:p w14:paraId="419B9FFB"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122%</w:t>
            </w:r>
          </w:p>
        </w:tc>
        <w:tc>
          <w:tcPr>
            <w:tcW w:w="958" w:type="dxa"/>
            <w:tcBorders>
              <w:top w:val="nil"/>
              <w:left w:val="nil"/>
              <w:bottom w:val="nil"/>
              <w:right w:val="single" w:sz="8" w:space="0" w:color="auto"/>
            </w:tcBorders>
            <w:vAlign w:val="bottom"/>
          </w:tcPr>
          <w:p w14:paraId="0A553229" w14:textId="77777777" w:rsidR="00A8199A" w:rsidRPr="00B52709" w:rsidRDefault="00A8199A" w:rsidP="00C2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28149%</w:t>
            </w:r>
          </w:p>
        </w:tc>
      </w:tr>
      <w:tr w:rsidR="00A8199A" w:rsidRPr="00B52709" w14:paraId="26F43ABE" w14:textId="77777777" w:rsidTr="00615376">
        <w:trPr>
          <w:gridAfter w:val="1"/>
          <w:wAfter w:w="7" w:type="dxa"/>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0C2E1B12" w14:textId="77777777" w:rsidR="00A8199A" w:rsidRPr="00B52709" w:rsidRDefault="00A8199A" w:rsidP="00340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E</w:t>
            </w:r>
          </w:p>
        </w:tc>
        <w:tc>
          <w:tcPr>
            <w:tcW w:w="860" w:type="dxa"/>
            <w:tcBorders>
              <w:top w:val="nil"/>
              <w:left w:val="nil"/>
              <w:bottom w:val="nil"/>
              <w:right w:val="nil"/>
            </w:tcBorders>
            <w:shd w:val="clear" w:color="auto" w:fill="CCFFCC"/>
            <w:noWrap/>
            <w:vAlign w:val="bottom"/>
          </w:tcPr>
          <w:p w14:paraId="5FD1286D" w14:textId="77777777" w:rsidR="00A8199A" w:rsidRPr="00B52709" w:rsidRDefault="00A8199A" w:rsidP="00340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-6.02%</w:t>
            </w:r>
          </w:p>
        </w:tc>
        <w:tc>
          <w:tcPr>
            <w:tcW w:w="900" w:type="dxa"/>
            <w:tcBorders>
              <w:top w:val="nil"/>
              <w:left w:val="nil"/>
              <w:bottom w:val="nil"/>
              <w:right w:val="nil"/>
            </w:tcBorders>
            <w:shd w:val="clear" w:color="auto" w:fill="CCFFCC"/>
            <w:noWrap/>
            <w:vAlign w:val="bottom"/>
          </w:tcPr>
          <w:p w14:paraId="7608CD5A" w14:textId="77777777" w:rsidR="00A8199A" w:rsidRPr="00B52709" w:rsidRDefault="00A8199A" w:rsidP="00340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-13.40%</w:t>
            </w:r>
          </w:p>
        </w:tc>
        <w:tc>
          <w:tcPr>
            <w:tcW w:w="900" w:type="dxa"/>
            <w:tcBorders>
              <w:top w:val="nil"/>
              <w:left w:val="nil"/>
              <w:bottom w:val="nil"/>
              <w:right w:val="single" w:sz="4" w:space="0" w:color="auto"/>
            </w:tcBorders>
            <w:shd w:val="clear" w:color="auto" w:fill="CCFFCC"/>
            <w:noWrap/>
            <w:vAlign w:val="bottom"/>
          </w:tcPr>
          <w:p w14:paraId="4ABADF7E" w14:textId="77777777" w:rsidR="00A8199A" w:rsidRPr="00B52709" w:rsidRDefault="00A8199A" w:rsidP="00340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-13.35%</w:t>
            </w:r>
          </w:p>
        </w:tc>
        <w:tc>
          <w:tcPr>
            <w:tcW w:w="677" w:type="dxa"/>
            <w:tcBorders>
              <w:top w:val="nil"/>
              <w:left w:val="nil"/>
              <w:bottom w:val="nil"/>
              <w:right w:val="nil"/>
            </w:tcBorders>
            <w:shd w:val="clear" w:color="auto" w:fill="auto"/>
            <w:noWrap/>
            <w:vAlign w:val="bottom"/>
          </w:tcPr>
          <w:p w14:paraId="7E1CD0E4" w14:textId="77777777" w:rsidR="00A8199A" w:rsidRPr="00B52709" w:rsidRDefault="00A8199A" w:rsidP="00340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136%</w:t>
            </w:r>
          </w:p>
        </w:tc>
        <w:tc>
          <w:tcPr>
            <w:tcW w:w="882" w:type="dxa"/>
            <w:tcBorders>
              <w:top w:val="nil"/>
              <w:left w:val="nil"/>
              <w:bottom w:val="nil"/>
              <w:right w:val="single" w:sz="8" w:space="0" w:color="auto"/>
            </w:tcBorders>
            <w:shd w:val="clear" w:color="auto" w:fill="auto"/>
            <w:noWrap/>
            <w:vAlign w:val="bottom"/>
          </w:tcPr>
          <w:p w14:paraId="3286BF27" w14:textId="77777777" w:rsidR="00A8199A" w:rsidRPr="00B52709" w:rsidRDefault="00A8199A" w:rsidP="00340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25740%</w:t>
            </w:r>
          </w:p>
        </w:tc>
        <w:tc>
          <w:tcPr>
            <w:tcW w:w="821" w:type="dxa"/>
            <w:tcBorders>
              <w:top w:val="nil"/>
              <w:left w:val="nil"/>
              <w:bottom w:val="nil"/>
              <w:right w:val="nil"/>
            </w:tcBorders>
            <w:shd w:val="clear" w:color="auto" w:fill="CCFFCC"/>
          </w:tcPr>
          <w:p w14:paraId="76600C9D" w14:textId="77777777" w:rsidR="00A8199A" w:rsidRPr="00D324D3" w:rsidRDefault="00A8199A" w:rsidP="00340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00" w:type="dxa"/>
            <w:tcBorders>
              <w:top w:val="nil"/>
              <w:left w:val="nil"/>
              <w:bottom w:val="nil"/>
              <w:right w:val="nil"/>
            </w:tcBorders>
            <w:shd w:val="clear" w:color="auto" w:fill="CCFFCC"/>
          </w:tcPr>
          <w:p w14:paraId="5DD0CDE2" w14:textId="77777777" w:rsidR="00A8199A" w:rsidRPr="00D324D3" w:rsidRDefault="00A8199A" w:rsidP="00340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90" w:type="dxa"/>
            <w:tcBorders>
              <w:top w:val="nil"/>
              <w:left w:val="nil"/>
              <w:bottom w:val="nil"/>
              <w:right w:val="single" w:sz="4" w:space="0" w:color="auto"/>
            </w:tcBorders>
            <w:shd w:val="clear" w:color="auto" w:fill="CCFFCC"/>
          </w:tcPr>
          <w:p w14:paraId="2E7731D7" w14:textId="77777777" w:rsidR="00A8199A" w:rsidRPr="00D324D3" w:rsidRDefault="00A8199A" w:rsidP="00340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678" w:type="dxa"/>
            <w:tcBorders>
              <w:top w:val="nil"/>
              <w:left w:val="single" w:sz="4" w:space="0" w:color="auto"/>
              <w:bottom w:val="nil"/>
              <w:right w:val="nil"/>
            </w:tcBorders>
          </w:tcPr>
          <w:p w14:paraId="2DBFDDAC" w14:textId="77777777" w:rsidR="00A8199A" w:rsidRPr="00B52709" w:rsidRDefault="00A8199A" w:rsidP="00340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8" w:type="dxa"/>
            <w:tcBorders>
              <w:top w:val="nil"/>
              <w:left w:val="nil"/>
              <w:bottom w:val="nil"/>
              <w:right w:val="single" w:sz="8" w:space="0" w:color="auto"/>
            </w:tcBorders>
          </w:tcPr>
          <w:p w14:paraId="34A7DDC9" w14:textId="77777777" w:rsidR="00A8199A" w:rsidRPr="00B52709" w:rsidRDefault="00A8199A" w:rsidP="00340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8199A" w:rsidRPr="00B52709" w14:paraId="0AD709BD" w14:textId="77777777" w:rsidTr="00B744E0">
        <w:trPr>
          <w:gridAfter w:val="1"/>
          <w:wAfter w:w="7" w:type="dxa"/>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027E52E2" w14:textId="77777777" w:rsidR="00A8199A" w:rsidRPr="00B52709" w:rsidRDefault="00A8199A" w:rsidP="006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Overall</w:t>
            </w:r>
          </w:p>
        </w:tc>
        <w:tc>
          <w:tcPr>
            <w:tcW w:w="860" w:type="dxa"/>
            <w:tcBorders>
              <w:top w:val="single" w:sz="8" w:space="0" w:color="auto"/>
              <w:left w:val="single" w:sz="8" w:space="0" w:color="auto"/>
              <w:bottom w:val="nil"/>
              <w:right w:val="nil"/>
            </w:tcBorders>
            <w:shd w:val="clear" w:color="auto" w:fill="CCFFCC"/>
            <w:noWrap/>
            <w:vAlign w:val="bottom"/>
          </w:tcPr>
          <w:p w14:paraId="433E62FF" w14:textId="77777777" w:rsidR="00A8199A" w:rsidRPr="00B52709" w:rsidRDefault="00A8199A" w:rsidP="006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-4.21%</w:t>
            </w:r>
          </w:p>
        </w:tc>
        <w:tc>
          <w:tcPr>
            <w:tcW w:w="900" w:type="dxa"/>
            <w:tcBorders>
              <w:top w:val="single" w:sz="8" w:space="0" w:color="auto"/>
              <w:left w:val="nil"/>
              <w:bottom w:val="nil"/>
              <w:right w:val="nil"/>
            </w:tcBorders>
            <w:shd w:val="clear" w:color="auto" w:fill="CCFFCC"/>
            <w:noWrap/>
            <w:vAlign w:val="bottom"/>
          </w:tcPr>
          <w:p w14:paraId="4B68A1A3" w14:textId="77777777" w:rsidR="00A8199A" w:rsidRPr="00B52709" w:rsidRDefault="00A8199A" w:rsidP="006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-14.06%</w:t>
            </w:r>
          </w:p>
        </w:tc>
        <w:tc>
          <w:tcPr>
            <w:tcW w:w="900" w:type="dxa"/>
            <w:tcBorders>
              <w:top w:val="single" w:sz="8" w:space="0" w:color="auto"/>
              <w:left w:val="nil"/>
              <w:bottom w:val="nil"/>
              <w:right w:val="single" w:sz="4" w:space="0" w:color="auto"/>
            </w:tcBorders>
            <w:shd w:val="clear" w:color="auto" w:fill="CCFFCC"/>
            <w:noWrap/>
            <w:vAlign w:val="bottom"/>
          </w:tcPr>
          <w:p w14:paraId="080DC242" w14:textId="77777777" w:rsidR="00A8199A" w:rsidRPr="00B52709" w:rsidRDefault="00A8199A" w:rsidP="006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-14.83%</w:t>
            </w:r>
          </w:p>
        </w:tc>
        <w:tc>
          <w:tcPr>
            <w:tcW w:w="677" w:type="dxa"/>
            <w:tcBorders>
              <w:top w:val="single" w:sz="8" w:space="0" w:color="auto"/>
              <w:left w:val="nil"/>
              <w:bottom w:val="nil"/>
              <w:right w:val="nil"/>
            </w:tcBorders>
            <w:shd w:val="clear" w:color="auto" w:fill="auto"/>
            <w:noWrap/>
            <w:vAlign w:val="bottom"/>
          </w:tcPr>
          <w:p w14:paraId="12E221DD" w14:textId="77777777" w:rsidR="00A8199A" w:rsidRPr="00B52709" w:rsidRDefault="00A8199A" w:rsidP="006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133%</w:t>
            </w:r>
          </w:p>
        </w:tc>
        <w:tc>
          <w:tcPr>
            <w:tcW w:w="882" w:type="dxa"/>
            <w:tcBorders>
              <w:top w:val="single" w:sz="8" w:space="0" w:color="auto"/>
              <w:left w:val="nil"/>
              <w:bottom w:val="nil"/>
              <w:right w:val="single" w:sz="8" w:space="0" w:color="auto"/>
            </w:tcBorders>
            <w:shd w:val="clear" w:color="auto" w:fill="auto"/>
            <w:noWrap/>
            <w:vAlign w:val="bottom"/>
          </w:tcPr>
          <w:p w14:paraId="0839E47E" w14:textId="77777777" w:rsidR="00A8199A" w:rsidRPr="00B52709" w:rsidRDefault="00A8199A" w:rsidP="006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22389%</w:t>
            </w:r>
          </w:p>
        </w:tc>
        <w:tc>
          <w:tcPr>
            <w:tcW w:w="821" w:type="dxa"/>
            <w:tcBorders>
              <w:top w:val="single" w:sz="8" w:space="0" w:color="auto"/>
              <w:left w:val="nil"/>
              <w:bottom w:val="nil"/>
              <w:right w:val="nil"/>
            </w:tcBorders>
            <w:shd w:val="clear" w:color="auto" w:fill="CCFFCC"/>
            <w:vAlign w:val="bottom"/>
          </w:tcPr>
          <w:p w14:paraId="2FFF7B02" w14:textId="77777777" w:rsidR="00A8199A" w:rsidRPr="00D324D3" w:rsidRDefault="00A8199A" w:rsidP="006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-3.25%</w:t>
            </w:r>
          </w:p>
        </w:tc>
        <w:tc>
          <w:tcPr>
            <w:tcW w:w="900" w:type="dxa"/>
            <w:tcBorders>
              <w:top w:val="single" w:sz="8" w:space="0" w:color="auto"/>
              <w:left w:val="nil"/>
              <w:bottom w:val="nil"/>
              <w:right w:val="nil"/>
            </w:tcBorders>
            <w:shd w:val="clear" w:color="auto" w:fill="CCFFCC"/>
            <w:vAlign w:val="bottom"/>
          </w:tcPr>
          <w:p w14:paraId="771ECF45" w14:textId="77777777" w:rsidR="00A8199A" w:rsidRPr="00D324D3" w:rsidRDefault="00A8199A" w:rsidP="006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-15.87%</w:t>
            </w:r>
          </w:p>
        </w:tc>
        <w:tc>
          <w:tcPr>
            <w:tcW w:w="990" w:type="dxa"/>
            <w:tcBorders>
              <w:top w:val="single" w:sz="8" w:space="0" w:color="auto"/>
              <w:left w:val="nil"/>
              <w:bottom w:val="nil"/>
              <w:right w:val="single" w:sz="4" w:space="0" w:color="auto"/>
            </w:tcBorders>
            <w:shd w:val="clear" w:color="auto" w:fill="CCFFCC"/>
            <w:vAlign w:val="bottom"/>
          </w:tcPr>
          <w:p w14:paraId="74027835" w14:textId="77777777" w:rsidR="00A8199A" w:rsidRPr="00D324D3" w:rsidRDefault="00A8199A" w:rsidP="006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-15.05%</w:t>
            </w:r>
          </w:p>
        </w:tc>
        <w:tc>
          <w:tcPr>
            <w:tcW w:w="678" w:type="dxa"/>
            <w:tcBorders>
              <w:top w:val="single" w:sz="8" w:space="0" w:color="auto"/>
              <w:left w:val="single" w:sz="4" w:space="0" w:color="auto"/>
              <w:bottom w:val="nil"/>
              <w:right w:val="nil"/>
            </w:tcBorders>
            <w:vAlign w:val="bottom"/>
          </w:tcPr>
          <w:p w14:paraId="1DCA8A0F" w14:textId="77777777" w:rsidR="00A8199A" w:rsidRPr="00B52709" w:rsidRDefault="00A8199A" w:rsidP="006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126%</w:t>
            </w:r>
          </w:p>
        </w:tc>
        <w:tc>
          <w:tcPr>
            <w:tcW w:w="958" w:type="dxa"/>
            <w:tcBorders>
              <w:top w:val="single" w:sz="8" w:space="0" w:color="auto"/>
              <w:left w:val="nil"/>
              <w:bottom w:val="nil"/>
              <w:right w:val="single" w:sz="8" w:space="0" w:color="auto"/>
            </w:tcBorders>
            <w:vAlign w:val="bottom"/>
          </w:tcPr>
          <w:p w14:paraId="7E1F1E36" w14:textId="77777777" w:rsidR="00A8199A" w:rsidRPr="00B52709" w:rsidRDefault="00A8199A" w:rsidP="006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21197%</w:t>
            </w:r>
          </w:p>
        </w:tc>
      </w:tr>
      <w:tr w:rsidR="00A8199A" w:rsidRPr="00B52709" w14:paraId="0D639134" w14:textId="77777777" w:rsidTr="00615376">
        <w:trPr>
          <w:gridAfter w:val="1"/>
          <w:wAfter w:w="7" w:type="dxa"/>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769D3E8C" w14:textId="77777777" w:rsidR="00A8199A" w:rsidRPr="00B52709" w:rsidRDefault="00A8199A" w:rsidP="0089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D</w:t>
            </w:r>
          </w:p>
        </w:tc>
        <w:tc>
          <w:tcPr>
            <w:tcW w:w="860" w:type="dxa"/>
            <w:tcBorders>
              <w:top w:val="single" w:sz="8" w:space="0" w:color="auto"/>
              <w:left w:val="single" w:sz="8" w:space="0" w:color="auto"/>
              <w:bottom w:val="nil"/>
              <w:right w:val="nil"/>
            </w:tcBorders>
            <w:shd w:val="clear" w:color="auto" w:fill="CCFFCC"/>
            <w:noWrap/>
            <w:vAlign w:val="bottom"/>
          </w:tcPr>
          <w:p w14:paraId="0975651E" w14:textId="77777777" w:rsidR="00A8199A" w:rsidRPr="00B52709" w:rsidRDefault="00A8199A" w:rsidP="0089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-5.24%</w:t>
            </w:r>
          </w:p>
        </w:tc>
        <w:tc>
          <w:tcPr>
            <w:tcW w:w="900" w:type="dxa"/>
            <w:tcBorders>
              <w:top w:val="single" w:sz="8" w:space="0" w:color="auto"/>
              <w:left w:val="nil"/>
              <w:bottom w:val="nil"/>
              <w:right w:val="nil"/>
            </w:tcBorders>
            <w:shd w:val="clear" w:color="auto" w:fill="CCFFCC"/>
            <w:noWrap/>
            <w:vAlign w:val="bottom"/>
          </w:tcPr>
          <w:p w14:paraId="77B4E4DF" w14:textId="77777777" w:rsidR="00A8199A" w:rsidRPr="00B52709" w:rsidRDefault="00A8199A" w:rsidP="0089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-14.33%</w:t>
            </w:r>
          </w:p>
        </w:tc>
        <w:tc>
          <w:tcPr>
            <w:tcW w:w="900" w:type="dxa"/>
            <w:tcBorders>
              <w:top w:val="single" w:sz="8" w:space="0" w:color="auto"/>
              <w:left w:val="nil"/>
              <w:bottom w:val="nil"/>
              <w:right w:val="single" w:sz="4" w:space="0" w:color="auto"/>
            </w:tcBorders>
            <w:shd w:val="clear" w:color="auto" w:fill="CCFFCC"/>
            <w:noWrap/>
            <w:vAlign w:val="bottom"/>
          </w:tcPr>
          <w:p w14:paraId="71BD28F5" w14:textId="77777777" w:rsidR="00A8199A" w:rsidRPr="00B52709" w:rsidRDefault="00A8199A" w:rsidP="0089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-17.37%</w:t>
            </w:r>
          </w:p>
        </w:tc>
        <w:tc>
          <w:tcPr>
            <w:tcW w:w="677" w:type="dxa"/>
            <w:tcBorders>
              <w:top w:val="single" w:sz="8" w:space="0" w:color="auto"/>
              <w:left w:val="nil"/>
              <w:bottom w:val="nil"/>
              <w:right w:val="nil"/>
            </w:tcBorders>
            <w:shd w:val="clear" w:color="auto" w:fill="auto"/>
            <w:noWrap/>
            <w:vAlign w:val="bottom"/>
          </w:tcPr>
          <w:p w14:paraId="00D93937" w14:textId="77777777" w:rsidR="00A8199A" w:rsidRPr="00B52709" w:rsidRDefault="00A8199A" w:rsidP="0089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124%</w:t>
            </w:r>
          </w:p>
        </w:tc>
        <w:tc>
          <w:tcPr>
            <w:tcW w:w="882" w:type="dxa"/>
            <w:tcBorders>
              <w:top w:val="single" w:sz="8" w:space="0" w:color="auto"/>
              <w:left w:val="nil"/>
              <w:bottom w:val="nil"/>
              <w:right w:val="single" w:sz="8" w:space="0" w:color="auto"/>
            </w:tcBorders>
            <w:shd w:val="clear" w:color="auto" w:fill="auto"/>
            <w:noWrap/>
            <w:vAlign w:val="bottom"/>
          </w:tcPr>
          <w:p w14:paraId="2874B059" w14:textId="77777777" w:rsidR="00A8199A" w:rsidRPr="00B52709" w:rsidRDefault="00A8199A" w:rsidP="0089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31225%</w:t>
            </w:r>
          </w:p>
        </w:tc>
        <w:tc>
          <w:tcPr>
            <w:tcW w:w="821" w:type="dxa"/>
            <w:tcBorders>
              <w:top w:val="single" w:sz="8" w:space="0" w:color="auto"/>
              <w:left w:val="nil"/>
              <w:bottom w:val="nil"/>
              <w:right w:val="nil"/>
            </w:tcBorders>
            <w:shd w:val="clear" w:color="auto" w:fill="CCFFCC"/>
            <w:vAlign w:val="bottom"/>
          </w:tcPr>
          <w:p w14:paraId="1F9E171C" w14:textId="77777777" w:rsidR="00A8199A" w:rsidRPr="00D324D3" w:rsidRDefault="00A8199A" w:rsidP="0089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-3.35%</w:t>
            </w:r>
          </w:p>
        </w:tc>
        <w:tc>
          <w:tcPr>
            <w:tcW w:w="900" w:type="dxa"/>
            <w:tcBorders>
              <w:top w:val="single" w:sz="8" w:space="0" w:color="auto"/>
              <w:left w:val="nil"/>
              <w:bottom w:val="nil"/>
              <w:right w:val="nil"/>
            </w:tcBorders>
            <w:shd w:val="clear" w:color="auto" w:fill="CCFFCC"/>
            <w:vAlign w:val="bottom"/>
          </w:tcPr>
          <w:p w14:paraId="0EE944CF" w14:textId="77777777" w:rsidR="00A8199A" w:rsidRPr="00D324D3" w:rsidRDefault="00A8199A" w:rsidP="0089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-16.53%</w:t>
            </w:r>
          </w:p>
        </w:tc>
        <w:tc>
          <w:tcPr>
            <w:tcW w:w="990" w:type="dxa"/>
            <w:tcBorders>
              <w:top w:val="single" w:sz="8" w:space="0" w:color="auto"/>
              <w:left w:val="nil"/>
              <w:bottom w:val="nil"/>
              <w:right w:val="single" w:sz="4" w:space="0" w:color="auto"/>
            </w:tcBorders>
            <w:shd w:val="clear" w:color="auto" w:fill="CCFFCC"/>
            <w:vAlign w:val="bottom"/>
          </w:tcPr>
          <w:p w14:paraId="26017ACD" w14:textId="77777777" w:rsidR="00A8199A" w:rsidRPr="00D324D3" w:rsidRDefault="00A8199A" w:rsidP="0089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-17.04%</w:t>
            </w:r>
          </w:p>
        </w:tc>
        <w:tc>
          <w:tcPr>
            <w:tcW w:w="678" w:type="dxa"/>
            <w:tcBorders>
              <w:top w:val="single" w:sz="8" w:space="0" w:color="auto"/>
              <w:left w:val="single" w:sz="4" w:space="0" w:color="auto"/>
              <w:bottom w:val="nil"/>
              <w:right w:val="nil"/>
            </w:tcBorders>
            <w:vAlign w:val="bottom"/>
          </w:tcPr>
          <w:p w14:paraId="21D0D225" w14:textId="77777777" w:rsidR="00A8199A" w:rsidRPr="00B52709" w:rsidRDefault="00A8199A" w:rsidP="0089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137%</w:t>
            </w:r>
          </w:p>
        </w:tc>
        <w:tc>
          <w:tcPr>
            <w:tcW w:w="958" w:type="dxa"/>
            <w:tcBorders>
              <w:top w:val="single" w:sz="8" w:space="0" w:color="auto"/>
              <w:left w:val="nil"/>
              <w:bottom w:val="nil"/>
              <w:right w:val="single" w:sz="8" w:space="0" w:color="auto"/>
            </w:tcBorders>
            <w:vAlign w:val="bottom"/>
          </w:tcPr>
          <w:p w14:paraId="631A9218" w14:textId="77777777" w:rsidR="00A8199A" w:rsidRPr="00B52709" w:rsidRDefault="00A8199A" w:rsidP="0089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37521%</w:t>
            </w:r>
          </w:p>
        </w:tc>
      </w:tr>
      <w:tr w:rsidR="00A8199A" w:rsidRPr="00B52709" w14:paraId="734220B4" w14:textId="77777777" w:rsidTr="00615376">
        <w:trPr>
          <w:gridAfter w:val="1"/>
          <w:wAfter w:w="7" w:type="dxa"/>
          <w:trHeight w:val="255"/>
          <w:jc w:val="center"/>
        </w:trPr>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3FC63808" w14:textId="77777777" w:rsidR="00A8199A" w:rsidRPr="00B52709" w:rsidRDefault="00A8199A" w:rsidP="00702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F</w:t>
            </w:r>
          </w:p>
        </w:tc>
        <w:tc>
          <w:tcPr>
            <w:tcW w:w="860" w:type="dxa"/>
            <w:tcBorders>
              <w:top w:val="nil"/>
              <w:left w:val="nil"/>
              <w:bottom w:val="single" w:sz="8" w:space="0" w:color="auto"/>
              <w:right w:val="nil"/>
            </w:tcBorders>
            <w:shd w:val="clear" w:color="auto" w:fill="CCFFCC"/>
            <w:noWrap/>
            <w:vAlign w:val="bottom"/>
          </w:tcPr>
          <w:p w14:paraId="326050F7" w14:textId="77777777" w:rsidR="00A8199A" w:rsidRPr="00B52709" w:rsidRDefault="00A8199A" w:rsidP="00702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-3.18%</w:t>
            </w:r>
          </w:p>
        </w:tc>
        <w:tc>
          <w:tcPr>
            <w:tcW w:w="900" w:type="dxa"/>
            <w:tcBorders>
              <w:top w:val="nil"/>
              <w:left w:val="nil"/>
              <w:bottom w:val="single" w:sz="8" w:space="0" w:color="auto"/>
              <w:right w:val="nil"/>
            </w:tcBorders>
            <w:shd w:val="clear" w:color="auto" w:fill="CCFFCC"/>
            <w:noWrap/>
            <w:vAlign w:val="bottom"/>
          </w:tcPr>
          <w:p w14:paraId="340EE734" w14:textId="77777777" w:rsidR="00A8199A" w:rsidRPr="00B52709" w:rsidRDefault="00A8199A" w:rsidP="00702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-12.64%</w:t>
            </w:r>
          </w:p>
        </w:tc>
        <w:tc>
          <w:tcPr>
            <w:tcW w:w="900" w:type="dxa"/>
            <w:tcBorders>
              <w:top w:val="nil"/>
              <w:left w:val="nil"/>
              <w:bottom w:val="single" w:sz="8" w:space="0" w:color="auto"/>
              <w:right w:val="single" w:sz="4" w:space="0" w:color="auto"/>
            </w:tcBorders>
            <w:shd w:val="clear" w:color="auto" w:fill="CCFFCC"/>
            <w:noWrap/>
            <w:vAlign w:val="bottom"/>
          </w:tcPr>
          <w:p w14:paraId="3AC876B4" w14:textId="77777777" w:rsidR="00A8199A" w:rsidRPr="00B52709" w:rsidRDefault="00A8199A" w:rsidP="00702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-12.51%</w:t>
            </w:r>
          </w:p>
        </w:tc>
        <w:tc>
          <w:tcPr>
            <w:tcW w:w="677" w:type="dxa"/>
            <w:tcBorders>
              <w:top w:val="nil"/>
              <w:left w:val="nil"/>
              <w:bottom w:val="single" w:sz="8" w:space="0" w:color="auto"/>
              <w:right w:val="nil"/>
            </w:tcBorders>
            <w:shd w:val="clear" w:color="auto" w:fill="auto"/>
            <w:noWrap/>
            <w:vAlign w:val="bottom"/>
          </w:tcPr>
          <w:p w14:paraId="377EB5CD" w14:textId="77777777" w:rsidR="00A8199A" w:rsidRPr="00B52709" w:rsidRDefault="00A8199A" w:rsidP="00702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882" w:type="dxa"/>
            <w:tcBorders>
              <w:top w:val="nil"/>
              <w:left w:val="nil"/>
              <w:bottom w:val="single" w:sz="8" w:space="0" w:color="auto"/>
              <w:right w:val="single" w:sz="8" w:space="0" w:color="auto"/>
            </w:tcBorders>
            <w:shd w:val="clear" w:color="auto" w:fill="auto"/>
            <w:noWrap/>
            <w:vAlign w:val="bottom"/>
          </w:tcPr>
          <w:p w14:paraId="13114E38" w14:textId="77777777" w:rsidR="00A8199A" w:rsidRPr="00B52709" w:rsidRDefault="00A8199A" w:rsidP="00702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21122%</w:t>
            </w:r>
          </w:p>
        </w:tc>
        <w:tc>
          <w:tcPr>
            <w:tcW w:w="821" w:type="dxa"/>
            <w:tcBorders>
              <w:top w:val="nil"/>
              <w:left w:val="nil"/>
              <w:bottom w:val="single" w:sz="4" w:space="0" w:color="auto"/>
              <w:right w:val="nil"/>
            </w:tcBorders>
            <w:shd w:val="clear" w:color="auto" w:fill="CCFFCC"/>
            <w:vAlign w:val="bottom"/>
          </w:tcPr>
          <w:p w14:paraId="19F27E88" w14:textId="77777777" w:rsidR="00A8199A" w:rsidRPr="00D324D3" w:rsidRDefault="00A8199A" w:rsidP="00702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-1.57%</w:t>
            </w:r>
          </w:p>
        </w:tc>
        <w:tc>
          <w:tcPr>
            <w:tcW w:w="900" w:type="dxa"/>
            <w:tcBorders>
              <w:top w:val="nil"/>
              <w:left w:val="nil"/>
              <w:bottom w:val="single" w:sz="4" w:space="0" w:color="auto"/>
              <w:right w:val="nil"/>
            </w:tcBorders>
            <w:shd w:val="clear" w:color="auto" w:fill="CCFFCC"/>
            <w:vAlign w:val="bottom"/>
          </w:tcPr>
          <w:p w14:paraId="06ECE620" w14:textId="77777777" w:rsidR="00A8199A" w:rsidRPr="00D324D3" w:rsidRDefault="00A8199A" w:rsidP="00702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-10.20%</w:t>
            </w:r>
          </w:p>
        </w:tc>
        <w:tc>
          <w:tcPr>
            <w:tcW w:w="990" w:type="dxa"/>
            <w:tcBorders>
              <w:top w:val="nil"/>
              <w:left w:val="nil"/>
              <w:bottom w:val="single" w:sz="4" w:space="0" w:color="auto"/>
              <w:right w:val="single" w:sz="4" w:space="0" w:color="auto"/>
            </w:tcBorders>
            <w:shd w:val="clear" w:color="auto" w:fill="CCFFCC"/>
            <w:vAlign w:val="bottom"/>
          </w:tcPr>
          <w:p w14:paraId="49450E60" w14:textId="77777777" w:rsidR="00A8199A" w:rsidRPr="00D324D3" w:rsidRDefault="00A8199A" w:rsidP="00702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-9.90%</w:t>
            </w:r>
          </w:p>
        </w:tc>
        <w:tc>
          <w:tcPr>
            <w:tcW w:w="678" w:type="dxa"/>
            <w:tcBorders>
              <w:top w:val="nil"/>
              <w:left w:val="single" w:sz="4" w:space="0" w:color="auto"/>
              <w:bottom w:val="single" w:sz="8" w:space="0" w:color="auto"/>
              <w:right w:val="nil"/>
            </w:tcBorders>
            <w:vAlign w:val="bottom"/>
          </w:tcPr>
          <w:p w14:paraId="79454DEA" w14:textId="77777777" w:rsidR="00A8199A" w:rsidRPr="00B52709" w:rsidRDefault="00A8199A" w:rsidP="00702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151%</w:t>
            </w:r>
          </w:p>
        </w:tc>
        <w:tc>
          <w:tcPr>
            <w:tcW w:w="958" w:type="dxa"/>
            <w:tcBorders>
              <w:top w:val="nil"/>
              <w:left w:val="nil"/>
              <w:bottom w:val="single" w:sz="8" w:space="0" w:color="auto"/>
              <w:right w:val="single" w:sz="8" w:space="0" w:color="auto"/>
            </w:tcBorders>
            <w:vAlign w:val="bottom"/>
          </w:tcPr>
          <w:p w14:paraId="72CB106D" w14:textId="77777777" w:rsidR="00A8199A" w:rsidRPr="00B52709" w:rsidRDefault="00A8199A" w:rsidP="00702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18725%</w:t>
            </w:r>
          </w:p>
        </w:tc>
      </w:tr>
    </w:tbl>
    <w:p w14:paraId="4AED8403" w14:textId="77777777" w:rsidR="00FF7679" w:rsidRDefault="00FF7679" w:rsidP="00B85E99">
      <w:pPr>
        <w:rPr>
          <w:szCs w:val="22"/>
          <w:lang w:val="en-CA"/>
        </w:rPr>
      </w:pPr>
    </w:p>
    <w:p w14:paraId="14EE5337" w14:textId="77777777" w:rsidR="00B85E99" w:rsidRPr="005B217D" w:rsidRDefault="00B85E99" w:rsidP="00B85E99">
      <w:pPr>
        <w:rPr>
          <w:szCs w:val="22"/>
          <w:lang w:val="en-CA"/>
        </w:rPr>
      </w:pPr>
    </w:p>
    <w:p w14:paraId="15FB1C95" w14:textId="77777777" w:rsidR="00EA4A8A" w:rsidRPr="005B217D" w:rsidRDefault="00EA4A8A" w:rsidP="00EA4A8A">
      <w:pPr>
        <w:pStyle w:val="1"/>
        <w:rPr>
          <w:lang w:val="en-CA"/>
        </w:rPr>
      </w:pPr>
      <w:r>
        <w:rPr>
          <w:lang w:val="en-CA"/>
        </w:rPr>
        <w:t>Reference</w:t>
      </w:r>
    </w:p>
    <w:p w14:paraId="5D842B10" w14:textId="77777777" w:rsidR="009D4624" w:rsidRDefault="009D4624" w:rsidP="009D4624">
      <w:pPr>
        <w:numPr>
          <w:ilvl w:val="0"/>
          <w:numId w:val="12"/>
        </w:numPr>
        <w:contextualSpacing/>
        <w:rPr>
          <w:rFonts w:eastAsia="等线"/>
          <w:lang w:val="en-CA"/>
        </w:rPr>
      </w:pPr>
      <w:bookmarkStart w:id="7" w:name="_Ref60000311"/>
      <w:r w:rsidRPr="009D4624">
        <w:rPr>
          <w:rFonts w:eastAsia="等线"/>
          <w:lang w:val="en-CA"/>
        </w:rPr>
        <w:t>T.-C. Ma, W. Chen, X. Xiu, Y.-W. Chen, H.-J. Jhu, C.-W. Kuo, X. Wang</w:t>
      </w:r>
      <w:r w:rsidR="00BD6E58">
        <w:rPr>
          <w:rFonts w:eastAsia="等线"/>
          <w:lang w:val="en-CA"/>
        </w:rPr>
        <w:t>,</w:t>
      </w:r>
      <w:r>
        <w:rPr>
          <w:rFonts w:eastAsia="等线"/>
          <w:lang w:val="en-CA"/>
        </w:rPr>
        <w:t xml:space="preserve"> “</w:t>
      </w:r>
      <w:r w:rsidRPr="000103DF">
        <w:t>In-loop filtering based on neural network</w:t>
      </w:r>
      <w:r>
        <w:rPr>
          <w:rFonts w:eastAsia="等线"/>
          <w:lang w:val="en-CA"/>
        </w:rPr>
        <w:t xml:space="preserve">”, JVET-T0094, </w:t>
      </w:r>
      <w:r>
        <w:rPr>
          <w:lang w:val="en-CA"/>
        </w:rPr>
        <w:t>20</w:t>
      </w:r>
      <w:r w:rsidRPr="00BE74DC">
        <w:rPr>
          <w:lang w:val="en-CA"/>
        </w:rPr>
        <w:t>th Meeting</w:t>
      </w:r>
      <w:r>
        <w:rPr>
          <w:lang w:val="en-CA"/>
        </w:rPr>
        <w:t>:</w:t>
      </w:r>
      <w:r>
        <w:t xml:space="preserve"> </w:t>
      </w:r>
      <w:r w:rsidRPr="000E2D2F">
        <w:rPr>
          <w:lang w:val="en-CA"/>
        </w:rPr>
        <w:t>by teleconference</w:t>
      </w:r>
      <w:r w:rsidRPr="00BE74DC">
        <w:rPr>
          <w:lang w:val="en-CA"/>
        </w:rPr>
        <w:t>,</w:t>
      </w:r>
      <w:r>
        <w:rPr>
          <w:lang w:val="en-CA"/>
        </w:rPr>
        <w:t xml:space="preserve"> </w:t>
      </w:r>
      <w:r w:rsidRPr="002B49B1">
        <w:rPr>
          <w:lang w:val="en-CA"/>
        </w:rPr>
        <w:t>7</w:t>
      </w:r>
      <w:r>
        <w:rPr>
          <w:lang w:val="en-CA"/>
        </w:rPr>
        <w:t xml:space="preserve"> </w:t>
      </w:r>
      <w:r w:rsidRPr="002B49B1">
        <w:rPr>
          <w:lang w:val="en-CA"/>
        </w:rPr>
        <w:t>–</w:t>
      </w:r>
      <w:r>
        <w:rPr>
          <w:lang w:val="en-CA"/>
        </w:rPr>
        <w:t xml:space="preserve"> </w:t>
      </w:r>
      <w:r w:rsidRPr="002B49B1">
        <w:rPr>
          <w:lang w:val="en-CA"/>
        </w:rPr>
        <w:t>16 October 2020</w:t>
      </w:r>
      <w:r>
        <w:rPr>
          <w:lang w:val="en-CA"/>
        </w:rPr>
        <w:t>.</w:t>
      </w:r>
      <w:bookmarkEnd w:id="7"/>
    </w:p>
    <w:p w14:paraId="3274E1BA" w14:textId="77777777" w:rsidR="009D4624" w:rsidRPr="00BD6E58" w:rsidRDefault="00BD6E58" w:rsidP="009D4624">
      <w:pPr>
        <w:numPr>
          <w:ilvl w:val="0"/>
          <w:numId w:val="12"/>
        </w:numPr>
        <w:contextualSpacing/>
        <w:rPr>
          <w:rFonts w:eastAsia="等线"/>
          <w:lang w:val="en-CA"/>
        </w:rPr>
      </w:pPr>
      <w:r>
        <w:t>E. Alshina, S. Liu, W. Chen, Y. Li, R.-L. Liao, Z. Ma and H. Wang</w:t>
      </w:r>
      <w:r w:rsidR="009D4624">
        <w:rPr>
          <w:rFonts w:eastAsia="等线"/>
          <w:lang w:val="en-CA"/>
        </w:rPr>
        <w:t xml:space="preserve">, </w:t>
      </w:r>
      <w:r w:rsidR="009D4624" w:rsidRPr="00BD6E58">
        <w:t>“</w:t>
      </w:r>
      <w:r w:rsidRPr="00BD6E58">
        <w:t>Description of Exploration Experiments on NN-based video coding</w:t>
      </w:r>
      <w:r w:rsidR="009D4624" w:rsidRPr="00BD6E58">
        <w:t>”, J</w:t>
      </w:r>
      <w:r w:rsidR="009D4624">
        <w:rPr>
          <w:rFonts w:eastAsia="等线"/>
          <w:lang w:val="en-CA"/>
        </w:rPr>
        <w:t>VET-T</w:t>
      </w:r>
      <w:r>
        <w:rPr>
          <w:rFonts w:eastAsia="等线"/>
          <w:lang w:val="en-CA"/>
        </w:rPr>
        <w:t>2023</w:t>
      </w:r>
      <w:r w:rsidR="009D4624">
        <w:rPr>
          <w:rFonts w:eastAsia="等线"/>
          <w:lang w:val="en-CA"/>
        </w:rPr>
        <w:t xml:space="preserve">, </w:t>
      </w:r>
      <w:r w:rsidR="009D4624">
        <w:rPr>
          <w:lang w:val="en-CA"/>
        </w:rPr>
        <w:t>20</w:t>
      </w:r>
      <w:r w:rsidR="009D4624" w:rsidRPr="00BE74DC">
        <w:rPr>
          <w:lang w:val="en-CA"/>
        </w:rPr>
        <w:t>th Meeting</w:t>
      </w:r>
      <w:r w:rsidR="009D4624">
        <w:rPr>
          <w:lang w:val="en-CA"/>
        </w:rPr>
        <w:t>:</w:t>
      </w:r>
      <w:r w:rsidR="009D4624">
        <w:t xml:space="preserve"> </w:t>
      </w:r>
      <w:r w:rsidR="009D4624" w:rsidRPr="000E2D2F">
        <w:rPr>
          <w:lang w:val="en-CA"/>
        </w:rPr>
        <w:t>by teleconference</w:t>
      </w:r>
      <w:r w:rsidR="009D4624" w:rsidRPr="00BE74DC">
        <w:rPr>
          <w:lang w:val="en-CA"/>
        </w:rPr>
        <w:t>,</w:t>
      </w:r>
      <w:r w:rsidR="009D4624">
        <w:rPr>
          <w:lang w:val="en-CA"/>
        </w:rPr>
        <w:t xml:space="preserve"> </w:t>
      </w:r>
      <w:r w:rsidR="009D4624" w:rsidRPr="002B49B1">
        <w:rPr>
          <w:lang w:val="en-CA"/>
        </w:rPr>
        <w:t>7</w:t>
      </w:r>
      <w:r w:rsidR="009D4624">
        <w:rPr>
          <w:lang w:val="en-CA"/>
        </w:rPr>
        <w:t xml:space="preserve"> </w:t>
      </w:r>
      <w:r w:rsidR="009D4624" w:rsidRPr="002B49B1">
        <w:rPr>
          <w:lang w:val="en-CA"/>
        </w:rPr>
        <w:t>–</w:t>
      </w:r>
      <w:r w:rsidR="009D4624">
        <w:rPr>
          <w:lang w:val="en-CA"/>
        </w:rPr>
        <w:t xml:space="preserve"> </w:t>
      </w:r>
      <w:r w:rsidR="009D4624" w:rsidRPr="002B49B1">
        <w:rPr>
          <w:lang w:val="en-CA"/>
        </w:rPr>
        <w:t>16 October 2020</w:t>
      </w:r>
      <w:r w:rsidR="009D4624">
        <w:rPr>
          <w:lang w:val="en-CA"/>
        </w:rPr>
        <w:t>.</w:t>
      </w:r>
    </w:p>
    <w:p w14:paraId="4904590A" w14:textId="02D13CE6" w:rsidR="00BD6E58" w:rsidRPr="002F4814" w:rsidRDefault="004F401D" w:rsidP="008F6EE1">
      <w:pPr>
        <w:numPr>
          <w:ilvl w:val="0"/>
          <w:numId w:val="12"/>
        </w:numPr>
        <w:contextualSpacing/>
        <w:rPr>
          <w:rFonts w:eastAsia="等线"/>
          <w:lang w:val="en-CA"/>
        </w:rPr>
      </w:pPr>
      <w:r>
        <w:rPr>
          <w:rFonts w:eastAsia="等线"/>
          <w:lang w:val="en-CA"/>
        </w:rPr>
        <w:t xml:space="preserve">S. Liu, A. Segall, </w:t>
      </w:r>
      <w:r>
        <w:t>E. Alshina</w:t>
      </w:r>
      <w:r w:rsidR="008F6EE1">
        <w:rPr>
          <w:rFonts w:eastAsia="等线"/>
          <w:lang w:val="en-CA"/>
        </w:rPr>
        <w:t xml:space="preserve">, </w:t>
      </w:r>
      <w:r>
        <w:t>R.-L. Liao</w:t>
      </w:r>
      <w:r w:rsidR="008F6EE1" w:rsidRPr="008F6EE1">
        <w:t>, “JVET common test conditions and evaluation procedures for neural network-based video coding technology”, JVET</w:t>
      </w:r>
      <w:r w:rsidR="008F6EE1">
        <w:rPr>
          <w:rFonts w:eastAsia="等线"/>
          <w:lang w:val="en-CA"/>
        </w:rPr>
        <w:t>-T</w:t>
      </w:r>
      <w:r w:rsidR="0069197F">
        <w:rPr>
          <w:rFonts w:eastAsia="等线"/>
          <w:lang w:val="en-CA"/>
        </w:rPr>
        <w:t>2006</w:t>
      </w:r>
      <w:r w:rsidR="008F6EE1">
        <w:rPr>
          <w:rFonts w:eastAsia="等线"/>
          <w:lang w:val="en-CA"/>
        </w:rPr>
        <w:t xml:space="preserve">, </w:t>
      </w:r>
      <w:r w:rsidR="008F6EE1">
        <w:rPr>
          <w:lang w:val="en-CA"/>
        </w:rPr>
        <w:t>20</w:t>
      </w:r>
      <w:r w:rsidR="008F6EE1" w:rsidRPr="00BE74DC">
        <w:rPr>
          <w:lang w:val="en-CA"/>
        </w:rPr>
        <w:t>th Meeting</w:t>
      </w:r>
      <w:r w:rsidR="008F6EE1">
        <w:rPr>
          <w:lang w:val="en-CA"/>
        </w:rPr>
        <w:t>:</w:t>
      </w:r>
      <w:r w:rsidR="008F6EE1">
        <w:t xml:space="preserve"> </w:t>
      </w:r>
      <w:r w:rsidR="008F6EE1" w:rsidRPr="000E2D2F">
        <w:rPr>
          <w:lang w:val="en-CA"/>
        </w:rPr>
        <w:t>by teleconference</w:t>
      </w:r>
      <w:r w:rsidR="008F6EE1" w:rsidRPr="00BE74DC">
        <w:rPr>
          <w:lang w:val="en-CA"/>
        </w:rPr>
        <w:t>,</w:t>
      </w:r>
      <w:r w:rsidR="008F6EE1">
        <w:rPr>
          <w:lang w:val="en-CA"/>
        </w:rPr>
        <w:t xml:space="preserve"> </w:t>
      </w:r>
      <w:r w:rsidR="008F6EE1" w:rsidRPr="002B49B1">
        <w:rPr>
          <w:lang w:val="en-CA"/>
        </w:rPr>
        <w:t>7</w:t>
      </w:r>
      <w:r w:rsidR="008F6EE1">
        <w:rPr>
          <w:lang w:val="en-CA"/>
        </w:rPr>
        <w:t xml:space="preserve"> </w:t>
      </w:r>
      <w:r w:rsidR="008F6EE1" w:rsidRPr="002B49B1">
        <w:rPr>
          <w:lang w:val="en-CA"/>
        </w:rPr>
        <w:t>–</w:t>
      </w:r>
      <w:r w:rsidR="008F6EE1">
        <w:rPr>
          <w:lang w:val="en-CA"/>
        </w:rPr>
        <w:t xml:space="preserve"> </w:t>
      </w:r>
      <w:r w:rsidR="008F6EE1" w:rsidRPr="002B49B1">
        <w:rPr>
          <w:lang w:val="en-CA"/>
        </w:rPr>
        <w:t>16 October 2020</w:t>
      </w:r>
      <w:r w:rsidR="008F6EE1">
        <w:rPr>
          <w:lang w:val="en-CA"/>
        </w:rPr>
        <w:t>.</w:t>
      </w:r>
    </w:p>
    <w:p w14:paraId="3019FA7A" w14:textId="419FCA90" w:rsidR="00086865" w:rsidRPr="008F6EE1" w:rsidRDefault="00086865" w:rsidP="00086865">
      <w:pPr>
        <w:numPr>
          <w:ilvl w:val="0"/>
          <w:numId w:val="12"/>
        </w:numPr>
        <w:contextualSpacing/>
        <w:rPr>
          <w:rFonts w:eastAsia="等线"/>
          <w:lang w:val="en-CA"/>
        </w:rPr>
      </w:pPr>
      <w:r w:rsidRPr="00086865">
        <w:rPr>
          <w:rFonts w:eastAsia="等线"/>
          <w:lang w:val="en-CA"/>
        </w:rPr>
        <w:t>B. Bross, J. Chen, S. Liu, Y.-K. Wang</w:t>
      </w:r>
      <w:r>
        <w:rPr>
          <w:rFonts w:eastAsia="等线"/>
          <w:lang w:val="en-CA"/>
        </w:rPr>
        <w:t>, “</w:t>
      </w:r>
      <w:r w:rsidRPr="00086865">
        <w:rPr>
          <w:rFonts w:eastAsia="等线"/>
          <w:lang w:val="en-CA"/>
        </w:rPr>
        <w:t>Versatile Video Coding (Draft 10)</w:t>
      </w:r>
      <w:r>
        <w:rPr>
          <w:rFonts w:eastAsia="等线"/>
          <w:lang w:val="en-CA"/>
        </w:rPr>
        <w:t xml:space="preserve">”, </w:t>
      </w:r>
      <w:r w:rsidRPr="00086865">
        <w:rPr>
          <w:rFonts w:eastAsia="等线"/>
          <w:lang w:val="en-CA"/>
        </w:rPr>
        <w:t>JVET-S2001</w:t>
      </w:r>
      <w:r>
        <w:rPr>
          <w:rFonts w:eastAsia="等线"/>
          <w:lang w:val="en-CA"/>
        </w:rPr>
        <w:t xml:space="preserve">, </w:t>
      </w:r>
      <w:r>
        <w:rPr>
          <w:lang w:val="en-CA"/>
        </w:rPr>
        <w:t>18</w:t>
      </w:r>
      <w:r w:rsidRPr="00BE74DC">
        <w:rPr>
          <w:lang w:val="en-CA"/>
        </w:rPr>
        <w:t>th Meeting</w:t>
      </w:r>
      <w:r>
        <w:rPr>
          <w:lang w:val="en-CA"/>
        </w:rPr>
        <w:t>:</w:t>
      </w:r>
      <w:r>
        <w:t xml:space="preserve"> </w:t>
      </w:r>
      <w:r w:rsidRPr="000E2D2F">
        <w:rPr>
          <w:lang w:val="en-CA"/>
        </w:rPr>
        <w:t>by teleconference</w:t>
      </w:r>
      <w:r w:rsidRPr="00BE74DC">
        <w:rPr>
          <w:lang w:val="en-CA"/>
        </w:rPr>
        <w:t>,</w:t>
      </w:r>
      <w:r>
        <w:rPr>
          <w:lang w:val="en-CA"/>
        </w:rPr>
        <w:t xml:space="preserve"> 15 </w:t>
      </w:r>
      <w:r w:rsidRPr="002B49B1">
        <w:rPr>
          <w:lang w:val="en-CA"/>
        </w:rPr>
        <w:t>–</w:t>
      </w:r>
      <w:r>
        <w:rPr>
          <w:lang w:val="en-CA"/>
        </w:rPr>
        <w:t xml:space="preserve"> 24</w:t>
      </w:r>
      <w:r w:rsidRPr="002B49B1">
        <w:rPr>
          <w:lang w:val="en-CA"/>
        </w:rPr>
        <w:t xml:space="preserve"> </w:t>
      </w:r>
      <w:r>
        <w:rPr>
          <w:lang w:val="en-CA"/>
        </w:rPr>
        <w:t>April</w:t>
      </w:r>
      <w:r w:rsidRPr="002B49B1">
        <w:rPr>
          <w:lang w:val="en-CA"/>
        </w:rPr>
        <w:t xml:space="preserve"> 2020</w:t>
      </w:r>
      <w:r>
        <w:rPr>
          <w:lang w:val="en-CA"/>
        </w:rPr>
        <w:t>.</w:t>
      </w:r>
    </w:p>
    <w:p w14:paraId="46D89E83" w14:textId="77777777" w:rsidR="00F3795A" w:rsidRPr="005B217D" w:rsidRDefault="00F3795A" w:rsidP="009234A5">
      <w:pPr>
        <w:rPr>
          <w:szCs w:val="22"/>
          <w:lang w:val="en-CA"/>
        </w:rPr>
      </w:pPr>
    </w:p>
    <w:p w14:paraId="7F45E52C"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775C42B" w14:textId="77777777" w:rsidR="00342FF4" w:rsidRPr="005B217D" w:rsidRDefault="00D93AD5" w:rsidP="009234A5">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BF370C6"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5DFB3" w14:textId="77777777" w:rsidR="00F82A9F" w:rsidRDefault="00F82A9F">
      <w:r>
        <w:separator/>
      </w:r>
    </w:p>
  </w:endnote>
  <w:endnote w:type="continuationSeparator" w:id="0">
    <w:p w14:paraId="1778227C" w14:textId="77777777" w:rsidR="00F82A9F" w:rsidRDefault="00F8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8D44" w14:textId="5BAA2200" w:rsidR="003C5821" w:rsidRPr="00C00DDE" w:rsidRDefault="003C582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26AE3">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84C5C">
      <w:rPr>
        <w:rStyle w:val="a5"/>
        <w:noProof/>
      </w:rPr>
      <w:t>2020-12-30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B96BE" w14:textId="77777777" w:rsidR="00F82A9F" w:rsidRDefault="00F82A9F">
      <w:r>
        <w:separator/>
      </w:r>
    </w:p>
  </w:footnote>
  <w:footnote w:type="continuationSeparator" w:id="0">
    <w:p w14:paraId="088D122E" w14:textId="77777777" w:rsidR="00F82A9F" w:rsidRDefault="00F82A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99"/>
    <w:rsid w:val="00003B45"/>
    <w:rsid w:val="00004FCB"/>
    <w:rsid w:val="00010ABF"/>
    <w:rsid w:val="00013849"/>
    <w:rsid w:val="0001748C"/>
    <w:rsid w:val="00022888"/>
    <w:rsid w:val="00022B06"/>
    <w:rsid w:val="00024431"/>
    <w:rsid w:val="00024C90"/>
    <w:rsid w:val="00027B85"/>
    <w:rsid w:val="000308A3"/>
    <w:rsid w:val="00033221"/>
    <w:rsid w:val="0004543A"/>
    <w:rsid w:val="000458BC"/>
    <w:rsid w:val="00045C41"/>
    <w:rsid w:val="00046C03"/>
    <w:rsid w:val="00046F4A"/>
    <w:rsid w:val="00047BFF"/>
    <w:rsid w:val="000522E4"/>
    <w:rsid w:val="00056C64"/>
    <w:rsid w:val="00065039"/>
    <w:rsid w:val="00071C28"/>
    <w:rsid w:val="0007614F"/>
    <w:rsid w:val="00081398"/>
    <w:rsid w:val="00084393"/>
    <w:rsid w:val="0008496E"/>
    <w:rsid w:val="00084FD9"/>
    <w:rsid w:val="00086865"/>
    <w:rsid w:val="00092AF4"/>
    <w:rsid w:val="00094479"/>
    <w:rsid w:val="000962AC"/>
    <w:rsid w:val="000A2F33"/>
    <w:rsid w:val="000B0C0F"/>
    <w:rsid w:val="000B12FE"/>
    <w:rsid w:val="000B1C6B"/>
    <w:rsid w:val="000B29CD"/>
    <w:rsid w:val="000B3868"/>
    <w:rsid w:val="000B4142"/>
    <w:rsid w:val="000B4FF9"/>
    <w:rsid w:val="000C09AC"/>
    <w:rsid w:val="000C2BAA"/>
    <w:rsid w:val="000C4401"/>
    <w:rsid w:val="000D7345"/>
    <w:rsid w:val="000E00F3"/>
    <w:rsid w:val="000E1AEB"/>
    <w:rsid w:val="000F158C"/>
    <w:rsid w:val="000F61DA"/>
    <w:rsid w:val="00102F3D"/>
    <w:rsid w:val="0011296B"/>
    <w:rsid w:val="00124E38"/>
    <w:rsid w:val="0012580B"/>
    <w:rsid w:val="0013148E"/>
    <w:rsid w:val="00131F90"/>
    <w:rsid w:val="0013201F"/>
    <w:rsid w:val="0013458C"/>
    <w:rsid w:val="0013526E"/>
    <w:rsid w:val="0014223E"/>
    <w:rsid w:val="00146152"/>
    <w:rsid w:val="001515BC"/>
    <w:rsid w:val="00152156"/>
    <w:rsid w:val="00155526"/>
    <w:rsid w:val="00171371"/>
    <w:rsid w:val="00175A24"/>
    <w:rsid w:val="00175B1D"/>
    <w:rsid w:val="00187E58"/>
    <w:rsid w:val="00190709"/>
    <w:rsid w:val="001960F3"/>
    <w:rsid w:val="001A297E"/>
    <w:rsid w:val="001A368E"/>
    <w:rsid w:val="001A6A61"/>
    <w:rsid w:val="001A7329"/>
    <w:rsid w:val="001A792F"/>
    <w:rsid w:val="001B4E28"/>
    <w:rsid w:val="001B7B72"/>
    <w:rsid w:val="001C3525"/>
    <w:rsid w:val="001C3AFB"/>
    <w:rsid w:val="001C4CB4"/>
    <w:rsid w:val="001D07F0"/>
    <w:rsid w:val="001D1BD2"/>
    <w:rsid w:val="001D1BF1"/>
    <w:rsid w:val="001E0248"/>
    <w:rsid w:val="001E02BE"/>
    <w:rsid w:val="001E3B37"/>
    <w:rsid w:val="001E5D10"/>
    <w:rsid w:val="001F2594"/>
    <w:rsid w:val="002055A6"/>
    <w:rsid w:val="00206460"/>
    <w:rsid w:val="002069B4"/>
    <w:rsid w:val="00215DFC"/>
    <w:rsid w:val="002212B6"/>
    <w:rsid w:val="002212DF"/>
    <w:rsid w:val="00222CD4"/>
    <w:rsid w:val="00225016"/>
    <w:rsid w:val="002253CA"/>
    <w:rsid w:val="002264A6"/>
    <w:rsid w:val="00227BA7"/>
    <w:rsid w:val="0023011C"/>
    <w:rsid w:val="002375C1"/>
    <w:rsid w:val="002431CF"/>
    <w:rsid w:val="00247E1E"/>
    <w:rsid w:val="00263398"/>
    <w:rsid w:val="00263B99"/>
    <w:rsid w:val="002647D8"/>
    <w:rsid w:val="00266F06"/>
    <w:rsid w:val="00275BCF"/>
    <w:rsid w:val="00280613"/>
    <w:rsid w:val="00291E36"/>
    <w:rsid w:val="00292257"/>
    <w:rsid w:val="0029469F"/>
    <w:rsid w:val="00294C5C"/>
    <w:rsid w:val="00294F37"/>
    <w:rsid w:val="00296573"/>
    <w:rsid w:val="002A54E0"/>
    <w:rsid w:val="002B1595"/>
    <w:rsid w:val="002B191D"/>
    <w:rsid w:val="002B2E83"/>
    <w:rsid w:val="002D0AF6"/>
    <w:rsid w:val="002D37B7"/>
    <w:rsid w:val="002F164D"/>
    <w:rsid w:val="002F353F"/>
    <w:rsid w:val="002F4814"/>
    <w:rsid w:val="003021BC"/>
    <w:rsid w:val="00304BA9"/>
    <w:rsid w:val="00306206"/>
    <w:rsid w:val="00317D85"/>
    <w:rsid w:val="00327874"/>
    <w:rsid w:val="00327C56"/>
    <w:rsid w:val="003315A1"/>
    <w:rsid w:val="0033244F"/>
    <w:rsid w:val="00333ECF"/>
    <w:rsid w:val="003373EC"/>
    <w:rsid w:val="003407B4"/>
    <w:rsid w:val="00342FF4"/>
    <w:rsid w:val="0034385E"/>
    <w:rsid w:val="003446D5"/>
    <w:rsid w:val="00344E5A"/>
    <w:rsid w:val="00346148"/>
    <w:rsid w:val="00354098"/>
    <w:rsid w:val="003669EA"/>
    <w:rsid w:val="003706CC"/>
    <w:rsid w:val="00370B3E"/>
    <w:rsid w:val="0037570B"/>
    <w:rsid w:val="00377710"/>
    <w:rsid w:val="003869A8"/>
    <w:rsid w:val="00387FD0"/>
    <w:rsid w:val="003943FB"/>
    <w:rsid w:val="003A2D8E"/>
    <w:rsid w:val="003A7CE6"/>
    <w:rsid w:val="003C20E4"/>
    <w:rsid w:val="003C42CA"/>
    <w:rsid w:val="003C5821"/>
    <w:rsid w:val="003D0DB5"/>
    <w:rsid w:val="003D6342"/>
    <w:rsid w:val="003D7C9E"/>
    <w:rsid w:val="003E53E3"/>
    <w:rsid w:val="003E6342"/>
    <w:rsid w:val="003E6F90"/>
    <w:rsid w:val="003E73ED"/>
    <w:rsid w:val="003F42CD"/>
    <w:rsid w:val="003F5D0F"/>
    <w:rsid w:val="00400761"/>
    <w:rsid w:val="004062B1"/>
    <w:rsid w:val="00407052"/>
    <w:rsid w:val="00407D4D"/>
    <w:rsid w:val="00414101"/>
    <w:rsid w:val="004219CF"/>
    <w:rsid w:val="004234F0"/>
    <w:rsid w:val="00423C80"/>
    <w:rsid w:val="00427EEC"/>
    <w:rsid w:val="00433DDB"/>
    <w:rsid w:val="00435A29"/>
    <w:rsid w:val="00436F97"/>
    <w:rsid w:val="00437619"/>
    <w:rsid w:val="00437BFE"/>
    <w:rsid w:val="004434DA"/>
    <w:rsid w:val="0044603E"/>
    <w:rsid w:val="00462AA8"/>
    <w:rsid w:val="004631ED"/>
    <w:rsid w:val="00465A1E"/>
    <w:rsid w:val="00470CDF"/>
    <w:rsid w:val="004866AE"/>
    <w:rsid w:val="0049177E"/>
    <w:rsid w:val="00491D26"/>
    <w:rsid w:val="004923EA"/>
    <w:rsid w:val="0049445A"/>
    <w:rsid w:val="004A2A63"/>
    <w:rsid w:val="004B210C"/>
    <w:rsid w:val="004B32C0"/>
    <w:rsid w:val="004B4368"/>
    <w:rsid w:val="004B6170"/>
    <w:rsid w:val="004B6B60"/>
    <w:rsid w:val="004B7CC4"/>
    <w:rsid w:val="004C3524"/>
    <w:rsid w:val="004D405F"/>
    <w:rsid w:val="004E4F4F"/>
    <w:rsid w:val="004E6789"/>
    <w:rsid w:val="004F401D"/>
    <w:rsid w:val="004F61E3"/>
    <w:rsid w:val="004F72C2"/>
    <w:rsid w:val="00502E10"/>
    <w:rsid w:val="0050354E"/>
    <w:rsid w:val="0051015C"/>
    <w:rsid w:val="00516CF1"/>
    <w:rsid w:val="00522524"/>
    <w:rsid w:val="005235C2"/>
    <w:rsid w:val="00525B00"/>
    <w:rsid w:val="00531AE9"/>
    <w:rsid w:val="00536188"/>
    <w:rsid w:val="00545F56"/>
    <w:rsid w:val="00546E06"/>
    <w:rsid w:val="00550A66"/>
    <w:rsid w:val="005566B0"/>
    <w:rsid w:val="00567EC7"/>
    <w:rsid w:val="00570013"/>
    <w:rsid w:val="005753EC"/>
    <w:rsid w:val="0057582E"/>
    <w:rsid w:val="005801A2"/>
    <w:rsid w:val="00592B34"/>
    <w:rsid w:val="005945AF"/>
    <w:rsid w:val="005952A5"/>
    <w:rsid w:val="005A33A1"/>
    <w:rsid w:val="005A37C1"/>
    <w:rsid w:val="005B217D"/>
    <w:rsid w:val="005C2630"/>
    <w:rsid w:val="005C385F"/>
    <w:rsid w:val="005C41C6"/>
    <w:rsid w:val="005C7399"/>
    <w:rsid w:val="005C7C26"/>
    <w:rsid w:val="005D4E37"/>
    <w:rsid w:val="005D7CB0"/>
    <w:rsid w:val="005E1AC6"/>
    <w:rsid w:val="005E21BD"/>
    <w:rsid w:val="005E3F2B"/>
    <w:rsid w:val="005E454B"/>
    <w:rsid w:val="005F201E"/>
    <w:rsid w:val="005F6F1B"/>
    <w:rsid w:val="005F74B6"/>
    <w:rsid w:val="0060192F"/>
    <w:rsid w:val="00603E7E"/>
    <w:rsid w:val="00615376"/>
    <w:rsid w:val="00615995"/>
    <w:rsid w:val="00616155"/>
    <w:rsid w:val="00617652"/>
    <w:rsid w:val="00624B33"/>
    <w:rsid w:val="006270C5"/>
    <w:rsid w:val="0063041A"/>
    <w:rsid w:val="00630AA2"/>
    <w:rsid w:val="00631D8B"/>
    <w:rsid w:val="0064136B"/>
    <w:rsid w:val="0064588E"/>
    <w:rsid w:val="00646707"/>
    <w:rsid w:val="00653C06"/>
    <w:rsid w:val="00657F7E"/>
    <w:rsid w:val="00661BB4"/>
    <w:rsid w:val="00662E58"/>
    <w:rsid w:val="006637F2"/>
    <w:rsid w:val="006642A5"/>
    <w:rsid w:val="00664DCF"/>
    <w:rsid w:val="006665DA"/>
    <w:rsid w:val="006707C9"/>
    <w:rsid w:val="00684C5C"/>
    <w:rsid w:val="0069197F"/>
    <w:rsid w:val="00692A3E"/>
    <w:rsid w:val="006A1342"/>
    <w:rsid w:val="006A48E6"/>
    <w:rsid w:val="006A6A24"/>
    <w:rsid w:val="006B10AC"/>
    <w:rsid w:val="006B3A12"/>
    <w:rsid w:val="006B520E"/>
    <w:rsid w:val="006B62F6"/>
    <w:rsid w:val="006C3650"/>
    <w:rsid w:val="006C5D39"/>
    <w:rsid w:val="006D6744"/>
    <w:rsid w:val="006D6D9B"/>
    <w:rsid w:val="006E2810"/>
    <w:rsid w:val="006E4F2A"/>
    <w:rsid w:val="006E5200"/>
    <w:rsid w:val="006E5417"/>
    <w:rsid w:val="006F0794"/>
    <w:rsid w:val="006F2E11"/>
    <w:rsid w:val="006F7528"/>
    <w:rsid w:val="00701534"/>
    <w:rsid w:val="007023DE"/>
    <w:rsid w:val="007027BF"/>
    <w:rsid w:val="00703EE6"/>
    <w:rsid w:val="00704FEE"/>
    <w:rsid w:val="00705C33"/>
    <w:rsid w:val="00710646"/>
    <w:rsid w:val="00712F60"/>
    <w:rsid w:val="00715467"/>
    <w:rsid w:val="00717C0A"/>
    <w:rsid w:val="00720E3B"/>
    <w:rsid w:val="0074393F"/>
    <w:rsid w:val="00745F6B"/>
    <w:rsid w:val="0075175B"/>
    <w:rsid w:val="0075585E"/>
    <w:rsid w:val="007578A3"/>
    <w:rsid w:val="00765484"/>
    <w:rsid w:val="00767308"/>
    <w:rsid w:val="00770571"/>
    <w:rsid w:val="00774AF1"/>
    <w:rsid w:val="007768FF"/>
    <w:rsid w:val="007824D3"/>
    <w:rsid w:val="00784EAD"/>
    <w:rsid w:val="00787C05"/>
    <w:rsid w:val="00790A61"/>
    <w:rsid w:val="007964EA"/>
    <w:rsid w:val="00796EE3"/>
    <w:rsid w:val="00797FF1"/>
    <w:rsid w:val="007A6935"/>
    <w:rsid w:val="007A7D29"/>
    <w:rsid w:val="007B4AB8"/>
    <w:rsid w:val="007C45E0"/>
    <w:rsid w:val="007D1181"/>
    <w:rsid w:val="007D3740"/>
    <w:rsid w:val="007D6015"/>
    <w:rsid w:val="007E01A3"/>
    <w:rsid w:val="007F1DB4"/>
    <w:rsid w:val="007F1F8B"/>
    <w:rsid w:val="007F3B2C"/>
    <w:rsid w:val="007F6205"/>
    <w:rsid w:val="007F67A1"/>
    <w:rsid w:val="007F700E"/>
    <w:rsid w:val="00811C05"/>
    <w:rsid w:val="008200E5"/>
    <w:rsid w:val="008206C8"/>
    <w:rsid w:val="00824018"/>
    <w:rsid w:val="008255FE"/>
    <w:rsid w:val="00827CC4"/>
    <w:rsid w:val="008331C5"/>
    <w:rsid w:val="0086387C"/>
    <w:rsid w:val="00874A6C"/>
    <w:rsid w:val="00876627"/>
    <w:rsid w:val="00876C65"/>
    <w:rsid w:val="008774E8"/>
    <w:rsid w:val="00881926"/>
    <w:rsid w:val="00882F72"/>
    <w:rsid w:val="00890FFE"/>
    <w:rsid w:val="008911F4"/>
    <w:rsid w:val="00893DC4"/>
    <w:rsid w:val="00896D41"/>
    <w:rsid w:val="008A15BF"/>
    <w:rsid w:val="008A21BA"/>
    <w:rsid w:val="008A4B4C"/>
    <w:rsid w:val="008A74E1"/>
    <w:rsid w:val="008C239F"/>
    <w:rsid w:val="008C66D4"/>
    <w:rsid w:val="008D2709"/>
    <w:rsid w:val="008D5060"/>
    <w:rsid w:val="008D53C3"/>
    <w:rsid w:val="008E2580"/>
    <w:rsid w:val="008E2EC3"/>
    <w:rsid w:val="008E40DE"/>
    <w:rsid w:val="008E480C"/>
    <w:rsid w:val="008F1950"/>
    <w:rsid w:val="008F6EE1"/>
    <w:rsid w:val="00907757"/>
    <w:rsid w:val="009106B6"/>
    <w:rsid w:val="00917F46"/>
    <w:rsid w:val="009212B0"/>
    <w:rsid w:val="00921FA1"/>
    <w:rsid w:val="009234A5"/>
    <w:rsid w:val="00926AE3"/>
    <w:rsid w:val="00930DCD"/>
    <w:rsid w:val="00933453"/>
    <w:rsid w:val="009336F7"/>
    <w:rsid w:val="0093636C"/>
    <w:rsid w:val="00936FCB"/>
    <w:rsid w:val="009374A7"/>
    <w:rsid w:val="00937F03"/>
    <w:rsid w:val="009465FA"/>
    <w:rsid w:val="00946CC9"/>
    <w:rsid w:val="00947EDA"/>
    <w:rsid w:val="00955F6D"/>
    <w:rsid w:val="00956DE1"/>
    <w:rsid w:val="0096009E"/>
    <w:rsid w:val="009627D1"/>
    <w:rsid w:val="00977C16"/>
    <w:rsid w:val="0098551D"/>
    <w:rsid w:val="00985DCB"/>
    <w:rsid w:val="0099518F"/>
    <w:rsid w:val="009A523D"/>
    <w:rsid w:val="009A6C01"/>
    <w:rsid w:val="009B02A1"/>
    <w:rsid w:val="009B3361"/>
    <w:rsid w:val="009B39BC"/>
    <w:rsid w:val="009B7F3F"/>
    <w:rsid w:val="009C5EC9"/>
    <w:rsid w:val="009C6186"/>
    <w:rsid w:val="009D4624"/>
    <w:rsid w:val="009D7CE6"/>
    <w:rsid w:val="009E448E"/>
    <w:rsid w:val="009F496B"/>
    <w:rsid w:val="00A0138E"/>
    <w:rsid w:val="00A01439"/>
    <w:rsid w:val="00A02E61"/>
    <w:rsid w:val="00A05CFF"/>
    <w:rsid w:val="00A13048"/>
    <w:rsid w:val="00A1513A"/>
    <w:rsid w:val="00A350C6"/>
    <w:rsid w:val="00A37C39"/>
    <w:rsid w:val="00A41964"/>
    <w:rsid w:val="00A46843"/>
    <w:rsid w:val="00A4752E"/>
    <w:rsid w:val="00A56B97"/>
    <w:rsid w:val="00A57501"/>
    <w:rsid w:val="00A6093D"/>
    <w:rsid w:val="00A64BEE"/>
    <w:rsid w:val="00A709F3"/>
    <w:rsid w:val="00A72017"/>
    <w:rsid w:val="00A73664"/>
    <w:rsid w:val="00A767DC"/>
    <w:rsid w:val="00A76A6D"/>
    <w:rsid w:val="00A8199A"/>
    <w:rsid w:val="00A83253"/>
    <w:rsid w:val="00A937A8"/>
    <w:rsid w:val="00AA30D7"/>
    <w:rsid w:val="00AA625D"/>
    <w:rsid w:val="00AA6E84"/>
    <w:rsid w:val="00AB1A1C"/>
    <w:rsid w:val="00AC17CF"/>
    <w:rsid w:val="00AC55DE"/>
    <w:rsid w:val="00AC61DF"/>
    <w:rsid w:val="00AC6AF9"/>
    <w:rsid w:val="00AD05A8"/>
    <w:rsid w:val="00AD0B21"/>
    <w:rsid w:val="00AD6FE5"/>
    <w:rsid w:val="00AE341B"/>
    <w:rsid w:val="00AF1D50"/>
    <w:rsid w:val="00AF2D2A"/>
    <w:rsid w:val="00AF3D81"/>
    <w:rsid w:val="00B01905"/>
    <w:rsid w:val="00B06660"/>
    <w:rsid w:val="00B07C2E"/>
    <w:rsid w:val="00B07CA7"/>
    <w:rsid w:val="00B1279A"/>
    <w:rsid w:val="00B254AA"/>
    <w:rsid w:val="00B25C4D"/>
    <w:rsid w:val="00B3640F"/>
    <w:rsid w:val="00B4194A"/>
    <w:rsid w:val="00B437E8"/>
    <w:rsid w:val="00B47548"/>
    <w:rsid w:val="00B51BD0"/>
    <w:rsid w:val="00B51F2C"/>
    <w:rsid w:val="00B5222E"/>
    <w:rsid w:val="00B52D5F"/>
    <w:rsid w:val="00B53179"/>
    <w:rsid w:val="00B532EA"/>
    <w:rsid w:val="00B57A23"/>
    <w:rsid w:val="00B600CD"/>
    <w:rsid w:val="00B61C96"/>
    <w:rsid w:val="00B65B8D"/>
    <w:rsid w:val="00B73A2A"/>
    <w:rsid w:val="00B744E0"/>
    <w:rsid w:val="00B75A51"/>
    <w:rsid w:val="00B8146E"/>
    <w:rsid w:val="00B827C6"/>
    <w:rsid w:val="00B85E99"/>
    <w:rsid w:val="00B94B06"/>
    <w:rsid w:val="00B94C28"/>
    <w:rsid w:val="00BA09CC"/>
    <w:rsid w:val="00BB4CDF"/>
    <w:rsid w:val="00BC10BA"/>
    <w:rsid w:val="00BC5AFD"/>
    <w:rsid w:val="00BD66E7"/>
    <w:rsid w:val="00BD6E58"/>
    <w:rsid w:val="00BE487D"/>
    <w:rsid w:val="00BE594E"/>
    <w:rsid w:val="00C00DDE"/>
    <w:rsid w:val="00C04F43"/>
    <w:rsid w:val="00C05271"/>
    <w:rsid w:val="00C0609D"/>
    <w:rsid w:val="00C06A13"/>
    <w:rsid w:val="00C07EE3"/>
    <w:rsid w:val="00C104D7"/>
    <w:rsid w:val="00C115AB"/>
    <w:rsid w:val="00C12045"/>
    <w:rsid w:val="00C15AE3"/>
    <w:rsid w:val="00C166DF"/>
    <w:rsid w:val="00C22B32"/>
    <w:rsid w:val="00C23443"/>
    <w:rsid w:val="00C26CCB"/>
    <w:rsid w:val="00C27621"/>
    <w:rsid w:val="00C30249"/>
    <w:rsid w:val="00C3723B"/>
    <w:rsid w:val="00C37288"/>
    <w:rsid w:val="00C42466"/>
    <w:rsid w:val="00C460E3"/>
    <w:rsid w:val="00C52DE9"/>
    <w:rsid w:val="00C606C9"/>
    <w:rsid w:val="00C62F29"/>
    <w:rsid w:val="00C72A1D"/>
    <w:rsid w:val="00C80075"/>
    <w:rsid w:val="00C80288"/>
    <w:rsid w:val="00C836F0"/>
    <w:rsid w:val="00C84003"/>
    <w:rsid w:val="00C8465C"/>
    <w:rsid w:val="00C90650"/>
    <w:rsid w:val="00C91D56"/>
    <w:rsid w:val="00C94031"/>
    <w:rsid w:val="00C94B06"/>
    <w:rsid w:val="00C950A1"/>
    <w:rsid w:val="00C97D78"/>
    <w:rsid w:val="00CA0B6A"/>
    <w:rsid w:val="00CC2AAE"/>
    <w:rsid w:val="00CC5A42"/>
    <w:rsid w:val="00CC5C4F"/>
    <w:rsid w:val="00CC7655"/>
    <w:rsid w:val="00CC769E"/>
    <w:rsid w:val="00CC7757"/>
    <w:rsid w:val="00CD0EAB"/>
    <w:rsid w:val="00CE07F9"/>
    <w:rsid w:val="00CE24E6"/>
    <w:rsid w:val="00CE5E02"/>
    <w:rsid w:val="00CE66B1"/>
    <w:rsid w:val="00CE68CA"/>
    <w:rsid w:val="00CE790E"/>
    <w:rsid w:val="00CF2F34"/>
    <w:rsid w:val="00CF34DB"/>
    <w:rsid w:val="00CF3917"/>
    <w:rsid w:val="00CF558F"/>
    <w:rsid w:val="00D010C0"/>
    <w:rsid w:val="00D02B0B"/>
    <w:rsid w:val="00D07028"/>
    <w:rsid w:val="00D073E2"/>
    <w:rsid w:val="00D1555A"/>
    <w:rsid w:val="00D17DFD"/>
    <w:rsid w:val="00D25D84"/>
    <w:rsid w:val="00D324D3"/>
    <w:rsid w:val="00D40B6A"/>
    <w:rsid w:val="00D446EC"/>
    <w:rsid w:val="00D51BF0"/>
    <w:rsid w:val="00D531DB"/>
    <w:rsid w:val="00D55942"/>
    <w:rsid w:val="00D64044"/>
    <w:rsid w:val="00D642AB"/>
    <w:rsid w:val="00D671CC"/>
    <w:rsid w:val="00D73A67"/>
    <w:rsid w:val="00D754DD"/>
    <w:rsid w:val="00D80580"/>
    <w:rsid w:val="00D807BF"/>
    <w:rsid w:val="00D80C99"/>
    <w:rsid w:val="00D815F0"/>
    <w:rsid w:val="00D82FCC"/>
    <w:rsid w:val="00D914E7"/>
    <w:rsid w:val="00D91B9A"/>
    <w:rsid w:val="00D93AD5"/>
    <w:rsid w:val="00DA17FC"/>
    <w:rsid w:val="00DA7887"/>
    <w:rsid w:val="00DB2C26"/>
    <w:rsid w:val="00DB40D9"/>
    <w:rsid w:val="00DD02F4"/>
    <w:rsid w:val="00DD6622"/>
    <w:rsid w:val="00DE1C7C"/>
    <w:rsid w:val="00DE6B43"/>
    <w:rsid w:val="00DF1B27"/>
    <w:rsid w:val="00DF4781"/>
    <w:rsid w:val="00E05725"/>
    <w:rsid w:val="00E07B96"/>
    <w:rsid w:val="00E11923"/>
    <w:rsid w:val="00E12194"/>
    <w:rsid w:val="00E2383B"/>
    <w:rsid w:val="00E25CDE"/>
    <w:rsid w:val="00E262D4"/>
    <w:rsid w:val="00E33C1F"/>
    <w:rsid w:val="00E35C0C"/>
    <w:rsid w:val="00E36250"/>
    <w:rsid w:val="00E41687"/>
    <w:rsid w:val="00E42372"/>
    <w:rsid w:val="00E47F2D"/>
    <w:rsid w:val="00E50B1B"/>
    <w:rsid w:val="00E54511"/>
    <w:rsid w:val="00E60EDC"/>
    <w:rsid w:val="00E61961"/>
    <w:rsid w:val="00E61DAC"/>
    <w:rsid w:val="00E70F40"/>
    <w:rsid w:val="00E72B80"/>
    <w:rsid w:val="00E75FE3"/>
    <w:rsid w:val="00E862B3"/>
    <w:rsid w:val="00E86C4C"/>
    <w:rsid w:val="00E87E20"/>
    <w:rsid w:val="00E907A3"/>
    <w:rsid w:val="00E934E5"/>
    <w:rsid w:val="00E955F1"/>
    <w:rsid w:val="00EA4A8A"/>
    <w:rsid w:val="00EA5AE0"/>
    <w:rsid w:val="00EB56E1"/>
    <w:rsid w:val="00EB7001"/>
    <w:rsid w:val="00EB7AB1"/>
    <w:rsid w:val="00EC14B0"/>
    <w:rsid w:val="00EC32BD"/>
    <w:rsid w:val="00EC5A70"/>
    <w:rsid w:val="00EE04FE"/>
    <w:rsid w:val="00EE7CD8"/>
    <w:rsid w:val="00EF37F6"/>
    <w:rsid w:val="00EF48CC"/>
    <w:rsid w:val="00F00801"/>
    <w:rsid w:val="00F07222"/>
    <w:rsid w:val="00F10CF7"/>
    <w:rsid w:val="00F22037"/>
    <w:rsid w:val="00F2488D"/>
    <w:rsid w:val="00F3795A"/>
    <w:rsid w:val="00F601A0"/>
    <w:rsid w:val="00F712E9"/>
    <w:rsid w:val="00F73032"/>
    <w:rsid w:val="00F75510"/>
    <w:rsid w:val="00F82A9F"/>
    <w:rsid w:val="00F848FC"/>
    <w:rsid w:val="00F906F6"/>
    <w:rsid w:val="00F9282A"/>
    <w:rsid w:val="00F9618E"/>
    <w:rsid w:val="00F96BAD"/>
    <w:rsid w:val="00FA0178"/>
    <w:rsid w:val="00FA139D"/>
    <w:rsid w:val="00FA27F7"/>
    <w:rsid w:val="00FA3086"/>
    <w:rsid w:val="00FA60F5"/>
    <w:rsid w:val="00FB0E84"/>
    <w:rsid w:val="00FC2115"/>
    <w:rsid w:val="00FC2405"/>
    <w:rsid w:val="00FD01C2"/>
    <w:rsid w:val="00FE1116"/>
    <w:rsid w:val="00FE595C"/>
    <w:rsid w:val="00FF0CE3"/>
    <w:rsid w:val="00FF39FB"/>
    <w:rsid w:val="00FF767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65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caption"/>
    <w:basedOn w:val="a"/>
    <w:next w:val="a"/>
    <w:unhideWhenUsed/>
    <w:qFormat/>
    <w:rsid w:val="00024431"/>
    <w:pPr>
      <w:spacing w:before="0" w:after="200"/>
    </w:pPr>
    <w:rPr>
      <w:i/>
      <w:iCs/>
      <w:color w:val="44546A" w:themeColor="text2"/>
      <w:sz w:val="18"/>
      <w:szCs w:val="18"/>
    </w:rPr>
  </w:style>
  <w:style w:type="table" w:styleId="ac">
    <w:name w:val="Table Grid"/>
    <w:basedOn w:val="a1"/>
    <w:rsid w:val="002212B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765484"/>
    <w:rPr>
      <w:sz w:val="21"/>
      <w:szCs w:val="21"/>
    </w:rPr>
  </w:style>
  <w:style w:type="paragraph" w:styleId="ae">
    <w:name w:val="annotation text"/>
    <w:basedOn w:val="a"/>
    <w:link w:val="af"/>
    <w:rsid w:val="00765484"/>
    <w:pPr>
      <w:jc w:val="left"/>
    </w:pPr>
  </w:style>
  <w:style w:type="character" w:customStyle="1" w:styleId="af">
    <w:name w:val="批注文字 字符"/>
    <w:basedOn w:val="a0"/>
    <w:link w:val="ae"/>
    <w:rsid w:val="00765484"/>
    <w:rPr>
      <w:sz w:val="22"/>
    </w:rPr>
  </w:style>
  <w:style w:type="paragraph" w:styleId="af0">
    <w:name w:val="annotation subject"/>
    <w:basedOn w:val="ae"/>
    <w:next w:val="ae"/>
    <w:link w:val="af1"/>
    <w:semiHidden/>
    <w:unhideWhenUsed/>
    <w:rsid w:val="00765484"/>
    <w:rPr>
      <w:b/>
      <w:bCs/>
    </w:rPr>
  </w:style>
  <w:style w:type="character" w:customStyle="1" w:styleId="af1">
    <w:name w:val="批注主题 字符"/>
    <w:basedOn w:val="af"/>
    <w:link w:val="af0"/>
    <w:semiHidden/>
    <w:rsid w:val="0076548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39530">
      <w:bodyDiv w:val="1"/>
      <w:marLeft w:val="0"/>
      <w:marRight w:val="0"/>
      <w:marTop w:val="0"/>
      <w:marBottom w:val="0"/>
      <w:divBdr>
        <w:top w:val="none" w:sz="0" w:space="0" w:color="auto"/>
        <w:left w:val="none" w:sz="0" w:space="0" w:color="auto"/>
        <w:bottom w:val="none" w:sz="0" w:space="0" w:color="auto"/>
        <w:right w:val="none" w:sz="0" w:space="0" w:color="auto"/>
      </w:divBdr>
    </w:div>
    <w:div w:id="16195267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099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wei06@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D7503-DD17-49BC-8F40-D9CAEAEAD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5</Pages>
  <Words>1664</Words>
  <Characters>9488</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68</cp:revision>
  <cp:lastPrinted>1900-01-01T08:00:00Z</cp:lastPrinted>
  <dcterms:created xsi:type="dcterms:W3CDTF">2020-12-28T09:13:00Z</dcterms:created>
  <dcterms:modified xsi:type="dcterms:W3CDTF">2020-12-31T05:45:00Z</dcterms:modified>
</cp:coreProperties>
</file>