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86D3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30D373F" w:rsidR="00E61DAC" w:rsidRPr="005B217D" w:rsidRDefault="00DA6C7A" w:rsidP="005E68B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A6C7A">
              <w:t>1</w:t>
            </w:r>
            <w:r w:rsidR="005E68B1">
              <w:t>9</w:t>
            </w:r>
            <w:r w:rsidRPr="00DA6C7A">
              <w:t xml:space="preserve">th Meeting: by teleconference, </w:t>
            </w:r>
            <w:r w:rsidR="005E68B1">
              <w:t>22</w:t>
            </w:r>
            <w:r w:rsidR="00C87B43" w:rsidRPr="00C87B43">
              <w:t xml:space="preserve"> June </w:t>
            </w:r>
            <w:r w:rsidRPr="00DA6C7A">
              <w:t>–</w:t>
            </w:r>
            <w:r w:rsidR="00C87B43">
              <w:t xml:space="preserve"> </w:t>
            </w:r>
            <w:r w:rsidR="005E68B1">
              <w:t>1</w:t>
            </w:r>
            <w:r w:rsidRPr="00DA6C7A">
              <w:t xml:space="preserve"> </w:t>
            </w:r>
            <w:r w:rsidR="005E68B1">
              <w:t>July</w:t>
            </w:r>
            <w:r w:rsidRPr="00DA6C7A">
              <w:t xml:space="preserve"> 2020</w:t>
            </w:r>
          </w:p>
        </w:tc>
        <w:tc>
          <w:tcPr>
            <w:tcW w:w="3060" w:type="dxa"/>
          </w:tcPr>
          <w:p w14:paraId="59B7E346" w14:textId="143FC9FE" w:rsidR="008A4B4C" w:rsidRPr="005B217D" w:rsidRDefault="00E61DAC" w:rsidP="000E0E3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F5DDF">
              <w:rPr>
                <w:lang w:val="en-CA"/>
              </w:rPr>
              <w:t>JVET</w:t>
            </w:r>
            <w:r w:rsidR="008F5DDF" w:rsidRPr="005B217D">
              <w:rPr>
                <w:lang w:val="en-CA"/>
              </w:rPr>
              <w:t>-</w:t>
            </w:r>
            <w:r w:rsidR="005E68B1">
              <w:rPr>
                <w:lang w:val="en-CA"/>
              </w:rPr>
              <w:t>S</w:t>
            </w:r>
            <w:r w:rsidR="000E0E3F">
              <w:rPr>
                <w:lang w:val="en-CA"/>
              </w:rPr>
              <w:t>0150</w:t>
            </w:r>
            <w:r w:rsidR="008F5DD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A8A58A" w:rsidR="00E61DAC" w:rsidRPr="00547CEA" w:rsidRDefault="00547CEA" w:rsidP="005E68B1">
            <w:pPr>
              <w:spacing w:before="60" w:after="60"/>
              <w:rPr>
                <w:b/>
                <w:szCs w:val="22"/>
                <w:lang w:val="en-CA"/>
              </w:rPr>
            </w:pPr>
            <w:r w:rsidRPr="00547CEA">
              <w:rPr>
                <w:b/>
              </w:rPr>
              <w:t>AHG9: On high-level syntax for smoothing intra prediction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1EE8BA" w14:textId="39136072" w:rsidR="00083457" w:rsidRDefault="004E64B4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</w:p>
          <w:p w14:paraId="3767CCC8" w14:textId="29C49D85" w:rsidR="004E64B4" w:rsidRDefault="004E64B4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</w:p>
          <w:p w14:paraId="49D81240" w14:textId="0A6502CE" w:rsidR="00E61DAC" w:rsidRPr="005B217D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313FD0C" w14:textId="77777777" w:rsidR="00BE16A1" w:rsidRDefault="00D2084C" w:rsidP="00BE16A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BE16A1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10DFA60E" w14:textId="77777777" w:rsidR="00BE16A1" w:rsidRDefault="00D2084C" w:rsidP="00BE16A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BE16A1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  <w:r w:rsidR="00BE16A1">
              <w:rPr>
                <w:rStyle w:val="Hyperlink"/>
                <w:szCs w:val="22"/>
                <w:lang w:val="en-CA"/>
              </w:rPr>
              <w:t>.</w:t>
            </w:r>
          </w:p>
          <w:p w14:paraId="1CDA91F9" w14:textId="6EF221C1" w:rsidR="00441ABB" w:rsidRDefault="00D2084C" w:rsidP="00BE16A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E16A1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427E68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3FF55C" w:rsidR="00E61DAC" w:rsidRPr="005B217D" w:rsidRDefault="00254EDB" w:rsidP="004E64B4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424F95B3" w:rsidR="007F42BB" w:rsidRPr="005508D2" w:rsidRDefault="00CD613F" w:rsidP="00C97D78">
      <w:r>
        <w:rPr>
          <w:lang w:val="en-CA"/>
        </w:rPr>
        <w:t>This contributio</w:t>
      </w:r>
      <w:r w:rsidR="00136532">
        <w:rPr>
          <w:lang w:val="en-CA"/>
        </w:rPr>
        <w:t xml:space="preserve">n </w:t>
      </w:r>
      <w:r w:rsidR="005E68B1">
        <w:rPr>
          <w:lang w:val="en-CA"/>
        </w:rPr>
        <w:t>pro</w:t>
      </w:r>
      <w:r w:rsidR="001D5393">
        <w:rPr>
          <w:lang w:val="en-CA"/>
        </w:rPr>
        <w:t>vid</w:t>
      </w:r>
      <w:r w:rsidR="000E0E3F">
        <w:rPr>
          <w:lang w:val="en-CA"/>
        </w:rPr>
        <w:t xml:space="preserve">es </w:t>
      </w:r>
      <w:r w:rsidR="005E68B1">
        <w:rPr>
          <w:lang w:val="en-CA"/>
        </w:rPr>
        <w:t xml:space="preserve">additional </w:t>
      </w:r>
      <w:r w:rsidR="000E0E3F">
        <w:rPr>
          <w:lang w:val="en-CA"/>
        </w:rPr>
        <w:t xml:space="preserve">functionality on top of </w:t>
      </w:r>
      <w:r w:rsidR="005E68B1">
        <w:rPr>
          <w:lang w:val="en-CA"/>
        </w:rPr>
        <w:t xml:space="preserve">JVET-S0072 and JVET-S0136. </w:t>
      </w:r>
      <w:r w:rsidR="00C87B43">
        <w:rPr>
          <w:lang w:val="en-CA"/>
        </w:rPr>
        <w:t>I</w:t>
      </w:r>
      <w:r w:rsidR="005E68B1">
        <w:rPr>
          <w:lang w:val="en-CA"/>
        </w:rPr>
        <w:t>t is proposed to disable smoothing</w:t>
      </w:r>
      <w:r w:rsidR="001D5393">
        <w:rPr>
          <w:lang w:val="en-CA"/>
        </w:rPr>
        <w:t xml:space="preserve"> operations</w:t>
      </w:r>
      <w:r w:rsidR="005E68B1">
        <w:rPr>
          <w:lang w:val="en-CA"/>
        </w:rPr>
        <w:t xml:space="preserve"> in intra prediction process by introducin</w:t>
      </w:r>
      <w:r w:rsidR="001D5393">
        <w:rPr>
          <w:lang w:val="en-CA"/>
        </w:rPr>
        <w:t>g</w:t>
      </w:r>
      <w:r w:rsidR="005E68B1">
        <w:rPr>
          <w:lang w:val="en-CA"/>
        </w:rPr>
        <w:t xml:space="preserve"> HLS flags. The difference with JVET-S0072 and JVET-S0136 is in two aspects</w:t>
      </w:r>
      <w:r w:rsidR="0067009F">
        <w:rPr>
          <w:lang w:val="en-CA"/>
        </w:rPr>
        <w:t xml:space="preserve">. The </w:t>
      </w:r>
      <w:r w:rsidR="001D5393">
        <w:rPr>
          <w:lang w:val="en-CA"/>
        </w:rPr>
        <w:t>1</w:t>
      </w:r>
      <w:r w:rsidR="0067009F" w:rsidRPr="001D5393">
        <w:rPr>
          <w:vertAlign w:val="superscript"/>
          <w:lang w:val="en-CA"/>
        </w:rPr>
        <w:t>st</w:t>
      </w:r>
      <w:r w:rsidR="0067009F">
        <w:rPr>
          <w:lang w:val="en-CA"/>
        </w:rPr>
        <w:t xml:space="preserve"> aspect consists in</w:t>
      </w:r>
      <w:r w:rsidR="005E68B1">
        <w:rPr>
          <w:lang w:val="en-CA"/>
        </w:rPr>
        <w:t xml:space="preserve"> </w:t>
      </w:r>
      <w:r w:rsidR="0067009F">
        <w:rPr>
          <w:lang w:val="en-CA"/>
        </w:rPr>
        <w:t xml:space="preserve">disabling both </w:t>
      </w:r>
      <w:r w:rsidR="005E68B1">
        <w:rPr>
          <w:lang w:val="en-CA"/>
        </w:rPr>
        <w:t xml:space="preserve">reference sample filter </w:t>
      </w:r>
      <w:r w:rsidR="0067009F">
        <w:rPr>
          <w:lang w:val="en-CA"/>
        </w:rPr>
        <w:t>and smooth</w:t>
      </w:r>
      <w:r w:rsidR="001D5393">
        <w:rPr>
          <w:lang w:val="en-CA"/>
        </w:rPr>
        <w:t>ing</w:t>
      </w:r>
      <w:r w:rsidR="0067009F">
        <w:rPr>
          <w:lang w:val="en-CA"/>
        </w:rPr>
        <w:t xml:space="preserve"> </w:t>
      </w:r>
      <w:r w:rsidR="005E68B1">
        <w:rPr>
          <w:lang w:val="en-CA"/>
        </w:rPr>
        <w:t xml:space="preserve">interpolation </w:t>
      </w:r>
      <w:r w:rsidR="0067009F">
        <w:rPr>
          <w:lang w:val="en-CA"/>
        </w:rPr>
        <w:t>filter</w:t>
      </w:r>
      <w:r w:rsidR="001D5393">
        <w:rPr>
          <w:lang w:val="en-CA"/>
        </w:rPr>
        <w:t xml:space="preserve"> (</w:t>
      </w:r>
      <w:r w:rsidR="00D405D0">
        <w:rPr>
          <w:lang w:val="en-CA"/>
        </w:rPr>
        <w:t>one of the two interpolation filters used for angular prediction</w:t>
      </w:r>
      <w:r w:rsidR="001D5393">
        <w:rPr>
          <w:lang w:val="en-CA"/>
        </w:rPr>
        <w:t>)</w:t>
      </w:r>
      <w:r w:rsidR="0067009F">
        <w:rPr>
          <w:lang w:val="en-CA"/>
        </w:rPr>
        <w:t xml:space="preserve"> for </w:t>
      </w:r>
      <w:r w:rsidR="00344137" w:rsidRPr="00344137">
        <w:rPr>
          <w:lang w:val="en-CA"/>
        </w:rPr>
        <w:t>computer-generated</w:t>
      </w:r>
      <w:r w:rsidR="0067009F">
        <w:rPr>
          <w:lang w:val="en-CA"/>
        </w:rPr>
        <w:t xml:space="preserve"> content. The </w:t>
      </w:r>
      <w:r w:rsidR="00344137">
        <w:rPr>
          <w:lang w:val="en-CA"/>
        </w:rPr>
        <w:t>2</w:t>
      </w:r>
      <w:r w:rsidR="0067009F" w:rsidRPr="00344137">
        <w:rPr>
          <w:vertAlign w:val="superscript"/>
          <w:lang w:val="en-CA"/>
        </w:rPr>
        <w:t>nd</w:t>
      </w:r>
      <w:r w:rsidR="00344137">
        <w:rPr>
          <w:lang w:val="en-CA"/>
        </w:rPr>
        <w:t xml:space="preserve"> </w:t>
      </w:r>
      <w:r w:rsidR="0067009F">
        <w:rPr>
          <w:lang w:val="en-CA"/>
        </w:rPr>
        <w:t>aspect addresses the problem of mixed content support. It is proposed to introduce additional flag</w:t>
      </w:r>
      <w:r w:rsidR="00D405D0">
        <w:rPr>
          <w:lang w:val="en-CA"/>
        </w:rPr>
        <w:t>s</w:t>
      </w:r>
      <w:r w:rsidR="0067009F">
        <w:rPr>
          <w:lang w:val="en-CA"/>
        </w:rPr>
        <w:t xml:space="preserve"> to</w:t>
      </w:r>
      <w:r w:rsidR="00D405D0">
        <w:rPr>
          <w:lang w:val="en-CA"/>
        </w:rPr>
        <w:t xml:space="preserve"> have a mechanism for</w:t>
      </w:r>
      <w:r w:rsidR="0067009F">
        <w:rPr>
          <w:lang w:val="en-CA"/>
        </w:rPr>
        <w:t xml:space="preserve"> disabl</w:t>
      </w:r>
      <w:r w:rsidR="00D405D0">
        <w:rPr>
          <w:lang w:val="en-CA"/>
        </w:rPr>
        <w:t>ing</w:t>
      </w:r>
      <w:r w:rsidR="0067009F">
        <w:rPr>
          <w:lang w:val="en-CA"/>
        </w:rPr>
        <w:t xml:space="preserve"> smoothing</w:t>
      </w:r>
      <w:r w:rsidR="00D405D0">
        <w:rPr>
          <w:lang w:val="en-CA"/>
        </w:rPr>
        <w:t xml:space="preserve"> operations</w:t>
      </w:r>
      <w:r w:rsidR="0067009F">
        <w:rPr>
          <w:lang w:val="en-CA"/>
        </w:rPr>
        <w:t xml:space="preserve"> </w:t>
      </w:r>
      <w:r w:rsidR="00D405D0">
        <w:rPr>
          <w:lang w:val="en-CA"/>
        </w:rPr>
        <w:t>subject to</w:t>
      </w:r>
      <w:r w:rsidR="0067009F">
        <w:rPr>
          <w:lang w:val="en-CA"/>
        </w:rPr>
        <w:t xml:space="preserve"> content type</w:t>
      </w:r>
      <w:r w:rsidR="00D405D0">
        <w:rPr>
          <w:lang w:val="en-CA"/>
        </w:rPr>
        <w:t xml:space="preserve"> (sensor-generated or computer-generated)</w:t>
      </w:r>
      <w:r w:rsidR="0067009F">
        <w:rPr>
          <w:lang w:val="en-CA"/>
        </w:rPr>
        <w:t xml:space="preserve"> </w:t>
      </w:r>
      <w:r w:rsidR="00D405D0">
        <w:rPr>
          <w:lang w:val="en-CA"/>
        </w:rPr>
        <w:t>on slice level</w:t>
      </w:r>
      <w:r w:rsidR="0067009F">
        <w:rPr>
          <w:lang w:val="en-CA"/>
        </w:rPr>
        <w:t>.</w:t>
      </w:r>
    </w:p>
    <w:p w14:paraId="7D2AC1F0" w14:textId="6522CC2D" w:rsidR="00745F6B" w:rsidRDefault="005E68B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  <w:r w:rsidR="002F61F5">
        <w:rPr>
          <w:lang w:val="en-CA"/>
        </w:rPr>
        <w:t xml:space="preserve"> </w:t>
      </w:r>
    </w:p>
    <w:p w14:paraId="0DDD4FC4" w14:textId="765C2D86" w:rsidR="00351D28" w:rsidRDefault="00CB299A" w:rsidP="004B4BF8">
      <w:pPr>
        <w:rPr>
          <w:lang w:val="en-CA"/>
        </w:rPr>
      </w:pPr>
      <w:r>
        <w:rPr>
          <w:lang w:val="en-CA"/>
        </w:rPr>
        <w:t>Similarly to [</w:t>
      </w:r>
      <w:r w:rsidR="00D405D0">
        <w:rPr>
          <w:lang w:val="en-CA"/>
        </w:rPr>
        <w:t>1</w:t>
      </w:r>
      <w:r>
        <w:rPr>
          <w:lang w:val="en-CA"/>
        </w:rPr>
        <w:t>] and [</w:t>
      </w:r>
      <w:r w:rsidR="00D405D0">
        <w:rPr>
          <w:lang w:val="en-CA"/>
        </w:rPr>
        <w:t>2</w:t>
      </w:r>
      <w:r>
        <w:rPr>
          <w:lang w:val="en-CA"/>
        </w:rPr>
        <w:t>], proposal is aimed at disabling smoothing mechanism</w:t>
      </w:r>
      <w:r w:rsidR="00AA72F7">
        <w:rPr>
          <w:lang w:val="en-CA"/>
        </w:rPr>
        <w:t>s of intra prediction.</w:t>
      </w:r>
      <w:r>
        <w:rPr>
          <w:lang w:val="en-CA"/>
        </w:rPr>
        <w:t xml:space="preserve"> </w:t>
      </w:r>
      <w:r w:rsidR="00AA72F7">
        <w:rPr>
          <w:lang w:val="en-CA"/>
        </w:rPr>
        <w:t xml:space="preserve">Details of the proposal could be found in Section </w:t>
      </w:r>
      <w:r w:rsidR="00F30C71">
        <w:rPr>
          <w:lang w:val="en-CA"/>
        </w:rPr>
        <w:t>“S</w:t>
      </w:r>
      <w:r w:rsidR="0067009F">
        <w:rPr>
          <w:lang w:val="en-CA"/>
        </w:rPr>
        <w:t>pecification</w:t>
      </w:r>
      <w:r w:rsidR="00F30C71">
        <w:rPr>
          <w:lang w:val="en-CA"/>
        </w:rPr>
        <w:t xml:space="preserve"> text changes”</w:t>
      </w:r>
      <w:r w:rsidR="004032A1">
        <w:rPr>
          <w:lang w:val="en-CA"/>
        </w:rPr>
        <w:t>.</w:t>
      </w:r>
    </w:p>
    <w:p w14:paraId="67AC1284" w14:textId="4BE8FA48" w:rsidR="0051580E" w:rsidRDefault="0051580E" w:rsidP="0051580E">
      <w:pPr>
        <w:pStyle w:val="Heading1"/>
        <w:rPr>
          <w:lang w:val="en-CA"/>
        </w:rPr>
      </w:pPr>
      <w:r>
        <w:rPr>
          <w:lang w:val="en-CA"/>
        </w:rPr>
        <w:t xml:space="preserve">Specification text changes </w:t>
      </w:r>
    </w:p>
    <w:p w14:paraId="312599C7" w14:textId="4A322C19" w:rsidR="00B62F59" w:rsidRDefault="00B62F59" w:rsidP="00B62F59">
      <w:pPr>
        <w:rPr>
          <w:lang w:val="en-CA"/>
        </w:rPr>
      </w:pPr>
      <w:r>
        <w:rPr>
          <w:rFonts w:hint="eastAsia"/>
          <w:lang w:val="en-CA"/>
        </w:rPr>
        <w:t xml:space="preserve">Changes to the </w:t>
      </w:r>
      <w:r>
        <w:rPr>
          <w:lang w:val="en-CA"/>
        </w:rPr>
        <w:t>specification</w:t>
      </w:r>
      <w:r>
        <w:rPr>
          <w:rFonts w:hint="eastAsia"/>
          <w:lang w:val="en-CA"/>
        </w:rPr>
        <w:t xml:space="preserve"> </w:t>
      </w:r>
      <w:r w:rsidR="00AA72F7">
        <w:rPr>
          <w:lang w:val="en-CA"/>
        </w:rPr>
        <w:t>[</w:t>
      </w:r>
      <w:r w:rsidR="00344137">
        <w:rPr>
          <w:lang w:val="en-CA"/>
        </w:rPr>
        <w:t>3</w:t>
      </w:r>
      <w:r w:rsidR="00AA72F7">
        <w:rPr>
          <w:lang w:val="en-CA"/>
        </w:rPr>
        <w:t xml:space="preserve">] </w:t>
      </w:r>
      <w:r w:rsidR="004C326E">
        <w:rPr>
          <w:lang w:val="en-CA"/>
        </w:rPr>
        <w:t xml:space="preserve">are highlighted by </w:t>
      </w:r>
      <w:r w:rsidR="004C326E" w:rsidRPr="004C326E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61C8B0CE" w14:textId="77777777" w:rsidR="00F846A5" w:rsidRPr="00C87B43" w:rsidRDefault="00F846A5" w:rsidP="00F846A5">
      <w:pPr>
        <w:spacing w:before="240"/>
        <w:rPr>
          <w:b/>
          <w:lang w:val="en-CA"/>
        </w:rPr>
      </w:pPr>
      <w:r w:rsidRPr="00C87B43">
        <w:rPr>
          <w:b/>
          <w:lang w:val="en-CA"/>
        </w:rPr>
        <w:t>7.3.2.3</w:t>
      </w:r>
      <w:r w:rsidRPr="00C87B43">
        <w:rPr>
          <w:b/>
          <w:lang w:val="en-CA"/>
        </w:rPr>
        <w:tab/>
        <w:t>Sequence parameter set RBSP syntax</w:t>
      </w:r>
    </w:p>
    <w:p w14:paraId="6B33C838" w14:textId="77777777" w:rsidR="00F846A5" w:rsidRPr="00F30C71" w:rsidRDefault="00F846A5" w:rsidP="00F846A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846A5" w:rsidRPr="00340052" w14:paraId="59107437" w14:textId="77777777" w:rsidTr="00530A8C">
        <w:trPr>
          <w:cantSplit/>
          <w:jc w:val="center"/>
        </w:trPr>
        <w:tc>
          <w:tcPr>
            <w:tcW w:w="7920" w:type="dxa"/>
          </w:tcPr>
          <w:p w14:paraId="3C94F013" w14:textId="77777777" w:rsidR="00F846A5" w:rsidRPr="00340052" w:rsidRDefault="00F846A5" w:rsidP="00530A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40052">
              <w:rPr>
                <w:rFonts w:eastAsia="Malgun Gothic"/>
                <w:b/>
                <w:bCs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8CAD9C0" w14:textId="77777777" w:rsidR="00F846A5" w:rsidRPr="00340052" w:rsidRDefault="00F846A5" w:rsidP="00530A8C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4005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846A5" w:rsidRPr="00340052" w14:paraId="0A8CE98A" w14:textId="77777777" w:rsidTr="00530A8C">
        <w:trPr>
          <w:cantSplit/>
          <w:jc w:val="center"/>
        </w:trPr>
        <w:tc>
          <w:tcPr>
            <w:tcW w:w="7920" w:type="dxa"/>
          </w:tcPr>
          <w:p w14:paraId="6747372C" w14:textId="77777777" w:rsidR="00F846A5" w:rsidRPr="00340052" w:rsidRDefault="00F846A5" w:rsidP="00530A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40052"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321C80FB" w14:textId="77777777" w:rsidR="00F846A5" w:rsidRPr="00340052" w:rsidRDefault="00F846A5" w:rsidP="00530A8C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F846A5" w:rsidRPr="00340052" w14:paraId="3C345A38" w14:textId="77777777" w:rsidTr="00530A8C">
        <w:trPr>
          <w:cantSplit/>
          <w:jc w:val="center"/>
        </w:trPr>
        <w:tc>
          <w:tcPr>
            <w:tcW w:w="7920" w:type="dxa"/>
          </w:tcPr>
          <w:p w14:paraId="5AE80A21" w14:textId="77777777" w:rsidR="00F846A5" w:rsidRPr="00340052" w:rsidRDefault="00F846A5" w:rsidP="00530A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4005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sps_isp_enabled_flag</w:t>
            </w:r>
          </w:p>
        </w:tc>
        <w:tc>
          <w:tcPr>
            <w:tcW w:w="1158" w:type="dxa"/>
          </w:tcPr>
          <w:p w14:paraId="12D97A45" w14:textId="77777777" w:rsidR="00F846A5" w:rsidRPr="00340052" w:rsidRDefault="00F846A5" w:rsidP="00530A8C">
            <w:pPr>
              <w:keepNext/>
              <w:keepLines/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40052">
              <w:rPr>
                <w:rFonts w:eastAsia="Malgun Gothic"/>
                <w:b/>
                <w:bCs/>
                <w:noProof/>
                <w:sz w:val="20"/>
                <w:lang w:val="en-CA"/>
              </w:rPr>
              <w:t>u(1)</w:t>
            </w:r>
          </w:p>
        </w:tc>
      </w:tr>
      <w:tr w:rsidR="00F846A5" w:rsidRPr="00340052" w14:paraId="4FD2EC07" w14:textId="77777777" w:rsidTr="00530A8C">
        <w:trPr>
          <w:cantSplit/>
          <w:jc w:val="center"/>
        </w:trPr>
        <w:tc>
          <w:tcPr>
            <w:tcW w:w="7920" w:type="dxa"/>
          </w:tcPr>
          <w:p w14:paraId="3F75F62D" w14:textId="77777777" w:rsidR="00F846A5" w:rsidRPr="00340052" w:rsidRDefault="00F846A5" w:rsidP="00530A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4005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sps_mrl_enabled_flag</w:t>
            </w:r>
          </w:p>
        </w:tc>
        <w:tc>
          <w:tcPr>
            <w:tcW w:w="1158" w:type="dxa"/>
          </w:tcPr>
          <w:p w14:paraId="2B720267" w14:textId="77777777" w:rsidR="00F846A5" w:rsidRPr="00340052" w:rsidRDefault="00F846A5" w:rsidP="00530A8C">
            <w:pPr>
              <w:keepNext/>
              <w:keepLines/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40052">
              <w:rPr>
                <w:rFonts w:eastAsia="Malgun Gothic"/>
                <w:b/>
                <w:bCs/>
                <w:noProof/>
                <w:sz w:val="20"/>
                <w:lang w:val="en-CA"/>
              </w:rPr>
              <w:t>u(1)</w:t>
            </w:r>
          </w:p>
        </w:tc>
      </w:tr>
      <w:tr w:rsidR="00F846A5" w:rsidRPr="00340052" w14:paraId="08D4BD09" w14:textId="77777777" w:rsidTr="00530A8C">
        <w:trPr>
          <w:cantSplit/>
          <w:jc w:val="center"/>
        </w:trPr>
        <w:tc>
          <w:tcPr>
            <w:tcW w:w="7920" w:type="dxa"/>
          </w:tcPr>
          <w:p w14:paraId="69B5B4BD" w14:textId="77777777" w:rsidR="00F846A5" w:rsidRPr="00340052" w:rsidRDefault="00F846A5" w:rsidP="00530A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4005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sps_mip_enabled_flag</w:t>
            </w:r>
          </w:p>
        </w:tc>
        <w:tc>
          <w:tcPr>
            <w:tcW w:w="1158" w:type="dxa"/>
          </w:tcPr>
          <w:p w14:paraId="7AE39B96" w14:textId="77777777" w:rsidR="00F846A5" w:rsidRPr="00340052" w:rsidRDefault="00F846A5" w:rsidP="00530A8C">
            <w:pPr>
              <w:keepNext/>
              <w:keepLines/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40052">
              <w:rPr>
                <w:rFonts w:eastAsia="Malgun Gothic"/>
                <w:b/>
                <w:bCs/>
                <w:noProof/>
                <w:sz w:val="20"/>
                <w:lang w:val="en-CA"/>
              </w:rPr>
              <w:t>u(1)</w:t>
            </w:r>
          </w:p>
        </w:tc>
      </w:tr>
      <w:tr w:rsidR="00F846A5" w:rsidRPr="00340052" w14:paraId="04CA1D98" w14:textId="77777777" w:rsidTr="00530A8C">
        <w:trPr>
          <w:cantSplit/>
          <w:jc w:val="center"/>
        </w:trPr>
        <w:tc>
          <w:tcPr>
            <w:tcW w:w="7920" w:type="dxa"/>
          </w:tcPr>
          <w:p w14:paraId="6464B957" w14:textId="77777777" w:rsidR="00F846A5" w:rsidRPr="003D67FB" w:rsidRDefault="00F846A5" w:rsidP="00530A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213FE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D67FB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sps_intra_smoothing_disabled_flag</w:t>
            </w:r>
          </w:p>
        </w:tc>
        <w:tc>
          <w:tcPr>
            <w:tcW w:w="1158" w:type="dxa"/>
          </w:tcPr>
          <w:p w14:paraId="07272BDB" w14:textId="77777777" w:rsidR="00F846A5" w:rsidRPr="003D67FB" w:rsidRDefault="00F846A5" w:rsidP="00530A8C">
            <w:pPr>
              <w:keepNext/>
              <w:keepLines/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D67FB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F846A5" w:rsidRPr="00340052" w14:paraId="5E0F0656" w14:textId="77777777" w:rsidTr="00530A8C">
        <w:trPr>
          <w:cantSplit/>
          <w:jc w:val="center"/>
        </w:trPr>
        <w:tc>
          <w:tcPr>
            <w:tcW w:w="7920" w:type="dxa"/>
          </w:tcPr>
          <w:p w14:paraId="58DE0A10" w14:textId="77777777" w:rsidR="00F846A5" w:rsidRPr="003D67FB" w:rsidRDefault="00F846A5" w:rsidP="00530A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Chars="100" w:left="201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D67FB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if (!sps_ intra_smoothing_disabled_flag)</w:t>
            </w:r>
          </w:p>
        </w:tc>
        <w:tc>
          <w:tcPr>
            <w:tcW w:w="1158" w:type="dxa"/>
          </w:tcPr>
          <w:p w14:paraId="5934EA58" w14:textId="77777777" w:rsidR="00F846A5" w:rsidRPr="003D67FB" w:rsidRDefault="00F846A5" w:rsidP="00530A8C">
            <w:pPr>
              <w:keepNext/>
              <w:keepLines/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F846A5" w:rsidRPr="00340052" w14:paraId="6C8C4FD7" w14:textId="77777777" w:rsidTr="00530A8C">
        <w:trPr>
          <w:cantSplit/>
          <w:jc w:val="center"/>
        </w:trPr>
        <w:tc>
          <w:tcPr>
            <w:tcW w:w="7920" w:type="dxa"/>
          </w:tcPr>
          <w:p w14:paraId="0172FF51" w14:textId="77777777" w:rsidR="00F846A5" w:rsidRPr="003D67FB" w:rsidRDefault="00F846A5" w:rsidP="00530A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Chars="100" w:left="201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D67FB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</w:tcPr>
          <w:p w14:paraId="33B97362" w14:textId="77777777" w:rsidR="00F846A5" w:rsidRPr="003D67FB" w:rsidRDefault="00F846A5" w:rsidP="00530A8C">
            <w:pPr>
              <w:keepNext/>
              <w:keepLines/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F846A5" w:rsidRPr="00340052" w14:paraId="31BD8257" w14:textId="77777777" w:rsidTr="00530A8C">
        <w:trPr>
          <w:cantSplit/>
          <w:jc w:val="center"/>
        </w:trPr>
        <w:tc>
          <w:tcPr>
            <w:tcW w:w="7920" w:type="dxa"/>
          </w:tcPr>
          <w:p w14:paraId="5DDFDD42" w14:textId="77777777" w:rsidR="00F846A5" w:rsidRPr="003D67FB" w:rsidRDefault="00F846A5" w:rsidP="00530A8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Chars="200" w:left="401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</w:t>
            </w:r>
            <w:r w:rsidRPr="003D67FB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 xml:space="preserve"> intra_smoothing_disabled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</w:t>
            </w:r>
            <w:r w:rsidRPr="0040078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present_in_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</w:t>
            </w:r>
            <w:r w:rsidRPr="0040078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h_flag</w:t>
            </w:r>
          </w:p>
        </w:tc>
        <w:tc>
          <w:tcPr>
            <w:tcW w:w="1158" w:type="dxa"/>
          </w:tcPr>
          <w:p w14:paraId="70380FA8" w14:textId="77777777" w:rsidR="00F846A5" w:rsidRPr="003D67FB" w:rsidRDefault="00F846A5" w:rsidP="00530A8C">
            <w:pPr>
              <w:keepNext/>
              <w:keepLines/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D67FB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F846A5" w:rsidRPr="00340052" w14:paraId="31933BDF" w14:textId="77777777" w:rsidTr="00530A8C">
        <w:trPr>
          <w:cantSplit/>
          <w:jc w:val="center"/>
        </w:trPr>
        <w:tc>
          <w:tcPr>
            <w:tcW w:w="7920" w:type="dxa"/>
          </w:tcPr>
          <w:p w14:paraId="4E3E0312" w14:textId="77777777" w:rsidR="00F846A5" w:rsidRPr="003D67FB" w:rsidRDefault="00F846A5" w:rsidP="00530A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Chars="100" w:left="201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D67FB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3C089D9C" w14:textId="77777777" w:rsidR="00F846A5" w:rsidRPr="003D67FB" w:rsidRDefault="00F846A5" w:rsidP="00530A8C">
            <w:pPr>
              <w:spacing w:before="20" w:after="40"/>
              <w:jc w:val="center"/>
              <w:rPr>
                <w:noProof/>
                <w:sz w:val="20"/>
                <w:highlight w:val="yellow"/>
                <w:lang w:val="en-CA"/>
              </w:rPr>
            </w:pPr>
          </w:p>
        </w:tc>
      </w:tr>
      <w:tr w:rsidR="00F846A5" w:rsidRPr="003D35AB" w14:paraId="535CF08D" w14:textId="77777777" w:rsidTr="00530A8C">
        <w:trPr>
          <w:cantSplit/>
          <w:jc w:val="center"/>
        </w:trPr>
        <w:tc>
          <w:tcPr>
            <w:tcW w:w="7920" w:type="dxa"/>
          </w:tcPr>
          <w:p w14:paraId="786C9773" w14:textId="77777777" w:rsidR="00F846A5" w:rsidRPr="00340052" w:rsidRDefault="00F846A5" w:rsidP="00530A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40052"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78FB14E1" w14:textId="77777777" w:rsidR="00F846A5" w:rsidRPr="003D35AB" w:rsidRDefault="00F846A5" w:rsidP="00530A8C">
            <w:pPr>
              <w:spacing w:before="20" w:after="40"/>
              <w:jc w:val="center"/>
              <w:rPr>
                <w:noProof/>
                <w:sz w:val="20"/>
                <w:highlight w:val="yellow"/>
                <w:lang w:val="en-CA"/>
              </w:rPr>
            </w:pPr>
          </w:p>
        </w:tc>
      </w:tr>
    </w:tbl>
    <w:p w14:paraId="2F8531F5" w14:textId="77777777" w:rsidR="00F846A5" w:rsidRDefault="00F846A5" w:rsidP="00F846A5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rPr>
          <w:lang w:val="en-CA"/>
        </w:rPr>
      </w:pPr>
      <w:r>
        <w:rPr>
          <w:lang w:val="en-CA"/>
        </w:rPr>
        <w:t>…</w:t>
      </w:r>
    </w:p>
    <w:p w14:paraId="25FD5B1E" w14:textId="77777777" w:rsidR="00B75B73" w:rsidRDefault="00B75B73" w:rsidP="00F846A5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rPr>
          <w:lang w:val="en-CA"/>
        </w:rPr>
      </w:pPr>
    </w:p>
    <w:p w14:paraId="23DA4A97" w14:textId="77777777" w:rsidR="00F846A5" w:rsidRPr="00EC2F01" w:rsidRDefault="00F846A5" w:rsidP="00F846A5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rPr>
          <w:b/>
          <w:sz w:val="22"/>
          <w:szCs w:val="22"/>
          <w:lang w:val="en-CA"/>
        </w:rPr>
      </w:pPr>
      <w:r w:rsidRPr="00EC2F01">
        <w:rPr>
          <w:b/>
          <w:sz w:val="22"/>
          <w:szCs w:val="22"/>
          <w:lang w:val="en-CA"/>
        </w:rPr>
        <w:lastRenderedPageBreak/>
        <w:t>7.3.7.1</w:t>
      </w:r>
      <w:r w:rsidRPr="00EC2F01">
        <w:rPr>
          <w:b/>
          <w:sz w:val="22"/>
          <w:szCs w:val="22"/>
          <w:lang w:val="en-CA"/>
        </w:rPr>
        <w:tab/>
        <w:t>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846A5" w:rsidRPr="00F43CC3" w14:paraId="4C2D4CB5" w14:textId="77777777" w:rsidTr="00530A8C">
        <w:trPr>
          <w:cantSplit/>
          <w:jc w:val="center"/>
        </w:trPr>
        <w:tc>
          <w:tcPr>
            <w:tcW w:w="7920" w:type="dxa"/>
          </w:tcPr>
          <w:p w14:paraId="086C3A62" w14:textId="77777777" w:rsidR="00F846A5" w:rsidRPr="00F43CC3" w:rsidRDefault="00F846A5" w:rsidP="00530A8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3B086591" w14:textId="77777777" w:rsidR="00F846A5" w:rsidRPr="00F43CC3" w:rsidRDefault="00F846A5" w:rsidP="00530A8C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846A5" w:rsidRPr="00F43CC3" w14:paraId="69C8CAA5" w14:textId="77777777" w:rsidTr="00530A8C">
        <w:trPr>
          <w:cantSplit/>
          <w:jc w:val="center"/>
        </w:trPr>
        <w:tc>
          <w:tcPr>
            <w:tcW w:w="7920" w:type="dxa"/>
          </w:tcPr>
          <w:p w14:paraId="00E49E37" w14:textId="77777777" w:rsidR="00F846A5" w:rsidRPr="00F43CC3" w:rsidRDefault="00F846A5" w:rsidP="00530A8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sh_picture_header_in_slice_header_flag</w:t>
            </w:r>
          </w:p>
        </w:tc>
        <w:tc>
          <w:tcPr>
            <w:tcW w:w="1157" w:type="dxa"/>
          </w:tcPr>
          <w:p w14:paraId="5D964B04" w14:textId="77777777" w:rsidR="00F846A5" w:rsidRPr="00F43CC3" w:rsidRDefault="00F846A5" w:rsidP="00530A8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F846A5" w:rsidRPr="00F43CC3" w14:paraId="422B6A3C" w14:textId="77777777" w:rsidTr="00530A8C">
        <w:trPr>
          <w:cantSplit/>
          <w:jc w:val="center"/>
        </w:trPr>
        <w:tc>
          <w:tcPr>
            <w:tcW w:w="7920" w:type="dxa"/>
          </w:tcPr>
          <w:p w14:paraId="5712FA5A" w14:textId="77777777" w:rsidR="00F846A5" w:rsidRPr="00F43CC3" w:rsidRDefault="00F846A5" w:rsidP="00530A8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sh_picture_header_in_slice_header_flag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E1B2371" w14:textId="77777777" w:rsidR="00F846A5" w:rsidRPr="00F43CC3" w:rsidRDefault="00F846A5" w:rsidP="00530A8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F846A5" w:rsidRPr="00F43CC3" w14:paraId="7CB65073" w14:textId="77777777" w:rsidTr="00530A8C">
        <w:trPr>
          <w:cantSplit/>
          <w:jc w:val="center"/>
        </w:trPr>
        <w:tc>
          <w:tcPr>
            <w:tcW w:w="7920" w:type="dxa"/>
          </w:tcPr>
          <w:p w14:paraId="169764E1" w14:textId="77777777" w:rsidR="00F846A5" w:rsidRPr="00F43CC3" w:rsidRDefault="00F846A5" w:rsidP="00530A8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4905C07D" w14:textId="77777777" w:rsidR="00F846A5" w:rsidRPr="00F43CC3" w:rsidRDefault="00F846A5" w:rsidP="00530A8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F846A5" w:rsidRPr="00F43CC3" w14:paraId="290898B1" w14:textId="77777777" w:rsidTr="00530A8C">
        <w:trPr>
          <w:cantSplit/>
          <w:jc w:val="center"/>
        </w:trPr>
        <w:tc>
          <w:tcPr>
            <w:tcW w:w="7920" w:type="dxa"/>
          </w:tcPr>
          <w:p w14:paraId="79395232" w14:textId="77777777" w:rsidR="00F846A5" w:rsidRPr="00F43CC3" w:rsidRDefault="00F846A5" w:rsidP="00530A8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sps_subpic_info_present_flag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7134346" w14:textId="77777777" w:rsidR="00F846A5" w:rsidRPr="00F43CC3" w:rsidRDefault="00F846A5" w:rsidP="00530A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46A5" w:rsidRPr="00F43CC3" w14:paraId="1483508E" w14:textId="77777777" w:rsidTr="00530A8C">
        <w:trPr>
          <w:cantSplit/>
          <w:jc w:val="center"/>
        </w:trPr>
        <w:tc>
          <w:tcPr>
            <w:tcW w:w="7920" w:type="dxa"/>
          </w:tcPr>
          <w:p w14:paraId="49D683FC" w14:textId="77777777" w:rsidR="00F846A5" w:rsidRPr="00F43CC3" w:rsidRDefault="00F846A5" w:rsidP="00530A8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E23E8E">
              <w:rPr>
                <w:noProof/>
                <w:lang w:val="en-CA"/>
              </w:rPr>
              <w:t>sh_subpic_id</w:t>
            </w:r>
          </w:p>
        </w:tc>
        <w:tc>
          <w:tcPr>
            <w:tcW w:w="1157" w:type="dxa"/>
          </w:tcPr>
          <w:p w14:paraId="4592318A" w14:textId="77777777" w:rsidR="00F846A5" w:rsidRPr="00F43CC3" w:rsidRDefault="00F846A5" w:rsidP="00530A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F846A5" w:rsidRPr="00F43CC3" w14:paraId="49C4F080" w14:textId="77777777" w:rsidTr="00530A8C">
        <w:trPr>
          <w:cantSplit/>
          <w:jc w:val="center"/>
        </w:trPr>
        <w:tc>
          <w:tcPr>
            <w:tcW w:w="7920" w:type="dxa"/>
          </w:tcPr>
          <w:p w14:paraId="0CB60DC3" w14:textId="77777777" w:rsidR="00F846A5" w:rsidRPr="00F43CC3" w:rsidRDefault="00F846A5" w:rsidP="00530A8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( </w:t>
            </w:r>
            <w:r>
              <w:rPr>
                <w:noProof/>
                <w:lang w:val="en-CA"/>
              </w:rPr>
              <w:t>pps_rect_slice_flag</w:t>
            </w:r>
            <w:r w:rsidRPr="00F43CC3">
              <w:rPr>
                <w:noProof/>
                <w:lang w:val="en-CA"/>
              </w:rPr>
              <w:t xml:space="preserve">  &amp;&amp;  </w:t>
            </w:r>
            <w:r w:rsidRPr="008E6DA5">
              <w:rPr>
                <w:noProof/>
                <w:lang w:val="en-CA"/>
              </w:rPr>
              <w:t>NumSlicesInSubpic[ </w:t>
            </w:r>
            <w:r>
              <w:rPr>
                <w:noProof/>
                <w:lang w:val="en-CA"/>
              </w:rPr>
              <w:t>CurrSubpicIdx</w:t>
            </w:r>
            <w:r w:rsidRPr="008E6DA5">
              <w:rPr>
                <w:noProof/>
                <w:lang w:val="en-CA"/>
              </w:rPr>
              <w:t xml:space="preserve"> ] &gt; 1 </w:t>
            </w:r>
            <w:r w:rsidRPr="00F43CC3">
              <w:rPr>
                <w:noProof/>
                <w:lang w:val="en-CA"/>
              </w:rPr>
              <w:t>)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( !</w:t>
            </w:r>
            <w:r>
              <w:rPr>
                <w:noProof/>
                <w:lang w:val="en-CA"/>
              </w:rPr>
              <w:t>pps_rect_slice_flag</w:t>
            </w:r>
            <w:r w:rsidRPr="00F43CC3">
              <w:rPr>
                <w:noProof/>
                <w:lang w:val="en-CA"/>
              </w:rPr>
              <w:t xml:space="preserve">  &amp;&amp;  NumTilesInPic &gt; 1 ) )</w:t>
            </w:r>
          </w:p>
        </w:tc>
        <w:tc>
          <w:tcPr>
            <w:tcW w:w="1157" w:type="dxa"/>
          </w:tcPr>
          <w:p w14:paraId="3F3AB1D4" w14:textId="77777777" w:rsidR="00F846A5" w:rsidRPr="00F43CC3" w:rsidRDefault="00F846A5" w:rsidP="00530A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46A5" w:rsidRPr="00F43CC3" w14:paraId="15455B74" w14:textId="77777777" w:rsidTr="00530A8C">
        <w:trPr>
          <w:cantSplit/>
          <w:jc w:val="center"/>
        </w:trPr>
        <w:tc>
          <w:tcPr>
            <w:tcW w:w="7920" w:type="dxa"/>
          </w:tcPr>
          <w:p w14:paraId="234B3A37" w14:textId="77777777" w:rsidR="00F846A5" w:rsidRPr="00F43CC3" w:rsidRDefault="00F846A5" w:rsidP="00530A8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E23E8E">
              <w:rPr>
                <w:noProof/>
                <w:lang w:val="en-CA"/>
              </w:rPr>
              <w:t>sh_slice_address</w:t>
            </w:r>
          </w:p>
        </w:tc>
        <w:tc>
          <w:tcPr>
            <w:tcW w:w="1157" w:type="dxa"/>
          </w:tcPr>
          <w:p w14:paraId="1805100C" w14:textId="77777777" w:rsidR="00F846A5" w:rsidRPr="00E23E8E" w:rsidRDefault="00F846A5" w:rsidP="00530A8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E23E8E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F846A5" w:rsidRPr="00D247AD" w14:paraId="3B7D8A36" w14:textId="77777777" w:rsidTr="00530A8C">
        <w:trPr>
          <w:cantSplit/>
          <w:jc w:val="center"/>
        </w:trPr>
        <w:tc>
          <w:tcPr>
            <w:tcW w:w="7920" w:type="dxa"/>
          </w:tcPr>
          <w:p w14:paraId="20D2225F" w14:textId="77777777" w:rsidR="00F846A5" w:rsidRPr="00E23E8E" w:rsidRDefault="00F846A5" w:rsidP="00530A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23E8E">
              <w:rPr>
                <w:rFonts w:eastAsia="Malgun Gothic"/>
                <w:noProof/>
                <w:sz w:val="20"/>
                <w:lang w:val="en-CA"/>
              </w:rPr>
              <w:tab/>
              <w:t>for( i = 0; i &lt; NumExtraShBits; i++ )</w:t>
            </w:r>
          </w:p>
        </w:tc>
        <w:tc>
          <w:tcPr>
            <w:tcW w:w="1157" w:type="dxa"/>
          </w:tcPr>
          <w:p w14:paraId="387D56F3" w14:textId="77777777" w:rsidR="00F846A5" w:rsidRPr="00E23E8E" w:rsidRDefault="00F846A5" w:rsidP="00530A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846A5" w:rsidRPr="00D247AD" w14:paraId="18340C16" w14:textId="77777777" w:rsidTr="00530A8C">
        <w:trPr>
          <w:cantSplit/>
          <w:jc w:val="center"/>
        </w:trPr>
        <w:tc>
          <w:tcPr>
            <w:tcW w:w="7920" w:type="dxa"/>
          </w:tcPr>
          <w:p w14:paraId="5A2BFC9A" w14:textId="77777777" w:rsidR="00F846A5" w:rsidRPr="00E23E8E" w:rsidRDefault="00F846A5" w:rsidP="00530A8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23E8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23E8E">
              <w:rPr>
                <w:rFonts w:eastAsia="Malgun Gothic"/>
                <w:noProof/>
                <w:sz w:val="20"/>
                <w:lang w:val="en-CA"/>
              </w:rPr>
              <w:tab/>
              <w:t>sh_extra_bit[ i ]</w:t>
            </w:r>
          </w:p>
        </w:tc>
        <w:tc>
          <w:tcPr>
            <w:tcW w:w="1157" w:type="dxa"/>
          </w:tcPr>
          <w:p w14:paraId="6486889E" w14:textId="77777777" w:rsidR="00F846A5" w:rsidRPr="00E23E8E" w:rsidRDefault="00F846A5" w:rsidP="00530A8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23E8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846A5" w:rsidRPr="00F43CC3" w14:paraId="63242DDB" w14:textId="77777777" w:rsidTr="00530A8C">
        <w:trPr>
          <w:cantSplit/>
          <w:jc w:val="center"/>
        </w:trPr>
        <w:tc>
          <w:tcPr>
            <w:tcW w:w="7920" w:type="dxa"/>
          </w:tcPr>
          <w:p w14:paraId="1FC0770B" w14:textId="77777777" w:rsidR="00F846A5" w:rsidRPr="00F43CC3" w:rsidRDefault="00F846A5" w:rsidP="00530A8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pps_rect_slice_flag</w:t>
            </w:r>
            <w:r w:rsidRPr="00F43CC3">
              <w:rPr>
                <w:noProof/>
                <w:lang w:val="en-CA"/>
              </w:rPr>
              <w:t xml:space="preserve">  &amp;&amp;  NumTilesInPic</w:t>
            </w:r>
            <w:r>
              <w:rPr>
                <w:noProof/>
                <w:lang w:val="en-CA"/>
              </w:rPr>
              <w:t xml:space="preserve"> − sh_slice_address</w:t>
            </w:r>
            <w:r w:rsidRPr="00F43CC3">
              <w:rPr>
                <w:noProof/>
                <w:lang w:val="en-CA"/>
              </w:rPr>
              <w:t xml:space="preserve"> &gt; 1 )</w:t>
            </w:r>
          </w:p>
        </w:tc>
        <w:tc>
          <w:tcPr>
            <w:tcW w:w="1157" w:type="dxa"/>
          </w:tcPr>
          <w:p w14:paraId="35A3ACAD" w14:textId="77777777" w:rsidR="00F846A5" w:rsidRPr="00E23E8E" w:rsidRDefault="00F846A5" w:rsidP="00530A8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F846A5" w:rsidRPr="00F43CC3" w14:paraId="3C2CF0BE" w14:textId="77777777" w:rsidTr="00530A8C">
        <w:trPr>
          <w:cantSplit/>
          <w:jc w:val="center"/>
        </w:trPr>
        <w:tc>
          <w:tcPr>
            <w:tcW w:w="7920" w:type="dxa"/>
          </w:tcPr>
          <w:p w14:paraId="7E000F8F" w14:textId="77777777" w:rsidR="00F846A5" w:rsidRPr="00F43CC3" w:rsidRDefault="00F846A5" w:rsidP="00530A8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sh_num_tiles_in_slice_minus1</w:t>
            </w:r>
          </w:p>
        </w:tc>
        <w:tc>
          <w:tcPr>
            <w:tcW w:w="1157" w:type="dxa"/>
          </w:tcPr>
          <w:p w14:paraId="6361DB75" w14:textId="77777777" w:rsidR="00F846A5" w:rsidRPr="00F43CC3" w:rsidRDefault="00F846A5" w:rsidP="00530A8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F846A5" w:rsidRPr="00F43CC3" w14:paraId="10C030B3" w14:textId="77777777" w:rsidTr="00530A8C">
        <w:trPr>
          <w:jc w:val="center"/>
        </w:trPr>
        <w:tc>
          <w:tcPr>
            <w:tcW w:w="7920" w:type="dxa"/>
          </w:tcPr>
          <w:p w14:paraId="231C8FAD" w14:textId="77777777" w:rsidR="00F846A5" w:rsidRPr="00F43CC3" w:rsidRDefault="00F846A5" w:rsidP="00530A8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9C0B3D8" w14:textId="77777777" w:rsidR="00F846A5" w:rsidRPr="00F43CC3" w:rsidRDefault="00F846A5" w:rsidP="00530A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46A5" w:rsidRPr="00F43CC3" w14:paraId="3A60189B" w14:textId="77777777" w:rsidTr="00530A8C">
        <w:trPr>
          <w:cantSplit/>
          <w:jc w:val="center"/>
        </w:trPr>
        <w:tc>
          <w:tcPr>
            <w:tcW w:w="7920" w:type="dxa"/>
          </w:tcPr>
          <w:p w14:paraId="38190497" w14:textId="77777777" w:rsidR="00F846A5" w:rsidRPr="00F43CC3" w:rsidRDefault="00F846A5" w:rsidP="00530A8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sh_slice_type</w:t>
            </w:r>
          </w:p>
        </w:tc>
        <w:tc>
          <w:tcPr>
            <w:tcW w:w="1157" w:type="dxa"/>
          </w:tcPr>
          <w:p w14:paraId="32D1EC39" w14:textId="77777777" w:rsidR="00F846A5" w:rsidRPr="00F43CC3" w:rsidRDefault="00F846A5" w:rsidP="00530A8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F846A5" w:rsidRPr="00F43CC3" w14:paraId="194608D8" w14:textId="77777777" w:rsidTr="00530A8C">
        <w:trPr>
          <w:cantSplit/>
          <w:jc w:val="center"/>
        </w:trPr>
        <w:tc>
          <w:tcPr>
            <w:tcW w:w="7920" w:type="dxa"/>
          </w:tcPr>
          <w:p w14:paraId="139CBA3E" w14:textId="77777777" w:rsidR="00F846A5" w:rsidRPr="00F43CC3" w:rsidRDefault="00F846A5" w:rsidP="00530A8C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EA19E62" w14:textId="77777777" w:rsidR="00F846A5" w:rsidRPr="00F43CC3" w:rsidRDefault="00F846A5" w:rsidP="00530A8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46A5" w:rsidRPr="00F43CC3" w14:paraId="58593953" w14:textId="77777777" w:rsidTr="00530A8C">
        <w:trPr>
          <w:cantSplit/>
          <w:jc w:val="center"/>
        </w:trPr>
        <w:tc>
          <w:tcPr>
            <w:tcW w:w="7920" w:type="dxa"/>
          </w:tcPr>
          <w:p w14:paraId="2ECE0808" w14:textId="77777777" w:rsidR="00F846A5" w:rsidRPr="00B62F59" w:rsidRDefault="00F846A5" w:rsidP="00530A8C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62F59">
              <w:rPr>
                <w:noProof/>
                <w:highlight w:val="yellow"/>
                <w:lang w:val="en-CA"/>
              </w:rPr>
              <w:tab/>
              <w:t>if(</w:t>
            </w:r>
            <w:r w:rsidRPr="00B62F59">
              <w:rPr>
                <w:b/>
                <w:bCs/>
                <w:noProof/>
                <w:highlight w:val="yellow"/>
                <w:lang w:val="en-CA"/>
              </w:rPr>
              <w:t>sps_intra_smoothing_disabled_present_in_sh_flag</w:t>
            </w:r>
            <w:r w:rsidRPr="00B62F59">
              <w:rPr>
                <w:noProof/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3116F246" w14:textId="77777777" w:rsidR="00F846A5" w:rsidRPr="00F43CC3" w:rsidRDefault="00F846A5" w:rsidP="00530A8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46A5" w:rsidRPr="00F43CC3" w14:paraId="752F3487" w14:textId="77777777" w:rsidTr="00530A8C">
        <w:trPr>
          <w:cantSplit/>
          <w:jc w:val="center"/>
        </w:trPr>
        <w:tc>
          <w:tcPr>
            <w:tcW w:w="7920" w:type="dxa"/>
          </w:tcPr>
          <w:p w14:paraId="71F91372" w14:textId="77777777" w:rsidR="00F846A5" w:rsidRPr="00B62F59" w:rsidRDefault="00F846A5" w:rsidP="00530A8C">
            <w:pPr>
              <w:pStyle w:val="tablesyntax"/>
              <w:keepNext w:val="0"/>
              <w:keepLines w:val="0"/>
              <w:spacing w:before="20" w:after="40"/>
              <w:ind w:leftChars="200" w:left="401"/>
              <w:rPr>
                <w:noProof/>
                <w:highlight w:val="yellow"/>
                <w:lang w:val="en-CA"/>
              </w:rPr>
            </w:pPr>
            <w:r w:rsidRPr="00B62F59">
              <w:rPr>
                <w:b/>
                <w:bCs/>
                <w:noProof/>
                <w:highlight w:val="yellow"/>
                <w:lang w:val="en-CA"/>
              </w:rPr>
              <w:t>sh_intra_smoothing_disabled_flag</w:t>
            </w:r>
          </w:p>
        </w:tc>
        <w:tc>
          <w:tcPr>
            <w:tcW w:w="1157" w:type="dxa"/>
          </w:tcPr>
          <w:p w14:paraId="7B6BE4A3" w14:textId="77777777" w:rsidR="00F846A5" w:rsidRPr="00F43CC3" w:rsidRDefault="00F846A5" w:rsidP="00530A8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E23E8E">
              <w:rPr>
                <w:noProof/>
                <w:lang w:val="en-CA"/>
              </w:rPr>
              <w:t>u(1)</w:t>
            </w:r>
          </w:p>
        </w:tc>
      </w:tr>
      <w:tr w:rsidR="00F846A5" w:rsidRPr="00F43CC3" w14:paraId="31698194" w14:textId="77777777" w:rsidTr="00530A8C">
        <w:trPr>
          <w:cantSplit/>
          <w:jc w:val="center"/>
        </w:trPr>
        <w:tc>
          <w:tcPr>
            <w:tcW w:w="7920" w:type="dxa"/>
          </w:tcPr>
          <w:p w14:paraId="2EFF0DDD" w14:textId="77777777" w:rsidR="00F846A5" w:rsidRPr="00B62F59" w:rsidRDefault="00F846A5" w:rsidP="00530A8C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62F59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9C3A3A4" w14:textId="77777777" w:rsidR="00F846A5" w:rsidRPr="00F43CC3" w:rsidRDefault="00F846A5" w:rsidP="00530A8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846A5" w:rsidRPr="00F43CC3" w14:paraId="60445B67" w14:textId="77777777" w:rsidTr="00530A8C">
        <w:trPr>
          <w:cantSplit/>
          <w:jc w:val="center"/>
        </w:trPr>
        <w:tc>
          <w:tcPr>
            <w:tcW w:w="7920" w:type="dxa"/>
          </w:tcPr>
          <w:p w14:paraId="379CCAAE" w14:textId="77777777" w:rsidR="00F846A5" w:rsidRPr="00F43CC3" w:rsidRDefault="00F846A5" w:rsidP="00530A8C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5184CBB" w14:textId="77777777" w:rsidR="00F846A5" w:rsidRPr="00F43CC3" w:rsidRDefault="00F846A5" w:rsidP="00530A8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B43C426" w14:textId="77777777" w:rsidR="00F846A5" w:rsidRDefault="00F846A5" w:rsidP="00B62F59">
      <w:pPr>
        <w:rPr>
          <w:lang w:val="en-CA"/>
        </w:rPr>
      </w:pPr>
    </w:p>
    <w:p w14:paraId="4AAF7D6F" w14:textId="2928FA50" w:rsidR="00561A36" w:rsidRDefault="00561A36" w:rsidP="00B62F59">
      <w:pPr>
        <w:rPr>
          <w:b/>
          <w:lang w:val="en-CA"/>
        </w:rPr>
      </w:pPr>
      <w:r w:rsidRPr="00561A36">
        <w:rPr>
          <w:b/>
          <w:lang w:val="en-CA"/>
        </w:rPr>
        <w:t>7.4.3.3</w:t>
      </w:r>
      <w:r w:rsidRPr="00561A36">
        <w:rPr>
          <w:b/>
          <w:lang w:val="en-CA"/>
        </w:rPr>
        <w:tab/>
        <w:t>Sequence parameter set RBSP semantics</w:t>
      </w:r>
    </w:p>
    <w:p w14:paraId="137D5C24" w14:textId="072880DA" w:rsidR="00561A36" w:rsidRDefault="00561A36" w:rsidP="00561A36">
      <w:pPr>
        <w:rPr>
          <w:b/>
          <w:noProof/>
          <w:lang w:val="en-CA"/>
        </w:rPr>
      </w:pPr>
      <w:r>
        <w:rPr>
          <w:b/>
          <w:noProof/>
          <w:lang w:val="en-CA"/>
        </w:rPr>
        <w:t>…</w:t>
      </w:r>
    </w:p>
    <w:p w14:paraId="64184E36" w14:textId="77777777" w:rsidR="00561A36" w:rsidRPr="00F43CC3" w:rsidRDefault="00561A36" w:rsidP="00561A36">
      <w:pPr>
        <w:rPr>
          <w:noProof/>
          <w:lang w:val="en-CA"/>
        </w:rPr>
      </w:pPr>
      <w:r w:rsidRPr="00F43CC3">
        <w:rPr>
          <w:b/>
          <w:noProof/>
          <w:lang w:val="en-CA"/>
        </w:rPr>
        <w:t>sps_ibc_enabled_flag</w:t>
      </w:r>
      <w:r w:rsidRPr="00F43CC3">
        <w:rPr>
          <w:noProof/>
          <w:lang w:val="en-CA"/>
        </w:rPr>
        <w:t xml:space="preserve"> equal to 1 specifies that the IBC prediction mode </w:t>
      </w:r>
      <w:r>
        <w:rPr>
          <w:noProof/>
          <w:lang w:val="en-CA"/>
        </w:rPr>
        <w:t xml:space="preserve">is enabled and </w:t>
      </w:r>
      <w:r w:rsidRPr="00F43CC3">
        <w:rPr>
          <w:noProof/>
          <w:lang w:val="en-CA"/>
        </w:rPr>
        <w:t xml:space="preserve">may be used in decoding of pictures </w:t>
      </w:r>
      <w:r w:rsidRPr="00F43CC3">
        <w:rPr>
          <w:noProof/>
          <w:lang w:val="en-CA" w:eastAsia="ko-KR"/>
        </w:rPr>
        <w:t>in the CLVS</w:t>
      </w:r>
      <w:r w:rsidRPr="00F43CC3">
        <w:rPr>
          <w:noProof/>
          <w:lang w:val="en-CA"/>
        </w:rPr>
        <w:t xml:space="preserve">. sps_ibc_enabled_flag equal to 0 specifies that the IBC prediction mode is </w:t>
      </w:r>
      <w:r>
        <w:rPr>
          <w:noProof/>
          <w:lang w:val="en-CA"/>
        </w:rPr>
        <w:t xml:space="preserve">disabled and </w:t>
      </w:r>
      <w:r w:rsidRPr="00F43CC3">
        <w:rPr>
          <w:noProof/>
          <w:lang w:val="en-CA"/>
        </w:rPr>
        <w:t>not used in decoding of pictures in the CLVS. When sps_ibc_enabled_flag is not present, it is inferred to be equal to 0.</w:t>
      </w:r>
    </w:p>
    <w:p w14:paraId="6B4BBC8C" w14:textId="7E8A95AE" w:rsidR="00ED692F" w:rsidRPr="00AE5067" w:rsidRDefault="00ED692F" w:rsidP="00ED692F">
      <w:pPr>
        <w:rPr>
          <w:highlight w:val="yellow"/>
          <w:lang w:val="en-CA"/>
        </w:rPr>
      </w:pPr>
      <w:r w:rsidRPr="00AE5067">
        <w:rPr>
          <w:rFonts w:eastAsia="PMingLiU"/>
          <w:b/>
          <w:noProof/>
          <w:highlight w:val="yellow"/>
          <w:lang w:val="en-CA" w:eastAsia="zh-TW"/>
        </w:rPr>
        <w:t>sps_intra_smoothing_</w:t>
      </w:r>
      <w:r w:rsidRPr="00AE5067">
        <w:rPr>
          <w:b/>
          <w:highlight w:val="yellow"/>
          <w:lang w:val="en-CA"/>
        </w:rPr>
        <w:t>disabled_flag</w:t>
      </w:r>
      <w:r w:rsidRPr="00AE5067">
        <w:rPr>
          <w:highlight w:val="yellow"/>
          <w:lang w:val="en-CA"/>
        </w:rPr>
        <w:t xml:space="preserve"> equal to 1 specifies that non-smoothing intra interpolation filter is used (DCT_IF) and reference sample filtering is not performed and PDPC is not performed for any block </w:t>
      </w:r>
      <w:r w:rsidR="00540EEB" w:rsidRPr="00AE5067">
        <w:rPr>
          <w:highlight w:val="yellow"/>
          <w:lang w:val="en-CA"/>
        </w:rPr>
        <w:t>in pictures of the CLCS</w:t>
      </w:r>
      <w:r w:rsidRPr="00AE5067">
        <w:rPr>
          <w:highlight w:val="yellow"/>
          <w:lang w:val="en-CA"/>
        </w:rPr>
        <w:t xml:space="preserve">. </w:t>
      </w:r>
      <w:r w:rsidR="00540EEB" w:rsidRPr="00AE5067">
        <w:rPr>
          <w:highlight w:val="yellow"/>
          <w:lang w:val="en-CA"/>
        </w:rPr>
        <w:t>sps</w:t>
      </w:r>
      <w:r w:rsidRPr="00AE5067">
        <w:rPr>
          <w:highlight w:val="yellow"/>
          <w:lang w:val="en-CA"/>
        </w:rPr>
        <w:t>_</w:t>
      </w:r>
      <w:r w:rsidRPr="00AE5067">
        <w:rPr>
          <w:rFonts w:eastAsia="PMingLiU"/>
          <w:noProof/>
          <w:highlight w:val="yellow"/>
          <w:lang w:val="en-CA" w:eastAsia="zh-TW"/>
        </w:rPr>
        <w:t>intra_smoothing</w:t>
      </w:r>
      <w:r w:rsidRPr="00AE5067">
        <w:rPr>
          <w:highlight w:val="yellow"/>
          <w:lang w:val="en-CA"/>
        </w:rPr>
        <w:t xml:space="preserve">_disabled_flag equal to 0 specifies that decision on reference sample filtering and selection of intra interpolation filter being smoothing or non-smoothing and decision of whether PDPC is performed is defined by the value of intra prediction mode. When not present, the value of </w:t>
      </w:r>
      <w:r w:rsidR="00540EEB" w:rsidRPr="00AE5067">
        <w:rPr>
          <w:highlight w:val="yellow"/>
          <w:lang w:val="en-CA"/>
        </w:rPr>
        <w:t>sps_</w:t>
      </w:r>
      <w:r w:rsidRPr="00AE5067">
        <w:rPr>
          <w:rFonts w:eastAsia="PMingLiU"/>
          <w:noProof/>
          <w:highlight w:val="yellow"/>
          <w:lang w:val="en-CA" w:eastAsia="zh-TW"/>
        </w:rPr>
        <w:t>intra_smoothing</w:t>
      </w:r>
      <w:r w:rsidRPr="00AE5067">
        <w:rPr>
          <w:highlight w:val="yellow"/>
          <w:lang w:val="en-CA"/>
        </w:rPr>
        <w:t>_disabled_flag is inferred to be 0.</w:t>
      </w:r>
    </w:p>
    <w:p w14:paraId="05D4FA5D" w14:textId="31B39976" w:rsidR="0036184E" w:rsidRPr="00AE5067" w:rsidRDefault="00DA09CD" w:rsidP="00ED692F">
      <w:pPr>
        <w:rPr>
          <w:bCs/>
          <w:noProof/>
          <w:highlight w:val="yellow"/>
          <w:lang w:val="en-CA"/>
        </w:rPr>
      </w:pPr>
      <w:r w:rsidRPr="00AE5067">
        <w:rPr>
          <w:rFonts w:eastAsia="PMingLiU"/>
          <w:b/>
          <w:noProof/>
          <w:highlight w:val="yellow"/>
          <w:lang w:val="en-CA" w:eastAsia="zh-TW"/>
        </w:rPr>
        <w:t xml:space="preserve">sps_intra_smoothing_disabled_present_in_sh_flag </w:t>
      </w:r>
      <w:r w:rsidR="0036184E" w:rsidRPr="00AE5067">
        <w:rPr>
          <w:highlight w:val="yellow"/>
          <w:lang w:val="en-CA"/>
        </w:rPr>
        <w:t>equal to 1 specifies that sh_</w:t>
      </w:r>
      <w:r w:rsidRPr="00AE5067">
        <w:rPr>
          <w:rFonts w:eastAsia="PMingLiU"/>
          <w:noProof/>
          <w:highlight w:val="yellow"/>
          <w:lang w:val="en-CA" w:eastAsia="zh-TW"/>
        </w:rPr>
        <w:t>intra_smoothing_disabled_flag</w:t>
      </w:r>
      <w:r w:rsidR="0036184E" w:rsidRPr="00AE5067">
        <w:rPr>
          <w:bCs/>
          <w:noProof/>
          <w:highlight w:val="yellow"/>
          <w:lang w:val="en-CA"/>
        </w:rPr>
        <w:t xml:space="preserve"> is signalled in a slice header. </w:t>
      </w:r>
      <w:r w:rsidRPr="00AE5067">
        <w:rPr>
          <w:bCs/>
          <w:noProof/>
          <w:highlight w:val="yellow"/>
          <w:lang w:val="en-CA"/>
        </w:rPr>
        <w:t>sps_intra_smoothing_disabled_present_in_sh_flag equal</w:t>
      </w:r>
      <w:r w:rsidR="0036184E" w:rsidRPr="00AE5067">
        <w:rPr>
          <w:highlight w:val="yellow"/>
          <w:lang w:val="en-CA"/>
        </w:rPr>
        <w:t xml:space="preserve"> to 0 specifies that </w:t>
      </w:r>
      <w:r w:rsidRPr="00AE5067">
        <w:rPr>
          <w:highlight w:val="yellow"/>
          <w:lang w:val="en-CA"/>
        </w:rPr>
        <w:t>sh_</w:t>
      </w:r>
      <w:r w:rsidRPr="00AE5067">
        <w:rPr>
          <w:rFonts w:eastAsia="PMingLiU"/>
          <w:noProof/>
          <w:highlight w:val="yellow"/>
          <w:lang w:val="en-CA" w:eastAsia="zh-TW"/>
        </w:rPr>
        <w:t>intra_smoothing_disabled_flag</w:t>
      </w:r>
      <w:r w:rsidR="0036184E" w:rsidRPr="00AE5067">
        <w:rPr>
          <w:bCs/>
          <w:noProof/>
          <w:highlight w:val="yellow"/>
          <w:lang w:val="en-CA"/>
        </w:rPr>
        <w:t xml:space="preserve"> is not signalled in a slice header. When </w:t>
      </w:r>
      <w:r w:rsidRPr="00AE5067">
        <w:rPr>
          <w:rFonts w:eastAsia="PMingLiU"/>
          <w:noProof/>
          <w:highlight w:val="yellow"/>
          <w:lang w:val="en-CA" w:eastAsia="zh-TW"/>
        </w:rPr>
        <w:t>sps_intra_smoothing_disabled_present_in_sh_flag</w:t>
      </w:r>
      <w:r w:rsidRPr="00AE5067">
        <w:rPr>
          <w:bCs/>
          <w:noProof/>
          <w:highlight w:val="yellow"/>
          <w:lang w:val="en-CA"/>
        </w:rPr>
        <w:t xml:space="preserve"> </w:t>
      </w:r>
      <w:r w:rsidR="0036184E" w:rsidRPr="00AE5067">
        <w:rPr>
          <w:bCs/>
          <w:noProof/>
          <w:highlight w:val="yellow"/>
          <w:lang w:val="en-CA"/>
        </w:rPr>
        <w:t>is not present it is inferred to 0</w:t>
      </w:r>
      <w:r w:rsidR="009A5356" w:rsidRPr="00AE5067">
        <w:rPr>
          <w:bCs/>
          <w:noProof/>
          <w:highlight w:val="yellow"/>
          <w:lang w:val="en-CA"/>
        </w:rPr>
        <w:t>.</w:t>
      </w:r>
    </w:p>
    <w:p w14:paraId="6F120C97" w14:textId="26CC08C3" w:rsidR="009A5356" w:rsidRPr="00374482" w:rsidRDefault="00374482" w:rsidP="00ED692F">
      <w:pPr>
        <w:rPr>
          <w:lang w:val="en-CA"/>
        </w:rPr>
      </w:pPr>
      <w:r w:rsidRPr="00374482">
        <w:rPr>
          <w:lang w:val="en-CA"/>
        </w:rPr>
        <w:t>…</w:t>
      </w:r>
    </w:p>
    <w:p w14:paraId="232620F6" w14:textId="77777777" w:rsidR="00374482" w:rsidRPr="00374482" w:rsidRDefault="00374482" w:rsidP="00374482">
      <w:pPr>
        <w:rPr>
          <w:b/>
          <w:lang w:val="en-CA"/>
        </w:rPr>
      </w:pPr>
      <w:r w:rsidRPr="00374482">
        <w:rPr>
          <w:b/>
          <w:lang w:val="en-CA"/>
        </w:rPr>
        <w:t>7.4.8</w:t>
      </w:r>
      <w:r w:rsidRPr="00374482">
        <w:rPr>
          <w:b/>
          <w:lang w:val="en-CA"/>
        </w:rPr>
        <w:tab/>
        <w:t>Slice header semantics</w:t>
      </w:r>
    </w:p>
    <w:p w14:paraId="7C78DCB4" w14:textId="08CB457D" w:rsidR="00374482" w:rsidRPr="00374482" w:rsidRDefault="00374482" w:rsidP="00374482">
      <w:pPr>
        <w:rPr>
          <w:b/>
          <w:lang w:val="en-CA"/>
        </w:rPr>
      </w:pPr>
      <w:r w:rsidRPr="00374482">
        <w:rPr>
          <w:b/>
          <w:lang w:val="en-CA"/>
        </w:rPr>
        <w:t>7.4.8.1</w:t>
      </w:r>
      <w:r w:rsidRPr="00374482">
        <w:rPr>
          <w:b/>
          <w:lang w:val="en-CA"/>
        </w:rPr>
        <w:tab/>
        <w:t>General slice header semantics</w:t>
      </w:r>
    </w:p>
    <w:p w14:paraId="79358C82" w14:textId="77FA2D01" w:rsidR="00374482" w:rsidRPr="00AE5067" w:rsidRDefault="00374482" w:rsidP="00374482">
      <w:pPr>
        <w:rPr>
          <w:highlight w:val="yellow"/>
          <w:lang w:val="en-CA"/>
        </w:rPr>
      </w:pPr>
      <w:r>
        <w:rPr>
          <w:lang w:val="en-CA"/>
        </w:rPr>
        <w:t>…</w:t>
      </w:r>
    </w:p>
    <w:p w14:paraId="576810A8" w14:textId="7AF6B8A3" w:rsidR="00DA09CD" w:rsidRDefault="00DA09CD" w:rsidP="00DA09CD">
      <w:pPr>
        <w:rPr>
          <w:lang w:val="en-CA"/>
        </w:rPr>
      </w:pPr>
      <w:r w:rsidRPr="00AE5067">
        <w:rPr>
          <w:rFonts w:eastAsia="PMingLiU"/>
          <w:b/>
          <w:noProof/>
          <w:highlight w:val="yellow"/>
          <w:lang w:val="en-CA" w:eastAsia="zh-TW"/>
        </w:rPr>
        <w:t>sh_intra_smoothing</w:t>
      </w:r>
      <w:r w:rsidRPr="00AE5067">
        <w:rPr>
          <w:b/>
          <w:highlight w:val="yellow"/>
          <w:lang w:val="en-CA"/>
        </w:rPr>
        <w:t>_disabled_flag</w:t>
      </w:r>
      <w:r w:rsidRPr="00AE5067">
        <w:rPr>
          <w:highlight w:val="yellow"/>
          <w:lang w:val="en-CA"/>
        </w:rPr>
        <w:t xml:space="preserve"> equal to 1 specifies that non-smoothing intra interpolation filter is used (DCT_IF) and reference sample filtering is not performed and PDPC is not performed for any coding </w:t>
      </w:r>
      <w:r w:rsidRPr="00AE5067">
        <w:rPr>
          <w:highlight w:val="yellow"/>
          <w:lang w:val="en-CA"/>
        </w:rPr>
        <w:lastRenderedPageBreak/>
        <w:t>block in a slice. sh_</w:t>
      </w:r>
      <w:r w:rsidRPr="00AE5067">
        <w:rPr>
          <w:rFonts w:eastAsia="PMingLiU"/>
          <w:noProof/>
          <w:highlight w:val="yellow"/>
          <w:lang w:val="en-CA" w:eastAsia="zh-TW"/>
        </w:rPr>
        <w:t>intra_smoothing</w:t>
      </w:r>
      <w:r w:rsidRPr="00AE5067">
        <w:rPr>
          <w:highlight w:val="yellow"/>
          <w:lang w:val="en-CA"/>
        </w:rPr>
        <w:t>_disabled_flag equal to 0 specifies that decision on reference sample filtering and selection of intra interpolation filter being smoothing or non-smoothing and decision of whether PDPC is performed is defined by the value of intra prediction mode. When not present, the value of sh_</w:t>
      </w:r>
      <w:r w:rsidRPr="00AE5067">
        <w:rPr>
          <w:rFonts w:eastAsia="PMingLiU"/>
          <w:noProof/>
          <w:highlight w:val="yellow"/>
          <w:lang w:val="en-CA" w:eastAsia="zh-TW"/>
        </w:rPr>
        <w:t>intra_smoothing</w:t>
      </w:r>
      <w:r w:rsidRPr="00AE5067">
        <w:rPr>
          <w:highlight w:val="yellow"/>
          <w:lang w:val="en-CA"/>
        </w:rPr>
        <w:t>_disabled_flag is inferred to</w:t>
      </w:r>
      <w:r w:rsidRPr="009708E3">
        <w:rPr>
          <w:highlight w:val="yellow"/>
          <w:lang w:val="en-CA"/>
        </w:rPr>
        <w:t xml:space="preserve"> </w:t>
      </w:r>
      <w:r w:rsidR="001C63DC" w:rsidRPr="009708E3">
        <w:rPr>
          <w:rFonts w:eastAsia="PMingLiU"/>
          <w:noProof/>
          <w:highlight w:val="yellow"/>
          <w:lang w:val="en-CA" w:eastAsia="zh-TW"/>
        </w:rPr>
        <w:t>sps_intra_smoothing_</w:t>
      </w:r>
      <w:r w:rsidR="001C63DC" w:rsidRPr="009708E3">
        <w:rPr>
          <w:highlight w:val="yellow"/>
          <w:lang w:val="en-CA"/>
        </w:rPr>
        <w:t>disabled_flag</w:t>
      </w:r>
      <w:r w:rsidRPr="00AE5067">
        <w:rPr>
          <w:highlight w:val="yellow"/>
          <w:lang w:val="en-CA"/>
        </w:rPr>
        <w:t>.</w:t>
      </w:r>
    </w:p>
    <w:p w14:paraId="70DABED0" w14:textId="77777777" w:rsidR="00380B83" w:rsidRPr="00F43CC3" w:rsidRDefault="00380B83" w:rsidP="00380B83">
      <w:pPr>
        <w:rPr>
          <w:rFonts w:eastAsia="PMingLiU"/>
          <w:bCs/>
          <w:noProof/>
          <w:lang w:val="en-CA" w:eastAsia="zh-TW"/>
        </w:rPr>
      </w:pPr>
      <w:r>
        <w:rPr>
          <w:b/>
          <w:bCs/>
          <w:noProof/>
          <w:lang w:val="en-CA"/>
        </w:rPr>
        <w:t>sh_</w:t>
      </w:r>
      <w:r w:rsidRPr="00F43CC3">
        <w:rPr>
          <w:b/>
          <w:bCs/>
          <w:noProof/>
          <w:lang w:val="en-CA"/>
        </w:rPr>
        <w:t>alf_enabled_flag</w:t>
      </w:r>
      <w:r w:rsidRPr="00F43CC3">
        <w:rPr>
          <w:noProof/>
          <w:lang w:val="en-CA"/>
        </w:rPr>
        <w:t xml:space="preserve"> </w:t>
      </w:r>
      <w:r w:rsidRPr="00F43CC3">
        <w:rPr>
          <w:rFonts w:eastAsia="PMingLiU"/>
          <w:bCs/>
          <w:noProof/>
          <w:lang w:val="en-CA" w:eastAsia="zh-TW"/>
        </w:rPr>
        <w:t xml:space="preserve">equal to 1 specifies that adaptive loop filter is enabled and may be applied to Y, Cb, or Cr colour component in a slice. </w:t>
      </w:r>
      <w:r>
        <w:rPr>
          <w:rFonts w:eastAsia="PMingLiU"/>
          <w:bCs/>
          <w:noProof/>
          <w:lang w:val="en-CA" w:eastAsia="zh-TW"/>
        </w:rPr>
        <w:t>sh_</w:t>
      </w:r>
      <w:r w:rsidRPr="00F43CC3">
        <w:rPr>
          <w:rFonts w:eastAsia="PMingLiU"/>
          <w:bCs/>
          <w:noProof/>
          <w:lang w:val="en-CA" w:eastAsia="zh-TW"/>
        </w:rPr>
        <w:t xml:space="preserve">alf_enabled_flag equal to 0 specifies that adaptive loop filter is disabled </w:t>
      </w:r>
      <w:r>
        <w:rPr>
          <w:rFonts w:eastAsia="PMingLiU"/>
          <w:bCs/>
          <w:noProof/>
          <w:lang w:val="en-CA" w:eastAsia="zh-TW"/>
        </w:rPr>
        <w:t xml:space="preserve">and not applied </w:t>
      </w:r>
      <w:r w:rsidRPr="00F43CC3">
        <w:rPr>
          <w:rFonts w:eastAsia="PMingLiU"/>
          <w:bCs/>
          <w:noProof/>
          <w:lang w:val="en-CA" w:eastAsia="zh-TW"/>
        </w:rPr>
        <w:t xml:space="preserve">for all colour components in a slice. When not present, the value of </w:t>
      </w:r>
      <w:r>
        <w:rPr>
          <w:rFonts w:eastAsia="PMingLiU"/>
          <w:bCs/>
          <w:noProof/>
          <w:lang w:val="en-CA" w:eastAsia="zh-TW"/>
        </w:rPr>
        <w:t>sh_</w:t>
      </w:r>
      <w:r w:rsidRPr="00F43CC3">
        <w:rPr>
          <w:rFonts w:eastAsia="PMingLiU"/>
          <w:bCs/>
          <w:noProof/>
          <w:lang w:val="en-CA" w:eastAsia="zh-TW"/>
        </w:rPr>
        <w:t xml:space="preserve">alf_enabled_flag is inferred to be equal to </w:t>
      </w:r>
      <w:r>
        <w:rPr>
          <w:rFonts w:eastAsia="PMingLiU"/>
          <w:bCs/>
          <w:noProof/>
          <w:lang w:val="en-CA" w:eastAsia="zh-TW"/>
        </w:rPr>
        <w:t>ph_alf_enabled_flag</w:t>
      </w:r>
      <w:r w:rsidRPr="00F43CC3">
        <w:rPr>
          <w:rFonts w:eastAsia="PMingLiU"/>
          <w:bCs/>
          <w:noProof/>
          <w:lang w:val="en-CA" w:eastAsia="zh-TW"/>
        </w:rPr>
        <w:t>.</w:t>
      </w:r>
    </w:p>
    <w:p w14:paraId="57C1FF10" w14:textId="77777777" w:rsidR="00F30C71" w:rsidRDefault="00F30C71" w:rsidP="00F30C71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rPr>
          <w:lang w:val="en-CA"/>
        </w:rPr>
      </w:pPr>
    </w:p>
    <w:p w14:paraId="0E925193" w14:textId="788F3ABC" w:rsidR="00F30C71" w:rsidRPr="00F30C71" w:rsidRDefault="00F30C71" w:rsidP="00F30C71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rPr>
          <w:b/>
          <w:lang w:val="en-CA"/>
        </w:rPr>
      </w:pPr>
      <w:r w:rsidRPr="00F30C71">
        <w:rPr>
          <w:b/>
          <w:lang w:val="en-CA"/>
        </w:rPr>
        <w:t>8.4.5.2.5</w:t>
      </w:r>
      <w:r w:rsidRPr="00F30C71">
        <w:rPr>
          <w:b/>
          <w:lang w:val="en-CA"/>
        </w:rPr>
        <w:tab/>
        <w:t>General intra sample prediction</w:t>
      </w:r>
    </w:p>
    <w:p w14:paraId="7438324C" w14:textId="1FF10288" w:rsidR="00F30C71" w:rsidRPr="00F43CC3" w:rsidRDefault="00C8677F" w:rsidP="00F30C71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2AEE7922" w14:textId="77777777" w:rsidR="00F30C71" w:rsidRPr="00F43CC3" w:rsidRDefault="00F30C71" w:rsidP="00F30C71">
      <w:pPr>
        <w:rPr>
          <w:noProof/>
          <w:lang w:val="en-CA"/>
        </w:rPr>
      </w:pPr>
      <w:r w:rsidRPr="00F43CC3">
        <w:rPr>
          <w:rFonts w:eastAsia="PMingLiU"/>
          <w:noProof/>
          <w:lang w:val="en-CA" w:eastAsia="zh-TW"/>
        </w:rPr>
        <w:t>The variable refFilterFlag is derived as follows:</w:t>
      </w:r>
    </w:p>
    <w:p w14:paraId="19A9DA02" w14:textId="528B31A2" w:rsidR="00F30C71" w:rsidRPr="00F43CC3" w:rsidRDefault="00F30C71" w:rsidP="00F30C7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F43CC3">
        <w:rPr>
          <w:rFonts w:eastAsia="PMingLiU"/>
          <w:noProof/>
          <w:lang w:val="en-CA" w:eastAsia="zh-TW"/>
        </w:rPr>
        <w:t xml:space="preserve">If predModeIntra is equal to </w:t>
      </w:r>
      <w:r w:rsidRPr="00F43CC3">
        <w:rPr>
          <w:noProof/>
          <w:lang w:val="en-CA" w:eastAsia="ko-KR"/>
        </w:rPr>
        <w:t>0, −</w:t>
      </w:r>
      <w:r w:rsidRPr="00F43CC3">
        <w:rPr>
          <w:rFonts w:eastAsia="PMingLiU"/>
          <w:noProof/>
          <w:lang w:val="en-CA" w:eastAsia="zh-TW"/>
        </w:rPr>
        <w:t xml:space="preserve">14, </w:t>
      </w:r>
      <w:r w:rsidRPr="00F43CC3">
        <w:rPr>
          <w:noProof/>
          <w:lang w:val="en-CA" w:eastAsia="ko-KR"/>
        </w:rPr>
        <w:t>−</w:t>
      </w:r>
      <w:r w:rsidRPr="00F43CC3">
        <w:rPr>
          <w:rFonts w:eastAsia="PMingLiU"/>
          <w:noProof/>
          <w:lang w:val="en-CA" w:eastAsia="zh-TW"/>
        </w:rPr>
        <w:t xml:space="preserve">12, </w:t>
      </w:r>
      <w:r w:rsidRPr="00F43CC3">
        <w:rPr>
          <w:noProof/>
          <w:lang w:val="en-CA" w:eastAsia="ko-KR"/>
        </w:rPr>
        <w:t>−</w:t>
      </w:r>
      <w:r w:rsidRPr="00F43CC3">
        <w:rPr>
          <w:rFonts w:eastAsia="PMingLiU"/>
          <w:noProof/>
          <w:lang w:val="en-CA" w:eastAsia="zh-TW"/>
        </w:rPr>
        <w:t xml:space="preserve">10, </w:t>
      </w:r>
      <w:r w:rsidRPr="00F43CC3">
        <w:rPr>
          <w:noProof/>
          <w:lang w:val="en-CA" w:eastAsia="ko-KR"/>
        </w:rPr>
        <w:t>−</w:t>
      </w:r>
      <w:r w:rsidRPr="00F43CC3">
        <w:rPr>
          <w:rFonts w:eastAsia="PMingLiU"/>
          <w:noProof/>
          <w:lang w:val="en-CA" w:eastAsia="zh-TW"/>
        </w:rPr>
        <w:t xml:space="preserve">6, 2, 34, 66, 72, 76, 78, </w:t>
      </w:r>
      <w:r>
        <w:rPr>
          <w:rFonts w:eastAsia="PMingLiU"/>
          <w:noProof/>
          <w:lang w:val="en-CA" w:eastAsia="zh-TW"/>
        </w:rPr>
        <w:t xml:space="preserve">or </w:t>
      </w:r>
      <w:r w:rsidRPr="00F43CC3">
        <w:rPr>
          <w:rFonts w:eastAsia="PMingLiU"/>
          <w:noProof/>
          <w:lang w:val="en-CA" w:eastAsia="zh-TW"/>
        </w:rPr>
        <w:t>80</w:t>
      </w:r>
      <w:r w:rsidR="003C1A50">
        <w:rPr>
          <w:rFonts w:eastAsia="PMingLiU"/>
          <w:noProof/>
          <w:lang w:val="en-CA" w:eastAsia="zh-TW"/>
        </w:rPr>
        <w:t xml:space="preserve"> </w:t>
      </w:r>
      <w:r w:rsidR="003C1A50" w:rsidRPr="003C1A50">
        <w:rPr>
          <w:rFonts w:eastAsia="PMingLiU"/>
          <w:noProof/>
          <w:highlight w:val="yellow"/>
          <w:lang w:val="en-CA" w:eastAsia="zh-TW"/>
        </w:rPr>
        <w:t xml:space="preserve">and </w:t>
      </w:r>
      <w:r w:rsidR="00F13A94">
        <w:rPr>
          <w:rFonts w:eastAsia="PMingLiU"/>
          <w:noProof/>
          <w:highlight w:val="yellow"/>
          <w:lang w:val="en-CA" w:eastAsia="zh-TW"/>
        </w:rPr>
        <w:t>sh_</w:t>
      </w:r>
      <w:r w:rsidR="003C1A50" w:rsidRPr="003C1A50">
        <w:rPr>
          <w:rFonts w:eastAsia="PMingLiU"/>
          <w:noProof/>
          <w:highlight w:val="yellow"/>
          <w:lang w:val="en-CA" w:eastAsia="zh-TW"/>
        </w:rPr>
        <w:t xml:space="preserve">intra_smoothing_disable_flag is </w:t>
      </w:r>
      <w:r w:rsidR="00F62000">
        <w:rPr>
          <w:rFonts w:eastAsia="PMingLiU"/>
          <w:noProof/>
          <w:highlight w:val="yellow"/>
          <w:lang w:val="en-CA" w:eastAsia="zh-TW"/>
        </w:rPr>
        <w:t>equal to 0</w:t>
      </w:r>
      <w:r w:rsidRPr="00F43CC3">
        <w:rPr>
          <w:rFonts w:eastAsia="PMingLiU"/>
          <w:noProof/>
          <w:lang w:val="en-CA" w:eastAsia="zh-TW"/>
        </w:rPr>
        <w:t>,</w:t>
      </w:r>
      <w:r w:rsidR="003C1A50">
        <w:rPr>
          <w:rFonts w:eastAsia="PMingLiU"/>
          <w:noProof/>
          <w:lang w:val="en-CA" w:eastAsia="zh-TW"/>
        </w:rPr>
        <w:t xml:space="preserve"> </w:t>
      </w:r>
      <w:r w:rsidRPr="00F43CC3">
        <w:rPr>
          <w:rFonts w:eastAsia="PMingLiU"/>
          <w:noProof/>
          <w:lang w:val="en-CA" w:eastAsia="zh-TW"/>
        </w:rPr>
        <w:t xml:space="preserve"> refFilterFlag is set equal to 1.</w:t>
      </w:r>
    </w:p>
    <w:p w14:paraId="241D2B3C" w14:textId="77777777" w:rsidR="00F30C71" w:rsidRPr="00F43CC3" w:rsidRDefault="00F30C71" w:rsidP="00F30C7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rFonts w:eastAsia="PMingLiU"/>
          <w:noProof/>
          <w:lang w:val="en-CA" w:eastAsia="zh-TW"/>
        </w:rPr>
        <w:t>Otherwise, refFilterFlag is set equal to 0.</w:t>
      </w:r>
    </w:p>
    <w:p w14:paraId="6D11095F" w14:textId="241F2BA9" w:rsidR="00F30C71" w:rsidRDefault="00C8677F" w:rsidP="00C8677F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29F9A1DA" w14:textId="77777777" w:rsidR="00B5188D" w:rsidRPr="00F43CC3" w:rsidRDefault="00B5188D" w:rsidP="00B5188D">
      <w:pPr>
        <w:rPr>
          <w:noProof/>
          <w:lang w:val="en-CA"/>
        </w:rPr>
      </w:pPr>
      <w:r w:rsidRPr="00F43CC3">
        <w:rPr>
          <w:noProof/>
          <w:lang w:val="en-CA"/>
        </w:rPr>
        <w:t>When all of the following conditions are true, the position-dependent prediction sample filtering process specified in clause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_Ref521711892 \r \h </w:instrText>
      </w:r>
      <w:r w:rsidRPr="00F43CC3">
        <w:rPr>
          <w:noProof/>
          <w:lang w:val="en-CA" w:eastAsia="ko-KR"/>
        </w:rPr>
      </w:r>
      <w:r w:rsidRPr="00F43CC3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8.4.5.2.14</w:t>
      </w:r>
      <w:r w:rsidRPr="00F43CC3">
        <w:rPr>
          <w:noProof/>
          <w:lang w:val="en-CA" w:eastAsia="ko-KR"/>
        </w:rPr>
        <w:fldChar w:fldCharType="end"/>
      </w:r>
      <w:r w:rsidRPr="00F43CC3">
        <w:rPr>
          <w:noProof/>
          <w:lang w:val="en-CA"/>
        </w:rPr>
        <w:t xml:space="preserve"> is invoked with the intra prediction mode predModeIntra, the transform block width nTbW, the transform block height nTbH, the predicted samples predSamples[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x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][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y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], with x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=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0..nTbW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 1</w:t>
      </w:r>
      <w:r w:rsidRPr="00F43CC3">
        <w:rPr>
          <w:noProof/>
          <w:lang w:val="en-CA"/>
        </w:rPr>
        <w:t>, y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=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0..nTbH</w:t>
      </w:r>
      <w:r w:rsidRPr="00F43CC3">
        <w:rPr>
          <w:noProof/>
          <w:lang w:val="en-CA" w:eastAsia="ko-KR"/>
        </w:rPr>
        <w:t> − </w:t>
      </w:r>
      <w:r w:rsidRPr="00F43CC3">
        <w:rPr>
          <w:noProof/>
          <w:lang w:val="en-CA"/>
        </w:rPr>
        <w:t>1, the reference sample</w:t>
      </w:r>
      <w:r w:rsidRPr="00F43CC3">
        <w:rPr>
          <w:noProof/>
          <w:lang w:val="en-CA" w:eastAsia="ko-KR"/>
        </w:rPr>
        <w:t xml:space="preserve"> width refW, the reference sample height refH, and </w:t>
      </w:r>
      <w:r w:rsidRPr="00F43CC3">
        <w:rPr>
          <w:noProof/>
          <w:lang w:val="en-CA"/>
        </w:rPr>
        <w:t>the reference samples p[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x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][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y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], with x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=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−1, y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=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−1..refH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1 and x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=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0..refW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1, y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=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 xml:space="preserve">−1 as inputs, </w:t>
      </w:r>
      <w:r w:rsidRPr="00F43CC3">
        <w:rPr>
          <w:noProof/>
          <w:lang w:val="en-CA" w:eastAsia="ko-KR"/>
        </w:rPr>
        <w:t>and the output is the modified predicted sample array predSamples</w:t>
      </w:r>
      <w:r w:rsidRPr="00F43CC3">
        <w:rPr>
          <w:noProof/>
          <w:lang w:val="en-CA"/>
        </w:rPr>
        <w:t>:</w:t>
      </w:r>
    </w:p>
    <w:p w14:paraId="441A83CF" w14:textId="73037C59" w:rsidR="00B5188D" w:rsidRPr="00547CEA" w:rsidRDefault="00B5188D" w:rsidP="00B5188D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Cs w:val="22"/>
          <w:highlight w:val="yellow"/>
          <w:lang w:val="en-CA" w:eastAsia="ko-KR"/>
        </w:rPr>
      </w:pPr>
      <w:r w:rsidRPr="00547CEA">
        <w:rPr>
          <w:rFonts w:eastAsia="Malgun Gothic"/>
          <w:bCs/>
          <w:noProof/>
          <w:szCs w:val="22"/>
          <w:highlight w:val="yellow"/>
          <w:lang w:val="en-CA"/>
        </w:rPr>
        <w:t>sh_intra_smoothing_disabled_flag</w:t>
      </w:r>
      <w:r w:rsidRPr="00547CEA">
        <w:rPr>
          <w:rFonts w:eastAsia="PMingLiU"/>
          <w:noProof/>
          <w:szCs w:val="22"/>
          <w:highlight w:val="yellow"/>
          <w:lang w:val="en-CA" w:eastAsia="zh-TW"/>
        </w:rPr>
        <w:t xml:space="preserve"> is equal to 0</w:t>
      </w:r>
    </w:p>
    <w:p w14:paraId="68C2FA9D" w14:textId="77777777" w:rsidR="00B5188D" w:rsidRPr="00F43CC3" w:rsidRDefault="00B5188D" w:rsidP="00B5188D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/>
        </w:rPr>
        <w:t>nTbW is greater than or equal to 4 and nTbH is greater than or equal to 4</w:t>
      </w:r>
    </w:p>
    <w:p w14:paraId="1B1551BF" w14:textId="77777777" w:rsidR="00B5188D" w:rsidRPr="00F43CC3" w:rsidRDefault="00B5188D" w:rsidP="00B5188D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/>
        </w:rPr>
        <w:t>refIdx is equal to 0 or cIdx is not equal to 0</w:t>
      </w:r>
    </w:p>
    <w:p w14:paraId="1BEDD7C4" w14:textId="77777777" w:rsidR="00B5188D" w:rsidRPr="00F43CC3" w:rsidRDefault="00B5188D" w:rsidP="00B5188D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/>
        </w:rPr>
        <w:t>BdpcmFlag[ </w:t>
      </w:r>
      <w:r w:rsidRPr="00F43CC3">
        <w:rPr>
          <w:noProof/>
          <w:lang w:val="en-CA" w:eastAsia="ko-KR"/>
        </w:rPr>
        <w:t>xTbCmp</w:t>
      </w:r>
      <w:r w:rsidRPr="00F43CC3">
        <w:rPr>
          <w:noProof/>
          <w:lang w:val="en-CA"/>
        </w:rPr>
        <w:t> ][ </w:t>
      </w:r>
      <w:r w:rsidRPr="00F43CC3">
        <w:rPr>
          <w:noProof/>
          <w:lang w:val="en-CA" w:eastAsia="ko-KR"/>
        </w:rPr>
        <w:t>yTbCmp</w:t>
      </w:r>
      <w:r w:rsidRPr="00F43CC3">
        <w:rPr>
          <w:noProof/>
          <w:lang w:val="en-CA"/>
        </w:rPr>
        <w:t> ][ cIdx ] is equal to 0</w:t>
      </w:r>
    </w:p>
    <w:p w14:paraId="0E7B49B5" w14:textId="77777777" w:rsidR="00B5188D" w:rsidRPr="00F43CC3" w:rsidRDefault="00B5188D" w:rsidP="00B5188D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/>
        </w:rPr>
        <w:t>One of the following conditions is true:</w:t>
      </w:r>
    </w:p>
    <w:p w14:paraId="2AC74D84" w14:textId="77777777" w:rsidR="00B5188D" w:rsidRPr="00F43CC3" w:rsidRDefault="00B5188D" w:rsidP="00B5188D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predModeIntra is equal to INTRA_PLANAR</w:t>
      </w:r>
    </w:p>
    <w:p w14:paraId="3AF5939A" w14:textId="77777777" w:rsidR="00B5188D" w:rsidRPr="00F43CC3" w:rsidRDefault="00B5188D" w:rsidP="00B5188D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predModeIntra is equal to INTRA_DC</w:t>
      </w:r>
    </w:p>
    <w:p w14:paraId="7A2C3BD4" w14:textId="77777777" w:rsidR="00B5188D" w:rsidRPr="00F43CC3" w:rsidRDefault="00B5188D" w:rsidP="00B5188D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predModeIntra is less than or equal to INTRA_ANGULAR18</w:t>
      </w:r>
    </w:p>
    <w:p w14:paraId="0E003FC3" w14:textId="77777777" w:rsidR="00B5188D" w:rsidRPr="00F43CC3" w:rsidRDefault="00B5188D" w:rsidP="00B5188D">
      <w:pPr>
        <w:numPr>
          <w:ilvl w:val="0"/>
          <w:numId w:val="1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predModeIntra is greater than or equal to INTRA_ANGULAR50 and less than INTRA_LT_CCLM</w:t>
      </w:r>
    </w:p>
    <w:p w14:paraId="605CA32B" w14:textId="2F5545BE" w:rsidR="00B5188D" w:rsidRPr="00F43CC3" w:rsidRDefault="00B5188D" w:rsidP="00C8677F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408D7590" w14:textId="71EEAA6D" w:rsidR="00F30C71" w:rsidRDefault="00F62000" w:rsidP="00F30C71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rPr>
          <w:b/>
          <w:lang w:val="en-CA"/>
        </w:rPr>
      </w:pPr>
      <w:r w:rsidRPr="00F62000">
        <w:rPr>
          <w:b/>
          <w:lang w:val="en-CA"/>
        </w:rPr>
        <w:t>8.4.5.2.12</w:t>
      </w:r>
      <w:r w:rsidRPr="00F62000">
        <w:rPr>
          <w:b/>
          <w:lang w:val="en-CA"/>
        </w:rPr>
        <w:tab/>
        <w:t>Specification of INTRA_ANGULAR2..INTRA_ANGULAR66 intra prediction modes</w:t>
      </w:r>
    </w:p>
    <w:p w14:paraId="6C0D1088" w14:textId="03A32A97" w:rsidR="00F62000" w:rsidRDefault="00F62000" w:rsidP="00F30C71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rPr>
          <w:lang w:val="en-CA"/>
        </w:rPr>
      </w:pPr>
      <w:r w:rsidRPr="00F62000">
        <w:rPr>
          <w:lang w:val="en-CA"/>
        </w:rPr>
        <w:t>…</w:t>
      </w:r>
    </w:p>
    <w:p w14:paraId="38DA9A1D" w14:textId="77777777" w:rsidR="00F62000" w:rsidRPr="00F43CC3" w:rsidRDefault="00F62000" w:rsidP="00F62000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filterFlag is derived as follows:</w:t>
      </w:r>
    </w:p>
    <w:p w14:paraId="35571B9C" w14:textId="77777777" w:rsidR="00F62000" w:rsidRPr="00F43CC3" w:rsidRDefault="00F62000" w:rsidP="00F62000">
      <w:pPr>
        <w:keepNext/>
        <w:numPr>
          <w:ilvl w:val="0"/>
          <w:numId w:val="19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/>
        </w:rPr>
      </w:pPr>
      <w:r w:rsidRPr="00F43CC3">
        <w:rPr>
          <w:noProof/>
          <w:lang w:val="en-CA" w:eastAsia="ko-KR"/>
        </w:rPr>
        <w:t xml:space="preserve">If one or more of the following conditions </w:t>
      </w:r>
      <w:r>
        <w:rPr>
          <w:noProof/>
          <w:lang w:val="en-CA" w:eastAsia="ko-KR"/>
        </w:rPr>
        <w:t>are</w:t>
      </w:r>
      <w:r w:rsidRPr="00F43CC3">
        <w:rPr>
          <w:noProof/>
          <w:lang w:val="en-CA" w:eastAsia="ko-KR"/>
        </w:rPr>
        <w:t xml:space="preserve"> true, filterFlag is set equal to 0:</w:t>
      </w:r>
    </w:p>
    <w:p w14:paraId="5ADE05AC" w14:textId="20B12E62" w:rsidR="00F62000" w:rsidRPr="00F62000" w:rsidRDefault="00F62000" w:rsidP="00F62000">
      <w:pPr>
        <w:numPr>
          <w:ilvl w:val="0"/>
          <w:numId w:val="19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highlight w:val="yellow"/>
          <w:lang w:val="en-CA"/>
        </w:rPr>
      </w:pPr>
      <w:r w:rsidRPr="00F62000">
        <w:rPr>
          <w:rFonts w:hint="eastAsia"/>
          <w:noProof/>
          <w:highlight w:val="yellow"/>
          <w:lang w:val="en-CA"/>
        </w:rPr>
        <w:t>sh_</w:t>
      </w:r>
      <w:r w:rsidRPr="00F62000">
        <w:rPr>
          <w:rFonts w:eastAsia="PMingLiU"/>
          <w:noProof/>
          <w:highlight w:val="yellow"/>
          <w:lang w:val="en-CA" w:eastAsia="zh-TW"/>
        </w:rPr>
        <w:t>intra_smoothing_disable_flag is equal to 0</w:t>
      </w:r>
    </w:p>
    <w:p w14:paraId="69CAF7AD" w14:textId="77777777" w:rsidR="00F62000" w:rsidRDefault="00F62000" w:rsidP="00F62000">
      <w:pPr>
        <w:numPr>
          <w:ilvl w:val="0"/>
          <w:numId w:val="19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F43CC3">
        <w:rPr>
          <w:noProof/>
          <w:lang w:val="en-CA" w:eastAsia="ko-KR"/>
        </w:rPr>
        <w:t>refFilterFlag is equal to 1</w:t>
      </w:r>
    </w:p>
    <w:p w14:paraId="2A8C970B" w14:textId="77777777" w:rsidR="00F62000" w:rsidRPr="00F43CC3" w:rsidRDefault="00F62000" w:rsidP="00F62000">
      <w:pPr>
        <w:numPr>
          <w:ilvl w:val="0"/>
          <w:numId w:val="19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F43CC3">
        <w:rPr>
          <w:noProof/>
          <w:lang w:val="en-CA" w:eastAsia="ko-KR"/>
        </w:rPr>
        <w:t>refIdx is not equal to 0</w:t>
      </w:r>
    </w:p>
    <w:p w14:paraId="6E8B49C0" w14:textId="77777777" w:rsidR="00F62000" w:rsidRPr="00F43CC3" w:rsidRDefault="00F62000" w:rsidP="00F62000">
      <w:pPr>
        <w:numPr>
          <w:ilvl w:val="0"/>
          <w:numId w:val="19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F43CC3">
        <w:rPr>
          <w:noProof/>
          <w:lang w:val="en-CA"/>
        </w:rPr>
        <w:lastRenderedPageBreak/>
        <w:t>IntraSubPartitionsSplitType is not equal to ISP_NO_SPLIT</w:t>
      </w:r>
    </w:p>
    <w:p w14:paraId="4864FED4" w14:textId="19D720AB" w:rsidR="00B71098" w:rsidRDefault="00F62000" w:rsidP="00F30C71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rPr>
          <w:lang w:val="en-CA"/>
        </w:rPr>
      </w:pPr>
      <w:r w:rsidRPr="00F62000">
        <w:rPr>
          <w:lang w:val="en-CA"/>
        </w:rPr>
        <w:t>…</w:t>
      </w:r>
    </w:p>
    <w:p w14:paraId="12FD391E" w14:textId="77777777" w:rsidR="00B5188D" w:rsidRPr="00F62000" w:rsidRDefault="00B5188D" w:rsidP="00F30C71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rPr>
          <w:lang w:val="en-CA"/>
        </w:rPr>
      </w:pPr>
    </w:p>
    <w:p w14:paraId="06E8B705" w14:textId="77777777" w:rsidR="00227934" w:rsidRDefault="00227934" w:rsidP="0022793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08DFC1" w14:textId="453F9F51" w:rsidR="00341CE5" w:rsidRPr="00341CE5" w:rsidRDefault="00341CE5" w:rsidP="00341CE5">
      <w:pPr>
        <w:rPr>
          <w:lang w:val="en-CA"/>
        </w:rPr>
      </w:pPr>
      <w:r>
        <w:rPr>
          <w:lang w:val="en-CA"/>
        </w:rPr>
        <w:t>It is proposed to adopt th</w:t>
      </w:r>
      <w:r w:rsidR="00D318E0">
        <w:rPr>
          <w:lang w:val="en-CA"/>
        </w:rPr>
        <w:t xml:space="preserve">e </w:t>
      </w:r>
      <w:r w:rsidR="00C250D8">
        <w:rPr>
          <w:lang w:val="en-CA"/>
        </w:rPr>
        <w:t>suggested</w:t>
      </w:r>
      <w:r w:rsidR="00D318E0">
        <w:rPr>
          <w:lang w:val="en-CA"/>
        </w:rPr>
        <w:t xml:space="preserve"> </w:t>
      </w:r>
      <w:r>
        <w:rPr>
          <w:lang w:val="en-CA"/>
        </w:rPr>
        <w:t>modification</w:t>
      </w:r>
      <w:r w:rsidR="00D318E0">
        <w:rPr>
          <w:lang w:val="en-CA"/>
        </w:rPr>
        <w:t>s</w:t>
      </w:r>
      <w:r>
        <w:rPr>
          <w:lang w:val="en-CA"/>
        </w:rPr>
        <w:t xml:space="preserve"> to the VVC specification draft </w:t>
      </w:r>
      <w:r w:rsidR="00B33FFF">
        <w:rPr>
          <w:lang w:val="en-CA"/>
        </w:rPr>
        <w:t>10</w:t>
      </w:r>
      <w:r w:rsidR="00C250D8">
        <w:rPr>
          <w:lang w:val="en-CA"/>
        </w:rPr>
        <w:t xml:space="preserve"> </w:t>
      </w:r>
      <w:r w:rsidR="000E1844">
        <w:rPr>
          <w:lang w:val="en-CA"/>
        </w:rPr>
        <w:t>and to modify</w:t>
      </w:r>
      <w:r w:rsidR="00EC2F01">
        <w:rPr>
          <w:lang w:val="en-CA"/>
        </w:rPr>
        <w:t xml:space="preserve"> the</w:t>
      </w:r>
      <w:bookmarkStart w:id="0" w:name="_GoBack"/>
      <w:bookmarkEnd w:id="0"/>
      <w:r w:rsidR="00EC2F01" w:rsidRPr="00EC2F01">
        <w:t xml:space="preserve"> </w:t>
      </w:r>
      <w:r w:rsidR="00C250D8">
        <w:rPr>
          <w:lang w:val="en-CA"/>
        </w:rPr>
        <w:t>VTM reference software</w:t>
      </w:r>
      <w:r w:rsidR="000E1844">
        <w:rPr>
          <w:lang w:val="en-CA"/>
        </w:rPr>
        <w:t xml:space="preserve"> accordingly</w:t>
      </w:r>
      <w:r>
        <w:rPr>
          <w:lang w:val="en-CA"/>
        </w:rPr>
        <w:t>.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F0CF8E4" w14:textId="288B010B" w:rsidR="001F2594" w:rsidRDefault="004E4D9F" w:rsidP="004E4D9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M. G. Sarwer, Y. Ye, “</w:t>
      </w:r>
      <w:r>
        <w:t>AHG9: On PDPC and reference sample filtering of non-420 sequences</w:t>
      </w:r>
      <w:r>
        <w:rPr>
          <w:lang w:val="en-CA"/>
        </w:rPr>
        <w:t xml:space="preserve">”, JVET-S0072, </w:t>
      </w:r>
      <w:r w:rsidRPr="00D318E0">
        <w:rPr>
          <w:lang w:val="en-CA"/>
        </w:rPr>
        <w:t>1</w:t>
      </w:r>
      <w:r>
        <w:rPr>
          <w:lang w:val="en-CA"/>
        </w:rPr>
        <w:t>9</w:t>
      </w:r>
      <w:r w:rsidRPr="00D318E0">
        <w:rPr>
          <w:lang w:val="en-CA"/>
        </w:rPr>
        <w:t xml:space="preserve">th JVET meeting, </w:t>
      </w:r>
      <w:r>
        <w:rPr>
          <w:lang w:val="en-CA"/>
        </w:rPr>
        <w:t>Teleconference</w:t>
      </w:r>
      <w:r w:rsidRPr="00D318E0">
        <w:rPr>
          <w:lang w:val="en-CA"/>
        </w:rPr>
        <w:t xml:space="preserve">, </w:t>
      </w:r>
      <w:r w:rsidR="00EE7824">
        <w:rPr>
          <w:lang w:val="en-CA"/>
        </w:rPr>
        <w:t>May</w:t>
      </w:r>
      <w:r w:rsidRPr="00D318E0">
        <w:rPr>
          <w:lang w:val="en-CA"/>
        </w:rPr>
        <w:t xml:space="preserve"> 20</w:t>
      </w:r>
      <w:r>
        <w:rPr>
          <w:lang w:val="en-CA"/>
        </w:rPr>
        <w:t>20</w:t>
      </w:r>
      <w:r w:rsidRPr="00D318E0">
        <w:rPr>
          <w:lang w:val="en-CA"/>
        </w:rPr>
        <w:t>.</w:t>
      </w:r>
    </w:p>
    <w:p w14:paraId="799735AD" w14:textId="2988CBAD" w:rsidR="00EE7824" w:rsidRDefault="00EE7824" w:rsidP="00EE782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EE7824">
        <w:rPr>
          <w:lang w:val="en-CA"/>
        </w:rPr>
        <w:t>X. Xiu, Y.-W. Chen, H.-J. Jh</w:t>
      </w:r>
      <w:r>
        <w:rPr>
          <w:lang w:val="en-CA"/>
        </w:rPr>
        <w:t>u, T.-C. Ma, X. Wang, “</w:t>
      </w:r>
      <w:r>
        <w:t>AHG9: On signaling of PDPC enabling/disabling flag in SPS</w:t>
      </w:r>
      <w:r>
        <w:rPr>
          <w:lang w:val="en-CA"/>
        </w:rPr>
        <w:t xml:space="preserve">”, JVET-S0136, </w:t>
      </w:r>
      <w:r w:rsidRPr="00D318E0">
        <w:rPr>
          <w:lang w:val="en-CA"/>
        </w:rPr>
        <w:t>1</w:t>
      </w:r>
      <w:r>
        <w:rPr>
          <w:lang w:val="en-CA"/>
        </w:rPr>
        <w:t>9</w:t>
      </w:r>
      <w:r w:rsidRPr="00D318E0">
        <w:rPr>
          <w:lang w:val="en-CA"/>
        </w:rPr>
        <w:t xml:space="preserve">th JVET meeting, </w:t>
      </w:r>
      <w:r>
        <w:rPr>
          <w:lang w:val="en-CA"/>
        </w:rPr>
        <w:t>Teleconference</w:t>
      </w:r>
      <w:r w:rsidRPr="00D318E0">
        <w:rPr>
          <w:lang w:val="en-CA"/>
        </w:rPr>
        <w:t xml:space="preserve">, </w:t>
      </w:r>
      <w:r>
        <w:rPr>
          <w:lang w:val="en-CA"/>
        </w:rPr>
        <w:t>May</w:t>
      </w:r>
      <w:r w:rsidRPr="00D318E0">
        <w:rPr>
          <w:lang w:val="en-CA"/>
        </w:rPr>
        <w:t xml:space="preserve"> 20</w:t>
      </w:r>
      <w:r>
        <w:rPr>
          <w:lang w:val="en-CA"/>
        </w:rPr>
        <w:t>20</w:t>
      </w:r>
      <w:r w:rsidRPr="00D318E0">
        <w:rPr>
          <w:lang w:val="en-CA"/>
        </w:rPr>
        <w:t>.</w:t>
      </w:r>
    </w:p>
    <w:p w14:paraId="28462470" w14:textId="77777777" w:rsidR="00D405D0" w:rsidRDefault="00D405D0" w:rsidP="00D405D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18E0">
        <w:rPr>
          <w:lang w:val="en-CA"/>
        </w:rPr>
        <w:t xml:space="preserve">B. Bross, J. Chen, S. Liu, Y.-K. Wang, “Versatile Video Coding (Draft </w:t>
      </w:r>
      <w:r>
        <w:rPr>
          <w:lang w:val="en-CA"/>
        </w:rPr>
        <w:t>9</w:t>
      </w:r>
      <w:r w:rsidRPr="00D318E0">
        <w:rPr>
          <w:lang w:val="en-CA"/>
        </w:rPr>
        <w:t>)”, JVET</w:t>
      </w:r>
      <w:r>
        <w:rPr>
          <w:lang w:val="en-CA"/>
        </w:rPr>
        <w:t>-R</w:t>
      </w:r>
      <w:r w:rsidRPr="00D318E0">
        <w:rPr>
          <w:lang w:val="en-CA"/>
        </w:rPr>
        <w:t>2001</w:t>
      </w:r>
      <w:r>
        <w:rPr>
          <w:lang w:val="en-CA"/>
        </w:rPr>
        <w:t>-vA</w:t>
      </w:r>
      <w:r w:rsidRPr="00D318E0">
        <w:rPr>
          <w:lang w:val="en-CA"/>
        </w:rPr>
        <w:t>, 1</w:t>
      </w:r>
      <w:r>
        <w:rPr>
          <w:lang w:val="en-CA"/>
        </w:rPr>
        <w:t>8</w:t>
      </w:r>
      <w:r w:rsidRPr="00D318E0">
        <w:rPr>
          <w:lang w:val="en-CA"/>
        </w:rPr>
        <w:t xml:space="preserve">th JVET meeting, </w:t>
      </w:r>
      <w:r>
        <w:rPr>
          <w:lang w:val="en-CA"/>
        </w:rPr>
        <w:t>Teleconference</w:t>
      </w:r>
      <w:r w:rsidRPr="00D318E0">
        <w:rPr>
          <w:lang w:val="en-CA"/>
        </w:rPr>
        <w:t xml:space="preserve">, </w:t>
      </w:r>
      <w:r>
        <w:rPr>
          <w:lang w:val="en-CA"/>
        </w:rPr>
        <w:t>April</w:t>
      </w:r>
      <w:r w:rsidRPr="00D318E0">
        <w:rPr>
          <w:lang w:val="en-CA"/>
        </w:rPr>
        <w:t xml:space="preserve"> 20</w:t>
      </w:r>
      <w:r>
        <w:rPr>
          <w:lang w:val="en-CA"/>
        </w:rPr>
        <w:t>20</w:t>
      </w:r>
      <w:r w:rsidRPr="00D318E0">
        <w:rPr>
          <w:lang w:val="en-CA"/>
        </w:rPr>
        <w:t>.</w:t>
      </w:r>
    </w:p>
    <w:p w14:paraId="5C42BD92" w14:textId="1441F7F5" w:rsidR="00EE7824" w:rsidRPr="005B217D" w:rsidRDefault="00EE7824" w:rsidP="00EE7824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32EAF635" w14:textId="6AFBE843" w:rsidR="007F1F8B" w:rsidRPr="005B217D" w:rsidRDefault="00227934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ABDAE" w14:textId="77777777" w:rsidR="00D2084C" w:rsidRDefault="00D2084C">
      <w:r>
        <w:separator/>
      </w:r>
    </w:p>
  </w:endnote>
  <w:endnote w:type="continuationSeparator" w:id="0">
    <w:p w14:paraId="6E004EFF" w14:textId="77777777" w:rsidR="00D2084C" w:rsidRDefault="00D20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?????????????????§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7660E80" w:rsidR="0087131C" w:rsidRPr="00C00DDE" w:rsidRDefault="008713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C2F0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2F01">
      <w:rPr>
        <w:rStyle w:val="PageNumber"/>
        <w:noProof/>
      </w:rPr>
      <w:t>2020-05-29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0EFFF" w14:textId="77777777" w:rsidR="00D2084C" w:rsidRDefault="00D2084C">
      <w:r>
        <w:separator/>
      </w:r>
    </w:p>
  </w:footnote>
  <w:footnote w:type="continuationSeparator" w:id="0">
    <w:p w14:paraId="48C38DC6" w14:textId="77777777" w:rsidR="00D2084C" w:rsidRDefault="00D20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A4A5A9B"/>
    <w:multiLevelType w:val="hybridMultilevel"/>
    <w:tmpl w:val="7CE83AC6"/>
    <w:lvl w:ilvl="0" w:tplc="FACAB2B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23F45CA"/>
    <w:multiLevelType w:val="hybridMultilevel"/>
    <w:tmpl w:val="40E61E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86FCDC0C">
      <w:start w:val="3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84CC2C8A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  <w:lang w:val="en-GB"/>
      </w:rPr>
    </w:lvl>
    <w:lvl w:ilvl="5" w:tplc="84CC2C8A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  <w:lang w:val="en-GB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80C13"/>
    <w:multiLevelType w:val="hybridMultilevel"/>
    <w:tmpl w:val="C9EE2502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65371C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5709DB"/>
    <w:multiLevelType w:val="hybridMultilevel"/>
    <w:tmpl w:val="A48C3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13"/>
  </w:num>
  <w:num w:numId="13">
    <w:abstractNumId w:val="10"/>
  </w:num>
  <w:num w:numId="14">
    <w:abstractNumId w:val="15"/>
  </w:num>
  <w:num w:numId="15">
    <w:abstractNumId w:val="4"/>
  </w:num>
  <w:num w:numId="16">
    <w:abstractNumId w:val="21"/>
  </w:num>
  <w:num w:numId="17">
    <w:abstractNumId w:val="23"/>
  </w:num>
  <w:num w:numId="18">
    <w:abstractNumId w:val="9"/>
    <w:lvlOverride w:ilvl="0">
      <w:startOverride w:val="8"/>
    </w:lvlOverride>
    <w:lvlOverride w:ilvl="1">
      <w:startOverride w:val="8"/>
    </w:lvlOverride>
    <w:lvlOverride w:ilvl="2">
      <w:startOverride w:val="1"/>
    </w:lvlOverride>
  </w:num>
  <w:num w:numId="19">
    <w:abstractNumId w:val="2"/>
  </w:num>
  <w:num w:numId="20">
    <w:abstractNumId w:val="6"/>
  </w:num>
  <w:num w:numId="21">
    <w:abstractNumId w:val="7"/>
  </w:num>
  <w:num w:numId="22">
    <w:abstractNumId w:val="11"/>
  </w:num>
  <w:num w:numId="23">
    <w:abstractNumId w:val="14"/>
  </w:num>
  <w:num w:numId="24">
    <w:abstractNumId w:val="3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217D9"/>
    <w:rsid w:val="000308A3"/>
    <w:rsid w:val="000434DD"/>
    <w:rsid w:val="00044889"/>
    <w:rsid w:val="000458BC"/>
    <w:rsid w:val="00045C41"/>
    <w:rsid w:val="00046C03"/>
    <w:rsid w:val="00046EF3"/>
    <w:rsid w:val="00053F3B"/>
    <w:rsid w:val="00062C33"/>
    <w:rsid w:val="0006491E"/>
    <w:rsid w:val="00065039"/>
    <w:rsid w:val="00067166"/>
    <w:rsid w:val="0007614F"/>
    <w:rsid w:val="00080EB8"/>
    <w:rsid w:val="00081398"/>
    <w:rsid w:val="00083457"/>
    <w:rsid w:val="00094479"/>
    <w:rsid w:val="000962AC"/>
    <w:rsid w:val="000A3102"/>
    <w:rsid w:val="000B0C0F"/>
    <w:rsid w:val="000B0C1F"/>
    <w:rsid w:val="000B1C6B"/>
    <w:rsid w:val="000B4FF9"/>
    <w:rsid w:val="000B7A58"/>
    <w:rsid w:val="000C09AC"/>
    <w:rsid w:val="000C7A05"/>
    <w:rsid w:val="000E00F3"/>
    <w:rsid w:val="000E0E3F"/>
    <w:rsid w:val="000E138F"/>
    <w:rsid w:val="000E1844"/>
    <w:rsid w:val="000E3BC3"/>
    <w:rsid w:val="000E4506"/>
    <w:rsid w:val="000F158C"/>
    <w:rsid w:val="000F771A"/>
    <w:rsid w:val="00101E63"/>
    <w:rsid w:val="00102F3D"/>
    <w:rsid w:val="00123E71"/>
    <w:rsid w:val="00124E38"/>
    <w:rsid w:val="0012580B"/>
    <w:rsid w:val="00126AE7"/>
    <w:rsid w:val="00131F90"/>
    <w:rsid w:val="0013458C"/>
    <w:rsid w:val="0013526E"/>
    <w:rsid w:val="00136532"/>
    <w:rsid w:val="00140B57"/>
    <w:rsid w:val="00143C5B"/>
    <w:rsid w:val="00146152"/>
    <w:rsid w:val="00155526"/>
    <w:rsid w:val="0016247A"/>
    <w:rsid w:val="00162CFB"/>
    <w:rsid w:val="00163C64"/>
    <w:rsid w:val="0016644A"/>
    <w:rsid w:val="00171371"/>
    <w:rsid w:val="001732BD"/>
    <w:rsid w:val="00175A24"/>
    <w:rsid w:val="00187B5A"/>
    <w:rsid w:val="00187E58"/>
    <w:rsid w:val="00190681"/>
    <w:rsid w:val="001955B2"/>
    <w:rsid w:val="001A297E"/>
    <w:rsid w:val="001A368E"/>
    <w:rsid w:val="001A7329"/>
    <w:rsid w:val="001A792F"/>
    <w:rsid w:val="001B0982"/>
    <w:rsid w:val="001B3E54"/>
    <w:rsid w:val="001B4E28"/>
    <w:rsid w:val="001C3525"/>
    <w:rsid w:val="001C3AFB"/>
    <w:rsid w:val="001C63DC"/>
    <w:rsid w:val="001D1BD2"/>
    <w:rsid w:val="001D5393"/>
    <w:rsid w:val="001D6300"/>
    <w:rsid w:val="001E0248"/>
    <w:rsid w:val="001E02BE"/>
    <w:rsid w:val="001E2717"/>
    <w:rsid w:val="001E3B37"/>
    <w:rsid w:val="001F2594"/>
    <w:rsid w:val="001F5482"/>
    <w:rsid w:val="00203B0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262D"/>
    <w:rsid w:val="0023422D"/>
    <w:rsid w:val="00234549"/>
    <w:rsid w:val="00235093"/>
    <w:rsid w:val="002375C1"/>
    <w:rsid w:val="00254EDB"/>
    <w:rsid w:val="00263398"/>
    <w:rsid w:val="00263B99"/>
    <w:rsid w:val="00266F06"/>
    <w:rsid w:val="0027190C"/>
    <w:rsid w:val="00275BCF"/>
    <w:rsid w:val="00275F5C"/>
    <w:rsid w:val="00282D8F"/>
    <w:rsid w:val="00291E36"/>
    <w:rsid w:val="00292257"/>
    <w:rsid w:val="00293460"/>
    <w:rsid w:val="002966DA"/>
    <w:rsid w:val="002968D2"/>
    <w:rsid w:val="00297CF6"/>
    <w:rsid w:val="002A54E0"/>
    <w:rsid w:val="002B1595"/>
    <w:rsid w:val="002B191D"/>
    <w:rsid w:val="002B2E83"/>
    <w:rsid w:val="002B4C93"/>
    <w:rsid w:val="002B71BC"/>
    <w:rsid w:val="002B7612"/>
    <w:rsid w:val="002C4B6D"/>
    <w:rsid w:val="002D0AF6"/>
    <w:rsid w:val="002D18BC"/>
    <w:rsid w:val="002D4826"/>
    <w:rsid w:val="002F164D"/>
    <w:rsid w:val="002F27CE"/>
    <w:rsid w:val="002F61F5"/>
    <w:rsid w:val="003021BC"/>
    <w:rsid w:val="003058E2"/>
    <w:rsid w:val="00306206"/>
    <w:rsid w:val="00316EE1"/>
    <w:rsid w:val="00317D85"/>
    <w:rsid w:val="00327A42"/>
    <w:rsid w:val="00327C56"/>
    <w:rsid w:val="00330105"/>
    <w:rsid w:val="0033067C"/>
    <w:rsid w:val="003315A1"/>
    <w:rsid w:val="003373EC"/>
    <w:rsid w:val="00341CE5"/>
    <w:rsid w:val="00342FF4"/>
    <w:rsid w:val="00344137"/>
    <w:rsid w:val="00344E5A"/>
    <w:rsid w:val="00346148"/>
    <w:rsid w:val="00346ABB"/>
    <w:rsid w:val="00351D28"/>
    <w:rsid w:val="00355EC1"/>
    <w:rsid w:val="0036184E"/>
    <w:rsid w:val="003669EA"/>
    <w:rsid w:val="003706CC"/>
    <w:rsid w:val="00374482"/>
    <w:rsid w:val="003772AE"/>
    <w:rsid w:val="00377710"/>
    <w:rsid w:val="00380B83"/>
    <w:rsid w:val="0038622C"/>
    <w:rsid w:val="003A2D8E"/>
    <w:rsid w:val="003A3CCB"/>
    <w:rsid w:val="003A4FAE"/>
    <w:rsid w:val="003A77F2"/>
    <w:rsid w:val="003A7CE6"/>
    <w:rsid w:val="003C089F"/>
    <w:rsid w:val="003C1A50"/>
    <w:rsid w:val="003C20E4"/>
    <w:rsid w:val="003C3CCC"/>
    <w:rsid w:val="003D6342"/>
    <w:rsid w:val="003E14E9"/>
    <w:rsid w:val="003E1892"/>
    <w:rsid w:val="003E3EE2"/>
    <w:rsid w:val="003E6F90"/>
    <w:rsid w:val="003E73ED"/>
    <w:rsid w:val="003F0B82"/>
    <w:rsid w:val="003F2247"/>
    <w:rsid w:val="003F5D0F"/>
    <w:rsid w:val="004032A1"/>
    <w:rsid w:val="004049E8"/>
    <w:rsid w:val="00404A54"/>
    <w:rsid w:val="00410773"/>
    <w:rsid w:val="00414101"/>
    <w:rsid w:val="004219CF"/>
    <w:rsid w:val="004234F0"/>
    <w:rsid w:val="00433DDB"/>
    <w:rsid w:val="00433E56"/>
    <w:rsid w:val="0043494D"/>
    <w:rsid w:val="00435A29"/>
    <w:rsid w:val="00436B8F"/>
    <w:rsid w:val="00437327"/>
    <w:rsid w:val="00437619"/>
    <w:rsid w:val="00441ABB"/>
    <w:rsid w:val="00441B8B"/>
    <w:rsid w:val="00454357"/>
    <w:rsid w:val="0045562A"/>
    <w:rsid w:val="00465A1E"/>
    <w:rsid w:val="00473A16"/>
    <w:rsid w:val="00480771"/>
    <w:rsid w:val="004926C9"/>
    <w:rsid w:val="0049445A"/>
    <w:rsid w:val="00495C96"/>
    <w:rsid w:val="004A222F"/>
    <w:rsid w:val="004A2A63"/>
    <w:rsid w:val="004A43BE"/>
    <w:rsid w:val="004A5D82"/>
    <w:rsid w:val="004B210C"/>
    <w:rsid w:val="004B4BF8"/>
    <w:rsid w:val="004B6F54"/>
    <w:rsid w:val="004C20EA"/>
    <w:rsid w:val="004C326E"/>
    <w:rsid w:val="004D405F"/>
    <w:rsid w:val="004E23F0"/>
    <w:rsid w:val="004E4D9F"/>
    <w:rsid w:val="004E4F4F"/>
    <w:rsid w:val="004E64B4"/>
    <w:rsid w:val="004E6789"/>
    <w:rsid w:val="004F0538"/>
    <w:rsid w:val="004F61E3"/>
    <w:rsid w:val="00502661"/>
    <w:rsid w:val="00502E10"/>
    <w:rsid w:val="0051015C"/>
    <w:rsid w:val="005112CB"/>
    <w:rsid w:val="005116F5"/>
    <w:rsid w:val="00512FDC"/>
    <w:rsid w:val="0051580E"/>
    <w:rsid w:val="00516CF1"/>
    <w:rsid w:val="00531AE9"/>
    <w:rsid w:val="00536188"/>
    <w:rsid w:val="00540EEB"/>
    <w:rsid w:val="00544CFF"/>
    <w:rsid w:val="0054672F"/>
    <w:rsid w:val="00547CEA"/>
    <w:rsid w:val="0055079D"/>
    <w:rsid w:val="005508D2"/>
    <w:rsid w:val="00550A66"/>
    <w:rsid w:val="00561A36"/>
    <w:rsid w:val="0056442B"/>
    <w:rsid w:val="00567EC7"/>
    <w:rsid w:val="00570013"/>
    <w:rsid w:val="005753EC"/>
    <w:rsid w:val="005801A2"/>
    <w:rsid w:val="00580212"/>
    <w:rsid w:val="0059352C"/>
    <w:rsid w:val="005952A5"/>
    <w:rsid w:val="0059611B"/>
    <w:rsid w:val="005A33A1"/>
    <w:rsid w:val="005A6CA0"/>
    <w:rsid w:val="005B217D"/>
    <w:rsid w:val="005C385F"/>
    <w:rsid w:val="005E1AC6"/>
    <w:rsid w:val="005E3F2B"/>
    <w:rsid w:val="005E64A9"/>
    <w:rsid w:val="005E68B1"/>
    <w:rsid w:val="005F2FB8"/>
    <w:rsid w:val="005F417F"/>
    <w:rsid w:val="005F6F1B"/>
    <w:rsid w:val="00615995"/>
    <w:rsid w:val="00616155"/>
    <w:rsid w:val="0062093C"/>
    <w:rsid w:val="00621635"/>
    <w:rsid w:val="006229ED"/>
    <w:rsid w:val="00624B33"/>
    <w:rsid w:val="00624D54"/>
    <w:rsid w:val="006279A2"/>
    <w:rsid w:val="0063041A"/>
    <w:rsid w:val="00630AA2"/>
    <w:rsid w:val="006404D9"/>
    <w:rsid w:val="00642F95"/>
    <w:rsid w:val="00646707"/>
    <w:rsid w:val="00657F7E"/>
    <w:rsid w:val="0066072A"/>
    <w:rsid w:val="00660DD7"/>
    <w:rsid w:val="00662971"/>
    <w:rsid w:val="00662E58"/>
    <w:rsid w:val="006637F2"/>
    <w:rsid w:val="006642A5"/>
    <w:rsid w:val="00664DCF"/>
    <w:rsid w:val="00664E3D"/>
    <w:rsid w:val="00667FA1"/>
    <w:rsid w:val="0067009F"/>
    <w:rsid w:val="00670CC2"/>
    <w:rsid w:val="0067300A"/>
    <w:rsid w:val="00677365"/>
    <w:rsid w:val="00684CF3"/>
    <w:rsid w:val="006A1F82"/>
    <w:rsid w:val="006C41DF"/>
    <w:rsid w:val="006C5D39"/>
    <w:rsid w:val="006C6F1E"/>
    <w:rsid w:val="006D10AE"/>
    <w:rsid w:val="006D6D9B"/>
    <w:rsid w:val="006E2810"/>
    <w:rsid w:val="006E5417"/>
    <w:rsid w:val="006F0794"/>
    <w:rsid w:val="006F34E4"/>
    <w:rsid w:val="006F43A5"/>
    <w:rsid w:val="006F6352"/>
    <w:rsid w:val="006F7528"/>
    <w:rsid w:val="007023DE"/>
    <w:rsid w:val="00712F60"/>
    <w:rsid w:val="00720E3B"/>
    <w:rsid w:val="0072705A"/>
    <w:rsid w:val="00730F0E"/>
    <w:rsid w:val="0074196C"/>
    <w:rsid w:val="0074393F"/>
    <w:rsid w:val="00743C79"/>
    <w:rsid w:val="00745F6B"/>
    <w:rsid w:val="007500C7"/>
    <w:rsid w:val="0075175B"/>
    <w:rsid w:val="007551FD"/>
    <w:rsid w:val="0075585E"/>
    <w:rsid w:val="00770571"/>
    <w:rsid w:val="0077337B"/>
    <w:rsid w:val="007768FF"/>
    <w:rsid w:val="00781BE9"/>
    <w:rsid w:val="007824D3"/>
    <w:rsid w:val="00785613"/>
    <w:rsid w:val="00786737"/>
    <w:rsid w:val="007905EA"/>
    <w:rsid w:val="00796EE3"/>
    <w:rsid w:val="007A57E8"/>
    <w:rsid w:val="007A657A"/>
    <w:rsid w:val="007A7D29"/>
    <w:rsid w:val="007B4AB8"/>
    <w:rsid w:val="007C27D6"/>
    <w:rsid w:val="007C7A4E"/>
    <w:rsid w:val="007D0165"/>
    <w:rsid w:val="007D1181"/>
    <w:rsid w:val="007E01A3"/>
    <w:rsid w:val="007E0D08"/>
    <w:rsid w:val="007E12EE"/>
    <w:rsid w:val="007E568D"/>
    <w:rsid w:val="007E5B2C"/>
    <w:rsid w:val="007E79BF"/>
    <w:rsid w:val="007F0BAC"/>
    <w:rsid w:val="007F163F"/>
    <w:rsid w:val="007F1F8B"/>
    <w:rsid w:val="007F227C"/>
    <w:rsid w:val="007F42BB"/>
    <w:rsid w:val="007F67A1"/>
    <w:rsid w:val="00803728"/>
    <w:rsid w:val="008037B8"/>
    <w:rsid w:val="00811C05"/>
    <w:rsid w:val="00814B43"/>
    <w:rsid w:val="008206C8"/>
    <w:rsid w:val="00821065"/>
    <w:rsid w:val="00822AF5"/>
    <w:rsid w:val="0083548C"/>
    <w:rsid w:val="0083616A"/>
    <w:rsid w:val="008419E6"/>
    <w:rsid w:val="0086387C"/>
    <w:rsid w:val="00867720"/>
    <w:rsid w:val="0087131C"/>
    <w:rsid w:val="00874A6C"/>
    <w:rsid w:val="00876C65"/>
    <w:rsid w:val="00881F70"/>
    <w:rsid w:val="00882F72"/>
    <w:rsid w:val="008852C3"/>
    <w:rsid w:val="00890F82"/>
    <w:rsid w:val="008A1A14"/>
    <w:rsid w:val="008A4B4C"/>
    <w:rsid w:val="008B05FD"/>
    <w:rsid w:val="008C1893"/>
    <w:rsid w:val="008C239F"/>
    <w:rsid w:val="008C7BC9"/>
    <w:rsid w:val="008D2270"/>
    <w:rsid w:val="008E2F93"/>
    <w:rsid w:val="008E480C"/>
    <w:rsid w:val="008E5B65"/>
    <w:rsid w:val="008F5DDF"/>
    <w:rsid w:val="00907757"/>
    <w:rsid w:val="00913590"/>
    <w:rsid w:val="00920AB0"/>
    <w:rsid w:val="009212B0"/>
    <w:rsid w:val="00921FA1"/>
    <w:rsid w:val="009234A5"/>
    <w:rsid w:val="00924D3A"/>
    <w:rsid w:val="00933453"/>
    <w:rsid w:val="009336F7"/>
    <w:rsid w:val="0093483A"/>
    <w:rsid w:val="0093636C"/>
    <w:rsid w:val="009374A7"/>
    <w:rsid w:val="00942C5E"/>
    <w:rsid w:val="009438CF"/>
    <w:rsid w:val="00947B2C"/>
    <w:rsid w:val="0095072F"/>
    <w:rsid w:val="00955F6D"/>
    <w:rsid w:val="00960C76"/>
    <w:rsid w:val="009640EB"/>
    <w:rsid w:val="009708E3"/>
    <w:rsid w:val="0097176D"/>
    <w:rsid w:val="00973F70"/>
    <w:rsid w:val="00977C16"/>
    <w:rsid w:val="009822F9"/>
    <w:rsid w:val="0098551D"/>
    <w:rsid w:val="00985DCB"/>
    <w:rsid w:val="0099518F"/>
    <w:rsid w:val="009A523D"/>
    <w:rsid w:val="009A5356"/>
    <w:rsid w:val="009B02A1"/>
    <w:rsid w:val="009B3361"/>
    <w:rsid w:val="009B7F3F"/>
    <w:rsid w:val="009C1AEF"/>
    <w:rsid w:val="009D4564"/>
    <w:rsid w:val="009D7CE6"/>
    <w:rsid w:val="009E5721"/>
    <w:rsid w:val="009F4961"/>
    <w:rsid w:val="009F496B"/>
    <w:rsid w:val="009F572C"/>
    <w:rsid w:val="00A01439"/>
    <w:rsid w:val="00A02E61"/>
    <w:rsid w:val="00A05CFF"/>
    <w:rsid w:val="00A07A31"/>
    <w:rsid w:val="00A13048"/>
    <w:rsid w:val="00A14CC4"/>
    <w:rsid w:val="00A153F4"/>
    <w:rsid w:val="00A35234"/>
    <w:rsid w:val="00A46843"/>
    <w:rsid w:val="00A521D9"/>
    <w:rsid w:val="00A56B97"/>
    <w:rsid w:val="00A605CE"/>
    <w:rsid w:val="00A6093D"/>
    <w:rsid w:val="00A62078"/>
    <w:rsid w:val="00A63C0C"/>
    <w:rsid w:val="00A64722"/>
    <w:rsid w:val="00A718F4"/>
    <w:rsid w:val="00A767DC"/>
    <w:rsid w:val="00A76A6D"/>
    <w:rsid w:val="00A81B67"/>
    <w:rsid w:val="00A81BDE"/>
    <w:rsid w:val="00A83253"/>
    <w:rsid w:val="00AA11D2"/>
    <w:rsid w:val="00AA6E84"/>
    <w:rsid w:val="00AA72F7"/>
    <w:rsid w:val="00AA7F41"/>
    <w:rsid w:val="00AB1A1C"/>
    <w:rsid w:val="00AC306D"/>
    <w:rsid w:val="00AC7A14"/>
    <w:rsid w:val="00AD05A8"/>
    <w:rsid w:val="00AD10B3"/>
    <w:rsid w:val="00AD3434"/>
    <w:rsid w:val="00AE341B"/>
    <w:rsid w:val="00AE47AA"/>
    <w:rsid w:val="00AE5067"/>
    <w:rsid w:val="00AE63B9"/>
    <w:rsid w:val="00AF4EAF"/>
    <w:rsid w:val="00B0040F"/>
    <w:rsid w:val="00B00477"/>
    <w:rsid w:val="00B01905"/>
    <w:rsid w:val="00B04625"/>
    <w:rsid w:val="00B06E01"/>
    <w:rsid w:val="00B07CA7"/>
    <w:rsid w:val="00B1092E"/>
    <w:rsid w:val="00B1279A"/>
    <w:rsid w:val="00B17271"/>
    <w:rsid w:val="00B256B6"/>
    <w:rsid w:val="00B31764"/>
    <w:rsid w:val="00B32064"/>
    <w:rsid w:val="00B33FFF"/>
    <w:rsid w:val="00B360E4"/>
    <w:rsid w:val="00B3640F"/>
    <w:rsid w:val="00B4194A"/>
    <w:rsid w:val="00B437E8"/>
    <w:rsid w:val="00B44425"/>
    <w:rsid w:val="00B5188D"/>
    <w:rsid w:val="00B5222E"/>
    <w:rsid w:val="00B53179"/>
    <w:rsid w:val="00B57779"/>
    <w:rsid w:val="00B57A23"/>
    <w:rsid w:val="00B600CD"/>
    <w:rsid w:val="00B61C96"/>
    <w:rsid w:val="00B62F59"/>
    <w:rsid w:val="00B71098"/>
    <w:rsid w:val="00B71FE5"/>
    <w:rsid w:val="00B73A2A"/>
    <w:rsid w:val="00B75A51"/>
    <w:rsid w:val="00B75B73"/>
    <w:rsid w:val="00B81B4D"/>
    <w:rsid w:val="00B827C6"/>
    <w:rsid w:val="00B834D9"/>
    <w:rsid w:val="00B84527"/>
    <w:rsid w:val="00B90CD2"/>
    <w:rsid w:val="00B94B06"/>
    <w:rsid w:val="00B94C28"/>
    <w:rsid w:val="00B96EF1"/>
    <w:rsid w:val="00BB3A49"/>
    <w:rsid w:val="00BB3A54"/>
    <w:rsid w:val="00BC10BA"/>
    <w:rsid w:val="00BC26F3"/>
    <w:rsid w:val="00BC332B"/>
    <w:rsid w:val="00BC5AFD"/>
    <w:rsid w:val="00BD15C2"/>
    <w:rsid w:val="00BE16A1"/>
    <w:rsid w:val="00BE385C"/>
    <w:rsid w:val="00C00DDE"/>
    <w:rsid w:val="00C04F43"/>
    <w:rsid w:val="00C0609D"/>
    <w:rsid w:val="00C115AB"/>
    <w:rsid w:val="00C12B1A"/>
    <w:rsid w:val="00C15BF8"/>
    <w:rsid w:val="00C250D8"/>
    <w:rsid w:val="00C26CCB"/>
    <w:rsid w:val="00C30249"/>
    <w:rsid w:val="00C32DFA"/>
    <w:rsid w:val="00C36EC3"/>
    <w:rsid w:val="00C3723B"/>
    <w:rsid w:val="00C42466"/>
    <w:rsid w:val="00C470F5"/>
    <w:rsid w:val="00C606C9"/>
    <w:rsid w:val="00C625C5"/>
    <w:rsid w:val="00C71080"/>
    <w:rsid w:val="00C74E2A"/>
    <w:rsid w:val="00C77C21"/>
    <w:rsid w:val="00C80288"/>
    <w:rsid w:val="00C82FAE"/>
    <w:rsid w:val="00C83DBF"/>
    <w:rsid w:val="00C84003"/>
    <w:rsid w:val="00C84129"/>
    <w:rsid w:val="00C84C5C"/>
    <w:rsid w:val="00C8677F"/>
    <w:rsid w:val="00C87B43"/>
    <w:rsid w:val="00C90650"/>
    <w:rsid w:val="00C93540"/>
    <w:rsid w:val="00C96912"/>
    <w:rsid w:val="00C96D62"/>
    <w:rsid w:val="00C97D78"/>
    <w:rsid w:val="00CA2B0C"/>
    <w:rsid w:val="00CB299A"/>
    <w:rsid w:val="00CB772D"/>
    <w:rsid w:val="00CC2AAE"/>
    <w:rsid w:val="00CC525C"/>
    <w:rsid w:val="00CC5A42"/>
    <w:rsid w:val="00CD0EAB"/>
    <w:rsid w:val="00CD613F"/>
    <w:rsid w:val="00CE02CB"/>
    <w:rsid w:val="00CE1A3F"/>
    <w:rsid w:val="00CE5E02"/>
    <w:rsid w:val="00CE74F1"/>
    <w:rsid w:val="00CF10A6"/>
    <w:rsid w:val="00CF263E"/>
    <w:rsid w:val="00CF2FB7"/>
    <w:rsid w:val="00CF34DB"/>
    <w:rsid w:val="00CF3917"/>
    <w:rsid w:val="00CF558F"/>
    <w:rsid w:val="00D010C0"/>
    <w:rsid w:val="00D073E2"/>
    <w:rsid w:val="00D16ACE"/>
    <w:rsid w:val="00D20199"/>
    <w:rsid w:val="00D2084C"/>
    <w:rsid w:val="00D24DC6"/>
    <w:rsid w:val="00D261F3"/>
    <w:rsid w:val="00D318E0"/>
    <w:rsid w:val="00D405D0"/>
    <w:rsid w:val="00D40C88"/>
    <w:rsid w:val="00D446EC"/>
    <w:rsid w:val="00D51BF0"/>
    <w:rsid w:val="00D531DB"/>
    <w:rsid w:val="00D55942"/>
    <w:rsid w:val="00D61786"/>
    <w:rsid w:val="00D630F3"/>
    <w:rsid w:val="00D63C67"/>
    <w:rsid w:val="00D641F4"/>
    <w:rsid w:val="00D709D7"/>
    <w:rsid w:val="00D728AE"/>
    <w:rsid w:val="00D754B6"/>
    <w:rsid w:val="00D765EA"/>
    <w:rsid w:val="00D77A31"/>
    <w:rsid w:val="00D807BF"/>
    <w:rsid w:val="00D82FCC"/>
    <w:rsid w:val="00D8704E"/>
    <w:rsid w:val="00D929A7"/>
    <w:rsid w:val="00D9664F"/>
    <w:rsid w:val="00DA09CD"/>
    <w:rsid w:val="00DA17FC"/>
    <w:rsid w:val="00DA6C7A"/>
    <w:rsid w:val="00DA7887"/>
    <w:rsid w:val="00DB2C26"/>
    <w:rsid w:val="00DB3402"/>
    <w:rsid w:val="00DC4E05"/>
    <w:rsid w:val="00DD02F4"/>
    <w:rsid w:val="00DD5345"/>
    <w:rsid w:val="00DD6622"/>
    <w:rsid w:val="00DD70DD"/>
    <w:rsid w:val="00DE1C7C"/>
    <w:rsid w:val="00DE557B"/>
    <w:rsid w:val="00DE6B43"/>
    <w:rsid w:val="00DF2051"/>
    <w:rsid w:val="00E11923"/>
    <w:rsid w:val="00E17DEE"/>
    <w:rsid w:val="00E22B0B"/>
    <w:rsid w:val="00E262D4"/>
    <w:rsid w:val="00E2684E"/>
    <w:rsid w:val="00E26B5F"/>
    <w:rsid w:val="00E27B22"/>
    <w:rsid w:val="00E30555"/>
    <w:rsid w:val="00E36250"/>
    <w:rsid w:val="00E40CEA"/>
    <w:rsid w:val="00E47F2D"/>
    <w:rsid w:val="00E54511"/>
    <w:rsid w:val="00E609B6"/>
    <w:rsid w:val="00E60EDC"/>
    <w:rsid w:val="00E61DAC"/>
    <w:rsid w:val="00E67802"/>
    <w:rsid w:val="00E72B80"/>
    <w:rsid w:val="00E73D45"/>
    <w:rsid w:val="00E75FE3"/>
    <w:rsid w:val="00E865AA"/>
    <w:rsid w:val="00E86C4C"/>
    <w:rsid w:val="00E901E7"/>
    <w:rsid w:val="00E907A3"/>
    <w:rsid w:val="00EA5AE0"/>
    <w:rsid w:val="00EB56E1"/>
    <w:rsid w:val="00EB7AB1"/>
    <w:rsid w:val="00EC296F"/>
    <w:rsid w:val="00EC2F01"/>
    <w:rsid w:val="00ED692F"/>
    <w:rsid w:val="00EE1130"/>
    <w:rsid w:val="00EE7824"/>
    <w:rsid w:val="00EE7CD8"/>
    <w:rsid w:val="00EF37F6"/>
    <w:rsid w:val="00EF4326"/>
    <w:rsid w:val="00EF48CC"/>
    <w:rsid w:val="00EF71FF"/>
    <w:rsid w:val="00F00801"/>
    <w:rsid w:val="00F02A2A"/>
    <w:rsid w:val="00F03E92"/>
    <w:rsid w:val="00F06DE8"/>
    <w:rsid w:val="00F12BEA"/>
    <w:rsid w:val="00F13A94"/>
    <w:rsid w:val="00F13FB9"/>
    <w:rsid w:val="00F17886"/>
    <w:rsid w:val="00F2488D"/>
    <w:rsid w:val="00F30C71"/>
    <w:rsid w:val="00F41A4B"/>
    <w:rsid w:val="00F449EC"/>
    <w:rsid w:val="00F46AF6"/>
    <w:rsid w:val="00F51FD2"/>
    <w:rsid w:val="00F601A0"/>
    <w:rsid w:val="00F62000"/>
    <w:rsid w:val="00F6365A"/>
    <w:rsid w:val="00F66DF3"/>
    <w:rsid w:val="00F712E9"/>
    <w:rsid w:val="00F73032"/>
    <w:rsid w:val="00F846A5"/>
    <w:rsid w:val="00F848FC"/>
    <w:rsid w:val="00F867F3"/>
    <w:rsid w:val="00F906F6"/>
    <w:rsid w:val="00F9251D"/>
    <w:rsid w:val="00F9282A"/>
    <w:rsid w:val="00F9488B"/>
    <w:rsid w:val="00F96AB0"/>
    <w:rsid w:val="00F96BAD"/>
    <w:rsid w:val="00F97E4A"/>
    <w:rsid w:val="00FA139D"/>
    <w:rsid w:val="00FA60F5"/>
    <w:rsid w:val="00FA6E1A"/>
    <w:rsid w:val="00FB0E84"/>
    <w:rsid w:val="00FB5AC1"/>
    <w:rsid w:val="00FB73A2"/>
    <w:rsid w:val="00FC13F8"/>
    <w:rsid w:val="00FC2405"/>
    <w:rsid w:val="00FC50E3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B4B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B4B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B4BF8"/>
    <w:rPr>
      <w:rFonts w:eastAsia="Malgun Gothic"/>
      <w:lang w:val="en-GB"/>
    </w:rPr>
  </w:style>
  <w:style w:type="paragraph" w:customStyle="1" w:styleId="tablecell">
    <w:name w:val="table cell"/>
    <w:basedOn w:val="Normal"/>
    <w:rsid w:val="0051580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7F0B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441B8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BE385C"/>
    <w:rPr>
      <w:b/>
      <w:bCs/>
    </w:rPr>
  </w:style>
  <w:style w:type="paragraph" w:customStyle="1" w:styleId="AppendixHeading2">
    <w:name w:val="Appendix Heading 2"/>
    <w:basedOn w:val="Heading2"/>
    <w:uiPriority w:val="99"/>
    <w:rsid w:val="00660DD7"/>
    <w:pPr>
      <w:numPr>
        <w:numId w:val="2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660DD7"/>
    <w:pPr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660DD7"/>
    <w:pPr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660DD7"/>
    <w:pPr>
      <w:keepNext w:val="0"/>
      <w:numPr>
        <w:numId w:val="2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ena.alshina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lexey.filippov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1B56A-4751-42E2-8F4B-C1D5BC883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60</cp:revision>
  <cp:lastPrinted>1900-01-01T08:00:00Z</cp:lastPrinted>
  <dcterms:created xsi:type="dcterms:W3CDTF">2020-01-01T10:15:00Z</dcterms:created>
  <dcterms:modified xsi:type="dcterms:W3CDTF">2020-05-28T23:09:00Z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(3)1gUwZnLG32zP98QlDPZjpwoAWbW5cvTWqZYfEjc7PxO8g6y1Ne8VqsWMdCyV85PYacDhe9LJ
6uGeqaRqpQ5kpKH09D9AcXToquC5SzprNegWQVM6xYkr+1di1kR5QZaMDjMnAkH3vNi6FgHw
tBezPsYVn6Pytdg8Fpj60KwmSSHihqeVvylDU4js1ZzZS1X7X41ZRSMJ3R9GJ7EdyvGrLS/M
vJpKDPtE2F9/8BQ4EL</vt:lpwstr>
  </property>
  <property fmtid="{D5CDD505-2E9C-101B-9397-08002B2CF9AE}" pid="3" name="_2015_ms_pID_7253431">
    <vt:lpwstr>MEr73nCERuF0lvf6/YqlV3DrJ4/8zSp+MH8worVHRiZX/70aGYbyW0
1zU5tShlcXaPOQ49Qc4a3+dQfipx0WhWabZ6r1VZpH4Ap0+XQ2k92kEKXOxkUqayzyfLfyo5
CGo1gqV7GYx8AyikUptp+UAp8rQudlsVIfNGesjmJbueFTsrdwdy0/tgX0889T8OBPRYpuEi
Fpdth0wlz2tZHg26ODD/WL1fZsPwwW4MYcAE</vt:lpwstr>
  </property>
  <property fmtid="{D5CDD505-2E9C-101B-9397-08002B2CF9AE}" pid="4" name="_2015_ms_pID_7253432">
    <vt:lpwstr>8Q==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1590594661</vt:lpwstr>
  </property>
</Properties>
</file>