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7761A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0C42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00611D">
              <w:rPr>
                <w:rFonts w:hint="eastAsia"/>
                <w:lang w:val="en-CA" w:eastAsia="zh-CN"/>
              </w:rPr>
              <w:t>0136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E986CE" w:rsidR="00E61DAC" w:rsidRPr="005B217D" w:rsidRDefault="008420C0" w:rsidP="005E40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 xml:space="preserve">AHG9: </w:t>
            </w:r>
            <w:r w:rsidR="004A1DDA">
              <w:rPr>
                <w:rFonts w:hint="eastAsia"/>
                <w:b/>
                <w:szCs w:val="22"/>
                <w:lang w:val="en-CA" w:eastAsia="zh-CN"/>
              </w:rPr>
              <w:t>O</w:t>
            </w:r>
            <w:r w:rsidR="004A1DDA">
              <w:rPr>
                <w:b/>
                <w:szCs w:val="22"/>
                <w:lang w:val="en-CA" w:eastAsia="zh-CN"/>
              </w:rPr>
              <w:t>n signaling of PDPC enabling/disabling flag in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E8FAD1" w:rsidR="00E61DAC" w:rsidRPr="005B217D" w:rsidRDefault="0013458C" w:rsidP="0058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60C6EE" w:rsidR="00E61DAC" w:rsidRPr="005B217D" w:rsidRDefault="00E61DAC" w:rsidP="00581B2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28011C" w:rsidR="00E61DAC" w:rsidRPr="005B217D" w:rsidRDefault="00F016A9" w:rsidP="00F01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10569A2A" w:rsidR="00E61DAC" w:rsidRPr="005B217D" w:rsidRDefault="00E61DAC" w:rsidP="00F01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C1BBB0" w:rsidR="00E61DAC" w:rsidRPr="005B217D" w:rsidRDefault="00F016A9" w:rsidP="00F016A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6381D" w:rsidR="00E61DAC" w:rsidRPr="005B217D" w:rsidRDefault="000737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3DD81FD" w14:textId="2C3E0028" w:rsidR="00AB3307" w:rsidRDefault="00275BCF" w:rsidP="00AB33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98C9AF" w14:textId="77B4ED7B" w:rsidR="00AB3307" w:rsidRPr="00AB3307" w:rsidRDefault="004A1DDA" w:rsidP="00AB3307">
      <w:pPr>
        <w:rPr>
          <w:lang w:val="en-CA" w:eastAsia="zh-CN"/>
        </w:rPr>
      </w:pPr>
      <w:r>
        <w:rPr>
          <w:lang w:val="en-CA"/>
        </w:rPr>
        <w:t>This contribution proposes to introduce one control flag in sequence parameter set (SPS) to adaptively enable/disable position dependent intra prediction combination (PDPC)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When the flag is off, all the decoding process of the PDPC are bypassed. Additionally, another constraint </w:t>
      </w:r>
      <w:proofErr w:type="gramStart"/>
      <w:r>
        <w:rPr>
          <w:lang w:val="en-CA" w:eastAsia="zh-CN"/>
        </w:rPr>
        <w:t>flag</w:t>
      </w:r>
      <w:proofErr w:type="gramEnd"/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no_pdpc_constraint_flag</w:t>
      </w:r>
      <w:proofErr w:type="spellEnd"/>
      <w:r>
        <w:rPr>
          <w:lang w:val="en-CA" w:eastAsia="zh-CN"/>
        </w:rPr>
        <w:t xml:space="preserve"> is added to general constraint syntax table.</w:t>
      </w:r>
    </w:p>
    <w:p w14:paraId="7D2AC1F0" w14:textId="00F0BAF3" w:rsidR="00745F6B" w:rsidRDefault="002E177C" w:rsidP="00E11923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C4D8200" w14:textId="4F7A1895" w:rsidR="002E177C" w:rsidRDefault="002E177C" w:rsidP="004A0E5A">
      <w:pPr>
        <w:rPr>
          <w:szCs w:val="22"/>
        </w:rPr>
      </w:pPr>
      <w:r>
        <w:rPr>
          <w:szCs w:val="22"/>
          <w:lang w:val="en-CA"/>
        </w:rPr>
        <w:t xml:space="preserve">For the intra prediction in </w:t>
      </w:r>
      <w:r>
        <w:rPr>
          <w:lang w:val="en-CA" w:eastAsia="zh-CN"/>
        </w:rPr>
        <w:t xml:space="preserve">VVC draft 9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_Ref41051919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szCs w:val="22"/>
          <w:lang w:val="en-CA"/>
        </w:rPr>
        <w:t xml:space="preserve">, position dependent intra prediction combination (PDPC) is forcibly applied when one current coding unit (CU) is predicted by Planar, DC, </w:t>
      </w:r>
      <w:r w:rsidRPr="00510694">
        <w:rPr>
          <w:szCs w:val="22"/>
        </w:rPr>
        <w:t>horizontal, vertical, bottom-left angular mode and its adjacent angular modes, and top-right angular mode and its adjacent angular modes</w:t>
      </w:r>
      <w:r>
        <w:rPr>
          <w:szCs w:val="22"/>
        </w:rPr>
        <w:t>.</w:t>
      </w:r>
    </w:p>
    <w:p w14:paraId="313EE2C0" w14:textId="77777777" w:rsidR="002E177C" w:rsidRDefault="002E177C" w:rsidP="002E177C">
      <w:pPr>
        <w:rPr>
          <w:szCs w:val="22"/>
        </w:rPr>
      </w:pPr>
      <w:r>
        <w:rPr>
          <w:szCs w:val="22"/>
        </w:rPr>
        <w:t>Compared to camera-captured video content which usually shows smooth transitions across object boundaries,</w:t>
      </w:r>
      <w:r w:rsidRPr="00CB346A">
        <w:rPr>
          <w:szCs w:val="22"/>
        </w:rPr>
        <w:t xml:space="preserve"> screen content </w:t>
      </w:r>
      <w:r>
        <w:rPr>
          <w:szCs w:val="22"/>
        </w:rPr>
        <w:t>contains abundant</w:t>
      </w:r>
      <w:r w:rsidRPr="00CB346A">
        <w:rPr>
          <w:szCs w:val="22"/>
        </w:rPr>
        <w:t xml:space="preserve"> sha</w:t>
      </w:r>
      <w:r>
        <w:rPr>
          <w:szCs w:val="22"/>
        </w:rPr>
        <w:t>r</w:t>
      </w:r>
      <w:r w:rsidRPr="00CB346A">
        <w:rPr>
          <w:szCs w:val="22"/>
        </w:rPr>
        <w:t>p edges.</w:t>
      </w:r>
      <w:r>
        <w:rPr>
          <w:szCs w:val="22"/>
        </w:rPr>
        <w:t xml:space="preserve"> Since PDPC is essentially a </w:t>
      </w:r>
      <w:proofErr w:type="spellStart"/>
      <w:r>
        <w:rPr>
          <w:szCs w:val="22"/>
        </w:rPr>
        <w:t>lowpass</w:t>
      </w:r>
      <w:proofErr w:type="spellEnd"/>
      <w:r>
        <w:rPr>
          <w:szCs w:val="22"/>
        </w:rPr>
        <w:t xml:space="preserve"> filtering operation, for screen content coding the PDPC operation may undesirably blur the important high-frequency information of the reconstructed samples, therefore reduce the intra prediction accuracy and efficiency.</w:t>
      </w:r>
    </w:p>
    <w:p w14:paraId="575774FD" w14:textId="76A29DC6" w:rsidR="002E177C" w:rsidRPr="00BB0BB3" w:rsidRDefault="002E177C" w:rsidP="002E177C">
      <w:r>
        <w:rPr>
          <w:lang w:val="en-CA"/>
        </w:rPr>
        <w:t>In this contribution, it is proposed to introduce one control flag in sequence parameter set (SPS) to control the enabling/disabling of the PDPC tool at sequence level.</w:t>
      </w:r>
      <w:r w:rsidR="003D256B">
        <w:rPr>
          <w:lang w:val="en-CA"/>
        </w:rPr>
        <w:t xml:space="preserve"> Furthermore, one additional constraint </w:t>
      </w:r>
      <w:proofErr w:type="gramStart"/>
      <w:r w:rsidR="003D256B">
        <w:rPr>
          <w:lang w:val="en-CA"/>
        </w:rPr>
        <w:t>flag</w:t>
      </w:r>
      <w:proofErr w:type="gramEnd"/>
      <w:r w:rsidR="003D256B">
        <w:rPr>
          <w:lang w:val="en-CA"/>
        </w:rPr>
        <w:t xml:space="preserve"> </w:t>
      </w:r>
      <w:proofErr w:type="spellStart"/>
      <w:r w:rsidR="003D256B">
        <w:rPr>
          <w:lang w:val="en-CA"/>
        </w:rPr>
        <w:t>no_pdpc_constraint_flag</w:t>
      </w:r>
      <w:proofErr w:type="spellEnd"/>
      <w:r w:rsidR="003D256B">
        <w:rPr>
          <w:lang w:val="en-CA"/>
        </w:rPr>
        <w:t xml:space="preserve"> is introduced into general constraint information table</w:t>
      </w:r>
      <w:r w:rsidR="001A0E6F">
        <w:rPr>
          <w:lang w:val="en-CA"/>
        </w:rPr>
        <w:t xml:space="preserve"> for the purpose of defining profile/sub-profiles</w:t>
      </w:r>
      <w:r w:rsidR="003D256B">
        <w:rPr>
          <w:lang w:val="en-CA"/>
        </w:rPr>
        <w:t>.</w:t>
      </w:r>
    </w:p>
    <w:p w14:paraId="4D8E98AD" w14:textId="5EF0BA8B" w:rsidR="004A0E5A" w:rsidRDefault="006C1776" w:rsidP="00E11923">
      <w:pPr>
        <w:pStyle w:val="1"/>
        <w:rPr>
          <w:lang w:val="en-CA" w:eastAsia="zh-CN"/>
        </w:rPr>
      </w:pPr>
      <w:r>
        <w:rPr>
          <w:lang w:val="en-CA" w:eastAsia="zh-CN"/>
        </w:rPr>
        <w:t>Proposed spec changes</w:t>
      </w:r>
    </w:p>
    <w:p w14:paraId="54314C19" w14:textId="55AD43E8" w:rsidR="00D97227" w:rsidRDefault="00D97227" w:rsidP="00D9722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7.3.2.2 </w:t>
      </w:r>
      <w:r w:rsidRPr="00D97227">
        <w:rPr>
          <w:noProof/>
          <w:sz w:val="20"/>
          <w:szCs w:val="20"/>
          <w:lang w:val="en-CA"/>
        </w:rPr>
        <w:t>General constraint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97227" w:rsidRPr="00F43CC3" w14:paraId="67AA1522" w14:textId="77777777" w:rsidTr="001B66E5">
        <w:trPr>
          <w:cantSplit/>
          <w:jc w:val="center"/>
        </w:trPr>
        <w:tc>
          <w:tcPr>
            <w:tcW w:w="7920" w:type="dxa"/>
          </w:tcPr>
          <w:p w14:paraId="3DCB9A0F" w14:textId="04193468" w:rsidR="00D97227" w:rsidRPr="00D97227" w:rsidRDefault="00D97227" w:rsidP="00D9722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97227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</w:tcPr>
          <w:p w14:paraId="46E2036C" w14:textId="55FC1AE6" w:rsidR="00D97227" w:rsidRPr="00D97227" w:rsidRDefault="00D97227" w:rsidP="00D972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97227">
              <w:rPr>
                <w:bCs/>
                <w:noProof/>
                <w:lang w:val="en-CA" w:eastAsia="zh-CN"/>
              </w:rPr>
              <w:t>Descriptor</w:t>
            </w:r>
          </w:p>
        </w:tc>
      </w:tr>
      <w:tr w:rsidR="00D97227" w:rsidRPr="00F43CC3" w14:paraId="17087CF7" w14:textId="77777777" w:rsidTr="001B66E5">
        <w:trPr>
          <w:cantSplit/>
          <w:jc w:val="center"/>
        </w:trPr>
        <w:tc>
          <w:tcPr>
            <w:tcW w:w="7920" w:type="dxa"/>
          </w:tcPr>
          <w:p w14:paraId="0D9B9C24" w14:textId="332C8F97" w:rsidR="00D97227" w:rsidRPr="00D97227" w:rsidRDefault="00D97227" w:rsidP="001B66E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D97227">
              <w:rPr>
                <w:rFonts w:eastAsiaTheme="minorEastAsia"/>
                <w:noProof/>
                <w:lang w:val="en-CA" w:eastAsia="zh-CN"/>
              </w:rPr>
              <w:t>…..</w:t>
            </w:r>
          </w:p>
        </w:tc>
        <w:tc>
          <w:tcPr>
            <w:tcW w:w="1158" w:type="dxa"/>
          </w:tcPr>
          <w:p w14:paraId="25C1CDFF" w14:textId="77777777" w:rsidR="00D97227" w:rsidRPr="00F43CC3" w:rsidRDefault="00D97227" w:rsidP="001B66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97227" w:rsidRPr="00F43CC3" w14:paraId="3C1AC2C6" w14:textId="77777777" w:rsidTr="001B66E5">
        <w:trPr>
          <w:cantSplit/>
          <w:jc w:val="center"/>
        </w:trPr>
        <w:tc>
          <w:tcPr>
            <w:tcW w:w="7920" w:type="dxa"/>
          </w:tcPr>
          <w:p w14:paraId="231F3164" w14:textId="0A7DE23C" w:rsidR="00D97227" w:rsidRPr="00D97227" w:rsidRDefault="00D97227" w:rsidP="001B66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D97227">
              <w:rPr>
                <w:b/>
                <w:noProof/>
                <w:highlight w:val="yellow"/>
                <w:lang w:val="en-CA"/>
              </w:rPr>
              <w:tab/>
              <w:t>no_pdpc_constraint_flag</w:t>
            </w:r>
          </w:p>
        </w:tc>
        <w:tc>
          <w:tcPr>
            <w:tcW w:w="1158" w:type="dxa"/>
          </w:tcPr>
          <w:p w14:paraId="7EB68BB6" w14:textId="3EE7CD57" w:rsidR="00D97227" w:rsidRPr="00D97227" w:rsidRDefault="00D97227" w:rsidP="001B66E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highlight w:val="yellow"/>
                <w:lang w:val="en-CA" w:eastAsia="zh-CN"/>
              </w:rPr>
            </w:pPr>
            <w:r w:rsidRPr="00D97227">
              <w:rPr>
                <w:rFonts w:eastAsiaTheme="minorEastAsia"/>
                <w:noProof/>
                <w:highlight w:val="yellow"/>
                <w:lang w:val="en-CA" w:eastAsia="zh-CN"/>
              </w:rPr>
              <w:t>u(1)</w:t>
            </w:r>
          </w:p>
        </w:tc>
      </w:tr>
      <w:tr w:rsidR="00D97227" w:rsidRPr="00F43CC3" w14:paraId="2B3AFA9E" w14:textId="77777777" w:rsidTr="001B66E5">
        <w:trPr>
          <w:cantSplit/>
          <w:jc w:val="center"/>
        </w:trPr>
        <w:tc>
          <w:tcPr>
            <w:tcW w:w="7920" w:type="dxa"/>
          </w:tcPr>
          <w:p w14:paraId="1B285F52" w14:textId="77777777" w:rsidR="00D97227" w:rsidRPr="00F43CC3" w:rsidRDefault="00D97227" w:rsidP="001B66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3D330D">
              <w:rPr>
                <w:b/>
                <w:noProof/>
                <w:lang w:val="en-CA"/>
              </w:rPr>
              <w:t>no_mrl_constraint_flag</w:t>
            </w:r>
          </w:p>
        </w:tc>
        <w:tc>
          <w:tcPr>
            <w:tcW w:w="1158" w:type="dxa"/>
          </w:tcPr>
          <w:p w14:paraId="76DD84C2" w14:textId="77777777" w:rsidR="00D97227" w:rsidRPr="00F43CC3" w:rsidRDefault="00D97227" w:rsidP="001B66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97227" w:rsidRPr="00F43CC3" w14:paraId="3E84B023" w14:textId="77777777" w:rsidTr="001B66E5">
        <w:trPr>
          <w:cantSplit/>
          <w:jc w:val="center"/>
        </w:trPr>
        <w:tc>
          <w:tcPr>
            <w:tcW w:w="7920" w:type="dxa"/>
          </w:tcPr>
          <w:p w14:paraId="10AD47DB" w14:textId="77777777" w:rsidR="00D97227" w:rsidRPr="00F43CC3" w:rsidRDefault="00D97227" w:rsidP="001B66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3D330D">
              <w:rPr>
                <w:b/>
                <w:noProof/>
                <w:lang w:val="en-CA"/>
              </w:rPr>
              <w:t>no_isp_constraint_flag</w:t>
            </w:r>
          </w:p>
        </w:tc>
        <w:tc>
          <w:tcPr>
            <w:tcW w:w="1158" w:type="dxa"/>
          </w:tcPr>
          <w:p w14:paraId="62AA68D5" w14:textId="77777777" w:rsidR="00D97227" w:rsidRPr="00F43CC3" w:rsidRDefault="00D97227" w:rsidP="001B66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97227" w:rsidRPr="00F43CC3" w14:paraId="2329BC2F" w14:textId="77777777" w:rsidTr="001B66E5">
        <w:trPr>
          <w:cantSplit/>
          <w:jc w:val="center"/>
        </w:trPr>
        <w:tc>
          <w:tcPr>
            <w:tcW w:w="7920" w:type="dxa"/>
          </w:tcPr>
          <w:p w14:paraId="0365F2C1" w14:textId="77777777" w:rsidR="00D97227" w:rsidRPr="00F43CC3" w:rsidRDefault="00D97227" w:rsidP="001B66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3D330D">
              <w:rPr>
                <w:b/>
                <w:noProof/>
                <w:lang w:val="en-CA"/>
              </w:rPr>
              <w:t>no_mip_constraint_flag</w:t>
            </w:r>
          </w:p>
        </w:tc>
        <w:tc>
          <w:tcPr>
            <w:tcW w:w="1158" w:type="dxa"/>
          </w:tcPr>
          <w:p w14:paraId="791E86E3" w14:textId="77777777" w:rsidR="00D97227" w:rsidRPr="00F43CC3" w:rsidRDefault="00D97227" w:rsidP="001B66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7312ECE0" w14:textId="77777777" w:rsidR="00D97227" w:rsidRPr="00D97227" w:rsidRDefault="00D97227" w:rsidP="00D97227">
      <w:pPr>
        <w:rPr>
          <w:lang w:val="en-CA"/>
        </w:rPr>
      </w:pPr>
    </w:p>
    <w:p w14:paraId="47CFCBEA" w14:textId="68562345" w:rsidR="00730CEE" w:rsidRPr="006C1776" w:rsidRDefault="00730CEE" w:rsidP="00730CE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lang w:val="en-CA" w:eastAsia="zh-CN"/>
        </w:rPr>
      </w:pPr>
      <w:bookmarkStart w:id="0" w:name="_Toc415475819"/>
      <w:bookmarkStart w:id="1" w:name="_Toc423599094"/>
      <w:bookmarkStart w:id="2" w:name="_Toc423601598"/>
      <w:bookmarkStart w:id="3" w:name="_Ref23239590"/>
      <w:r>
        <w:rPr>
          <w:noProof/>
          <w:sz w:val="20"/>
          <w:szCs w:val="20"/>
          <w:lang w:val="en-CA"/>
        </w:rPr>
        <w:lastRenderedPageBreak/>
        <w:t xml:space="preserve">7.3.2.3 </w:t>
      </w:r>
      <w:r w:rsidRPr="00730CEE">
        <w:rPr>
          <w:noProof/>
          <w:sz w:val="20"/>
          <w:szCs w:val="20"/>
          <w:lang w:val="en-CA"/>
        </w:rPr>
        <w:t>Sequence parameter set RBSP syntax</w:t>
      </w:r>
      <w:bookmarkEnd w:id="0"/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C1776" w:rsidRPr="00F43CC3" w14:paraId="67962EFB" w14:textId="77777777" w:rsidTr="003D25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FEF" w14:textId="7B27360C" w:rsidR="006C1776" w:rsidRPr="00F43CC3" w:rsidRDefault="006C1776" w:rsidP="006C17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A2D" w14:textId="2A516DB6" w:rsidR="006C1776" w:rsidRPr="00F43CC3" w:rsidRDefault="006C1776" w:rsidP="006C17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C1776" w:rsidRPr="00F43CC3" w14:paraId="5BC9291E" w14:textId="77777777" w:rsidTr="003D25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1A7E" w14:textId="2A08DEC0" w:rsidR="006C1776" w:rsidRPr="006C1776" w:rsidRDefault="006C1776" w:rsidP="003D25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6C1776"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537" w14:textId="77777777" w:rsidR="006C1776" w:rsidRPr="00F43CC3" w:rsidRDefault="006C1776" w:rsidP="003D25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C1776" w:rsidRPr="00F43CC3" w14:paraId="4EA4A20B" w14:textId="77777777" w:rsidTr="003D25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4F9" w14:textId="256A3BA4" w:rsidR="006C1776" w:rsidRPr="006C1776" w:rsidRDefault="006C1776" w:rsidP="006C17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6C1776">
              <w:rPr>
                <w:b/>
                <w:noProof/>
                <w:highlight w:val="yellow"/>
                <w:lang w:val="en-CA" w:eastAsia="ko-KR"/>
              </w:rPr>
              <w:tab/>
              <w:t>sps_pdpc_enabled_flag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411C" w14:textId="4184B30E" w:rsidR="006C1776" w:rsidRPr="006C1776" w:rsidRDefault="006C1776" w:rsidP="003D256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highlight w:val="yellow"/>
                <w:lang w:val="en-CA" w:eastAsia="zh-CN"/>
              </w:rPr>
            </w:pPr>
            <w:r w:rsidRPr="006C1776">
              <w:rPr>
                <w:rFonts w:eastAsiaTheme="minorEastAsia"/>
                <w:noProof/>
                <w:highlight w:val="yellow"/>
                <w:lang w:val="en-CA" w:eastAsia="zh-CN"/>
              </w:rPr>
              <w:t>u(1)</w:t>
            </w:r>
          </w:p>
        </w:tc>
      </w:tr>
      <w:tr w:rsidR="006C1776" w:rsidRPr="00F43CC3" w14:paraId="4C59DC03" w14:textId="77777777" w:rsidTr="003D25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C94" w14:textId="77777777" w:rsidR="006C1776" w:rsidRPr="00F43CC3" w:rsidRDefault="006C1776" w:rsidP="003D25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290" w14:textId="77777777" w:rsidR="006C1776" w:rsidRPr="00F43CC3" w:rsidRDefault="006C1776" w:rsidP="003D25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C1776" w:rsidRPr="00F43CC3" w14:paraId="27277B84" w14:textId="77777777" w:rsidTr="003D25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46CB" w14:textId="77777777" w:rsidR="006C1776" w:rsidRPr="00F43CC3" w:rsidRDefault="006C1776" w:rsidP="003D25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9C35" w14:textId="77777777" w:rsidR="006C1776" w:rsidRPr="00F43CC3" w:rsidRDefault="006C1776" w:rsidP="003D25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C1776" w:rsidRPr="00F43CC3" w14:paraId="7A5BCB07" w14:textId="77777777" w:rsidTr="003D25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DC3" w14:textId="77777777" w:rsidR="006C1776" w:rsidRPr="00F43CC3" w:rsidRDefault="006C1776" w:rsidP="003D25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2E44" w14:textId="77777777" w:rsidR="006C1776" w:rsidRPr="00F43CC3" w:rsidRDefault="006C1776" w:rsidP="003D25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C1776" w:rsidRPr="00F43CC3" w14:paraId="796A168E" w14:textId="77777777" w:rsidTr="003D25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83FD" w14:textId="4A563524" w:rsidR="006C1776" w:rsidRPr="00F43CC3" w:rsidRDefault="006C1776" w:rsidP="003D25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6C1776"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409A" w14:textId="77777777" w:rsidR="006C1776" w:rsidRPr="00F43CC3" w:rsidRDefault="006C1776" w:rsidP="003D25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AB40D1E" w14:textId="2B36FDEC" w:rsidR="00730CEE" w:rsidRPr="00730CEE" w:rsidRDefault="00730CEE" w:rsidP="00730CE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bookmarkStart w:id="4" w:name="_Toc415475860"/>
      <w:bookmarkStart w:id="5" w:name="_Toc423599135"/>
      <w:bookmarkStart w:id="6" w:name="_Toc423601639"/>
      <w:r>
        <w:rPr>
          <w:noProof/>
          <w:sz w:val="20"/>
          <w:szCs w:val="20"/>
          <w:lang w:val="en-CA"/>
        </w:rPr>
        <w:t xml:space="preserve">7.4.3.3 </w:t>
      </w:r>
      <w:r w:rsidRPr="00730CEE">
        <w:rPr>
          <w:noProof/>
          <w:sz w:val="20"/>
          <w:szCs w:val="20"/>
          <w:lang w:val="en-CA"/>
        </w:rPr>
        <w:t>Sequence parameter set RBSP semantics</w:t>
      </w:r>
      <w:bookmarkEnd w:id="4"/>
      <w:bookmarkEnd w:id="5"/>
      <w:bookmarkEnd w:id="6"/>
    </w:p>
    <w:p w14:paraId="04C93A40" w14:textId="5B952B6E" w:rsidR="00F22D26" w:rsidRDefault="00F22D26" w:rsidP="00F22D26">
      <w:pPr>
        <w:rPr>
          <w:bCs/>
          <w:noProof/>
          <w:sz w:val="20"/>
          <w:lang w:val="en-CA"/>
        </w:rPr>
      </w:pPr>
      <w:r w:rsidRPr="006E7A50">
        <w:rPr>
          <w:b/>
          <w:bCs/>
          <w:noProof/>
          <w:sz w:val="20"/>
          <w:highlight w:val="yellow"/>
          <w:lang w:val="en-CA"/>
        </w:rPr>
        <w:t>sps_pdpc</w:t>
      </w:r>
      <w:r w:rsidRPr="006E7A50">
        <w:rPr>
          <w:b/>
          <w:noProof/>
          <w:sz w:val="20"/>
          <w:highlight w:val="yellow"/>
          <w:lang w:val="en-CA" w:eastAsia="ko-KR"/>
        </w:rPr>
        <w:t>_enabled_flag</w:t>
      </w:r>
      <w:r w:rsidRPr="006E7A50">
        <w:rPr>
          <w:noProof/>
          <w:sz w:val="20"/>
          <w:highlight w:val="yellow"/>
          <w:lang w:val="en-CA"/>
        </w:rPr>
        <w:t xml:space="preserve"> equal to 1 specifies </w:t>
      </w:r>
      <w:r w:rsidRPr="006E7A50">
        <w:rPr>
          <w:noProof/>
          <w:sz w:val="20"/>
          <w:highlight w:val="yellow"/>
          <w:lang w:val="en-CA" w:eastAsia="ko-KR"/>
        </w:rPr>
        <w:t xml:space="preserve">that position dependent intra prediction combination is enabled. </w:t>
      </w:r>
      <w:r w:rsidRPr="006E7A50">
        <w:rPr>
          <w:bCs/>
          <w:noProof/>
          <w:sz w:val="20"/>
          <w:highlight w:val="yellow"/>
          <w:lang w:val="en-CA"/>
        </w:rPr>
        <w:t>sps_pdpc_enabled_flag equal to 0 specifies that position dependent intra prediction combination is disabled.</w:t>
      </w:r>
    </w:p>
    <w:p w14:paraId="04B01253" w14:textId="37932B08" w:rsidR="002A754B" w:rsidRDefault="002A754B" w:rsidP="002A754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7.4.1.1 </w:t>
      </w:r>
      <w:r w:rsidRPr="002A754B">
        <w:rPr>
          <w:noProof/>
          <w:sz w:val="20"/>
          <w:szCs w:val="20"/>
          <w:lang w:val="en-CA"/>
        </w:rPr>
        <w:t>General profile, tier, and level semantics</w:t>
      </w:r>
    </w:p>
    <w:p w14:paraId="01CF4BE5" w14:textId="1492E77F" w:rsidR="002A754B" w:rsidRPr="002A754B" w:rsidRDefault="002A754B" w:rsidP="002A754B">
      <w:pPr>
        <w:rPr>
          <w:b/>
          <w:bCs/>
          <w:noProof/>
          <w:sz w:val="20"/>
          <w:highlight w:val="yellow"/>
          <w:lang w:val="en-CA"/>
        </w:rPr>
      </w:pPr>
      <w:r w:rsidRPr="002A754B">
        <w:rPr>
          <w:b/>
          <w:bCs/>
          <w:noProof/>
          <w:sz w:val="20"/>
          <w:highlight w:val="yellow"/>
          <w:lang w:val="en-CA"/>
        </w:rPr>
        <w:t>no_</w:t>
      </w:r>
      <w:r>
        <w:rPr>
          <w:b/>
          <w:bCs/>
          <w:noProof/>
          <w:sz w:val="20"/>
          <w:highlight w:val="yellow"/>
          <w:lang w:val="en-CA"/>
        </w:rPr>
        <w:t>pdpc</w:t>
      </w:r>
      <w:r w:rsidRPr="002A754B">
        <w:rPr>
          <w:b/>
          <w:bCs/>
          <w:noProof/>
          <w:sz w:val="20"/>
          <w:highlight w:val="yellow"/>
          <w:lang w:val="en-CA"/>
        </w:rPr>
        <w:t xml:space="preserve">_constraint_flag </w:t>
      </w:r>
      <w:r w:rsidRPr="002A754B">
        <w:rPr>
          <w:bCs/>
          <w:noProof/>
          <w:sz w:val="20"/>
          <w:highlight w:val="yellow"/>
          <w:lang w:val="en-CA"/>
        </w:rPr>
        <w:t>equal to 1 specifies that sps_</w:t>
      </w:r>
      <w:r>
        <w:rPr>
          <w:bCs/>
          <w:noProof/>
          <w:sz w:val="20"/>
          <w:highlight w:val="yellow"/>
          <w:lang w:val="en-CA"/>
        </w:rPr>
        <w:t>pdpc</w:t>
      </w:r>
      <w:r w:rsidRPr="002A754B">
        <w:rPr>
          <w:bCs/>
          <w:noProof/>
          <w:sz w:val="20"/>
          <w:highlight w:val="yellow"/>
          <w:lang w:val="en-CA"/>
        </w:rPr>
        <w:t>_enabled_flag shall be equal to 0.  no_</w:t>
      </w:r>
      <w:r>
        <w:rPr>
          <w:bCs/>
          <w:noProof/>
          <w:sz w:val="20"/>
          <w:highlight w:val="yellow"/>
          <w:lang w:val="en-CA"/>
        </w:rPr>
        <w:t>pdpc</w:t>
      </w:r>
      <w:r w:rsidRPr="002A754B">
        <w:rPr>
          <w:bCs/>
          <w:noProof/>
          <w:sz w:val="20"/>
          <w:highlight w:val="yellow"/>
          <w:lang w:val="en-CA"/>
        </w:rPr>
        <w:t>_constraint_flag equal to 0 does not impose such a constraint</w:t>
      </w:r>
      <w:r w:rsidRPr="002A754B">
        <w:rPr>
          <w:b/>
          <w:bCs/>
          <w:noProof/>
          <w:sz w:val="20"/>
          <w:highlight w:val="yellow"/>
          <w:lang w:val="en-CA"/>
        </w:rPr>
        <w:t>.</w:t>
      </w:r>
    </w:p>
    <w:p w14:paraId="0519D8CC" w14:textId="5E543A65" w:rsidR="00F005CE" w:rsidRPr="00F43CC3" w:rsidRDefault="00F005CE" w:rsidP="00F005CE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7" w:name="_Ref9459625"/>
      <w:r>
        <w:rPr>
          <w:rFonts w:ascii="Times New Roman Bold" w:hAnsi="Times New Roman Bold"/>
          <w:i w:val="0"/>
          <w:iCs w:val="0"/>
          <w:noProof/>
          <w:sz w:val="20"/>
          <w:szCs w:val="20"/>
          <w:lang w:val="en-CA"/>
        </w:rPr>
        <w:t xml:space="preserve">8.4.2.5 </w:t>
      </w:r>
      <w:r w:rsidRPr="00F005CE">
        <w:rPr>
          <w:rFonts w:ascii="Times New Roman Bold" w:hAnsi="Times New Roman Bold"/>
          <w:i w:val="0"/>
          <w:iCs w:val="0"/>
          <w:noProof/>
          <w:sz w:val="20"/>
          <w:szCs w:val="20"/>
          <w:lang w:val="en-CA"/>
        </w:rPr>
        <w:t>General intra sample predictio</w:t>
      </w:r>
      <w:r w:rsidRPr="00F43CC3">
        <w:rPr>
          <w:noProof/>
          <w:lang w:val="en-CA"/>
        </w:rPr>
        <w:t>n</w:t>
      </w:r>
      <w:bookmarkEnd w:id="7"/>
    </w:p>
    <w:p w14:paraId="7B43C572" w14:textId="45F300DE" w:rsidR="00F005CE" w:rsidRDefault="00F005CE" w:rsidP="00F005CE">
      <w:pPr>
        <w:rPr>
          <w:noProof/>
          <w:sz w:val="20"/>
          <w:lang w:val="en-CA"/>
        </w:rPr>
      </w:pPr>
      <w:r w:rsidRPr="00F005CE">
        <w:rPr>
          <w:noProof/>
          <w:sz w:val="20"/>
          <w:lang w:val="en-CA"/>
        </w:rPr>
        <w:t>When all of the following conditions are true, the position-dependent prediction sample filtering process specified in clause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 w:eastAsia="ko-KR"/>
        </w:rPr>
        <w:fldChar w:fldCharType="begin" w:fldLock="1"/>
      </w:r>
      <w:r w:rsidRPr="00F005CE">
        <w:rPr>
          <w:noProof/>
          <w:sz w:val="20"/>
          <w:lang w:val="en-CA" w:eastAsia="ko-KR"/>
        </w:rPr>
        <w:instrText xml:space="preserve"> REF _Ref521711892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F005CE">
        <w:rPr>
          <w:noProof/>
          <w:sz w:val="20"/>
          <w:lang w:val="en-CA" w:eastAsia="ko-KR"/>
        </w:rPr>
      </w:r>
      <w:r w:rsidRPr="00F005CE">
        <w:rPr>
          <w:noProof/>
          <w:sz w:val="20"/>
          <w:lang w:val="en-CA" w:eastAsia="ko-KR"/>
        </w:rPr>
        <w:fldChar w:fldCharType="separate"/>
      </w:r>
      <w:r w:rsidRPr="00F005CE">
        <w:rPr>
          <w:noProof/>
          <w:sz w:val="20"/>
          <w:lang w:val="en-CA" w:eastAsia="ko-KR"/>
        </w:rPr>
        <w:t>8.4.5.2.14</w:t>
      </w:r>
      <w:r w:rsidRPr="00F005CE">
        <w:rPr>
          <w:noProof/>
          <w:sz w:val="20"/>
          <w:lang w:val="en-CA" w:eastAsia="ko-KR"/>
        </w:rPr>
        <w:fldChar w:fldCharType="end"/>
      </w:r>
      <w:r w:rsidRPr="00F005CE">
        <w:rPr>
          <w:noProof/>
          <w:sz w:val="20"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x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][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y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], with x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=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0..nTbW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−</w:t>
      </w:r>
      <w:r w:rsidRPr="00F005CE">
        <w:rPr>
          <w:noProof/>
          <w:sz w:val="20"/>
          <w:lang w:val="en-CA" w:eastAsia="ko-KR"/>
        </w:rPr>
        <w:t> 1</w:t>
      </w:r>
      <w:r w:rsidRPr="00F005CE">
        <w:rPr>
          <w:noProof/>
          <w:sz w:val="20"/>
          <w:lang w:val="en-CA"/>
        </w:rPr>
        <w:t>, y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=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0..nTbH</w:t>
      </w:r>
      <w:r w:rsidRPr="00F005CE">
        <w:rPr>
          <w:noProof/>
          <w:sz w:val="20"/>
          <w:lang w:val="en-CA" w:eastAsia="ko-KR"/>
        </w:rPr>
        <w:t> − </w:t>
      </w:r>
      <w:r w:rsidRPr="00F005CE">
        <w:rPr>
          <w:noProof/>
          <w:sz w:val="20"/>
          <w:lang w:val="en-CA"/>
        </w:rPr>
        <w:t>1, the reference sample</w:t>
      </w:r>
      <w:r w:rsidRPr="00F005CE">
        <w:rPr>
          <w:noProof/>
          <w:sz w:val="20"/>
          <w:lang w:val="en-CA" w:eastAsia="ko-KR"/>
        </w:rPr>
        <w:t xml:space="preserve"> width refW, the reference sample height refH, and </w:t>
      </w:r>
      <w:r w:rsidRPr="00F005CE">
        <w:rPr>
          <w:noProof/>
          <w:sz w:val="20"/>
          <w:lang w:val="en-CA"/>
        </w:rPr>
        <w:t>the reference samples p[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x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][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y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], with x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=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−1, y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=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−1..refH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−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1 and x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=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0..refW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−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1, y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>=</w:t>
      </w:r>
      <w:r w:rsidRPr="00F005CE">
        <w:rPr>
          <w:noProof/>
          <w:sz w:val="20"/>
          <w:lang w:val="en-CA" w:eastAsia="ko-KR"/>
        </w:rPr>
        <w:t> </w:t>
      </w:r>
      <w:r w:rsidRPr="00F005CE">
        <w:rPr>
          <w:noProof/>
          <w:sz w:val="20"/>
          <w:lang w:val="en-CA"/>
        </w:rPr>
        <w:t xml:space="preserve">−1 as inputs, </w:t>
      </w:r>
      <w:r w:rsidRPr="00F005CE">
        <w:rPr>
          <w:noProof/>
          <w:sz w:val="20"/>
          <w:lang w:val="en-CA" w:eastAsia="ko-KR"/>
        </w:rPr>
        <w:t>and the output is the modified predicted sample array predSamples</w:t>
      </w:r>
      <w:r w:rsidRPr="00F005CE">
        <w:rPr>
          <w:noProof/>
          <w:sz w:val="20"/>
          <w:lang w:val="en-CA"/>
        </w:rPr>
        <w:t>:</w:t>
      </w:r>
    </w:p>
    <w:p w14:paraId="1FB8ABDE" w14:textId="77777777" w:rsidR="00F005CE" w:rsidRPr="006E7A50" w:rsidRDefault="00F005CE" w:rsidP="00F005CE">
      <w:pPr>
        <w:numPr>
          <w:ilvl w:val="0"/>
          <w:numId w:val="18"/>
        </w:numPr>
        <w:tabs>
          <w:tab w:val="clear" w:pos="-309"/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highlight w:val="yellow"/>
          <w:lang w:val="en-CA" w:eastAsia="ko-KR"/>
        </w:rPr>
      </w:pPr>
      <w:r w:rsidRPr="006E7A50">
        <w:rPr>
          <w:noProof/>
          <w:sz w:val="20"/>
          <w:highlight w:val="yellow"/>
          <w:lang w:val="en-CA" w:eastAsia="ko-KR"/>
        </w:rPr>
        <w:t>sps_pdpc_enabled_flag is equal to 1</w:t>
      </w:r>
    </w:p>
    <w:p w14:paraId="71FAA99C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/>
        </w:rPr>
        <w:t>nTbW is greater than or equal to 4 and nTbH is greater than or equal to 4</w:t>
      </w:r>
    </w:p>
    <w:p w14:paraId="3849C7F9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/>
        </w:rPr>
        <w:t>refIdx is equal to 0 or cIdx is not equal to 0</w:t>
      </w:r>
    </w:p>
    <w:p w14:paraId="01897081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/>
        </w:rPr>
        <w:t>BdpcmFlag[ </w:t>
      </w:r>
      <w:r w:rsidRPr="00F005CE">
        <w:rPr>
          <w:noProof/>
          <w:sz w:val="20"/>
          <w:lang w:val="en-CA" w:eastAsia="ko-KR"/>
        </w:rPr>
        <w:t>xTbCmp</w:t>
      </w:r>
      <w:r w:rsidRPr="00F005CE">
        <w:rPr>
          <w:noProof/>
          <w:sz w:val="20"/>
          <w:lang w:val="en-CA"/>
        </w:rPr>
        <w:t> ][ </w:t>
      </w:r>
      <w:r w:rsidRPr="00F005CE">
        <w:rPr>
          <w:noProof/>
          <w:sz w:val="20"/>
          <w:lang w:val="en-CA" w:eastAsia="ko-KR"/>
        </w:rPr>
        <w:t>yTbCmp</w:t>
      </w:r>
      <w:r w:rsidRPr="00F005CE">
        <w:rPr>
          <w:noProof/>
          <w:sz w:val="20"/>
          <w:lang w:val="en-CA"/>
        </w:rPr>
        <w:t> ][ cIdx ] is equal to 0</w:t>
      </w:r>
    </w:p>
    <w:p w14:paraId="10ADBE90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/>
        </w:rPr>
        <w:t>One of the following conditions is true:</w:t>
      </w:r>
    </w:p>
    <w:p w14:paraId="7474488B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 w:eastAsia="ko-KR"/>
        </w:rPr>
        <w:t>predModeIntra is equal to INTRA_PLANAR</w:t>
      </w:r>
    </w:p>
    <w:p w14:paraId="2C0FE49C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 w:eastAsia="ko-KR"/>
        </w:rPr>
        <w:t>predModeIntra is equal to INTRA_DC</w:t>
      </w:r>
    </w:p>
    <w:p w14:paraId="78C20A50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 w:eastAsia="ko-KR"/>
        </w:rPr>
        <w:t>predModeIntra is less than or equal to INTRA_ANGULAR18</w:t>
      </w:r>
    </w:p>
    <w:p w14:paraId="47129081" w14:textId="77777777" w:rsidR="00F005CE" w:rsidRPr="00F005CE" w:rsidRDefault="00F005CE" w:rsidP="00F005CE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F005CE">
        <w:rPr>
          <w:noProof/>
          <w:sz w:val="20"/>
          <w:lang w:val="en-CA" w:eastAsia="ko-KR"/>
        </w:rPr>
        <w:t>predModeIntra is greater than or equal to INTRA_ANGULAR50 and less than INTRA_LT_CCLM</w:t>
      </w:r>
    </w:p>
    <w:p w14:paraId="7AF2A490" w14:textId="4B6A716F" w:rsidR="0082237C" w:rsidRDefault="0082237C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576C8635" w14:textId="6799E8EE" w:rsidR="0082237C" w:rsidRDefault="0082237C" w:rsidP="0082237C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8" w:name="_Ref41051919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sz w:val="22"/>
          <w:szCs w:val="22"/>
        </w:rPr>
        <w:t>9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R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April</w:t>
      </w:r>
      <w:r w:rsidRPr="00170120">
        <w:rPr>
          <w:sz w:val="22"/>
          <w:szCs w:val="22"/>
        </w:rPr>
        <w:t xml:space="preserve">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</w:t>
      </w:r>
      <w:bookmarkEnd w:id="8"/>
    </w:p>
    <w:p w14:paraId="1689EF25" w14:textId="41A3BE30" w:rsidR="0056475C" w:rsidRPr="0082237C" w:rsidRDefault="0056475C" w:rsidP="0082237C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9" w:name="_Ref19825315"/>
      <w:bookmarkStart w:id="10" w:name="_Ref398029621"/>
      <w:bookmarkStart w:id="11" w:name="_Ref390434232"/>
      <w:bookmarkStart w:id="12" w:name="_Ref400108692"/>
      <w:bookmarkStart w:id="13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0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bookmarkStart w:id="14" w:name="_Ref11838572"/>
      <w:bookmarkEnd w:id="9"/>
      <w:bookmarkEnd w:id="10"/>
      <w:bookmarkEnd w:id="11"/>
      <w:bookmarkEnd w:id="12"/>
      <w:bookmarkEnd w:id="13"/>
      <w:r w:rsidRPr="007B766A">
        <w:rPr>
          <w:sz w:val="22"/>
          <w:szCs w:val="22"/>
        </w:rPr>
        <w:t>.</w:t>
      </w:r>
      <w:bookmarkEnd w:id="14"/>
    </w:p>
    <w:p w14:paraId="5F0CF8E4" w14:textId="4E284BD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9EE46F" w:rsidR="007F1F8B" w:rsidRPr="005B217D" w:rsidRDefault="001202CC" w:rsidP="009234A5">
      <w:pPr>
        <w:rPr>
          <w:szCs w:val="22"/>
          <w:lang w:val="en-CA"/>
        </w:rPr>
      </w:pPr>
      <w:proofErr w:type="spellStart"/>
      <w:r w:rsidRPr="001202CC">
        <w:rPr>
          <w:b/>
          <w:szCs w:val="22"/>
          <w:lang w:val="en-CA"/>
        </w:rPr>
        <w:t>Kwai</w:t>
      </w:r>
      <w:proofErr w:type="spellEnd"/>
      <w:r w:rsidRPr="001202CC">
        <w:rPr>
          <w:b/>
          <w:szCs w:val="22"/>
          <w:lang w:val="en-CA"/>
        </w:rPr>
        <w:t xml:space="preserve"> Inc.</w:t>
      </w:r>
      <w:r>
        <w:rPr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5" w:name="_GoBack"/>
      <w:bookmarkEnd w:id="15"/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F69AD" w14:textId="77777777" w:rsidR="00F4757B" w:rsidRDefault="00F4757B">
      <w:r>
        <w:separator/>
      </w:r>
    </w:p>
  </w:endnote>
  <w:endnote w:type="continuationSeparator" w:id="0">
    <w:p w14:paraId="3AA9B5EA" w14:textId="77777777" w:rsidR="00F4757B" w:rsidRDefault="00F4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EFE345" w:rsidR="005A59E6" w:rsidRPr="00C00DDE" w:rsidRDefault="005A59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4A4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611D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211CD" w14:textId="77777777" w:rsidR="00F4757B" w:rsidRDefault="00F4757B">
      <w:r>
        <w:separator/>
      </w:r>
    </w:p>
  </w:footnote>
  <w:footnote w:type="continuationSeparator" w:id="0">
    <w:p w14:paraId="723C669C" w14:textId="77777777" w:rsidR="00F4757B" w:rsidRDefault="00F47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E75EF"/>
    <w:multiLevelType w:val="hybridMultilevel"/>
    <w:tmpl w:val="666E1452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6"/>
  </w:num>
  <w:num w:numId="15">
    <w:abstractNumId w:val="6"/>
  </w:num>
  <w:num w:numId="16">
    <w:abstractNumId w:val="12"/>
  </w:num>
  <w:num w:numId="17">
    <w:abstractNumId w:val="6"/>
  </w:num>
  <w:num w:numId="18">
    <w:abstractNumId w:val="2"/>
  </w:num>
  <w:num w:numId="19">
    <w:abstractNumId w:val="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11D"/>
    <w:rsid w:val="000308A3"/>
    <w:rsid w:val="000458BC"/>
    <w:rsid w:val="00045C41"/>
    <w:rsid w:val="00046C03"/>
    <w:rsid w:val="00057463"/>
    <w:rsid w:val="00065039"/>
    <w:rsid w:val="000737A0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02C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6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F6C"/>
    <w:rsid w:val="002212DF"/>
    <w:rsid w:val="0022223A"/>
    <w:rsid w:val="00222CD4"/>
    <w:rsid w:val="00225016"/>
    <w:rsid w:val="002253CA"/>
    <w:rsid w:val="002264A6"/>
    <w:rsid w:val="002279B9"/>
    <w:rsid w:val="00227BA7"/>
    <w:rsid w:val="0023011C"/>
    <w:rsid w:val="00234A4D"/>
    <w:rsid w:val="002375C1"/>
    <w:rsid w:val="00247E1E"/>
    <w:rsid w:val="00263398"/>
    <w:rsid w:val="00263B99"/>
    <w:rsid w:val="00263EC2"/>
    <w:rsid w:val="002647D8"/>
    <w:rsid w:val="00266F06"/>
    <w:rsid w:val="00275BCF"/>
    <w:rsid w:val="00280613"/>
    <w:rsid w:val="00291E36"/>
    <w:rsid w:val="00292257"/>
    <w:rsid w:val="002A54E0"/>
    <w:rsid w:val="002A754B"/>
    <w:rsid w:val="002B1595"/>
    <w:rsid w:val="002B191D"/>
    <w:rsid w:val="002B2E83"/>
    <w:rsid w:val="002D0AF6"/>
    <w:rsid w:val="002E177C"/>
    <w:rsid w:val="002F164D"/>
    <w:rsid w:val="003021BC"/>
    <w:rsid w:val="00306206"/>
    <w:rsid w:val="00317D85"/>
    <w:rsid w:val="00327C56"/>
    <w:rsid w:val="003315A1"/>
    <w:rsid w:val="003368F3"/>
    <w:rsid w:val="003373EC"/>
    <w:rsid w:val="00342FF4"/>
    <w:rsid w:val="00344E5A"/>
    <w:rsid w:val="00346148"/>
    <w:rsid w:val="003669EA"/>
    <w:rsid w:val="003706CC"/>
    <w:rsid w:val="00377710"/>
    <w:rsid w:val="003813A2"/>
    <w:rsid w:val="0039419E"/>
    <w:rsid w:val="00395894"/>
    <w:rsid w:val="003A2D8E"/>
    <w:rsid w:val="003A7CE6"/>
    <w:rsid w:val="003C20E4"/>
    <w:rsid w:val="003D256B"/>
    <w:rsid w:val="003D3E5D"/>
    <w:rsid w:val="003D6342"/>
    <w:rsid w:val="003D6F5A"/>
    <w:rsid w:val="003D71F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E5A"/>
    <w:rsid w:val="004A1DDA"/>
    <w:rsid w:val="004A2A63"/>
    <w:rsid w:val="004B210C"/>
    <w:rsid w:val="004B6170"/>
    <w:rsid w:val="004D405F"/>
    <w:rsid w:val="004E4F4F"/>
    <w:rsid w:val="004E6789"/>
    <w:rsid w:val="004F2F1F"/>
    <w:rsid w:val="004F61E3"/>
    <w:rsid w:val="00502E10"/>
    <w:rsid w:val="0050354E"/>
    <w:rsid w:val="0051015C"/>
    <w:rsid w:val="00516CF1"/>
    <w:rsid w:val="00531AE9"/>
    <w:rsid w:val="00536188"/>
    <w:rsid w:val="00550A66"/>
    <w:rsid w:val="005572E1"/>
    <w:rsid w:val="0056475C"/>
    <w:rsid w:val="00567EC7"/>
    <w:rsid w:val="00570013"/>
    <w:rsid w:val="005753EC"/>
    <w:rsid w:val="005801A2"/>
    <w:rsid w:val="00581B27"/>
    <w:rsid w:val="005952A5"/>
    <w:rsid w:val="005A33A1"/>
    <w:rsid w:val="005A59E6"/>
    <w:rsid w:val="005B217D"/>
    <w:rsid w:val="005C385F"/>
    <w:rsid w:val="005C6F64"/>
    <w:rsid w:val="005C7C26"/>
    <w:rsid w:val="005E1AC6"/>
    <w:rsid w:val="005E3F2B"/>
    <w:rsid w:val="005E40D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AE2"/>
    <w:rsid w:val="006C16F4"/>
    <w:rsid w:val="006C177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CE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772"/>
    <w:rsid w:val="007D1181"/>
    <w:rsid w:val="007E01A3"/>
    <w:rsid w:val="007F1F8B"/>
    <w:rsid w:val="007F6205"/>
    <w:rsid w:val="007F67A1"/>
    <w:rsid w:val="00811C05"/>
    <w:rsid w:val="008206C8"/>
    <w:rsid w:val="0082237C"/>
    <w:rsid w:val="008420C0"/>
    <w:rsid w:val="0086387C"/>
    <w:rsid w:val="00874A6C"/>
    <w:rsid w:val="00876C65"/>
    <w:rsid w:val="00882F72"/>
    <w:rsid w:val="00893DC4"/>
    <w:rsid w:val="00894E2F"/>
    <w:rsid w:val="008A4B4C"/>
    <w:rsid w:val="008C239F"/>
    <w:rsid w:val="008E480C"/>
    <w:rsid w:val="008F7A7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43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3307"/>
    <w:rsid w:val="00AD05A8"/>
    <w:rsid w:val="00AE2E5B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E58"/>
    <w:rsid w:val="00C3723B"/>
    <w:rsid w:val="00C42466"/>
    <w:rsid w:val="00C606C9"/>
    <w:rsid w:val="00C80288"/>
    <w:rsid w:val="00C836F0"/>
    <w:rsid w:val="00C84003"/>
    <w:rsid w:val="00C90650"/>
    <w:rsid w:val="00C9510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722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5CE"/>
    <w:rsid w:val="00F00801"/>
    <w:rsid w:val="00F016A9"/>
    <w:rsid w:val="00F22D26"/>
    <w:rsid w:val="00F2488D"/>
    <w:rsid w:val="00F4757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4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D9587C5D-18BC-42BE-803B-4635E79F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8223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cell">
    <w:name w:val="table cell"/>
    <w:basedOn w:val="a"/>
    <w:rsid w:val="006C17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C177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C1776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730CEE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30CEE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30CEE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30CEE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8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F0279-3B42-4ECC-B71A-8F1C44E0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Xiaoyu Xiu</cp:lastModifiedBy>
  <cp:revision>6</cp:revision>
  <cp:lastPrinted>1900-01-01T08:00:00Z</cp:lastPrinted>
  <dcterms:created xsi:type="dcterms:W3CDTF">2020-01-29T21:34:00Z</dcterms:created>
  <dcterms:modified xsi:type="dcterms:W3CDTF">2020-05-23T07:11:00Z</dcterms:modified>
</cp:coreProperties>
</file>