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6BD0B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499C588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8A6361">
              <w:rPr>
                <w:lang w:val="en-CA"/>
              </w:rPr>
              <w:t>0111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8E311E" w:rsidR="00E61DAC" w:rsidRPr="005B217D" w:rsidRDefault="00FC3C58" w:rsidP="009D7CE6">
            <w:pPr>
              <w:spacing w:before="60" w:after="60"/>
              <w:rPr>
                <w:b/>
                <w:szCs w:val="22"/>
                <w:lang w:val="en-CA"/>
              </w:rPr>
            </w:pPr>
            <w:r>
              <w:rPr>
                <w:b/>
                <w:szCs w:val="22"/>
                <w:lang w:val="en-CA"/>
              </w:rPr>
              <w:t xml:space="preserve">AHG9: </w:t>
            </w:r>
            <w:r w:rsidR="006405BA">
              <w:rPr>
                <w:b/>
                <w:szCs w:val="22"/>
                <w:lang w:val="en-CA"/>
              </w:rPr>
              <w:t xml:space="preserve">On </w:t>
            </w:r>
            <w:r w:rsidR="00C01AC8">
              <w:rPr>
                <w:b/>
                <w:szCs w:val="22"/>
                <w:lang w:val="en-CA"/>
              </w:rPr>
              <w:t>GCI syntax structure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E9D5E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3D898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731EFEE" w:rsidR="00E61DAC" w:rsidRPr="005B217D" w:rsidRDefault="00053134" w:rsidP="00C01AC8">
            <w:pPr>
              <w:spacing w:before="60" w:after="60"/>
              <w:rPr>
                <w:szCs w:val="22"/>
                <w:lang w:val="en-CA"/>
              </w:rPr>
            </w:pPr>
            <w:r>
              <w:rPr>
                <w:szCs w:val="22"/>
                <w:lang w:val="en-CA"/>
              </w:rPr>
              <w:t>Yong He</w:t>
            </w:r>
            <w:r w:rsidR="00C01AC8">
              <w:rPr>
                <w:szCs w:val="22"/>
                <w:lang w:val="en-CA"/>
              </w:rPr>
              <w:t xml:space="preserve">, </w:t>
            </w:r>
            <w:r w:rsidR="00FC2E06">
              <w:rPr>
                <w:szCs w:val="22"/>
                <w:lang w:val="en-CA"/>
              </w:rPr>
              <w:t>Yao-Jen Chang</w:t>
            </w:r>
            <w:r w:rsidR="00C01AC8">
              <w:rPr>
                <w:szCs w:val="22"/>
                <w:lang w:val="en-CA"/>
              </w:rPr>
              <w:t xml:space="preserve">, </w:t>
            </w:r>
            <w:r w:rsidR="007A048C">
              <w:rPr>
                <w:szCs w:val="22"/>
                <w:lang w:val="en-CA"/>
              </w:rPr>
              <w:t>Nan Hu</w:t>
            </w:r>
            <w:r w:rsidR="00C01AC8">
              <w:rPr>
                <w:szCs w:val="22"/>
                <w:lang w:val="en-CA"/>
              </w:rPr>
              <w:t xml:space="preserve">, Muhammed Coban, </w:t>
            </w:r>
            <w:r w:rsidR="00522B0F">
              <w:rPr>
                <w:szCs w:val="22"/>
                <w:lang w:val="en-CA"/>
              </w:rPr>
              <w:t>Vadim Seregin</w:t>
            </w:r>
            <w:r w:rsidR="00C01AC8">
              <w:rPr>
                <w:szCs w:val="22"/>
                <w:lang w:val="en-CA"/>
              </w:rPr>
              <w:t xml:space="preserve">, </w:t>
            </w:r>
            <w:r>
              <w:rPr>
                <w:szCs w:val="22"/>
                <w:lang w:val="en-CA"/>
              </w:rPr>
              <w:t>Marta Karczewicz</w:t>
            </w:r>
          </w:p>
        </w:tc>
        <w:tc>
          <w:tcPr>
            <w:tcW w:w="900" w:type="dxa"/>
          </w:tcPr>
          <w:p w14:paraId="0140ECA2" w14:textId="3A35DCE2" w:rsidR="00E61DAC" w:rsidRPr="005B217D" w:rsidRDefault="00E61DAC">
            <w:pPr>
              <w:spacing w:before="60" w:after="60"/>
              <w:rPr>
                <w:szCs w:val="22"/>
                <w:lang w:val="en-CA"/>
              </w:rPr>
            </w:pPr>
            <w:r w:rsidRPr="005B217D">
              <w:rPr>
                <w:szCs w:val="22"/>
                <w:lang w:val="en-CA"/>
              </w:rPr>
              <w:t>Email:</w:t>
            </w:r>
          </w:p>
        </w:tc>
        <w:tc>
          <w:tcPr>
            <w:tcW w:w="3060" w:type="dxa"/>
          </w:tcPr>
          <w:p w14:paraId="32C2ABFD" w14:textId="074837DF" w:rsidR="00E61DAC" w:rsidRPr="005B217D" w:rsidRDefault="00053134" w:rsidP="005952A5">
            <w:pPr>
              <w:spacing w:before="60" w:after="60"/>
              <w:rPr>
                <w:szCs w:val="22"/>
                <w:lang w:val="en-CA"/>
              </w:rPr>
            </w:pPr>
            <w:r>
              <w:rPr>
                <w:szCs w:val="22"/>
                <w:lang w:val="en-CA"/>
              </w:rPr>
              <w:t>yonghe@qti.qualcomm.com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CE00F6" w:rsidR="00E61DAC" w:rsidRPr="005B217D" w:rsidRDefault="0005313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AB86E3" w14:textId="1E2DCBF3" w:rsidR="00CA4896" w:rsidRDefault="00BF1C24" w:rsidP="00984281">
      <w:pPr>
        <w:rPr>
          <w:szCs w:val="22"/>
          <w:lang w:val="en-CA"/>
        </w:rPr>
      </w:pPr>
      <w:r>
        <w:rPr>
          <w:szCs w:val="22"/>
          <w:lang w:val="en-CA"/>
        </w:rPr>
        <w:t>This contribution proposes</w:t>
      </w:r>
      <w:r w:rsidR="006405BA">
        <w:rPr>
          <w:szCs w:val="22"/>
          <w:lang w:val="en-CA"/>
        </w:rPr>
        <w:t xml:space="preserve"> </w:t>
      </w:r>
      <w:r w:rsidR="00CA4896">
        <w:rPr>
          <w:szCs w:val="22"/>
          <w:lang w:val="en-CA"/>
        </w:rPr>
        <w:t xml:space="preserve">to </w:t>
      </w:r>
      <w:r w:rsidR="00984281">
        <w:rPr>
          <w:szCs w:val="22"/>
          <w:lang w:val="en-CA"/>
        </w:rPr>
        <w:t>restructure</w:t>
      </w:r>
      <w:r w:rsidR="00CA4896">
        <w:rPr>
          <w:szCs w:val="22"/>
          <w:lang w:val="en-CA"/>
        </w:rPr>
        <w:t xml:space="preserve"> </w:t>
      </w:r>
      <w:r w:rsidR="00984281">
        <w:rPr>
          <w:szCs w:val="22"/>
          <w:lang w:val="en-CA"/>
        </w:rPr>
        <w:t>GCI</w:t>
      </w:r>
      <w:r w:rsidR="000D48A7">
        <w:rPr>
          <w:szCs w:val="22"/>
          <w:lang w:val="en-CA"/>
        </w:rPr>
        <w:t xml:space="preserve"> syntax </w:t>
      </w:r>
      <w:r w:rsidR="0045434D">
        <w:rPr>
          <w:szCs w:val="22"/>
          <w:lang w:val="en-CA"/>
        </w:rPr>
        <w:t>elements</w:t>
      </w:r>
      <w:r w:rsidR="000D48A7">
        <w:rPr>
          <w:szCs w:val="22"/>
          <w:lang w:val="en-CA"/>
        </w:rPr>
        <w:t xml:space="preserve"> </w:t>
      </w:r>
      <w:r w:rsidR="00CA4896">
        <w:rPr>
          <w:szCs w:val="22"/>
          <w:lang w:val="en-CA"/>
        </w:rPr>
        <w:t>into 3 sub</w:t>
      </w:r>
      <w:r w:rsidR="00984281">
        <w:rPr>
          <w:szCs w:val="22"/>
          <w:lang w:val="en-CA"/>
        </w:rPr>
        <w:t>groups</w:t>
      </w:r>
      <w:r w:rsidR="00CA4896">
        <w:rPr>
          <w:szCs w:val="22"/>
          <w:lang w:val="en-CA"/>
        </w:rPr>
        <w:t xml:space="preserve">, </w:t>
      </w:r>
      <w:r w:rsidR="001946CA">
        <w:rPr>
          <w:szCs w:val="22"/>
          <w:lang w:val="en-CA"/>
        </w:rPr>
        <w:t>general_capability_constraint_info(), general_coding_tool_constraint_info() and general_n</w:t>
      </w:r>
      <w:r w:rsidR="00B03938">
        <w:rPr>
          <w:szCs w:val="22"/>
          <w:lang w:val="en-CA"/>
        </w:rPr>
        <w:t>alu</w:t>
      </w:r>
      <w:r w:rsidR="001946CA">
        <w:rPr>
          <w:szCs w:val="22"/>
          <w:lang w:val="en-CA"/>
        </w:rPr>
        <w:t>_constraint_info()</w:t>
      </w:r>
      <w:r w:rsidR="00442FDB">
        <w:rPr>
          <w:szCs w:val="22"/>
          <w:lang w:val="en-CA"/>
        </w:rPr>
        <w:t>.</w:t>
      </w:r>
    </w:p>
    <w:p w14:paraId="7D2AC1F0" w14:textId="1DB1D2E9" w:rsidR="00745F6B" w:rsidRDefault="00F54C9A" w:rsidP="00E11923">
      <w:pPr>
        <w:pStyle w:val="Heading1"/>
        <w:rPr>
          <w:lang w:val="en-CA"/>
        </w:rPr>
      </w:pPr>
      <w:r>
        <w:rPr>
          <w:lang w:val="en-CA"/>
        </w:rPr>
        <w:t>Proposals</w:t>
      </w:r>
    </w:p>
    <w:p w14:paraId="118299B7" w14:textId="098B5E2E" w:rsidR="00796398" w:rsidRDefault="00796398" w:rsidP="00796398">
      <w:r>
        <w:t xml:space="preserve">Current general constraint flags are used to constrain the decoding capabilities, coding tools or the NAL unit type presence. It is proposed to allocate constraint flags into three subgroups, general capability constraint information, general coding tool constraint information and general </w:t>
      </w:r>
      <w:r w:rsidR="00D84F88">
        <w:t>NAL</w:t>
      </w:r>
      <w:r>
        <w:t xml:space="preserve"> unit type constraint information</w:t>
      </w:r>
      <w:r w:rsidR="00D84F88">
        <w:t xml:space="preserve"> </w:t>
      </w:r>
      <w:r w:rsidR="0088052A">
        <w:t xml:space="preserve">for the text clarity. The proposed syntax structure is </w:t>
      </w:r>
      <w:r>
        <w:t xml:space="preserve">shown in </w:t>
      </w:r>
      <w:r>
        <w:fldChar w:fldCharType="begin"/>
      </w:r>
      <w:r>
        <w:instrText xml:space="preserve"> REF _Ref40446465 \h </w:instrText>
      </w:r>
      <w:r>
        <w:fldChar w:fldCharType="separate"/>
      </w:r>
      <w:r>
        <w:t xml:space="preserve">Table </w:t>
      </w:r>
      <w:r>
        <w:rPr>
          <w:noProof/>
        </w:rPr>
        <w:t>1</w:t>
      </w:r>
      <w:r>
        <w:fldChar w:fldCharType="end"/>
      </w:r>
      <w:r>
        <w:t>.</w:t>
      </w:r>
    </w:p>
    <w:p w14:paraId="0270F898" w14:textId="0A084DD1" w:rsidR="00796398" w:rsidRDefault="00796398" w:rsidP="00796398">
      <w:pPr>
        <w:pStyle w:val="Caption"/>
      </w:pPr>
      <w:bookmarkStart w:id="1" w:name="_Ref40446465"/>
      <w:r>
        <w:t xml:space="preserve">Table </w:t>
      </w:r>
      <w:fldSimple w:instr=" SEQ Table \* ARABIC ">
        <w:r>
          <w:rPr>
            <w:noProof/>
          </w:rPr>
          <w:t>1</w:t>
        </w:r>
      </w:fldSimple>
      <w:bookmarkEnd w:id="1"/>
      <w:r>
        <w:t xml:space="preserve"> Proposed general constraint information syntax structure</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5"/>
        <w:gridCol w:w="1610"/>
      </w:tblGrid>
      <w:tr w:rsidR="00796398" w14:paraId="031C6DA8" w14:textId="77777777" w:rsidTr="00796398">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42FD982A" w14:textId="77777777" w:rsidR="00796398" w:rsidRDefault="00796398" w:rsidP="008A6361">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eastAsia="zh-CN"/>
              </w:rPr>
            </w:pPr>
            <w:r>
              <w:rPr>
                <w:rFonts w:eastAsia="Malgun Gothic" w:cs="Times"/>
                <w:noProof/>
                <w:lang w:val="en-CA" w:eastAsia="zh-CN"/>
              </w:rPr>
              <w:t>general_constraint_info( ) {</w:t>
            </w:r>
          </w:p>
        </w:tc>
        <w:tc>
          <w:tcPr>
            <w:tcW w:w="1610" w:type="dxa"/>
            <w:tcBorders>
              <w:top w:val="single" w:sz="4" w:space="0" w:color="auto"/>
              <w:left w:val="single" w:sz="4" w:space="0" w:color="auto"/>
              <w:bottom w:val="single" w:sz="4" w:space="0" w:color="auto"/>
              <w:right w:val="single" w:sz="4" w:space="0" w:color="auto"/>
            </w:tcBorders>
            <w:hideMark/>
          </w:tcPr>
          <w:p w14:paraId="15C35EE6" w14:textId="77777777" w:rsidR="00796398" w:rsidRDefault="00796398" w:rsidP="008A6361">
            <w:pPr>
              <w:keepNext/>
              <w:keepLines/>
              <w:spacing w:before="20" w:after="40"/>
              <w:rPr>
                <w:rFonts w:eastAsia="Malgun Gothic"/>
                <w:b/>
                <w:bCs/>
                <w:noProof/>
                <w:lang w:val="en-CA" w:eastAsia="zh-CN"/>
              </w:rPr>
            </w:pPr>
            <w:r>
              <w:rPr>
                <w:rFonts w:eastAsia="Malgun Gothic"/>
                <w:b/>
                <w:bCs/>
                <w:noProof/>
                <w:lang w:val="en-CA" w:eastAsia="zh-CN"/>
              </w:rPr>
              <w:t>Descriptor</w:t>
            </w:r>
          </w:p>
        </w:tc>
      </w:tr>
      <w:tr w:rsidR="00796398" w14:paraId="04D10664" w14:textId="77777777" w:rsidTr="00796398">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188A9A1F" w14:textId="1F9D18AD" w:rsidR="00796398" w:rsidRPr="005E265D" w:rsidRDefault="00796398" w:rsidP="008A6361">
            <w:pPr>
              <w:pStyle w:val="tablesyntax"/>
              <w:keepNext w:val="0"/>
              <w:keepLines w:val="0"/>
              <w:spacing w:before="20" w:after="40"/>
              <w:rPr>
                <w:noProof/>
                <w:lang w:val="en-CA"/>
              </w:rPr>
            </w:pPr>
            <w:r w:rsidRPr="005E265D">
              <w:rPr>
                <w:noProof/>
                <w:lang w:val="en-CA"/>
              </w:rPr>
              <w:tab/>
            </w:r>
            <w:r w:rsidRPr="00984281">
              <w:rPr>
                <w:noProof/>
                <w:highlight w:val="yellow"/>
                <w:lang w:val="en-CA"/>
              </w:rPr>
              <w:t>general_capability_constraint_info()</w:t>
            </w:r>
          </w:p>
        </w:tc>
        <w:tc>
          <w:tcPr>
            <w:tcW w:w="1610" w:type="dxa"/>
            <w:tcBorders>
              <w:top w:val="single" w:sz="4" w:space="0" w:color="auto"/>
              <w:left w:val="single" w:sz="4" w:space="0" w:color="auto"/>
              <w:bottom w:val="single" w:sz="4" w:space="0" w:color="auto"/>
              <w:right w:val="single" w:sz="4" w:space="0" w:color="auto"/>
            </w:tcBorders>
          </w:tcPr>
          <w:p w14:paraId="18475D3F" w14:textId="77777777" w:rsidR="00796398" w:rsidRPr="007D32A4" w:rsidRDefault="00796398" w:rsidP="008A6361">
            <w:pPr>
              <w:pStyle w:val="tablecell"/>
              <w:keepNext w:val="0"/>
              <w:keepLines w:val="0"/>
              <w:spacing w:before="20" w:after="40"/>
              <w:jc w:val="center"/>
              <w:rPr>
                <w:noProof/>
                <w:lang w:val="en-CA"/>
              </w:rPr>
            </w:pPr>
          </w:p>
        </w:tc>
      </w:tr>
      <w:tr w:rsidR="00796398" w14:paraId="5236113E" w14:textId="77777777" w:rsidTr="00796398">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288D5F3E" w14:textId="550DAA0B" w:rsidR="00796398" w:rsidRPr="005E265D" w:rsidRDefault="00796398" w:rsidP="008A6361">
            <w:pPr>
              <w:pStyle w:val="tablesyntax"/>
              <w:keepNext w:val="0"/>
              <w:keepLines w:val="0"/>
              <w:spacing w:before="20" w:after="40"/>
              <w:rPr>
                <w:noProof/>
                <w:lang w:val="en-CA"/>
              </w:rPr>
            </w:pPr>
            <w:r w:rsidRPr="005E265D">
              <w:rPr>
                <w:noProof/>
                <w:lang w:val="en-CA"/>
              </w:rPr>
              <w:tab/>
            </w:r>
            <w:r w:rsidRPr="00984281">
              <w:rPr>
                <w:noProof/>
                <w:highlight w:val="yellow"/>
                <w:lang w:val="en-CA"/>
              </w:rPr>
              <w:t>general_coding_tool_constraint_info()</w:t>
            </w:r>
          </w:p>
        </w:tc>
        <w:tc>
          <w:tcPr>
            <w:tcW w:w="1610" w:type="dxa"/>
            <w:tcBorders>
              <w:top w:val="single" w:sz="4" w:space="0" w:color="auto"/>
              <w:left w:val="single" w:sz="4" w:space="0" w:color="auto"/>
              <w:bottom w:val="single" w:sz="4" w:space="0" w:color="auto"/>
              <w:right w:val="single" w:sz="4" w:space="0" w:color="auto"/>
            </w:tcBorders>
          </w:tcPr>
          <w:p w14:paraId="528BA497" w14:textId="77777777" w:rsidR="00796398" w:rsidRPr="007D32A4" w:rsidRDefault="00796398" w:rsidP="008A6361">
            <w:pPr>
              <w:pStyle w:val="tablecell"/>
              <w:keepNext w:val="0"/>
              <w:keepLines w:val="0"/>
              <w:spacing w:before="20" w:after="40"/>
              <w:jc w:val="center"/>
              <w:rPr>
                <w:noProof/>
                <w:lang w:val="en-CA"/>
              </w:rPr>
            </w:pPr>
          </w:p>
        </w:tc>
      </w:tr>
      <w:tr w:rsidR="00796398" w14:paraId="72ABF9C7" w14:textId="77777777" w:rsidTr="00796398">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209E1EC4" w14:textId="5FE3317F" w:rsidR="00796398" w:rsidRPr="005E265D" w:rsidRDefault="00796398" w:rsidP="008A6361">
            <w:pPr>
              <w:pStyle w:val="tablesyntax"/>
              <w:keepNext w:val="0"/>
              <w:keepLines w:val="0"/>
              <w:spacing w:before="20" w:after="40"/>
              <w:rPr>
                <w:noProof/>
                <w:lang w:val="en-CA"/>
              </w:rPr>
            </w:pPr>
            <w:r w:rsidRPr="005E265D">
              <w:rPr>
                <w:noProof/>
                <w:lang w:val="en-CA"/>
              </w:rPr>
              <w:tab/>
            </w:r>
            <w:r w:rsidRPr="00984281">
              <w:rPr>
                <w:noProof/>
                <w:highlight w:val="yellow"/>
                <w:lang w:val="en-CA"/>
              </w:rPr>
              <w:t>general_nal</w:t>
            </w:r>
            <w:r w:rsidR="00B03938">
              <w:rPr>
                <w:noProof/>
                <w:highlight w:val="yellow"/>
                <w:lang w:val="en-CA"/>
              </w:rPr>
              <w:t>u</w:t>
            </w:r>
            <w:r w:rsidRPr="00984281">
              <w:rPr>
                <w:noProof/>
                <w:highlight w:val="yellow"/>
                <w:lang w:val="en-CA"/>
              </w:rPr>
              <w:t>_constraint_info()</w:t>
            </w:r>
          </w:p>
        </w:tc>
        <w:tc>
          <w:tcPr>
            <w:tcW w:w="1610" w:type="dxa"/>
            <w:tcBorders>
              <w:top w:val="single" w:sz="4" w:space="0" w:color="auto"/>
              <w:left w:val="single" w:sz="4" w:space="0" w:color="auto"/>
              <w:bottom w:val="single" w:sz="4" w:space="0" w:color="auto"/>
              <w:right w:val="single" w:sz="4" w:space="0" w:color="auto"/>
            </w:tcBorders>
          </w:tcPr>
          <w:p w14:paraId="6D0EFA7A" w14:textId="77777777" w:rsidR="00796398" w:rsidRDefault="00796398" w:rsidP="008A6361">
            <w:pPr>
              <w:pStyle w:val="tablecell"/>
              <w:keepNext w:val="0"/>
              <w:keepLines w:val="0"/>
              <w:spacing w:before="20" w:after="40"/>
              <w:jc w:val="center"/>
              <w:rPr>
                <w:noProof/>
                <w:lang w:val="en-CA"/>
              </w:rPr>
            </w:pPr>
          </w:p>
        </w:tc>
      </w:tr>
      <w:tr w:rsidR="00796398" w14:paraId="67FF3B42" w14:textId="77777777" w:rsidTr="00796398">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4A9A3104" w14:textId="77777777" w:rsidR="00796398" w:rsidRDefault="00796398" w:rsidP="008A6361">
            <w:pPr>
              <w:pStyle w:val="tablesyntax"/>
              <w:keepNext w:val="0"/>
              <w:keepLines w:val="0"/>
              <w:spacing w:before="20" w:after="40"/>
              <w:rPr>
                <w:noProof/>
                <w:lang w:val="en-CA"/>
              </w:rPr>
            </w:pPr>
            <w:r>
              <w:rPr>
                <w:noProof/>
                <w:lang w:val="en-CA"/>
              </w:rPr>
              <w:tab/>
              <w:t>while( !byte_aligned( ) )</w:t>
            </w:r>
          </w:p>
        </w:tc>
        <w:tc>
          <w:tcPr>
            <w:tcW w:w="1610" w:type="dxa"/>
            <w:tcBorders>
              <w:top w:val="single" w:sz="4" w:space="0" w:color="auto"/>
              <w:left w:val="single" w:sz="4" w:space="0" w:color="auto"/>
              <w:bottom w:val="single" w:sz="4" w:space="0" w:color="auto"/>
              <w:right w:val="single" w:sz="4" w:space="0" w:color="auto"/>
            </w:tcBorders>
          </w:tcPr>
          <w:p w14:paraId="18574BAF" w14:textId="77777777" w:rsidR="00796398" w:rsidRDefault="00796398" w:rsidP="008A6361">
            <w:pPr>
              <w:pStyle w:val="tablecell"/>
              <w:keepNext w:val="0"/>
              <w:keepLines w:val="0"/>
              <w:spacing w:before="20" w:after="40"/>
              <w:jc w:val="center"/>
              <w:rPr>
                <w:noProof/>
                <w:lang w:val="en-CA"/>
              </w:rPr>
            </w:pPr>
          </w:p>
        </w:tc>
      </w:tr>
      <w:tr w:rsidR="00796398" w14:paraId="40CDD904" w14:textId="77777777" w:rsidTr="00796398">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45914624" w14:textId="77777777" w:rsidR="00796398" w:rsidRPr="00016341" w:rsidRDefault="00796398" w:rsidP="008A6361">
            <w:pPr>
              <w:pStyle w:val="tablesyntax"/>
              <w:keepNext w:val="0"/>
              <w:keepLines w:val="0"/>
              <w:spacing w:before="20" w:after="40"/>
              <w:rPr>
                <w:b/>
                <w:bCs/>
                <w:noProof/>
                <w:lang w:val="en-CA"/>
              </w:rPr>
            </w:pPr>
            <w:r>
              <w:rPr>
                <w:noProof/>
                <w:lang w:val="en-CA"/>
              </w:rPr>
              <w:tab/>
            </w:r>
            <w:r>
              <w:rPr>
                <w:noProof/>
                <w:lang w:val="en-CA"/>
              </w:rPr>
              <w:tab/>
            </w:r>
            <w:r w:rsidRPr="00016341">
              <w:rPr>
                <w:b/>
                <w:bCs/>
                <w:noProof/>
                <w:lang w:val="en-CA"/>
              </w:rPr>
              <w:t>gci_alignment_zero_bit</w:t>
            </w:r>
          </w:p>
        </w:tc>
        <w:tc>
          <w:tcPr>
            <w:tcW w:w="1610" w:type="dxa"/>
            <w:tcBorders>
              <w:top w:val="single" w:sz="4" w:space="0" w:color="auto"/>
              <w:left w:val="single" w:sz="4" w:space="0" w:color="auto"/>
              <w:bottom w:val="single" w:sz="4" w:space="0" w:color="auto"/>
              <w:right w:val="single" w:sz="4" w:space="0" w:color="auto"/>
            </w:tcBorders>
          </w:tcPr>
          <w:p w14:paraId="713CB3E2" w14:textId="77777777" w:rsidR="00796398" w:rsidRDefault="00796398" w:rsidP="008A6361">
            <w:pPr>
              <w:pStyle w:val="tablecell"/>
              <w:keepNext w:val="0"/>
              <w:keepLines w:val="0"/>
              <w:spacing w:before="20" w:after="40"/>
              <w:jc w:val="center"/>
              <w:rPr>
                <w:noProof/>
                <w:lang w:val="en-CA"/>
              </w:rPr>
            </w:pPr>
            <w:r>
              <w:rPr>
                <w:noProof/>
                <w:lang w:val="en-CA"/>
              </w:rPr>
              <w:t>f(1)</w:t>
            </w:r>
          </w:p>
        </w:tc>
      </w:tr>
      <w:tr w:rsidR="00796398" w14:paraId="6E04AEC2" w14:textId="77777777" w:rsidTr="00796398">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340B484B" w14:textId="77777777" w:rsidR="00796398" w:rsidRPr="00016341" w:rsidRDefault="00796398" w:rsidP="008A6361">
            <w:pPr>
              <w:pStyle w:val="tablesyntax"/>
              <w:keepNext w:val="0"/>
              <w:keepLines w:val="0"/>
              <w:spacing w:before="20" w:after="40"/>
              <w:rPr>
                <w:b/>
                <w:bCs/>
                <w:noProof/>
                <w:lang w:val="en-CA"/>
              </w:rPr>
            </w:pPr>
            <w:r>
              <w:rPr>
                <w:noProof/>
                <w:lang w:val="en-CA"/>
              </w:rPr>
              <w:tab/>
            </w:r>
            <w:r w:rsidRPr="00016341">
              <w:rPr>
                <w:b/>
                <w:bCs/>
                <w:noProof/>
                <w:lang w:val="en-CA"/>
              </w:rPr>
              <w:t>gci_num_reserved_bytes</w:t>
            </w:r>
          </w:p>
        </w:tc>
        <w:tc>
          <w:tcPr>
            <w:tcW w:w="1610" w:type="dxa"/>
            <w:tcBorders>
              <w:top w:val="single" w:sz="4" w:space="0" w:color="auto"/>
              <w:left w:val="single" w:sz="4" w:space="0" w:color="auto"/>
              <w:bottom w:val="single" w:sz="4" w:space="0" w:color="auto"/>
              <w:right w:val="single" w:sz="4" w:space="0" w:color="auto"/>
            </w:tcBorders>
          </w:tcPr>
          <w:p w14:paraId="2FE136EB" w14:textId="77777777" w:rsidR="00796398" w:rsidRDefault="00796398" w:rsidP="008A6361">
            <w:pPr>
              <w:pStyle w:val="tablecell"/>
              <w:keepNext w:val="0"/>
              <w:keepLines w:val="0"/>
              <w:spacing w:before="20" w:after="40"/>
              <w:jc w:val="center"/>
              <w:rPr>
                <w:noProof/>
                <w:lang w:val="en-CA"/>
              </w:rPr>
            </w:pPr>
            <w:r>
              <w:rPr>
                <w:noProof/>
                <w:lang w:val="en-CA"/>
              </w:rPr>
              <w:t>u(8)</w:t>
            </w:r>
          </w:p>
        </w:tc>
      </w:tr>
      <w:tr w:rsidR="00796398" w14:paraId="02DEF671" w14:textId="77777777" w:rsidTr="00796398">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44B13D11" w14:textId="77777777" w:rsidR="00796398" w:rsidRDefault="00796398" w:rsidP="008A6361">
            <w:pPr>
              <w:pStyle w:val="tablesyntax"/>
              <w:keepNext w:val="0"/>
              <w:keepLines w:val="0"/>
              <w:spacing w:before="20" w:after="40"/>
              <w:rPr>
                <w:noProof/>
                <w:lang w:val="en-CA"/>
              </w:rPr>
            </w:pPr>
            <w:r>
              <w:rPr>
                <w:noProof/>
                <w:lang w:val="en-CA"/>
              </w:rPr>
              <w:tab/>
              <w:t>for( i = 0; i &lt; gci_num_reserved_bytes; i++ )</w:t>
            </w:r>
          </w:p>
        </w:tc>
        <w:tc>
          <w:tcPr>
            <w:tcW w:w="1610" w:type="dxa"/>
            <w:tcBorders>
              <w:top w:val="single" w:sz="4" w:space="0" w:color="auto"/>
              <w:left w:val="single" w:sz="4" w:space="0" w:color="auto"/>
              <w:bottom w:val="single" w:sz="4" w:space="0" w:color="auto"/>
              <w:right w:val="single" w:sz="4" w:space="0" w:color="auto"/>
            </w:tcBorders>
          </w:tcPr>
          <w:p w14:paraId="5E8080ED" w14:textId="77777777" w:rsidR="00796398" w:rsidRDefault="00796398" w:rsidP="008A6361">
            <w:pPr>
              <w:pStyle w:val="tablecell"/>
              <w:keepNext w:val="0"/>
              <w:keepLines w:val="0"/>
              <w:spacing w:before="20" w:after="40"/>
              <w:jc w:val="center"/>
              <w:rPr>
                <w:noProof/>
                <w:lang w:val="en-CA"/>
              </w:rPr>
            </w:pPr>
          </w:p>
        </w:tc>
      </w:tr>
      <w:tr w:rsidR="00796398" w14:paraId="65359A98" w14:textId="77777777" w:rsidTr="00796398">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3EA10792" w14:textId="77777777" w:rsidR="00796398" w:rsidRDefault="00796398" w:rsidP="008A6361">
            <w:pPr>
              <w:pStyle w:val="tablesyntax"/>
              <w:keepNext w:val="0"/>
              <w:keepLines w:val="0"/>
              <w:spacing w:before="20" w:after="40"/>
              <w:rPr>
                <w:noProof/>
                <w:lang w:val="en-CA"/>
              </w:rPr>
            </w:pPr>
            <w:r>
              <w:rPr>
                <w:noProof/>
                <w:lang w:val="en-CA"/>
              </w:rPr>
              <w:tab/>
            </w:r>
            <w:r>
              <w:rPr>
                <w:noProof/>
                <w:lang w:val="en-CA"/>
              </w:rPr>
              <w:tab/>
            </w:r>
            <w:r w:rsidRPr="00016341">
              <w:rPr>
                <w:b/>
                <w:bCs/>
                <w:noProof/>
                <w:lang w:val="en-CA"/>
              </w:rPr>
              <w:t>gci_reserved_byte</w:t>
            </w:r>
            <w:r>
              <w:rPr>
                <w:noProof/>
                <w:lang w:val="en-CA"/>
              </w:rPr>
              <w:t>[ i ]</w:t>
            </w:r>
          </w:p>
        </w:tc>
        <w:tc>
          <w:tcPr>
            <w:tcW w:w="1610" w:type="dxa"/>
            <w:tcBorders>
              <w:top w:val="single" w:sz="4" w:space="0" w:color="auto"/>
              <w:left w:val="single" w:sz="4" w:space="0" w:color="auto"/>
              <w:bottom w:val="single" w:sz="4" w:space="0" w:color="auto"/>
              <w:right w:val="single" w:sz="4" w:space="0" w:color="auto"/>
            </w:tcBorders>
          </w:tcPr>
          <w:p w14:paraId="42AC4090" w14:textId="77777777" w:rsidR="00796398" w:rsidRDefault="00796398" w:rsidP="008A6361">
            <w:pPr>
              <w:pStyle w:val="tablecell"/>
              <w:keepNext w:val="0"/>
              <w:keepLines w:val="0"/>
              <w:spacing w:before="20" w:after="40"/>
              <w:jc w:val="center"/>
              <w:rPr>
                <w:noProof/>
                <w:lang w:val="en-CA"/>
              </w:rPr>
            </w:pPr>
            <w:r>
              <w:rPr>
                <w:noProof/>
                <w:lang w:val="en-CA"/>
              </w:rPr>
              <w:t>u(8)</w:t>
            </w:r>
          </w:p>
        </w:tc>
      </w:tr>
      <w:tr w:rsidR="00796398" w14:paraId="419F5571" w14:textId="77777777" w:rsidTr="00796398">
        <w:trPr>
          <w:cantSplit/>
          <w:jc w:val="center"/>
        </w:trPr>
        <w:tc>
          <w:tcPr>
            <w:tcW w:w="7465" w:type="dxa"/>
            <w:tcBorders>
              <w:top w:val="single" w:sz="4" w:space="0" w:color="auto"/>
              <w:left w:val="single" w:sz="4" w:space="0" w:color="auto"/>
              <w:bottom w:val="single" w:sz="4" w:space="0" w:color="auto"/>
              <w:right w:val="single" w:sz="4" w:space="0" w:color="auto"/>
            </w:tcBorders>
          </w:tcPr>
          <w:p w14:paraId="5478A198" w14:textId="77777777" w:rsidR="00796398" w:rsidRPr="00016341" w:rsidRDefault="00796398" w:rsidP="008A6361">
            <w:pPr>
              <w:pStyle w:val="tablesyntax"/>
              <w:keepNext w:val="0"/>
              <w:keepLines w:val="0"/>
              <w:spacing w:before="20" w:after="40"/>
              <w:rPr>
                <w:noProof/>
                <w:lang w:val="en-CA"/>
              </w:rPr>
            </w:pPr>
            <w:r w:rsidRPr="00016341">
              <w:rPr>
                <w:noProof/>
                <w:lang w:val="en-CA"/>
              </w:rPr>
              <w:t>}</w:t>
            </w:r>
          </w:p>
        </w:tc>
        <w:tc>
          <w:tcPr>
            <w:tcW w:w="1610" w:type="dxa"/>
            <w:tcBorders>
              <w:top w:val="single" w:sz="4" w:space="0" w:color="auto"/>
              <w:left w:val="single" w:sz="4" w:space="0" w:color="auto"/>
              <w:bottom w:val="single" w:sz="4" w:space="0" w:color="auto"/>
              <w:right w:val="single" w:sz="4" w:space="0" w:color="auto"/>
            </w:tcBorders>
          </w:tcPr>
          <w:p w14:paraId="32DC1F08" w14:textId="77777777" w:rsidR="00796398" w:rsidRDefault="00796398" w:rsidP="008A6361">
            <w:pPr>
              <w:pStyle w:val="tablecell"/>
              <w:keepNext w:val="0"/>
              <w:keepLines w:val="0"/>
              <w:spacing w:before="20" w:after="40"/>
              <w:jc w:val="center"/>
              <w:rPr>
                <w:noProof/>
                <w:lang w:val="en-CA"/>
              </w:rPr>
            </w:pPr>
          </w:p>
        </w:tc>
      </w:tr>
    </w:tbl>
    <w:p w14:paraId="41F61EDF" w14:textId="5763A023" w:rsidR="00580FAD" w:rsidRDefault="00D84F88" w:rsidP="00796398">
      <w:r>
        <w:t xml:space="preserve">The general_capability_constraint_info( ) contains </w:t>
      </w:r>
      <w:r w:rsidR="00580FAD">
        <w:t>the</w:t>
      </w:r>
      <w:r>
        <w:t xml:space="preserve"> constraint flag</w:t>
      </w:r>
      <w:r w:rsidR="00580FAD">
        <w:t xml:space="preserve">s relevant to the decoding capabilities as shown in </w:t>
      </w:r>
      <w:r w:rsidR="00580FAD">
        <w:fldChar w:fldCharType="begin"/>
      </w:r>
      <w:r w:rsidR="00580FAD">
        <w:instrText xml:space="preserve"> REF _Ref40082357 \h </w:instrText>
      </w:r>
      <w:r w:rsidR="00580FAD">
        <w:fldChar w:fldCharType="separate"/>
      </w:r>
      <w:r w:rsidR="00580FAD">
        <w:t xml:space="preserve">Table </w:t>
      </w:r>
      <w:r w:rsidR="00580FAD">
        <w:rPr>
          <w:noProof/>
        </w:rPr>
        <w:t>2</w:t>
      </w:r>
      <w:r w:rsidR="00580FAD">
        <w:fldChar w:fldCharType="end"/>
      </w:r>
      <w:r w:rsidR="00580FAD">
        <w:t>.</w:t>
      </w:r>
    </w:p>
    <w:p w14:paraId="2BCF5AFB" w14:textId="41FADE32" w:rsidR="00580FAD" w:rsidRPr="00580FAD" w:rsidRDefault="00580FAD" w:rsidP="00580FAD">
      <w:pPr>
        <w:pStyle w:val="Caption"/>
      </w:pPr>
      <w:bookmarkStart w:id="2" w:name="_Ref40082357"/>
      <w:r>
        <w:t xml:space="preserve">Table </w:t>
      </w:r>
      <w:fldSimple w:instr=" SEQ Table \* ARABIC ">
        <w:r>
          <w:rPr>
            <w:noProof/>
          </w:rPr>
          <w:t>2</w:t>
        </w:r>
      </w:fldSimple>
      <w:bookmarkEnd w:id="2"/>
      <w:r>
        <w:t xml:space="preserve"> Proposed general capability constraint information</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5"/>
        <w:gridCol w:w="1610"/>
      </w:tblGrid>
      <w:tr w:rsidR="00580FAD" w14:paraId="2A86FC48"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4CE2176A" w14:textId="77777777" w:rsidR="00580FAD" w:rsidRDefault="00580FAD" w:rsidP="008A6361">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eastAsia="zh-CN"/>
              </w:rPr>
            </w:pPr>
            <w:r w:rsidRPr="00600A1A">
              <w:rPr>
                <w:rFonts w:eastAsia="Malgun Gothic" w:cs="Times"/>
                <w:noProof/>
                <w:lang w:val="en-CA" w:eastAsia="zh-CN"/>
              </w:rPr>
              <w:t>general_capability_constraint_info( ) {</w:t>
            </w:r>
          </w:p>
        </w:tc>
        <w:tc>
          <w:tcPr>
            <w:tcW w:w="1610" w:type="dxa"/>
            <w:tcBorders>
              <w:top w:val="single" w:sz="4" w:space="0" w:color="auto"/>
              <w:left w:val="single" w:sz="4" w:space="0" w:color="auto"/>
              <w:bottom w:val="single" w:sz="4" w:space="0" w:color="auto"/>
              <w:right w:val="single" w:sz="4" w:space="0" w:color="auto"/>
            </w:tcBorders>
            <w:hideMark/>
          </w:tcPr>
          <w:p w14:paraId="18A91B3F" w14:textId="77777777" w:rsidR="00580FAD" w:rsidRDefault="00580FAD" w:rsidP="008A6361">
            <w:pPr>
              <w:keepNext/>
              <w:keepLines/>
              <w:spacing w:before="20" w:after="40"/>
              <w:rPr>
                <w:rFonts w:eastAsia="Malgun Gothic"/>
                <w:b/>
                <w:bCs/>
                <w:noProof/>
                <w:lang w:val="en-CA" w:eastAsia="zh-CN"/>
              </w:rPr>
            </w:pPr>
            <w:r>
              <w:rPr>
                <w:rFonts w:eastAsia="Malgun Gothic"/>
                <w:b/>
                <w:bCs/>
                <w:noProof/>
                <w:lang w:val="en-CA" w:eastAsia="zh-CN"/>
              </w:rPr>
              <w:t>Descriptor</w:t>
            </w:r>
          </w:p>
        </w:tc>
      </w:tr>
      <w:tr w:rsidR="00580FAD" w14:paraId="1310EC8C"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17891912" w14:textId="77777777" w:rsidR="00580FAD" w:rsidRDefault="00580FAD" w:rsidP="008A6361">
            <w:pPr>
              <w:pStyle w:val="tablesyntax"/>
              <w:keepNext w:val="0"/>
              <w:keepLines w:val="0"/>
              <w:spacing w:before="20" w:after="40"/>
              <w:rPr>
                <w:b/>
                <w:bCs/>
                <w:noProof/>
                <w:lang w:val="en-CA"/>
              </w:rPr>
            </w:pPr>
            <w:r>
              <w:rPr>
                <w:b/>
                <w:bCs/>
                <w:noProof/>
                <w:lang w:val="en-CA"/>
              </w:rPr>
              <w:tab/>
              <w:t>general_non_packed_constraint_flag</w:t>
            </w:r>
          </w:p>
        </w:tc>
        <w:tc>
          <w:tcPr>
            <w:tcW w:w="1610" w:type="dxa"/>
            <w:tcBorders>
              <w:top w:val="single" w:sz="4" w:space="0" w:color="auto"/>
              <w:left w:val="single" w:sz="4" w:space="0" w:color="auto"/>
              <w:bottom w:val="single" w:sz="4" w:space="0" w:color="auto"/>
              <w:right w:val="single" w:sz="4" w:space="0" w:color="auto"/>
            </w:tcBorders>
            <w:hideMark/>
          </w:tcPr>
          <w:p w14:paraId="019382E3"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3C6BEADB"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0B4F858A" w14:textId="77777777" w:rsidR="00580FAD" w:rsidRDefault="00580FAD" w:rsidP="008A6361">
            <w:pPr>
              <w:pStyle w:val="tablesyntax"/>
              <w:keepNext w:val="0"/>
              <w:keepLines w:val="0"/>
              <w:spacing w:before="20" w:after="40"/>
              <w:rPr>
                <w:b/>
                <w:bCs/>
                <w:noProof/>
                <w:lang w:val="en-CA"/>
              </w:rPr>
            </w:pPr>
            <w:r>
              <w:rPr>
                <w:b/>
                <w:bCs/>
                <w:noProof/>
                <w:lang w:val="en-CA"/>
              </w:rPr>
              <w:tab/>
              <w:t>general_frame_only_constraint_flag</w:t>
            </w:r>
          </w:p>
        </w:tc>
        <w:tc>
          <w:tcPr>
            <w:tcW w:w="1610" w:type="dxa"/>
            <w:tcBorders>
              <w:top w:val="single" w:sz="4" w:space="0" w:color="auto"/>
              <w:left w:val="single" w:sz="4" w:space="0" w:color="auto"/>
              <w:bottom w:val="single" w:sz="4" w:space="0" w:color="auto"/>
              <w:right w:val="single" w:sz="4" w:space="0" w:color="auto"/>
            </w:tcBorders>
            <w:hideMark/>
          </w:tcPr>
          <w:p w14:paraId="04C2B379"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66E000BC"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131DB71B" w14:textId="77777777" w:rsidR="00580FAD" w:rsidRDefault="00580FAD" w:rsidP="008A6361">
            <w:pPr>
              <w:pStyle w:val="tablesyntax"/>
              <w:keepNext w:val="0"/>
              <w:keepLines w:val="0"/>
              <w:spacing w:before="20" w:after="40"/>
              <w:rPr>
                <w:b/>
                <w:bCs/>
                <w:noProof/>
                <w:lang w:val="en-CA"/>
              </w:rPr>
            </w:pPr>
            <w:r>
              <w:rPr>
                <w:b/>
                <w:bCs/>
                <w:noProof/>
                <w:lang w:val="en-CA"/>
              </w:rPr>
              <w:tab/>
              <w:t>general_non_projected_constraint_flag</w:t>
            </w:r>
          </w:p>
        </w:tc>
        <w:tc>
          <w:tcPr>
            <w:tcW w:w="1610" w:type="dxa"/>
            <w:tcBorders>
              <w:top w:val="single" w:sz="4" w:space="0" w:color="auto"/>
              <w:left w:val="single" w:sz="4" w:space="0" w:color="auto"/>
              <w:bottom w:val="single" w:sz="4" w:space="0" w:color="auto"/>
              <w:right w:val="single" w:sz="4" w:space="0" w:color="auto"/>
            </w:tcBorders>
            <w:hideMark/>
          </w:tcPr>
          <w:p w14:paraId="76063303"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2DD21265"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3A8915DF" w14:textId="77777777" w:rsidR="00580FAD" w:rsidRDefault="00580FAD" w:rsidP="008A6361">
            <w:pPr>
              <w:pStyle w:val="tablesyntax"/>
              <w:keepNext w:val="0"/>
              <w:keepLines w:val="0"/>
              <w:spacing w:before="20" w:after="40"/>
              <w:rPr>
                <w:b/>
                <w:lang w:val="en-CA"/>
              </w:rPr>
            </w:pPr>
            <w:r>
              <w:rPr>
                <w:b/>
                <w:noProof/>
                <w:lang w:val="en-CA"/>
              </w:rPr>
              <w:tab/>
            </w:r>
            <w:r>
              <w:rPr>
                <w:b/>
                <w:noProof/>
              </w:rPr>
              <w:t>general_one_picture_only_constraint_flag</w:t>
            </w:r>
          </w:p>
        </w:tc>
        <w:tc>
          <w:tcPr>
            <w:tcW w:w="1610" w:type="dxa"/>
            <w:tcBorders>
              <w:top w:val="single" w:sz="4" w:space="0" w:color="auto"/>
              <w:left w:val="single" w:sz="4" w:space="0" w:color="auto"/>
              <w:bottom w:val="single" w:sz="4" w:space="0" w:color="auto"/>
              <w:right w:val="single" w:sz="4" w:space="0" w:color="auto"/>
            </w:tcBorders>
            <w:hideMark/>
          </w:tcPr>
          <w:p w14:paraId="3818E33B" w14:textId="77777777" w:rsidR="00580FAD" w:rsidRDefault="00580FAD" w:rsidP="008A6361">
            <w:pPr>
              <w:pStyle w:val="tablecell"/>
              <w:keepNext w:val="0"/>
              <w:keepLines w:val="0"/>
              <w:spacing w:before="20" w:after="40"/>
              <w:jc w:val="center"/>
              <w:rPr>
                <w:lang w:val="en-CA"/>
              </w:rPr>
            </w:pPr>
            <w:r>
              <w:rPr>
                <w:noProof/>
                <w:lang w:val="en-CA"/>
              </w:rPr>
              <w:t>u(1)</w:t>
            </w:r>
          </w:p>
        </w:tc>
      </w:tr>
      <w:tr w:rsidR="00580FAD" w14:paraId="216539D6"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6F187CDD" w14:textId="77777777" w:rsidR="00580FAD" w:rsidRDefault="00580FAD" w:rsidP="008A6361">
            <w:pPr>
              <w:pStyle w:val="tablesyntax"/>
              <w:keepNext w:val="0"/>
              <w:keepLines w:val="0"/>
              <w:spacing w:before="20" w:after="40"/>
              <w:rPr>
                <w:b/>
                <w:lang w:val="en-CA"/>
              </w:rPr>
            </w:pPr>
            <w:r>
              <w:rPr>
                <w:b/>
                <w:noProof/>
                <w:lang w:val="en-CA"/>
              </w:rPr>
              <w:lastRenderedPageBreak/>
              <w:tab/>
              <w:t>intra_only_constraint_flag</w:t>
            </w:r>
          </w:p>
        </w:tc>
        <w:tc>
          <w:tcPr>
            <w:tcW w:w="1610" w:type="dxa"/>
            <w:tcBorders>
              <w:top w:val="single" w:sz="4" w:space="0" w:color="auto"/>
              <w:left w:val="single" w:sz="4" w:space="0" w:color="auto"/>
              <w:bottom w:val="single" w:sz="4" w:space="0" w:color="auto"/>
              <w:right w:val="single" w:sz="4" w:space="0" w:color="auto"/>
            </w:tcBorders>
            <w:hideMark/>
          </w:tcPr>
          <w:p w14:paraId="197B11C4" w14:textId="77777777" w:rsidR="00580FAD" w:rsidRDefault="00580FAD" w:rsidP="008A6361">
            <w:pPr>
              <w:pStyle w:val="tablecell"/>
              <w:keepNext w:val="0"/>
              <w:keepLines w:val="0"/>
              <w:spacing w:before="20" w:after="40"/>
              <w:jc w:val="center"/>
              <w:rPr>
                <w:lang w:val="en-CA"/>
              </w:rPr>
            </w:pPr>
            <w:r>
              <w:rPr>
                <w:noProof/>
                <w:lang w:val="en-CA"/>
              </w:rPr>
              <w:t>u(1)</w:t>
            </w:r>
          </w:p>
        </w:tc>
      </w:tr>
      <w:tr w:rsidR="00580FAD" w14:paraId="3A10FA2F"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436891F8" w14:textId="77777777" w:rsidR="00580FAD" w:rsidRDefault="00580FAD" w:rsidP="008A6361">
            <w:pPr>
              <w:pStyle w:val="tablesyntax"/>
              <w:keepNext w:val="0"/>
              <w:keepLines w:val="0"/>
              <w:spacing w:before="20" w:after="40"/>
              <w:rPr>
                <w:b/>
                <w:lang w:val="en-CA"/>
              </w:rPr>
            </w:pPr>
            <w:r>
              <w:rPr>
                <w:b/>
                <w:noProof/>
                <w:lang w:val="en-CA"/>
              </w:rPr>
              <w:tab/>
              <w:t>max_bitdepth_constraint_idc</w:t>
            </w:r>
          </w:p>
        </w:tc>
        <w:tc>
          <w:tcPr>
            <w:tcW w:w="1610" w:type="dxa"/>
            <w:tcBorders>
              <w:top w:val="single" w:sz="4" w:space="0" w:color="auto"/>
              <w:left w:val="single" w:sz="4" w:space="0" w:color="auto"/>
              <w:bottom w:val="single" w:sz="4" w:space="0" w:color="auto"/>
              <w:right w:val="single" w:sz="4" w:space="0" w:color="auto"/>
            </w:tcBorders>
            <w:hideMark/>
          </w:tcPr>
          <w:p w14:paraId="1DB4BF06" w14:textId="77777777" w:rsidR="00580FAD" w:rsidRDefault="00580FAD" w:rsidP="008A6361">
            <w:pPr>
              <w:pStyle w:val="tablecell"/>
              <w:keepNext w:val="0"/>
              <w:keepLines w:val="0"/>
              <w:spacing w:before="20" w:after="40"/>
              <w:jc w:val="center"/>
              <w:rPr>
                <w:lang w:val="en-CA"/>
              </w:rPr>
            </w:pPr>
            <w:r>
              <w:rPr>
                <w:noProof/>
                <w:lang w:val="en-CA"/>
              </w:rPr>
              <w:t>u(4)</w:t>
            </w:r>
          </w:p>
        </w:tc>
      </w:tr>
      <w:tr w:rsidR="00580FAD" w14:paraId="6F871430"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385AAEF9" w14:textId="77777777" w:rsidR="00580FAD" w:rsidRDefault="00580FAD" w:rsidP="008A6361">
            <w:pPr>
              <w:pStyle w:val="tablesyntax"/>
              <w:keepNext w:val="0"/>
              <w:keepLines w:val="0"/>
              <w:spacing w:before="20" w:after="40"/>
              <w:rPr>
                <w:b/>
                <w:lang w:val="en-CA"/>
              </w:rPr>
            </w:pPr>
            <w:r>
              <w:rPr>
                <w:b/>
                <w:noProof/>
                <w:lang w:val="en-CA"/>
              </w:rPr>
              <w:tab/>
              <w:t>max_chroma_format_constraint_idc</w:t>
            </w:r>
          </w:p>
        </w:tc>
        <w:tc>
          <w:tcPr>
            <w:tcW w:w="1610" w:type="dxa"/>
            <w:tcBorders>
              <w:top w:val="single" w:sz="4" w:space="0" w:color="auto"/>
              <w:left w:val="single" w:sz="4" w:space="0" w:color="auto"/>
              <w:bottom w:val="single" w:sz="4" w:space="0" w:color="auto"/>
              <w:right w:val="single" w:sz="4" w:space="0" w:color="auto"/>
            </w:tcBorders>
            <w:hideMark/>
          </w:tcPr>
          <w:p w14:paraId="09F74E64" w14:textId="77777777" w:rsidR="00580FAD" w:rsidRDefault="00580FAD" w:rsidP="008A6361">
            <w:pPr>
              <w:pStyle w:val="tablecell"/>
              <w:keepNext w:val="0"/>
              <w:keepLines w:val="0"/>
              <w:spacing w:before="20" w:after="40"/>
              <w:jc w:val="center"/>
              <w:rPr>
                <w:lang w:val="en-CA"/>
              </w:rPr>
            </w:pPr>
            <w:r>
              <w:rPr>
                <w:noProof/>
                <w:lang w:val="en-CA"/>
              </w:rPr>
              <w:t>u(2)</w:t>
            </w:r>
          </w:p>
        </w:tc>
      </w:tr>
      <w:tr w:rsidR="00580FAD" w14:paraId="6A652F4B"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2C1E68AE" w14:textId="77777777" w:rsidR="00580FAD" w:rsidRDefault="00580FAD" w:rsidP="008A6361">
            <w:pPr>
              <w:pStyle w:val="tablesyntax"/>
              <w:keepNext w:val="0"/>
              <w:keepLines w:val="0"/>
              <w:spacing w:before="20" w:after="40"/>
              <w:rPr>
                <w:lang w:val="en-CA"/>
              </w:rPr>
            </w:pPr>
            <w:r>
              <w:rPr>
                <w:b/>
                <w:lang w:val="en-CA"/>
              </w:rPr>
              <w:tab/>
            </w:r>
            <w:r>
              <w:rPr>
                <w:b/>
                <w:noProof/>
                <w:lang w:val="en-CA"/>
              </w:rPr>
              <w:t>single_layer</w:t>
            </w:r>
            <w:r>
              <w:rPr>
                <w:b/>
                <w:noProof/>
              </w:rPr>
              <w:t>_constraint</w:t>
            </w:r>
            <w:r>
              <w:rPr>
                <w:b/>
                <w:lang w:val="en-CA"/>
              </w:rPr>
              <w:t>_flag</w:t>
            </w:r>
          </w:p>
        </w:tc>
        <w:tc>
          <w:tcPr>
            <w:tcW w:w="1610" w:type="dxa"/>
            <w:tcBorders>
              <w:top w:val="single" w:sz="4" w:space="0" w:color="auto"/>
              <w:left w:val="single" w:sz="4" w:space="0" w:color="auto"/>
              <w:bottom w:val="single" w:sz="4" w:space="0" w:color="auto"/>
              <w:right w:val="single" w:sz="4" w:space="0" w:color="auto"/>
            </w:tcBorders>
            <w:hideMark/>
          </w:tcPr>
          <w:p w14:paraId="25A29CC6" w14:textId="77777777" w:rsidR="00580FAD" w:rsidRDefault="00580FAD" w:rsidP="008A6361">
            <w:pPr>
              <w:pStyle w:val="tablecell"/>
              <w:keepNext w:val="0"/>
              <w:keepLines w:val="0"/>
              <w:spacing w:before="20" w:after="40"/>
              <w:jc w:val="center"/>
              <w:rPr>
                <w:lang w:val="en-CA"/>
              </w:rPr>
            </w:pPr>
            <w:r>
              <w:rPr>
                <w:lang w:val="en-CA"/>
              </w:rPr>
              <w:t>u(1)</w:t>
            </w:r>
          </w:p>
        </w:tc>
      </w:tr>
      <w:tr w:rsidR="00580FAD" w14:paraId="4D91C5C2"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46D44882" w14:textId="77777777" w:rsidR="00580FAD" w:rsidRDefault="00580FAD" w:rsidP="008A6361">
            <w:pPr>
              <w:pStyle w:val="tablesyntax"/>
              <w:keepNext w:val="0"/>
              <w:keepLines w:val="0"/>
              <w:spacing w:before="20" w:after="40"/>
              <w:rPr>
                <w:lang w:val="en-CA"/>
              </w:rPr>
            </w:pPr>
            <w:r>
              <w:rPr>
                <w:b/>
                <w:lang w:val="en-CA"/>
              </w:rPr>
              <w:tab/>
              <w:t>all_layers_independent_constraint_flag</w:t>
            </w:r>
          </w:p>
        </w:tc>
        <w:tc>
          <w:tcPr>
            <w:tcW w:w="1610" w:type="dxa"/>
            <w:tcBorders>
              <w:top w:val="single" w:sz="4" w:space="0" w:color="auto"/>
              <w:left w:val="single" w:sz="4" w:space="0" w:color="auto"/>
              <w:bottom w:val="single" w:sz="4" w:space="0" w:color="auto"/>
              <w:right w:val="single" w:sz="4" w:space="0" w:color="auto"/>
            </w:tcBorders>
            <w:hideMark/>
          </w:tcPr>
          <w:p w14:paraId="58EE6B28" w14:textId="77777777" w:rsidR="00580FAD" w:rsidRDefault="00580FAD" w:rsidP="008A6361">
            <w:pPr>
              <w:pStyle w:val="tablecell"/>
              <w:keepNext w:val="0"/>
              <w:keepLines w:val="0"/>
              <w:spacing w:before="20" w:after="40"/>
              <w:jc w:val="center"/>
              <w:rPr>
                <w:lang w:val="en-CA"/>
              </w:rPr>
            </w:pPr>
            <w:r>
              <w:rPr>
                <w:lang w:val="en-CA"/>
              </w:rPr>
              <w:t>u(1)</w:t>
            </w:r>
          </w:p>
        </w:tc>
      </w:tr>
      <w:tr w:rsidR="00580FAD" w14:paraId="41D12F76"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6C5C705A" w14:textId="77777777" w:rsidR="00580FAD" w:rsidRDefault="00580FAD" w:rsidP="008A6361">
            <w:pPr>
              <w:pStyle w:val="tablesyntax"/>
              <w:keepNext w:val="0"/>
              <w:keepLines w:val="0"/>
              <w:spacing w:before="20" w:after="40"/>
              <w:rPr>
                <w:lang w:val="en-CA"/>
              </w:rPr>
            </w:pPr>
            <w:r>
              <w:rPr>
                <w:b/>
                <w:lang w:val="en-CA"/>
              </w:rPr>
              <w:tab/>
              <w:t>no_</w:t>
            </w:r>
            <w:r>
              <w:rPr>
                <w:b/>
                <w:noProof/>
                <w:lang w:val="en-CA"/>
              </w:rPr>
              <w:t>ref_pic_resampling</w:t>
            </w:r>
            <w:r>
              <w:rPr>
                <w:b/>
                <w:noProof/>
              </w:rPr>
              <w:t>_constraint</w:t>
            </w:r>
            <w:r>
              <w:rPr>
                <w:b/>
                <w:lang w:val="en-CA"/>
              </w:rPr>
              <w:t>_flag</w:t>
            </w:r>
          </w:p>
        </w:tc>
        <w:tc>
          <w:tcPr>
            <w:tcW w:w="1610" w:type="dxa"/>
            <w:tcBorders>
              <w:top w:val="single" w:sz="4" w:space="0" w:color="auto"/>
              <w:left w:val="single" w:sz="4" w:space="0" w:color="auto"/>
              <w:bottom w:val="single" w:sz="4" w:space="0" w:color="auto"/>
              <w:right w:val="single" w:sz="4" w:space="0" w:color="auto"/>
            </w:tcBorders>
            <w:hideMark/>
          </w:tcPr>
          <w:p w14:paraId="314F1479" w14:textId="77777777" w:rsidR="00580FAD" w:rsidRDefault="00580FAD" w:rsidP="008A6361">
            <w:pPr>
              <w:pStyle w:val="tablecell"/>
              <w:keepNext w:val="0"/>
              <w:keepLines w:val="0"/>
              <w:spacing w:before="20" w:after="40"/>
              <w:jc w:val="center"/>
              <w:rPr>
                <w:lang w:val="en-CA"/>
              </w:rPr>
            </w:pPr>
            <w:r>
              <w:rPr>
                <w:lang w:val="en-CA"/>
              </w:rPr>
              <w:t>u(1)</w:t>
            </w:r>
          </w:p>
        </w:tc>
      </w:tr>
      <w:tr w:rsidR="00580FAD" w14:paraId="6F428E61"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1116A2FA" w14:textId="77777777" w:rsidR="00580FAD" w:rsidRDefault="00580FAD" w:rsidP="008A6361">
            <w:pPr>
              <w:pStyle w:val="tablesyntax"/>
              <w:keepNext w:val="0"/>
              <w:keepLines w:val="0"/>
              <w:spacing w:before="20" w:after="40"/>
              <w:rPr>
                <w:lang w:val="en-CA"/>
              </w:rPr>
            </w:pPr>
            <w:r>
              <w:rPr>
                <w:b/>
                <w:lang w:val="en-CA"/>
              </w:rPr>
              <w:tab/>
              <w:t>no_</w:t>
            </w:r>
            <w:r>
              <w:rPr>
                <w:b/>
                <w:noProof/>
                <w:lang w:val="en-CA"/>
              </w:rPr>
              <w:t>res_change_in_clvs</w:t>
            </w:r>
            <w:r>
              <w:rPr>
                <w:b/>
                <w:noProof/>
              </w:rPr>
              <w:t>_constraint</w:t>
            </w:r>
            <w:r>
              <w:rPr>
                <w:b/>
                <w:lang w:val="en-CA"/>
              </w:rPr>
              <w:t>_flag</w:t>
            </w:r>
          </w:p>
        </w:tc>
        <w:tc>
          <w:tcPr>
            <w:tcW w:w="1610" w:type="dxa"/>
            <w:tcBorders>
              <w:top w:val="single" w:sz="4" w:space="0" w:color="auto"/>
              <w:left w:val="single" w:sz="4" w:space="0" w:color="auto"/>
              <w:bottom w:val="single" w:sz="4" w:space="0" w:color="auto"/>
              <w:right w:val="single" w:sz="4" w:space="0" w:color="auto"/>
            </w:tcBorders>
            <w:hideMark/>
          </w:tcPr>
          <w:p w14:paraId="2C7713E2" w14:textId="77777777" w:rsidR="00580FAD" w:rsidRDefault="00580FAD" w:rsidP="008A6361">
            <w:pPr>
              <w:pStyle w:val="tablecell"/>
              <w:keepNext w:val="0"/>
              <w:keepLines w:val="0"/>
              <w:spacing w:before="20" w:after="40"/>
              <w:jc w:val="center"/>
              <w:rPr>
                <w:lang w:val="en-CA"/>
              </w:rPr>
            </w:pPr>
            <w:r>
              <w:rPr>
                <w:lang w:val="en-CA"/>
              </w:rPr>
              <w:t>u(1)</w:t>
            </w:r>
          </w:p>
        </w:tc>
      </w:tr>
      <w:tr w:rsidR="00580FAD" w14:paraId="026B415F"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675D11CD" w14:textId="77777777" w:rsidR="00580FAD" w:rsidRDefault="00580FAD" w:rsidP="008A6361">
            <w:pPr>
              <w:pStyle w:val="tablesyntax"/>
              <w:keepNext w:val="0"/>
              <w:keepLines w:val="0"/>
              <w:spacing w:before="20" w:after="40"/>
              <w:rPr>
                <w:lang w:val="en-CA"/>
              </w:rPr>
            </w:pPr>
            <w:bookmarkStart w:id="3" w:name="_Hlk26436098"/>
            <w:r>
              <w:rPr>
                <w:b/>
                <w:lang w:val="en-CA"/>
              </w:rPr>
              <w:tab/>
              <w:t>one_tile_per_pic_constraint_flag</w:t>
            </w:r>
          </w:p>
        </w:tc>
        <w:tc>
          <w:tcPr>
            <w:tcW w:w="1610" w:type="dxa"/>
            <w:tcBorders>
              <w:top w:val="single" w:sz="4" w:space="0" w:color="auto"/>
              <w:left w:val="single" w:sz="4" w:space="0" w:color="auto"/>
              <w:bottom w:val="single" w:sz="4" w:space="0" w:color="auto"/>
              <w:right w:val="single" w:sz="4" w:space="0" w:color="auto"/>
            </w:tcBorders>
            <w:hideMark/>
          </w:tcPr>
          <w:p w14:paraId="7880DB55" w14:textId="77777777" w:rsidR="00580FAD" w:rsidRDefault="00580FAD" w:rsidP="008A6361">
            <w:pPr>
              <w:pStyle w:val="tablecell"/>
              <w:keepNext w:val="0"/>
              <w:keepLines w:val="0"/>
              <w:spacing w:before="20" w:after="40"/>
              <w:jc w:val="center"/>
              <w:rPr>
                <w:lang w:val="en-CA"/>
              </w:rPr>
            </w:pPr>
            <w:r>
              <w:rPr>
                <w:lang w:val="en-CA"/>
              </w:rPr>
              <w:t>u(1)</w:t>
            </w:r>
          </w:p>
        </w:tc>
      </w:tr>
      <w:tr w:rsidR="00580FAD" w14:paraId="0F646A05"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67B785CB" w14:textId="77777777" w:rsidR="00580FAD" w:rsidRDefault="00580FAD" w:rsidP="008A6361">
            <w:pPr>
              <w:pStyle w:val="tablesyntax"/>
              <w:keepNext w:val="0"/>
              <w:keepLines w:val="0"/>
              <w:spacing w:before="20" w:after="40"/>
              <w:rPr>
                <w:lang w:val="en-CA"/>
              </w:rPr>
            </w:pPr>
            <w:r>
              <w:rPr>
                <w:b/>
                <w:lang w:val="en-CA"/>
              </w:rPr>
              <w:tab/>
              <w:t>pic_header_in_slice_header_constraint_flag</w:t>
            </w:r>
          </w:p>
        </w:tc>
        <w:tc>
          <w:tcPr>
            <w:tcW w:w="1610" w:type="dxa"/>
            <w:tcBorders>
              <w:top w:val="single" w:sz="4" w:space="0" w:color="auto"/>
              <w:left w:val="single" w:sz="4" w:space="0" w:color="auto"/>
              <w:bottom w:val="single" w:sz="4" w:space="0" w:color="auto"/>
              <w:right w:val="single" w:sz="4" w:space="0" w:color="auto"/>
            </w:tcBorders>
            <w:hideMark/>
          </w:tcPr>
          <w:p w14:paraId="0694A401" w14:textId="77777777" w:rsidR="00580FAD" w:rsidRDefault="00580FAD" w:rsidP="008A6361">
            <w:pPr>
              <w:pStyle w:val="tablecell"/>
              <w:keepNext w:val="0"/>
              <w:keepLines w:val="0"/>
              <w:spacing w:before="20" w:after="40"/>
              <w:jc w:val="center"/>
              <w:rPr>
                <w:lang w:val="en-CA"/>
              </w:rPr>
            </w:pPr>
            <w:r>
              <w:rPr>
                <w:lang w:val="en-CA"/>
              </w:rPr>
              <w:t>u(1)</w:t>
            </w:r>
          </w:p>
        </w:tc>
      </w:tr>
      <w:tr w:rsidR="00580FAD" w14:paraId="0CF45E76"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1A440960" w14:textId="77777777" w:rsidR="00580FAD" w:rsidRDefault="00580FAD" w:rsidP="008A6361">
            <w:pPr>
              <w:pStyle w:val="tablesyntax"/>
              <w:keepNext w:val="0"/>
              <w:keepLines w:val="0"/>
              <w:spacing w:before="20" w:after="40"/>
              <w:rPr>
                <w:lang w:val="en-CA"/>
              </w:rPr>
            </w:pPr>
            <w:r>
              <w:rPr>
                <w:b/>
                <w:lang w:val="en-CA"/>
              </w:rPr>
              <w:tab/>
              <w:t>one_slice_per_pic_constraint_flag</w:t>
            </w:r>
          </w:p>
        </w:tc>
        <w:tc>
          <w:tcPr>
            <w:tcW w:w="1610" w:type="dxa"/>
            <w:tcBorders>
              <w:top w:val="single" w:sz="4" w:space="0" w:color="auto"/>
              <w:left w:val="single" w:sz="4" w:space="0" w:color="auto"/>
              <w:bottom w:val="single" w:sz="4" w:space="0" w:color="auto"/>
              <w:right w:val="single" w:sz="4" w:space="0" w:color="auto"/>
            </w:tcBorders>
            <w:hideMark/>
          </w:tcPr>
          <w:p w14:paraId="3F286D42" w14:textId="77777777" w:rsidR="00580FAD" w:rsidRDefault="00580FAD" w:rsidP="008A6361">
            <w:pPr>
              <w:pStyle w:val="tablecell"/>
              <w:keepNext w:val="0"/>
              <w:keepLines w:val="0"/>
              <w:spacing w:before="20" w:after="40"/>
              <w:jc w:val="center"/>
              <w:rPr>
                <w:lang w:val="en-CA"/>
              </w:rPr>
            </w:pPr>
            <w:r>
              <w:rPr>
                <w:lang w:val="en-CA"/>
              </w:rPr>
              <w:t>u(1)</w:t>
            </w:r>
          </w:p>
        </w:tc>
      </w:tr>
      <w:tr w:rsidR="00580FAD" w14:paraId="25712A5E"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15D89469" w14:textId="77777777" w:rsidR="00580FAD" w:rsidRDefault="00580FAD" w:rsidP="008A6361">
            <w:pPr>
              <w:pStyle w:val="tablesyntax"/>
              <w:keepNext w:val="0"/>
              <w:keepLines w:val="0"/>
              <w:spacing w:before="20" w:after="40"/>
              <w:rPr>
                <w:lang w:val="en-CA"/>
              </w:rPr>
            </w:pPr>
            <w:r>
              <w:rPr>
                <w:b/>
                <w:lang w:val="en-CA"/>
              </w:rPr>
              <w:tab/>
              <w:t>one_subpic_per_pic_constraint_flag</w:t>
            </w:r>
          </w:p>
        </w:tc>
        <w:tc>
          <w:tcPr>
            <w:tcW w:w="1610" w:type="dxa"/>
            <w:tcBorders>
              <w:top w:val="single" w:sz="4" w:space="0" w:color="auto"/>
              <w:left w:val="single" w:sz="4" w:space="0" w:color="auto"/>
              <w:bottom w:val="single" w:sz="4" w:space="0" w:color="auto"/>
              <w:right w:val="single" w:sz="4" w:space="0" w:color="auto"/>
            </w:tcBorders>
            <w:hideMark/>
          </w:tcPr>
          <w:p w14:paraId="30C234D2" w14:textId="77777777" w:rsidR="00580FAD" w:rsidRDefault="00580FAD" w:rsidP="008A6361">
            <w:pPr>
              <w:pStyle w:val="tablecell"/>
              <w:keepNext w:val="0"/>
              <w:keepLines w:val="0"/>
              <w:spacing w:before="20" w:after="40"/>
              <w:jc w:val="center"/>
              <w:rPr>
                <w:lang w:val="en-CA"/>
              </w:rPr>
            </w:pPr>
            <w:r>
              <w:rPr>
                <w:lang w:val="en-CA"/>
              </w:rPr>
              <w:t>u(1)</w:t>
            </w:r>
          </w:p>
        </w:tc>
        <w:bookmarkEnd w:id="3"/>
      </w:tr>
      <w:tr w:rsidR="00580FAD" w14:paraId="2712E26A"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017315F8" w14:textId="77777777" w:rsidR="00580FAD" w:rsidRDefault="00580FAD" w:rsidP="008A6361">
            <w:pPr>
              <w:pStyle w:val="tablesyntax"/>
              <w:keepNext w:val="0"/>
              <w:keepLines w:val="0"/>
              <w:spacing w:before="20" w:after="40"/>
              <w:rPr>
                <w:b/>
                <w:noProof/>
                <w:lang w:val="en-CA"/>
              </w:rPr>
            </w:pPr>
            <w:r>
              <w:rPr>
                <w:b/>
                <w:noProof/>
                <w:lang w:val="en-CA"/>
              </w:rPr>
              <w:tab/>
            </w:r>
            <w:r w:rsidRPr="00016341">
              <w:rPr>
                <w:b/>
                <w:noProof/>
                <w:lang w:val="en-CA"/>
              </w:rPr>
              <w:t>no_mixed_nalu_types_in_pic_constraint_flag</w:t>
            </w:r>
          </w:p>
        </w:tc>
        <w:tc>
          <w:tcPr>
            <w:tcW w:w="1610" w:type="dxa"/>
            <w:tcBorders>
              <w:top w:val="single" w:sz="4" w:space="0" w:color="auto"/>
              <w:left w:val="single" w:sz="4" w:space="0" w:color="auto"/>
              <w:bottom w:val="single" w:sz="4" w:space="0" w:color="auto"/>
              <w:right w:val="single" w:sz="4" w:space="0" w:color="auto"/>
            </w:tcBorders>
            <w:hideMark/>
          </w:tcPr>
          <w:p w14:paraId="371E78F3"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275C927E"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tcPr>
          <w:p w14:paraId="1A84BD2C" w14:textId="77777777" w:rsidR="00580FAD" w:rsidRPr="00016341" w:rsidRDefault="00580FAD" w:rsidP="008A6361">
            <w:pPr>
              <w:pStyle w:val="tablesyntax"/>
              <w:keepNext w:val="0"/>
              <w:keepLines w:val="0"/>
              <w:spacing w:before="20" w:after="40"/>
              <w:rPr>
                <w:bCs/>
                <w:noProof/>
                <w:lang w:val="en-CA"/>
              </w:rPr>
            </w:pPr>
            <w:r w:rsidRPr="00016341">
              <w:rPr>
                <w:bCs/>
                <w:noProof/>
                <w:lang w:val="en-CA"/>
              </w:rPr>
              <w:t>}</w:t>
            </w:r>
          </w:p>
        </w:tc>
        <w:tc>
          <w:tcPr>
            <w:tcW w:w="1610" w:type="dxa"/>
            <w:tcBorders>
              <w:top w:val="single" w:sz="4" w:space="0" w:color="auto"/>
              <w:left w:val="single" w:sz="4" w:space="0" w:color="auto"/>
              <w:bottom w:val="single" w:sz="4" w:space="0" w:color="auto"/>
              <w:right w:val="single" w:sz="4" w:space="0" w:color="auto"/>
            </w:tcBorders>
          </w:tcPr>
          <w:p w14:paraId="715A1174" w14:textId="77777777" w:rsidR="00580FAD" w:rsidRDefault="00580FAD" w:rsidP="008A6361">
            <w:pPr>
              <w:pStyle w:val="tablecell"/>
              <w:keepNext w:val="0"/>
              <w:keepLines w:val="0"/>
              <w:spacing w:before="20" w:after="40"/>
              <w:jc w:val="center"/>
              <w:rPr>
                <w:noProof/>
                <w:lang w:val="en-CA"/>
              </w:rPr>
            </w:pPr>
          </w:p>
        </w:tc>
      </w:tr>
    </w:tbl>
    <w:p w14:paraId="318A753E" w14:textId="36CD6400" w:rsidR="00580FAD" w:rsidRDefault="00580FAD" w:rsidP="00580FAD">
      <w:bookmarkStart w:id="4" w:name="_Ref40082359"/>
      <w:r>
        <w:t xml:space="preserve">The general_coding_tool_constraint_info( ) contains the constraint flags relevant to the specific coding tools as shown in </w:t>
      </w:r>
      <w:r>
        <w:fldChar w:fldCharType="begin"/>
      </w:r>
      <w:r>
        <w:instrText xml:space="preserve"> REF _Ref40446904 \h </w:instrText>
      </w:r>
      <w:r>
        <w:fldChar w:fldCharType="separate"/>
      </w:r>
      <w:r>
        <w:t xml:space="preserve">Table </w:t>
      </w:r>
      <w:r>
        <w:rPr>
          <w:noProof/>
        </w:rPr>
        <w:t>3</w:t>
      </w:r>
      <w:r>
        <w:fldChar w:fldCharType="end"/>
      </w:r>
      <w:r>
        <w:t>.</w:t>
      </w:r>
    </w:p>
    <w:p w14:paraId="5F2E1AA8" w14:textId="1CB0B9E6" w:rsidR="00580FAD" w:rsidRPr="00796398" w:rsidRDefault="00580FAD" w:rsidP="007A048C">
      <w:pPr>
        <w:pStyle w:val="Caption"/>
      </w:pPr>
      <w:bookmarkStart w:id="5" w:name="_Ref40446904"/>
      <w:r>
        <w:t xml:space="preserve">Table </w:t>
      </w:r>
      <w:fldSimple w:instr=" SEQ Table \* ARABIC ">
        <w:r>
          <w:rPr>
            <w:noProof/>
          </w:rPr>
          <w:t>3</w:t>
        </w:r>
      </w:fldSimple>
      <w:bookmarkEnd w:id="4"/>
      <w:bookmarkEnd w:id="5"/>
      <w:r>
        <w:t xml:space="preserve"> general coding tool constraint information</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5"/>
        <w:gridCol w:w="1610"/>
      </w:tblGrid>
      <w:tr w:rsidR="00580FAD" w14:paraId="33DF456B"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06C19559" w14:textId="77777777" w:rsidR="00580FAD" w:rsidRDefault="00580FAD" w:rsidP="008A6361">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eastAsia="zh-CN"/>
              </w:rPr>
            </w:pPr>
            <w:r w:rsidRPr="00600A1A">
              <w:rPr>
                <w:rFonts w:eastAsia="Malgun Gothic" w:cs="Times"/>
                <w:noProof/>
                <w:lang w:val="en-CA" w:eastAsia="zh-CN"/>
              </w:rPr>
              <w:t>general_coding_tool_constraint_info( ) {</w:t>
            </w:r>
          </w:p>
        </w:tc>
        <w:tc>
          <w:tcPr>
            <w:tcW w:w="1610" w:type="dxa"/>
            <w:tcBorders>
              <w:top w:val="single" w:sz="4" w:space="0" w:color="auto"/>
              <w:left w:val="single" w:sz="4" w:space="0" w:color="auto"/>
              <w:bottom w:val="single" w:sz="4" w:space="0" w:color="auto"/>
              <w:right w:val="single" w:sz="4" w:space="0" w:color="auto"/>
            </w:tcBorders>
            <w:hideMark/>
          </w:tcPr>
          <w:p w14:paraId="4B8B238A" w14:textId="77777777" w:rsidR="00580FAD" w:rsidRDefault="00580FAD" w:rsidP="008A6361">
            <w:pPr>
              <w:keepNext/>
              <w:keepLines/>
              <w:spacing w:before="20" w:after="40"/>
              <w:rPr>
                <w:rFonts w:eastAsia="Malgun Gothic"/>
                <w:b/>
                <w:bCs/>
                <w:noProof/>
                <w:lang w:val="en-CA" w:eastAsia="zh-CN"/>
              </w:rPr>
            </w:pPr>
            <w:r>
              <w:rPr>
                <w:rFonts w:eastAsia="Malgun Gothic"/>
                <w:b/>
                <w:bCs/>
                <w:noProof/>
                <w:lang w:val="en-CA" w:eastAsia="zh-CN"/>
              </w:rPr>
              <w:t>Descriptor</w:t>
            </w:r>
          </w:p>
        </w:tc>
      </w:tr>
      <w:tr w:rsidR="00580FAD" w14:paraId="7199EFE6"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1776DD02" w14:textId="77777777" w:rsidR="00580FAD" w:rsidRDefault="00580FAD" w:rsidP="008A6361">
            <w:pPr>
              <w:pStyle w:val="tablesyntax"/>
              <w:keepNext w:val="0"/>
              <w:keepLines w:val="0"/>
              <w:spacing w:before="20" w:after="40"/>
              <w:rPr>
                <w:b/>
                <w:noProof/>
                <w:lang w:val="en-CA"/>
              </w:rPr>
            </w:pPr>
            <w:r>
              <w:rPr>
                <w:b/>
                <w:noProof/>
                <w:lang w:val="en-CA"/>
              </w:rPr>
              <w:tab/>
              <w:t>no_</w:t>
            </w:r>
            <w:r>
              <w:rPr>
                <w:b/>
                <w:bCs/>
                <w:lang w:val="en-CA"/>
              </w:rPr>
              <w:t>qtbtt_dual_tree_intra_</w:t>
            </w:r>
            <w:r>
              <w:rPr>
                <w:b/>
                <w:noProof/>
                <w:lang w:val="en-CA"/>
              </w:rPr>
              <w:t>constraint_flag</w:t>
            </w:r>
          </w:p>
        </w:tc>
        <w:tc>
          <w:tcPr>
            <w:tcW w:w="1610" w:type="dxa"/>
            <w:tcBorders>
              <w:top w:val="single" w:sz="4" w:space="0" w:color="auto"/>
              <w:left w:val="single" w:sz="4" w:space="0" w:color="auto"/>
              <w:bottom w:val="single" w:sz="4" w:space="0" w:color="auto"/>
              <w:right w:val="single" w:sz="4" w:space="0" w:color="auto"/>
            </w:tcBorders>
            <w:hideMark/>
          </w:tcPr>
          <w:p w14:paraId="460965FA"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1C22EBB8"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399540B8" w14:textId="77777777" w:rsidR="00580FAD" w:rsidRDefault="00580FAD" w:rsidP="008A6361">
            <w:pPr>
              <w:pStyle w:val="tablesyntax"/>
              <w:keepNext w:val="0"/>
              <w:keepLines w:val="0"/>
              <w:spacing w:before="20" w:after="40"/>
              <w:rPr>
                <w:b/>
                <w:noProof/>
                <w:lang w:val="en-CA"/>
              </w:rPr>
            </w:pPr>
            <w:r>
              <w:rPr>
                <w:b/>
                <w:noProof/>
                <w:lang w:val="en-CA"/>
              </w:rPr>
              <w:tab/>
            </w:r>
            <w:r>
              <w:rPr>
                <w:b/>
                <w:bCs/>
                <w:noProof/>
                <w:lang w:val="en-CA"/>
              </w:rPr>
              <w:t>no_partition_constraints_override_</w:t>
            </w:r>
            <w:r>
              <w:rPr>
                <w:b/>
                <w:noProof/>
                <w:lang w:val="en-CA"/>
              </w:rPr>
              <w:t>constraint_flag</w:t>
            </w:r>
          </w:p>
        </w:tc>
        <w:tc>
          <w:tcPr>
            <w:tcW w:w="1610" w:type="dxa"/>
            <w:tcBorders>
              <w:top w:val="single" w:sz="4" w:space="0" w:color="auto"/>
              <w:left w:val="single" w:sz="4" w:space="0" w:color="auto"/>
              <w:bottom w:val="single" w:sz="4" w:space="0" w:color="auto"/>
              <w:right w:val="single" w:sz="4" w:space="0" w:color="auto"/>
            </w:tcBorders>
            <w:hideMark/>
          </w:tcPr>
          <w:p w14:paraId="2DE0978E"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026E7485"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02B9B01D" w14:textId="77777777" w:rsidR="00580FAD" w:rsidRDefault="00580FAD" w:rsidP="008A6361">
            <w:pPr>
              <w:pStyle w:val="tablesyntax"/>
              <w:keepNext w:val="0"/>
              <w:keepLines w:val="0"/>
              <w:spacing w:before="20" w:after="40"/>
              <w:rPr>
                <w:b/>
                <w:noProof/>
                <w:lang w:val="en-CA"/>
              </w:rPr>
            </w:pPr>
            <w:r>
              <w:rPr>
                <w:b/>
                <w:noProof/>
                <w:lang w:val="en-CA"/>
              </w:rPr>
              <w:tab/>
              <w:t>no_sao_constraint_flag</w:t>
            </w:r>
          </w:p>
        </w:tc>
        <w:tc>
          <w:tcPr>
            <w:tcW w:w="1610" w:type="dxa"/>
            <w:tcBorders>
              <w:top w:val="single" w:sz="4" w:space="0" w:color="auto"/>
              <w:left w:val="single" w:sz="4" w:space="0" w:color="auto"/>
              <w:bottom w:val="single" w:sz="4" w:space="0" w:color="auto"/>
              <w:right w:val="single" w:sz="4" w:space="0" w:color="auto"/>
            </w:tcBorders>
            <w:hideMark/>
          </w:tcPr>
          <w:p w14:paraId="28A5F9D7"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6054EFE2"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6278BA67" w14:textId="77777777" w:rsidR="00580FAD" w:rsidRDefault="00580FAD" w:rsidP="008A6361">
            <w:pPr>
              <w:pStyle w:val="tablesyntax"/>
              <w:keepNext w:val="0"/>
              <w:keepLines w:val="0"/>
              <w:spacing w:before="20" w:after="40"/>
              <w:rPr>
                <w:b/>
                <w:lang w:val="en-CA"/>
              </w:rPr>
            </w:pPr>
            <w:r>
              <w:rPr>
                <w:b/>
                <w:noProof/>
                <w:lang w:val="en-CA"/>
              </w:rPr>
              <w:tab/>
              <w:t>no_alf_constraint_flag</w:t>
            </w:r>
          </w:p>
        </w:tc>
        <w:tc>
          <w:tcPr>
            <w:tcW w:w="1610" w:type="dxa"/>
            <w:tcBorders>
              <w:top w:val="single" w:sz="4" w:space="0" w:color="auto"/>
              <w:left w:val="single" w:sz="4" w:space="0" w:color="auto"/>
              <w:bottom w:val="single" w:sz="4" w:space="0" w:color="auto"/>
              <w:right w:val="single" w:sz="4" w:space="0" w:color="auto"/>
            </w:tcBorders>
            <w:hideMark/>
          </w:tcPr>
          <w:p w14:paraId="4C93E214" w14:textId="77777777" w:rsidR="00580FAD" w:rsidRDefault="00580FAD" w:rsidP="008A6361">
            <w:pPr>
              <w:pStyle w:val="tablecell"/>
              <w:keepNext w:val="0"/>
              <w:keepLines w:val="0"/>
              <w:spacing w:before="20" w:after="40"/>
              <w:jc w:val="center"/>
              <w:rPr>
                <w:lang w:val="en-CA"/>
              </w:rPr>
            </w:pPr>
            <w:r>
              <w:rPr>
                <w:noProof/>
                <w:lang w:val="en-CA"/>
              </w:rPr>
              <w:t>u(1)</w:t>
            </w:r>
          </w:p>
        </w:tc>
      </w:tr>
      <w:tr w:rsidR="00580FAD" w14:paraId="2B329A69"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35838A0B" w14:textId="77777777" w:rsidR="00580FAD" w:rsidRDefault="00580FAD" w:rsidP="008A6361">
            <w:pPr>
              <w:pStyle w:val="tablesyntax"/>
              <w:keepNext w:val="0"/>
              <w:keepLines w:val="0"/>
              <w:spacing w:before="20" w:after="40"/>
              <w:rPr>
                <w:b/>
                <w:noProof/>
                <w:lang w:val="en-CA"/>
              </w:rPr>
            </w:pPr>
            <w:r>
              <w:rPr>
                <w:b/>
                <w:noProof/>
                <w:lang w:val="en-CA"/>
              </w:rPr>
              <w:tab/>
              <w:t>no_ccalf_constraint_flag</w:t>
            </w:r>
          </w:p>
        </w:tc>
        <w:tc>
          <w:tcPr>
            <w:tcW w:w="1610" w:type="dxa"/>
            <w:tcBorders>
              <w:top w:val="single" w:sz="4" w:space="0" w:color="auto"/>
              <w:left w:val="single" w:sz="4" w:space="0" w:color="auto"/>
              <w:bottom w:val="single" w:sz="4" w:space="0" w:color="auto"/>
              <w:right w:val="single" w:sz="4" w:space="0" w:color="auto"/>
            </w:tcBorders>
            <w:hideMark/>
          </w:tcPr>
          <w:p w14:paraId="125392C7"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3E2F6F3E"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4F5A77E0" w14:textId="77777777" w:rsidR="00580FAD" w:rsidRDefault="00580FAD" w:rsidP="008A6361">
            <w:pPr>
              <w:pStyle w:val="tablesyntax"/>
              <w:keepNext w:val="0"/>
              <w:keepLines w:val="0"/>
              <w:spacing w:before="20" w:after="40"/>
              <w:rPr>
                <w:b/>
                <w:noProof/>
                <w:lang w:val="en-CA"/>
              </w:rPr>
            </w:pPr>
            <w:r>
              <w:rPr>
                <w:b/>
                <w:noProof/>
                <w:lang w:val="en-CA"/>
              </w:rPr>
              <w:tab/>
              <w:t>no_joint_cbcr_constraint_flag</w:t>
            </w:r>
          </w:p>
        </w:tc>
        <w:tc>
          <w:tcPr>
            <w:tcW w:w="1610" w:type="dxa"/>
            <w:tcBorders>
              <w:top w:val="single" w:sz="4" w:space="0" w:color="auto"/>
              <w:left w:val="single" w:sz="4" w:space="0" w:color="auto"/>
              <w:bottom w:val="single" w:sz="4" w:space="0" w:color="auto"/>
              <w:right w:val="single" w:sz="4" w:space="0" w:color="auto"/>
            </w:tcBorders>
            <w:hideMark/>
          </w:tcPr>
          <w:p w14:paraId="5CB59C06"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6B6EB86A"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3CCB67EE" w14:textId="77777777" w:rsidR="00580FAD" w:rsidRDefault="00580FAD" w:rsidP="008A6361">
            <w:pPr>
              <w:pStyle w:val="tablesyntax"/>
              <w:keepNext w:val="0"/>
              <w:keepLines w:val="0"/>
              <w:spacing w:before="20" w:after="40"/>
              <w:rPr>
                <w:b/>
                <w:noProof/>
                <w:lang w:val="en-CA"/>
              </w:rPr>
            </w:pPr>
            <w:r>
              <w:rPr>
                <w:b/>
                <w:noProof/>
                <w:lang w:val="en-CA"/>
              </w:rPr>
              <w:tab/>
              <w:t>no_mrl_constraint_flag</w:t>
            </w:r>
          </w:p>
        </w:tc>
        <w:tc>
          <w:tcPr>
            <w:tcW w:w="1610" w:type="dxa"/>
            <w:tcBorders>
              <w:top w:val="single" w:sz="4" w:space="0" w:color="auto"/>
              <w:left w:val="single" w:sz="4" w:space="0" w:color="auto"/>
              <w:bottom w:val="single" w:sz="4" w:space="0" w:color="auto"/>
              <w:right w:val="single" w:sz="4" w:space="0" w:color="auto"/>
            </w:tcBorders>
            <w:hideMark/>
          </w:tcPr>
          <w:p w14:paraId="625ED719"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0D53AB1F"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11A5AEA6" w14:textId="77777777" w:rsidR="00580FAD" w:rsidRDefault="00580FAD" w:rsidP="008A6361">
            <w:pPr>
              <w:pStyle w:val="tablesyntax"/>
              <w:keepNext w:val="0"/>
              <w:keepLines w:val="0"/>
              <w:spacing w:before="20" w:after="40"/>
              <w:rPr>
                <w:b/>
                <w:noProof/>
                <w:lang w:val="en-CA"/>
              </w:rPr>
            </w:pPr>
            <w:r>
              <w:rPr>
                <w:b/>
                <w:noProof/>
                <w:lang w:val="en-CA"/>
              </w:rPr>
              <w:tab/>
              <w:t>no_isp_constraint_flag</w:t>
            </w:r>
          </w:p>
        </w:tc>
        <w:tc>
          <w:tcPr>
            <w:tcW w:w="1610" w:type="dxa"/>
            <w:tcBorders>
              <w:top w:val="single" w:sz="4" w:space="0" w:color="auto"/>
              <w:left w:val="single" w:sz="4" w:space="0" w:color="auto"/>
              <w:bottom w:val="single" w:sz="4" w:space="0" w:color="auto"/>
              <w:right w:val="single" w:sz="4" w:space="0" w:color="auto"/>
            </w:tcBorders>
            <w:hideMark/>
          </w:tcPr>
          <w:p w14:paraId="1C29DEC3"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0B8D124D"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5DD8744A" w14:textId="77777777" w:rsidR="00580FAD" w:rsidRDefault="00580FAD" w:rsidP="008A6361">
            <w:pPr>
              <w:pStyle w:val="tablesyntax"/>
              <w:keepNext w:val="0"/>
              <w:keepLines w:val="0"/>
              <w:spacing w:before="20" w:after="40"/>
              <w:rPr>
                <w:b/>
                <w:noProof/>
                <w:lang w:val="en-CA"/>
              </w:rPr>
            </w:pPr>
            <w:r>
              <w:rPr>
                <w:b/>
                <w:noProof/>
                <w:lang w:val="en-CA"/>
              </w:rPr>
              <w:tab/>
              <w:t>no_mip_constraint_flag</w:t>
            </w:r>
          </w:p>
        </w:tc>
        <w:tc>
          <w:tcPr>
            <w:tcW w:w="1610" w:type="dxa"/>
            <w:tcBorders>
              <w:top w:val="single" w:sz="4" w:space="0" w:color="auto"/>
              <w:left w:val="single" w:sz="4" w:space="0" w:color="auto"/>
              <w:bottom w:val="single" w:sz="4" w:space="0" w:color="auto"/>
              <w:right w:val="single" w:sz="4" w:space="0" w:color="auto"/>
            </w:tcBorders>
            <w:hideMark/>
          </w:tcPr>
          <w:p w14:paraId="53F22548"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13C79549"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3E03D0F7" w14:textId="77777777" w:rsidR="00580FAD" w:rsidRDefault="00580FAD" w:rsidP="008A6361">
            <w:pPr>
              <w:pStyle w:val="tablesyntax"/>
              <w:keepNext w:val="0"/>
              <w:keepLines w:val="0"/>
              <w:spacing w:before="20" w:after="40"/>
              <w:rPr>
                <w:b/>
                <w:noProof/>
                <w:lang w:val="en-CA"/>
              </w:rPr>
            </w:pPr>
            <w:r>
              <w:rPr>
                <w:b/>
                <w:noProof/>
                <w:lang w:val="en-CA"/>
              </w:rPr>
              <w:tab/>
              <w:t>no_ref_wraparound_constraint_flag</w:t>
            </w:r>
          </w:p>
        </w:tc>
        <w:tc>
          <w:tcPr>
            <w:tcW w:w="1610" w:type="dxa"/>
            <w:tcBorders>
              <w:top w:val="single" w:sz="4" w:space="0" w:color="auto"/>
              <w:left w:val="single" w:sz="4" w:space="0" w:color="auto"/>
              <w:bottom w:val="single" w:sz="4" w:space="0" w:color="auto"/>
              <w:right w:val="single" w:sz="4" w:space="0" w:color="auto"/>
            </w:tcBorders>
            <w:hideMark/>
          </w:tcPr>
          <w:p w14:paraId="33746807"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3B393F97"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6AB6C298" w14:textId="77777777" w:rsidR="00580FAD" w:rsidRDefault="00580FAD" w:rsidP="008A6361">
            <w:pPr>
              <w:pStyle w:val="tablesyntax"/>
              <w:keepNext w:val="0"/>
              <w:keepLines w:val="0"/>
              <w:spacing w:before="20" w:after="40"/>
              <w:rPr>
                <w:b/>
                <w:lang w:val="en-CA"/>
              </w:rPr>
            </w:pPr>
            <w:r>
              <w:rPr>
                <w:b/>
                <w:noProof/>
                <w:lang w:val="en-CA"/>
              </w:rPr>
              <w:tab/>
              <w:t>no_temporal_mvp_constraint_flag</w:t>
            </w:r>
          </w:p>
        </w:tc>
        <w:tc>
          <w:tcPr>
            <w:tcW w:w="1610" w:type="dxa"/>
            <w:tcBorders>
              <w:top w:val="single" w:sz="4" w:space="0" w:color="auto"/>
              <w:left w:val="single" w:sz="4" w:space="0" w:color="auto"/>
              <w:bottom w:val="single" w:sz="4" w:space="0" w:color="auto"/>
              <w:right w:val="single" w:sz="4" w:space="0" w:color="auto"/>
            </w:tcBorders>
            <w:hideMark/>
          </w:tcPr>
          <w:p w14:paraId="00544074" w14:textId="77777777" w:rsidR="00580FAD" w:rsidRDefault="00580FAD" w:rsidP="008A6361">
            <w:pPr>
              <w:pStyle w:val="tablecell"/>
              <w:keepNext w:val="0"/>
              <w:keepLines w:val="0"/>
              <w:spacing w:before="20" w:after="40"/>
              <w:jc w:val="center"/>
              <w:rPr>
                <w:lang w:val="en-CA"/>
              </w:rPr>
            </w:pPr>
            <w:r>
              <w:rPr>
                <w:noProof/>
                <w:lang w:val="en-CA"/>
              </w:rPr>
              <w:t>u(1)</w:t>
            </w:r>
          </w:p>
        </w:tc>
      </w:tr>
      <w:tr w:rsidR="00580FAD" w14:paraId="7AED233D"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1E494619" w14:textId="77777777" w:rsidR="00580FAD" w:rsidRDefault="00580FAD" w:rsidP="008A6361">
            <w:pPr>
              <w:pStyle w:val="tablesyntax"/>
              <w:keepNext w:val="0"/>
              <w:keepLines w:val="0"/>
              <w:spacing w:before="20" w:after="40"/>
              <w:rPr>
                <w:b/>
                <w:lang w:val="en-CA"/>
              </w:rPr>
            </w:pPr>
            <w:r>
              <w:rPr>
                <w:b/>
                <w:noProof/>
                <w:lang w:val="en-CA"/>
              </w:rPr>
              <w:tab/>
              <w:t xml:space="preserve">no_sbtmvp_constraint_flag </w:t>
            </w:r>
          </w:p>
        </w:tc>
        <w:tc>
          <w:tcPr>
            <w:tcW w:w="1610" w:type="dxa"/>
            <w:tcBorders>
              <w:top w:val="single" w:sz="4" w:space="0" w:color="auto"/>
              <w:left w:val="single" w:sz="4" w:space="0" w:color="auto"/>
              <w:bottom w:val="single" w:sz="4" w:space="0" w:color="auto"/>
              <w:right w:val="single" w:sz="4" w:space="0" w:color="auto"/>
            </w:tcBorders>
            <w:hideMark/>
          </w:tcPr>
          <w:p w14:paraId="7C12DE75" w14:textId="77777777" w:rsidR="00580FAD" w:rsidRDefault="00580FAD" w:rsidP="008A6361">
            <w:pPr>
              <w:pStyle w:val="tablecell"/>
              <w:keepNext w:val="0"/>
              <w:keepLines w:val="0"/>
              <w:spacing w:before="20" w:after="40"/>
              <w:jc w:val="center"/>
              <w:rPr>
                <w:lang w:val="en-CA"/>
              </w:rPr>
            </w:pPr>
            <w:r>
              <w:rPr>
                <w:noProof/>
                <w:lang w:val="en-CA"/>
              </w:rPr>
              <w:t>u(1)</w:t>
            </w:r>
          </w:p>
        </w:tc>
      </w:tr>
      <w:tr w:rsidR="00580FAD" w14:paraId="686F51D6"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766DDB5C" w14:textId="77777777" w:rsidR="00580FAD" w:rsidRDefault="00580FAD" w:rsidP="008A6361">
            <w:pPr>
              <w:pStyle w:val="tablesyntax"/>
              <w:keepNext w:val="0"/>
              <w:keepLines w:val="0"/>
              <w:spacing w:before="20" w:after="40"/>
              <w:rPr>
                <w:b/>
                <w:noProof/>
                <w:lang w:val="en-CA"/>
              </w:rPr>
            </w:pPr>
            <w:r>
              <w:rPr>
                <w:b/>
                <w:noProof/>
                <w:lang w:val="en-CA"/>
              </w:rPr>
              <w:tab/>
              <w:t>no_amvr_constraint_flag</w:t>
            </w:r>
          </w:p>
        </w:tc>
        <w:tc>
          <w:tcPr>
            <w:tcW w:w="1610" w:type="dxa"/>
            <w:tcBorders>
              <w:top w:val="single" w:sz="4" w:space="0" w:color="auto"/>
              <w:left w:val="single" w:sz="4" w:space="0" w:color="auto"/>
              <w:bottom w:val="single" w:sz="4" w:space="0" w:color="auto"/>
              <w:right w:val="single" w:sz="4" w:space="0" w:color="auto"/>
            </w:tcBorders>
            <w:hideMark/>
          </w:tcPr>
          <w:p w14:paraId="6F855088"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5C91E790"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11A37642" w14:textId="77777777" w:rsidR="00580FAD" w:rsidRDefault="00580FAD" w:rsidP="008A6361">
            <w:pPr>
              <w:pStyle w:val="tablesyntax"/>
              <w:keepNext w:val="0"/>
              <w:keepLines w:val="0"/>
              <w:spacing w:before="20" w:after="40"/>
              <w:rPr>
                <w:b/>
                <w:noProof/>
                <w:lang w:val="en-CA"/>
              </w:rPr>
            </w:pPr>
            <w:r>
              <w:rPr>
                <w:b/>
                <w:noProof/>
                <w:lang w:val="en-CA"/>
              </w:rPr>
              <w:tab/>
              <w:t>no_bdof_constraint_flag</w:t>
            </w:r>
          </w:p>
        </w:tc>
        <w:tc>
          <w:tcPr>
            <w:tcW w:w="1610" w:type="dxa"/>
            <w:tcBorders>
              <w:top w:val="single" w:sz="4" w:space="0" w:color="auto"/>
              <w:left w:val="single" w:sz="4" w:space="0" w:color="auto"/>
              <w:bottom w:val="single" w:sz="4" w:space="0" w:color="auto"/>
              <w:right w:val="single" w:sz="4" w:space="0" w:color="auto"/>
            </w:tcBorders>
            <w:hideMark/>
          </w:tcPr>
          <w:p w14:paraId="46FC6A96"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2F17E1E6"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646D6ECE" w14:textId="77777777" w:rsidR="00580FAD" w:rsidRDefault="00580FAD" w:rsidP="008A6361">
            <w:pPr>
              <w:pStyle w:val="tablesyntax"/>
              <w:keepNext w:val="0"/>
              <w:keepLines w:val="0"/>
              <w:spacing w:before="20" w:after="40"/>
              <w:rPr>
                <w:b/>
                <w:noProof/>
                <w:lang w:val="en-CA"/>
              </w:rPr>
            </w:pPr>
            <w:r>
              <w:rPr>
                <w:b/>
                <w:noProof/>
                <w:lang w:val="en-CA"/>
              </w:rPr>
              <w:tab/>
              <w:t>no_dmvr_constraint_flag</w:t>
            </w:r>
          </w:p>
        </w:tc>
        <w:tc>
          <w:tcPr>
            <w:tcW w:w="1610" w:type="dxa"/>
            <w:tcBorders>
              <w:top w:val="single" w:sz="4" w:space="0" w:color="auto"/>
              <w:left w:val="single" w:sz="4" w:space="0" w:color="auto"/>
              <w:bottom w:val="single" w:sz="4" w:space="0" w:color="auto"/>
              <w:right w:val="single" w:sz="4" w:space="0" w:color="auto"/>
            </w:tcBorders>
            <w:hideMark/>
          </w:tcPr>
          <w:p w14:paraId="5540B977"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5F03AA12"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4241FBF6" w14:textId="77777777" w:rsidR="00580FAD" w:rsidRDefault="00580FAD" w:rsidP="008A6361">
            <w:pPr>
              <w:pStyle w:val="tablesyntax"/>
              <w:keepNext w:val="0"/>
              <w:keepLines w:val="0"/>
              <w:spacing w:before="20" w:after="40"/>
              <w:rPr>
                <w:b/>
                <w:noProof/>
                <w:lang w:val="en-CA"/>
              </w:rPr>
            </w:pPr>
            <w:r>
              <w:rPr>
                <w:b/>
                <w:noProof/>
                <w:lang w:val="en-CA"/>
              </w:rPr>
              <w:tab/>
              <w:t>no_cclm_constraint_flag</w:t>
            </w:r>
          </w:p>
        </w:tc>
        <w:tc>
          <w:tcPr>
            <w:tcW w:w="1610" w:type="dxa"/>
            <w:tcBorders>
              <w:top w:val="single" w:sz="4" w:space="0" w:color="auto"/>
              <w:left w:val="single" w:sz="4" w:space="0" w:color="auto"/>
              <w:bottom w:val="single" w:sz="4" w:space="0" w:color="auto"/>
              <w:right w:val="single" w:sz="4" w:space="0" w:color="auto"/>
            </w:tcBorders>
            <w:hideMark/>
          </w:tcPr>
          <w:p w14:paraId="786BEA2D"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00BD936B"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2AA059C5" w14:textId="77777777" w:rsidR="00580FAD" w:rsidRDefault="00580FAD" w:rsidP="008A6361">
            <w:pPr>
              <w:pStyle w:val="tablesyntax"/>
              <w:keepNext w:val="0"/>
              <w:keepLines w:val="0"/>
              <w:spacing w:before="20" w:after="40"/>
              <w:rPr>
                <w:b/>
                <w:noProof/>
                <w:lang w:val="en-CA"/>
              </w:rPr>
            </w:pPr>
            <w:r>
              <w:rPr>
                <w:b/>
                <w:noProof/>
                <w:lang w:val="en-CA"/>
              </w:rPr>
              <w:tab/>
              <w:t>no_mts_constraint_flag</w:t>
            </w:r>
          </w:p>
        </w:tc>
        <w:tc>
          <w:tcPr>
            <w:tcW w:w="1610" w:type="dxa"/>
            <w:tcBorders>
              <w:top w:val="single" w:sz="4" w:space="0" w:color="auto"/>
              <w:left w:val="single" w:sz="4" w:space="0" w:color="auto"/>
              <w:bottom w:val="single" w:sz="4" w:space="0" w:color="auto"/>
              <w:right w:val="single" w:sz="4" w:space="0" w:color="auto"/>
            </w:tcBorders>
            <w:hideMark/>
          </w:tcPr>
          <w:p w14:paraId="64A09D40"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70F98614"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03CD2A52" w14:textId="77777777" w:rsidR="00580FAD" w:rsidRDefault="00580FAD" w:rsidP="008A6361">
            <w:pPr>
              <w:pStyle w:val="tablesyntax"/>
              <w:keepNext w:val="0"/>
              <w:keepLines w:val="0"/>
              <w:spacing w:before="20" w:after="40"/>
              <w:rPr>
                <w:b/>
                <w:noProof/>
                <w:lang w:val="en-CA"/>
              </w:rPr>
            </w:pPr>
            <w:r>
              <w:rPr>
                <w:b/>
                <w:noProof/>
                <w:lang w:val="en-CA"/>
              </w:rPr>
              <w:tab/>
              <w:t>no_sbt_constraint_flag</w:t>
            </w:r>
          </w:p>
        </w:tc>
        <w:tc>
          <w:tcPr>
            <w:tcW w:w="1610" w:type="dxa"/>
            <w:tcBorders>
              <w:top w:val="single" w:sz="4" w:space="0" w:color="auto"/>
              <w:left w:val="single" w:sz="4" w:space="0" w:color="auto"/>
              <w:bottom w:val="single" w:sz="4" w:space="0" w:color="auto"/>
              <w:right w:val="single" w:sz="4" w:space="0" w:color="auto"/>
            </w:tcBorders>
            <w:hideMark/>
          </w:tcPr>
          <w:p w14:paraId="70DD32FA"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69658BC5"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2F99A561" w14:textId="77777777" w:rsidR="00580FAD" w:rsidRDefault="00580FAD" w:rsidP="008A6361">
            <w:pPr>
              <w:pStyle w:val="tablesyntax"/>
              <w:keepNext w:val="0"/>
              <w:keepLines w:val="0"/>
              <w:spacing w:before="20" w:after="40"/>
              <w:rPr>
                <w:b/>
                <w:noProof/>
                <w:lang w:val="en-CA"/>
              </w:rPr>
            </w:pPr>
            <w:r>
              <w:rPr>
                <w:b/>
                <w:noProof/>
                <w:lang w:val="en-CA"/>
              </w:rPr>
              <w:tab/>
              <w:t>no_lfnst_constraint_flag</w:t>
            </w:r>
          </w:p>
        </w:tc>
        <w:tc>
          <w:tcPr>
            <w:tcW w:w="1610" w:type="dxa"/>
            <w:tcBorders>
              <w:top w:val="single" w:sz="4" w:space="0" w:color="auto"/>
              <w:left w:val="single" w:sz="4" w:space="0" w:color="auto"/>
              <w:bottom w:val="single" w:sz="4" w:space="0" w:color="auto"/>
              <w:right w:val="single" w:sz="4" w:space="0" w:color="auto"/>
            </w:tcBorders>
            <w:hideMark/>
          </w:tcPr>
          <w:p w14:paraId="346A344F"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25124A93"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77AFF2EF" w14:textId="77777777" w:rsidR="00580FAD" w:rsidRDefault="00580FAD" w:rsidP="008A6361">
            <w:pPr>
              <w:pStyle w:val="tablesyntax"/>
              <w:keepNext w:val="0"/>
              <w:keepLines w:val="0"/>
              <w:spacing w:before="20" w:after="40"/>
              <w:rPr>
                <w:b/>
                <w:noProof/>
                <w:lang w:val="en-CA"/>
              </w:rPr>
            </w:pPr>
            <w:r>
              <w:rPr>
                <w:b/>
                <w:noProof/>
                <w:lang w:val="en-CA"/>
              </w:rPr>
              <w:tab/>
              <w:t>no_affine_motion_constraint_flag</w:t>
            </w:r>
          </w:p>
        </w:tc>
        <w:tc>
          <w:tcPr>
            <w:tcW w:w="1610" w:type="dxa"/>
            <w:tcBorders>
              <w:top w:val="single" w:sz="4" w:space="0" w:color="auto"/>
              <w:left w:val="single" w:sz="4" w:space="0" w:color="auto"/>
              <w:bottom w:val="single" w:sz="4" w:space="0" w:color="auto"/>
              <w:right w:val="single" w:sz="4" w:space="0" w:color="auto"/>
            </w:tcBorders>
            <w:hideMark/>
          </w:tcPr>
          <w:p w14:paraId="3407AA05"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62A4D7A6"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49C3AB30" w14:textId="77777777" w:rsidR="00580FAD" w:rsidRDefault="00580FAD" w:rsidP="008A6361">
            <w:pPr>
              <w:pStyle w:val="tablesyntax"/>
              <w:keepNext w:val="0"/>
              <w:keepLines w:val="0"/>
              <w:spacing w:before="20" w:after="40"/>
              <w:rPr>
                <w:b/>
                <w:noProof/>
                <w:lang w:val="en-CA"/>
              </w:rPr>
            </w:pPr>
            <w:r>
              <w:rPr>
                <w:b/>
                <w:noProof/>
                <w:lang w:val="en-CA"/>
              </w:rPr>
              <w:tab/>
              <w:t>no_mmvd_constraint_flag</w:t>
            </w:r>
          </w:p>
        </w:tc>
        <w:tc>
          <w:tcPr>
            <w:tcW w:w="1610" w:type="dxa"/>
            <w:tcBorders>
              <w:top w:val="single" w:sz="4" w:space="0" w:color="auto"/>
              <w:left w:val="single" w:sz="4" w:space="0" w:color="auto"/>
              <w:bottom w:val="single" w:sz="4" w:space="0" w:color="auto"/>
              <w:right w:val="single" w:sz="4" w:space="0" w:color="auto"/>
            </w:tcBorders>
            <w:hideMark/>
          </w:tcPr>
          <w:p w14:paraId="728B3CB5"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14E35870"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68F1EAB9" w14:textId="77777777" w:rsidR="00580FAD" w:rsidRDefault="00580FAD" w:rsidP="008A6361">
            <w:pPr>
              <w:pStyle w:val="tablesyntax"/>
              <w:keepNext w:val="0"/>
              <w:keepLines w:val="0"/>
              <w:spacing w:before="20" w:after="40"/>
              <w:rPr>
                <w:b/>
                <w:noProof/>
                <w:lang w:val="en-CA"/>
              </w:rPr>
            </w:pPr>
            <w:r>
              <w:rPr>
                <w:b/>
                <w:noProof/>
                <w:lang w:val="en-CA"/>
              </w:rPr>
              <w:tab/>
              <w:t>no_smvd_constraint_flag</w:t>
            </w:r>
          </w:p>
        </w:tc>
        <w:tc>
          <w:tcPr>
            <w:tcW w:w="1610" w:type="dxa"/>
            <w:tcBorders>
              <w:top w:val="single" w:sz="4" w:space="0" w:color="auto"/>
              <w:left w:val="single" w:sz="4" w:space="0" w:color="auto"/>
              <w:bottom w:val="single" w:sz="4" w:space="0" w:color="auto"/>
              <w:right w:val="single" w:sz="4" w:space="0" w:color="auto"/>
            </w:tcBorders>
            <w:hideMark/>
          </w:tcPr>
          <w:p w14:paraId="23C698DF"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54F6B963"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70C487B8" w14:textId="77777777" w:rsidR="00580FAD" w:rsidRDefault="00580FAD" w:rsidP="008A6361">
            <w:pPr>
              <w:pStyle w:val="tablesyntax"/>
              <w:keepNext w:val="0"/>
              <w:keepLines w:val="0"/>
              <w:spacing w:before="20" w:after="40"/>
              <w:rPr>
                <w:b/>
                <w:noProof/>
                <w:lang w:val="en-CA"/>
              </w:rPr>
            </w:pPr>
            <w:r>
              <w:rPr>
                <w:b/>
                <w:noProof/>
                <w:lang w:val="en-CA"/>
              </w:rPr>
              <w:tab/>
              <w:t>no_prof_constraint_flag</w:t>
            </w:r>
          </w:p>
        </w:tc>
        <w:tc>
          <w:tcPr>
            <w:tcW w:w="1610" w:type="dxa"/>
            <w:tcBorders>
              <w:top w:val="single" w:sz="4" w:space="0" w:color="auto"/>
              <w:left w:val="single" w:sz="4" w:space="0" w:color="auto"/>
              <w:bottom w:val="single" w:sz="4" w:space="0" w:color="auto"/>
              <w:right w:val="single" w:sz="4" w:space="0" w:color="auto"/>
            </w:tcBorders>
            <w:hideMark/>
          </w:tcPr>
          <w:p w14:paraId="3E977F2D"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7AA4DEAB"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1832F537" w14:textId="77777777" w:rsidR="00580FAD" w:rsidRDefault="00580FAD" w:rsidP="008A6361">
            <w:pPr>
              <w:pStyle w:val="tablesyntax"/>
              <w:keepNext w:val="0"/>
              <w:keepLines w:val="0"/>
              <w:spacing w:before="20" w:after="40"/>
              <w:rPr>
                <w:b/>
                <w:noProof/>
                <w:lang w:val="en-CA"/>
              </w:rPr>
            </w:pPr>
            <w:r>
              <w:rPr>
                <w:b/>
                <w:noProof/>
                <w:lang w:val="en-CA"/>
              </w:rPr>
              <w:tab/>
              <w:t>no_bcw_constraint_flag</w:t>
            </w:r>
          </w:p>
        </w:tc>
        <w:tc>
          <w:tcPr>
            <w:tcW w:w="1610" w:type="dxa"/>
            <w:tcBorders>
              <w:top w:val="single" w:sz="4" w:space="0" w:color="auto"/>
              <w:left w:val="single" w:sz="4" w:space="0" w:color="auto"/>
              <w:bottom w:val="single" w:sz="4" w:space="0" w:color="auto"/>
              <w:right w:val="single" w:sz="4" w:space="0" w:color="auto"/>
            </w:tcBorders>
            <w:hideMark/>
          </w:tcPr>
          <w:p w14:paraId="75F6082F"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66032C18"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21FF4008" w14:textId="77777777" w:rsidR="00580FAD" w:rsidRDefault="00580FAD" w:rsidP="008A6361">
            <w:pPr>
              <w:pStyle w:val="tablesyntax"/>
              <w:keepNext w:val="0"/>
              <w:keepLines w:val="0"/>
              <w:spacing w:before="20" w:after="40"/>
              <w:rPr>
                <w:b/>
                <w:noProof/>
                <w:lang w:val="en-CA"/>
              </w:rPr>
            </w:pPr>
            <w:r>
              <w:rPr>
                <w:b/>
                <w:noProof/>
                <w:lang w:val="en-CA"/>
              </w:rPr>
              <w:tab/>
            </w:r>
            <w:r>
              <w:rPr>
                <w:b/>
                <w:lang w:val="en-CA"/>
              </w:rPr>
              <w:t>no_ibc</w:t>
            </w:r>
            <w:r>
              <w:rPr>
                <w:b/>
                <w:lang w:val="en-CA" w:eastAsia="ko-KR"/>
              </w:rPr>
              <w:t>_constraint_flag</w:t>
            </w:r>
          </w:p>
        </w:tc>
        <w:tc>
          <w:tcPr>
            <w:tcW w:w="1610" w:type="dxa"/>
            <w:tcBorders>
              <w:top w:val="single" w:sz="4" w:space="0" w:color="auto"/>
              <w:left w:val="single" w:sz="4" w:space="0" w:color="auto"/>
              <w:bottom w:val="single" w:sz="4" w:space="0" w:color="auto"/>
              <w:right w:val="single" w:sz="4" w:space="0" w:color="auto"/>
            </w:tcBorders>
            <w:hideMark/>
          </w:tcPr>
          <w:p w14:paraId="58483AC3"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72D1E712"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22BF8C15" w14:textId="77777777" w:rsidR="00580FAD" w:rsidRDefault="00580FAD" w:rsidP="008A6361">
            <w:pPr>
              <w:pStyle w:val="tablesyntax"/>
              <w:keepNext w:val="0"/>
              <w:keepLines w:val="0"/>
              <w:spacing w:before="20" w:after="40"/>
              <w:rPr>
                <w:b/>
                <w:noProof/>
                <w:lang w:val="en-CA"/>
              </w:rPr>
            </w:pPr>
            <w:r>
              <w:rPr>
                <w:b/>
                <w:noProof/>
                <w:lang w:val="en-CA"/>
              </w:rPr>
              <w:tab/>
              <w:t>no_ciip_constraint_flag</w:t>
            </w:r>
          </w:p>
        </w:tc>
        <w:tc>
          <w:tcPr>
            <w:tcW w:w="1610" w:type="dxa"/>
            <w:tcBorders>
              <w:top w:val="single" w:sz="4" w:space="0" w:color="auto"/>
              <w:left w:val="single" w:sz="4" w:space="0" w:color="auto"/>
              <w:bottom w:val="single" w:sz="4" w:space="0" w:color="auto"/>
              <w:right w:val="single" w:sz="4" w:space="0" w:color="auto"/>
            </w:tcBorders>
            <w:hideMark/>
          </w:tcPr>
          <w:p w14:paraId="296DC2AB"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7F610C57"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799A8C48" w14:textId="77777777" w:rsidR="00580FAD" w:rsidRDefault="00580FAD" w:rsidP="008A6361">
            <w:pPr>
              <w:pStyle w:val="tablesyntax"/>
              <w:keepNext w:val="0"/>
              <w:keepLines w:val="0"/>
              <w:spacing w:before="20" w:after="40"/>
              <w:rPr>
                <w:b/>
                <w:noProof/>
                <w:lang w:val="en-CA"/>
              </w:rPr>
            </w:pPr>
            <w:r>
              <w:rPr>
                <w:b/>
                <w:noProof/>
                <w:lang w:val="en-CA"/>
              </w:rPr>
              <w:lastRenderedPageBreak/>
              <w:tab/>
              <w:t>no_gpm_constraint_flag</w:t>
            </w:r>
          </w:p>
        </w:tc>
        <w:tc>
          <w:tcPr>
            <w:tcW w:w="1610" w:type="dxa"/>
            <w:tcBorders>
              <w:top w:val="single" w:sz="4" w:space="0" w:color="auto"/>
              <w:left w:val="single" w:sz="4" w:space="0" w:color="auto"/>
              <w:bottom w:val="single" w:sz="4" w:space="0" w:color="auto"/>
              <w:right w:val="single" w:sz="4" w:space="0" w:color="auto"/>
            </w:tcBorders>
            <w:hideMark/>
          </w:tcPr>
          <w:p w14:paraId="390491FB"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1DFC5F63"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492374B8" w14:textId="77777777" w:rsidR="00580FAD" w:rsidRDefault="00580FAD" w:rsidP="008A6361">
            <w:pPr>
              <w:pStyle w:val="tablesyntax"/>
              <w:keepNext w:val="0"/>
              <w:keepLines w:val="0"/>
              <w:spacing w:before="20" w:after="40"/>
              <w:rPr>
                <w:b/>
                <w:noProof/>
                <w:lang w:val="en-CA"/>
              </w:rPr>
            </w:pPr>
            <w:r>
              <w:rPr>
                <w:b/>
                <w:noProof/>
                <w:lang w:val="en-CA"/>
              </w:rPr>
              <w:tab/>
              <w:t>no_</w:t>
            </w:r>
            <w:r>
              <w:rPr>
                <w:b/>
                <w:bCs/>
                <w:lang w:val="en-CA"/>
              </w:rPr>
              <w:t>ladf_constraint_flag</w:t>
            </w:r>
          </w:p>
        </w:tc>
        <w:tc>
          <w:tcPr>
            <w:tcW w:w="1610" w:type="dxa"/>
            <w:tcBorders>
              <w:top w:val="single" w:sz="4" w:space="0" w:color="auto"/>
              <w:left w:val="single" w:sz="4" w:space="0" w:color="auto"/>
              <w:bottom w:val="single" w:sz="4" w:space="0" w:color="auto"/>
              <w:right w:val="single" w:sz="4" w:space="0" w:color="auto"/>
            </w:tcBorders>
            <w:hideMark/>
          </w:tcPr>
          <w:p w14:paraId="70418E48"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04E3BEB2"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75E41CEC" w14:textId="77777777" w:rsidR="00580FAD" w:rsidRDefault="00580FAD" w:rsidP="008A6361">
            <w:pPr>
              <w:pStyle w:val="tablesyntax"/>
              <w:keepNext w:val="0"/>
              <w:keepLines w:val="0"/>
              <w:spacing w:before="20" w:after="40"/>
              <w:rPr>
                <w:b/>
                <w:noProof/>
                <w:lang w:val="en-CA"/>
              </w:rPr>
            </w:pPr>
            <w:r>
              <w:rPr>
                <w:b/>
                <w:bCs/>
                <w:noProof/>
                <w:lang w:val="en-CA"/>
              </w:rPr>
              <w:tab/>
              <w:t>no_transform_skip_constraint_flag</w:t>
            </w:r>
          </w:p>
        </w:tc>
        <w:tc>
          <w:tcPr>
            <w:tcW w:w="1610" w:type="dxa"/>
            <w:tcBorders>
              <w:top w:val="single" w:sz="4" w:space="0" w:color="auto"/>
              <w:left w:val="single" w:sz="4" w:space="0" w:color="auto"/>
              <w:bottom w:val="single" w:sz="4" w:space="0" w:color="auto"/>
              <w:right w:val="single" w:sz="4" w:space="0" w:color="auto"/>
            </w:tcBorders>
            <w:hideMark/>
          </w:tcPr>
          <w:p w14:paraId="4B368045"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5EE69570"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30176E29" w14:textId="77777777" w:rsidR="00580FAD" w:rsidRDefault="00580FAD" w:rsidP="008A6361">
            <w:pPr>
              <w:pStyle w:val="tablesyntax"/>
              <w:keepNext w:val="0"/>
              <w:keepLines w:val="0"/>
              <w:spacing w:before="20" w:after="40"/>
              <w:rPr>
                <w:b/>
                <w:bCs/>
                <w:noProof/>
                <w:lang w:val="en-CA"/>
              </w:rPr>
            </w:pPr>
            <w:r>
              <w:rPr>
                <w:b/>
                <w:bCs/>
                <w:noProof/>
                <w:lang w:val="en-CA"/>
              </w:rPr>
              <w:tab/>
              <w:t>no_bdpcm_constraint_flag</w:t>
            </w:r>
          </w:p>
        </w:tc>
        <w:tc>
          <w:tcPr>
            <w:tcW w:w="1610" w:type="dxa"/>
            <w:tcBorders>
              <w:top w:val="single" w:sz="4" w:space="0" w:color="auto"/>
              <w:left w:val="single" w:sz="4" w:space="0" w:color="auto"/>
              <w:bottom w:val="single" w:sz="4" w:space="0" w:color="auto"/>
              <w:right w:val="single" w:sz="4" w:space="0" w:color="auto"/>
            </w:tcBorders>
            <w:hideMark/>
          </w:tcPr>
          <w:p w14:paraId="0DE9D6EA"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653DEB52"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4EFFE000" w14:textId="77777777" w:rsidR="00580FAD" w:rsidRDefault="00580FAD" w:rsidP="008A6361">
            <w:pPr>
              <w:pStyle w:val="tablesyntax"/>
              <w:keepNext w:val="0"/>
              <w:keepLines w:val="0"/>
              <w:spacing w:before="20" w:after="40"/>
              <w:rPr>
                <w:b/>
                <w:bCs/>
                <w:noProof/>
                <w:lang w:val="en-CA"/>
              </w:rPr>
            </w:pPr>
            <w:r>
              <w:rPr>
                <w:b/>
                <w:bCs/>
                <w:noProof/>
                <w:lang w:val="en-CA"/>
              </w:rPr>
              <w:tab/>
              <w:t>no_palette_constraint_flag</w:t>
            </w:r>
          </w:p>
        </w:tc>
        <w:tc>
          <w:tcPr>
            <w:tcW w:w="1610" w:type="dxa"/>
            <w:tcBorders>
              <w:top w:val="single" w:sz="4" w:space="0" w:color="auto"/>
              <w:left w:val="single" w:sz="4" w:space="0" w:color="auto"/>
              <w:bottom w:val="single" w:sz="4" w:space="0" w:color="auto"/>
              <w:right w:val="single" w:sz="4" w:space="0" w:color="auto"/>
            </w:tcBorders>
            <w:hideMark/>
          </w:tcPr>
          <w:p w14:paraId="49413292"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78486D6E"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1379924B" w14:textId="77777777" w:rsidR="00580FAD" w:rsidRDefault="00580FAD" w:rsidP="008A6361">
            <w:pPr>
              <w:pStyle w:val="tablesyntax"/>
              <w:keepNext w:val="0"/>
              <w:keepLines w:val="0"/>
              <w:spacing w:before="20" w:after="40"/>
              <w:rPr>
                <w:b/>
                <w:bCs/>
                <w:noProof/>
                <w:lang w:val="en-CA"/>
              </w:rPr>
            </w:pPr>
            <w:r>
              <w:rPr>
                <w:b/>
                <w:bCs/>
                <w:noProof/>
                <w:lang w:val="en-CA"/>
              </w:rPr>
              <w:tab/>
              <w:t>no_act_constraint_flag</w:t>
            </w:r>
          </w:p>
        </w:tc>
        <w:tc>
          <w:tcPr>
            <w:tcW w:w="1610" w:type="dxa"/>
            <w:tcBorders>
              <w:top w:val="single" w:sz="4" w:space="0" w:color="auto"/>
              <w:left w:val="single" w:sz="4" w:space="0" w:color="auto"/>
              <w:bottom w:val="single" w:sz="4" w:space="0" w:color="auto"/>
              <w:right w:val="single" w:sz="4" w:space="0" w:color="auto"/>
            </w:tcBorders>
            <w:hideMark/>
          </w:tcPr>
          <w:p w14:paraId="39EDF122"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66B59F5F"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0D9B0B20" w14:textId="77777777" w:rsidR="00580FAD" w:rsidRDefault="00580FAD" w:rsidP="008A6361">
            <w:pPr>
              <w:pStyle w:val="tablesyntax"/>
              <w:keepNext w:val="0"/>
              <w:keepLines w:val="0"/>
              <w:spacing w:before="20" w:after="40"/>
              <w:rPr>
                <w:b/>
                <w:bCs/>
                <w:noProof/>
                <w:lang w:val="en-CA"/>
              </w:rPr>
            </w:pPr>
            <w:r>
              <w:rPr>
                <w:b/>
                <w:bCs/>
                <w:noProof/>
                <w:lang w:val="en-CA"/>
              </w:rPr>
              <w:tab/>
              <w:t>no_lmcs_constraint_flag</w:t>
            </w:r>
          </w:p>
        </w:tc>
        <w:tc>
          <w:tcPr>
            <w:tcW w:w="1610" w:type="dxa"/>
            <w:tcBorders>
              <w:top w:val="single" w:sz="4" w:space="0" w:color="auto"/>
              <w:left w:val="single" w:sz="4" w:space="0" w:color="auto"/>
              <w:bottom w:val="single" w:sz="4" w:space="0" w:color="auto"/>
              <w:right w:val="single" w:sz="4" w:space="0" w:color="auto"/>
            </w:tcBorders>
            <w:hideMark/>
          </w:tcPr>
          <w:p w14:paraId="10068F56"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071F36CC"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60AFE424" w14:textId="77777777" w:rsidR="00580FAD" w:rsidRDefault="00580FAD" w:rsidP="008A6361">
            <w:pPr>
              <w:pStyle w:val="tablesyntax"/>
              <w:keepNext w:val="0"/>
              <w:keepLines w:val="0"/>
              <w:spacing w:before="20" w:after="40"/>
              <w:rPr>
                <w:b/>
                <w:noProof/>
                <w:lang w:val="en-CA"/>
              </w:rPr>
            </w:pPr>
            <w:r>
              <w:rPr>
                <w:b/>
                <w:noProof/>
                <w:lang w:val="en-CA"/>
              </w:rPr>
              <w:tab/>
              <w:t>no_cu_qp_delta_constraint_flag</w:t>
            </w:r>
          </w:p>
        </w:tc>
        <w:tc>
          <w:tcPr>
            <w:tcW w:w="1610" w:type="dxa"/>
            <w:tcBorders>
              <w:top w:val="single" w:sz="4" w:space="0" w:color="auto"/>
              <w:left w:val="single" w:sz="4" w:space="0" w:color="auto"/>
              <w:bottom w:val="single" w:sz="4" w:space="0" w:color="auto"/>
              <w:right w:val="single" w:sz="4" w:space="0" w:color="auto"/>
            </w:tcBorders>
            <w:hideMark/>
          </w:tcPr>
          <w:p w14:paraId="56D010BE"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5277E7DA"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5385E78E" w14:textId="77777777" w:rsidR="00580FAD" w:rsidRDefault="00580FAD" w:rsidP="008A6361">
            <w:pPr>
              <w:pStyle w:val="tablesyntax"/>
              <w:keepNext w:val="0"/>
              <w:keepLines w:val="0"/>
              <w:spacing w:before="20" w:after="40"/>
              <w:rPr>
                <w:b/>
                <w:noProof/>
                <w:lang w:val="en-CA"/>
              </w:rPr>
            </w:pPr>
            <w:r>
              <w:rPr>
                <w:b/>
                <w:noProof/>
                <w:lang w:val="en-CA"/>
              </w:rPr>
              <w:tab/>
            </w:r>
            <w:r>
              <w:rPr>
                <w:b/>
                <w:noProof/>
                <w:lang w:val="en-US"/>
              </w:rPr>
              <w:t>no_chroma_qp_offset_constraint_flag</w:t>
            </w:r>
          </w:p>
        </w:tc>
        <w:tc>
          <w:tcPr>
            <w:tcW w:w="1610" w:type="dxa"/>
            <w:tcBorders>
              <w:top w:val="single" w:sz="4" w:space="0" w:color="auto"/>
              <w:left w:val="single" w:sz="4" w:space="0" w:color="auto"/>
              <w:bottom w:val="single" w:sz="4" w:space="0" w:color="auto"/>
              <w:right w:val="single" w:sz="4" w:space="0" w:color="auto"/>
            </w:tcBorders>
            <w:hideMark/>
          </w:tcPr>
          <w:p w14:paraId="53111C4F"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4691A8EA"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5D067846" w14:textId="77777777" w:rsidR="00580FAD" w:rsidRDefault="00580FAD" w:rsidP="008A6361">
            <w:pPr>
              <w:pStyle w:val="tablesyntax"/>
              <w:keepNext w:val="0"/>
              <w:keepLines w:val="0"/>
              <w:spacing w:before="20" w:after="40"/>
              <w:rPr>
                <w:b/>
                <w:noProof/>
                <w:lang w:val="en-CA"/>
              </w:rPr>
            </w:pPr>
            <w:r>
              <w:rPr>
                <w:b/>
                <w:noProof/>
                <w:lang w:val="en-CA"/>
              </w:rPr>
              <w:tab/>
              <w:t>no_dep_quant_constraint_flag</w:t>
            </w:r>
          </w:p>
        </w:tc>
        <w:tc>
          <w:tcPr>
            <w:tcW w:w="1610" w:type="dxa"/>
            <w:tcBorders>
              <w:top w:val="single" w:sz="4" w:space="0" w:color="auto"/>
              <w:left w:val="single" w:sz="4" w:space="0" w:color="auto"/>
              <w:bottom w:val="single" w:sz="4" w:space="0" w:color="auto"/>
              <w:right w:val="single" w:sz="4" w:space="0" w:color="auto"/>
            </w:tcBorders>
            <w:hideMark/>
          </w:tcPr>
          <w:p w14:paraId="5C410CB7"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41A7090C"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5D09EA14" w14:textId="77777777" w:rsidR="00580FAD" w:rsidRDefault="00580FAD" w:rsidP="008A6361">
            <w:pPr>
              <w:pStyle w:val="tablesyntax"/>
              <w:keepNext w:val="0"/>
              <w:keepLines w:val="0"/>
              <w:spacing w:before="20" w:after="40"/>
              <w:rPr>
                <w:b/>
                <w:noProof/>
                <w:lang w:val="en-CA"/>
              </w:rPr>
            </w:pPr>
            <w:r>
              <w:rPr>
                <w:b/>
                <w:noProof/>
                <w:lang w:val="en-CA"/>
              </w:rPr>
              <w:tab/>
              <w:t>no_sign_data_hiding_constraint_flag</w:t>
            </w:r>
          </w:p>
        </w:tc>
        <w:tc>
          <w:tcPr>
            <w:tcW w:w="1610" w:type="dxa"/>
            <w:tcBorders>
              <w:top w:val="single" w:sz="4" w:space="0" w:color="auto"/>
              <w:left w:val="single" w:sz="4" w:space="0" w:color="auto"/>
              <w:bottom w:val="single" w:sz="4" w:space="0" w:color="auto"/>
              <w:right w:val="single" w:sz="4" w:space="0" w:color="auto"/>
            </w:tcBorders>
            <w:hideMark/>
          </w:tcPr>
          <w:p w14:paraId="6065EFA2"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5FAA8FD8"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4012DA1D" w14:textId="77777777" w:rsidR="00580FAD" w:rsidRDefault="00580FAD" w:rsidP="008A6361">
            <w:pPr>
              <w:pStyle w:val="tablesyntax"/>
              <w:keepNext w:val="0"/>
              <w:keepLines w:val="0"/>
              <w:spacing w:before="20" w:after="40"/>
              <w:rPr>
                <w:b/>
                <w:noProof/>
                <w:lang w:val="en-CA"/>
              </w:rPr>
            </w:pPr>
            <w:r>
              <w:rPr>
                <w:b/>
                <w:noProof/>
                <w:lang w:val="en-CA"/>
              </w:rPr>
              <w:tab/>
              <w:t>no_tsrc_constraint_flag</w:t>
            </w:r>
          </w:p>
        </w:tc>
        <w:tc>
          <w:tcPr>
            <w:tcW w:w="1610" w:type="dxa"/>
            <w:tcBorders>
              <w:top w:val="single" w:sz="4" w:space="0" w:color="auto"/>
              <w:left w:val="single" w:sz="4" w:space="0" w:color="auto"/>
              <w:bottom w:val="single" w:sz="4" w:space="0" w:color="auto"/>
              <w:right w:val="single" w:sz="4" w:space="0" w:color="auto"/>
            </w:tcBorders>
            <w:hideMark/>
          </w:tcPr>
          <w:p w14:paraId="2E4672B0"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682F908D"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tcPr>
          <w:p w14:paraId="2D5D3D5E" w14:textId="77777777" w:rsidR="00580FAD" w:rsidRPr="00016341" w:rsidRDefault="00580FAD" w:rsidP="008A6361">
            <w:pPr>
              <w:pStyle w:val="tablesyntax"/>
              <w:keepNext w:val="0"/>
              <w:keepLines w:val="0"/>
              <w:spacing w:before="20" w:after="40"/>
              <w:rPr>
                <w:bCs/>
                <w:noProof/>
                <w:lang w:val="en-CA"/>
              </w:rPr>
            </w:pPr>
            <w:r>
              <w:rPr>
                <w:bCs/>
                <w:noProof/>
                <w:lang w:val="en-CA"/>
              </w:rPr>
              <w:t>}</w:t>
            </w:r>
          </w:p>
        </w:tc>
        <w:tc>
          <w:tcPr>
            <w:tcW w:w="1610" w:type="dxa"/>
            <w:tcBorders>
              <w:top w:val="single" w:sz="4" w:space="0" w:color="auto"/>
              <w:left w:val="single" w:sz="4" w:space="0" w:color="auto"/>
              <w:bottom w:val="single" w:sz="4" w:space="0" w:color="auto"/>
              <w:right w:val="single" w:sz="4" w:space="0" w:color="auto"/>
            </w:tcBorders>
          </w:tcPr>
          <w:p w14:paraId="6D080833" w14:textId="77777777" w:rsidR="00580FAD" w:rsidRDefault="00580FAD" w:rsidP="008A6361">
            <w:pPr>
              <w:pStyle w:val="tablecell"/>
              <w:keepNext w:val="0"/>
              <w:keepLines w:val="0"/>
              <w:spacing w:before="20" w:after="40"/>
              <w:jc w:val="center"/>
              <w:rPr>
                <w:noProof/>
                <w:lang w:val="en-CA"/>
              </w:rPr>
            </w:pPr>
          </w:p>
        </w:tc>
      </w:tr>
    </w:tbl>
    <w:p w14:paraId="137577ED" w14:textId="488D7681" w:rsidR="00796398" w:rsidRDefault="00580FAD" w:rsidP="00796398">
      <w:r>
        <w:t>The general_n</w:t>
      </w:r>
      <w:r w:rsidR="00B03938">
        <w:t>alu</w:t>
      </w:r>
      <w:r>
        <w:t xml:space="preserve">_constraint_info( ) contains the constraint flags relevant to the NAL unit types as shown in </w:t>
      </w:r>
      <w:r>
        <w:fldChar w:fldCharType="begin"/>
      </w:r>
      <w:r>
        <w:instrText xml:space="preserve"> REF _Ref40082361 \h </w:instrText>
      </w:r>
      <w:r>
        <w:fldChar w:fldCharType="separate"/>
      </w:r>
      <w:r>
        <w:t xml:space="preserve">Table </w:t>
      </w:r>
      <w:r>
        <w:rPr>
          <w:noProof/>
        </w:rPr>
        <w:t>4</w:t>
      </w:r>
      <w:r>
        <w:fldChar w:fldCharType="end"/>
      </w:r>
      <w:r>
        <w:t>.</w:t>
      </w:r>
    </w:p>
    <w:p w14:paraId="682B8015" w14:textId="1130A623" w:rsidR="00580FAD" w:rsidRDefault="00580FAD" w:rsidP="00580FAD">
      <w:pPr>
        <w:pStyle w:val="Caption"/>
      </w:pPr>
      <w:bookmarkStart w:id="6" w:name="_Ref40082361"/>
      <w:r>
        <w:t xml:space="preserve">Table </w:t>
      </w:r>
      <w:fldSimple w:instr=" SEQ Table \* ARABIC ">
        <w:r>
          <w:rPr>
            <w:noProof/>
          </w:rPr>
          <w:t>4</w:t>
        </w:r>
      </w:fldSimple>
      <w:bookmarkEnd w:id="6"/>
      <w:r>
        <w:t xml:space="preserve"> general </w:t>
      </w:r>
      <w:r w:rsidR="0045434D">
        <w:t>NAL</w:t>
      </w:r>
      <w:r>
        <w:t xml:space="preserve"> unit type (NUT) constraint syntax</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5"/>
        <w:gridCol w:w="1610"/>
      </w:tblGrid>
      <w:tr w:rsidR="00580FAD" w14:paraId="41F40DC4"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67DDA096" w14:textId="79872552" w:rsidR="00580FAD" w:rsidRDefault="00580FAD" w:rsidP="008A6361">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eastAsia="zh-CN"/>
              </w:rPr>
            </w:pPr>
            <w:r w:rsidRPr="00600A1A">
              <w:rPr>
                <w:rFonts w:eastAsia="Malgun Gothic" w:cs="Times"/>
                <w:noProof/>
                <w:lang w:val="en-CA" w:eastAsia="zh-CN"/>
              </w:rPr>
              <w:t>general_n</w:t>
            </w:r>
            <w:r w:rsidR="00B03938" w:rsidRPr="00600A1A">
              <w:rPr>
                <w:rFonts w:eastAsia="Malgun Gothic" w:cs="Times"/>
                <w:noProof/>
                <w:lang w:val="en-CA" w:eastAsia="zh-CN"/>
              </w:rPr>
              <w:t>alu</w:t>
            </w:r>
            <w:r w:rsidRPr="00600A1A">
              <w:rPr>
                <w:rFonts w:eastAsia="Malgun Gothic" w:cs="Times"/>
                <w:noProof/>
                <w:lang w:val="en-CA" w:eastAsia="zh-CN"/>
              </w:rPr>
              <w:t>_constraint_info( ) {</w:t>
            </w:r>
          </w:p>
        </w:tc>
        <w:tc>
          <w:tcPr>
            <w:tcW w:w="1610" w:type="dxa"/>
            <w:tcBorders>
              <w:top w:val="single" w:sz="4" w:space="0" w:color="auto"/>
              <w:left w:val="single" w:sz="4" w:space="0" w:color="auto"/>
              <w:bottom w:val="single" w:sz="4" w:space="0" w:color="auto"/>
              <w:right w:val="single" w:sz="4" w:space="0" w:color="auto"/>
            </w:tcBorders>
            <w:hideMark/>
          </w:tcPr>
          <w:p w14:paraId="3C66771B" w14:textId="77777777" w:rsidR="00580FAD" w:rsidRDefault="00580FAD" w:rsidP="008A6361">
            <w:pPr>
              <w:keepNext/>
              <w:keepLines/>
              <w:spacing w:before="20" w:after="40"/>
              <w:rPr>
                <w:rFonts w:eastAsia="Malgun Gothic"/>
                <w:b/>
                <w:bCs/>
                <w:noProof/>
                <w:lang w:val="en-CA" w:eastAsia="zh-CN"/>
              </w:rPr>
            </w:pPr>
            <w:r>
              <w:rPr>
                <w:rFonts w:eastAsia="Malgun Gothic"/>
                <w:b/>
                <w:bCs/>
                <w:noProof/>
                <w:lang w:val="en-CA" w:eastAsia="zh-CN"/>
              </w:rPr>
              <w:t>Descriptor</w:t>
            </w:r>
          </w:p>
        </w:tc>
      </w:tr>
      <w:tr w:rsidR="00580FAD" w14:paraId="4B269BBF"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4AC0F291" w14:textId="77777777" w:rsidR="00580FAD" w:rsidRDefault="00580FAD" w:rsidP="008A6361">
            <w:pPr>
              <w:pStyle w:val="tablesyntax"/>
              <w:keepNext w:val="0"/>
              <w:keepLines w:val="0"/>
              <w:spacing w:before="20" w:after="40"/>
              <w:rPr>
                <w:b/>
                <w:noProof/>
                <w:lang w:val="en-CA"/>
              </w:rPr>
            </w:pPr>
            <w:r>
              <w:rPr>
                <w:b/>
                <w:noProof/>
                <w:lang w:val="en-CA"/>
              </w:rPr>
              <w:tab/>
              <w:t>no_trail_constraint_flag</w:t>
            </w:r>
          </w:p>
        </w:tc>
        <w:tc>
          <w:tcPr>
            <w:tcW w:w="1610" w:type="dxa"/>
            <w:tcBorders>
              <w:top w:val="single" w:sz="4" w:space="0" w:color="auto"/>
              <w:left w:val="single" w:sz="4" w:space="0" w:color="auto"/>
              <w:bottom w:val="single" w:sz="4" w:space="0" w:color="auto"/>
              <w:right w:val="single" w:sz="4" w:space="0" w:color="auto"/>
            </w:tcBorders>
            <w:hideMark/>
          </w:tcPr>
          <w:p w14:paraId="672680C3"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0D01F189"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2331BF3D" w14:textId="77777777" w:rsidR="00580FAD" w:rsidRDefault="00580FAD" w:rsidP="008A6361">
            <w:pPr>
              <w:pStyle w:val="tablesyntax"/>
              <w:keepNext w:val="0"/>
              <w:keepLines w:val="0"/>
              <w:spacing w:before="20" w:after="40"/>
              <w:rPr>
                <w:b/>
                <w:noProof/>
                <w:lang w:val="en-CA"/>
              </w:rPr>
            </w:pPr>
            <w:r>
              <w:rPr>
                <w:b/>
                <w:noProof/>
                <w:lang w:val="en-CA"/>
              </w:rPr>
              <w:tab/>
              <w:t>no_stsa_constraint_flag</w:t>
            </w:r>
          </w:p>
        </w:tc>
        <w:tc>
          <w:tcPr>
            <w:tcW w:w="1610" w:type="dxa"/>
            <w:tcBorders>
              <w:top w:val="single" w:sz="4" w:space="0" w:color="auto"/>
              <w:left w:val="single" w:sz="4" w:space="0" w:color="auto"/>
              <w:bottom w:val="single" w:sz="4" w:space="0" w:color="auto"/>
              <w:right w:val="single" w:sz="4" w:space="0" w:color="auto"/>
            </w:tcBorders>
            <w:hideMark/>
          </w:tcPr>
          <w:p w14:paraId="46823A43"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62F98DED"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1E9BDC67" w14:textId="77777777" w:rsidR="00580FAD" w:rsidRDefault="00580FAD" w:rsidP="008A6361">
            <w:pPr>
              <w:pStyle w:val="tablesyntax"/>
              <w:keepNext w:val="0"/>
              <w:keepLines w:val="0"/>
              <w:spacing w:before="20" w:after="40"/>
              <w:rPr>
                <w:b/>
                <w:noProof/>
                <w:lang w:val="en-CA"/>
              </w:rPr>
            </w:pPr>
            <w:r>
              <w:rPr>
                <w:b/>
                <w:noProof/>
                <w:lang w:val="en-CA"/>
              </w:rPr>
              <w:tab/>
              <w:t>no_rasl_constraint_flag</w:t>
            </w:r>
          </w:p>
        </w:tc>
        <w:tc>
          <w:tcPr>
            <w:tcW w:w="1610" w:type="dxa"/>
            <w:tcBorders>
              <w:top w:val="single" w:sz="4" w:space="0" w:color="auto"/>
              <w:left w:val="single" w:sz="4" w:space="0" w:color="auto"/>
              <w:bottom w:val="single" w:sz="4" w:space="0" w:color="auto"/>
              <w:right w:val="single" w:sz="4" w:space="0" w:color="auto"/>
            </w:tcBorders>
            <w:hideMark/>
          </w:tcPr>
          <w:p w14:paraId="5C6327C5"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47E8E929"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1AC6A361" w14:textId="77777777" w:rsidR="00580FAD" w:rsidRDefault="00580FAD" w:rsidP="008A6361">
            <w:pPr>
              <w:pStyle w:val="tablesyntax"/>
              <w:keepNext w:val="0"/>
              <w:keepLines w:val="0"/>
              <w:spacing w:before="20" w:after="40"/>
              <w:rPr>
                <w:b/>
                <w:noProof/>
                <w:lang w:val="en-CA"/>
              </w:rPr>
            </w:pPr>
            <w:r>
              <w:rPr>
                <w:b/>
                <w:noProof/>
                <w:lang w:val="en-CA"/>
              </w:rPr>
              <w:tab/>
              <w:t>no_radl_constraint_flag</w:t>
            </w:r>
          </w:p>
        </w:tc>
        <w:tc>
          <w:tcPr>
            <w:tcW w:w="1610" w:type="dxa"/>
            <w:tcBorders>
              <w:top w:val="single" w:sz="4" w:space="0" w:color="auto"/>
              <w:left w:val="single" w:sz="4" w:space="0" w:color="auto"/>
              <w:bottom w:val="single" w:sz="4" w:space="0" w:color="auto"/>
              <w:right w:val="single" w:sz="4" w:space="0" w:color="auto"/>
            </w:tcBorders>
            <w:hideMark/>
          </w:tcPr>
          <w:p w14:paraId="51767164"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777D53A9"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4D45AFF2" w14:textId="77777777" w:rsidR="00580FAD" w:rsidRDefault="00580FAD" w:rsidP="008A6361">
            <w:pPr>
              <w:pStyle w:val="tablesyntax"/>
              <w:keepNext w:val="0"/>
              <w:keepLines w:val="0"/>
              <w:spacing w:before="20" w:after="40"/>
              <w:rPr>
                <w:b/>
                <w:noProof/>
                <w:lang w:val="en-CA"/>
              </w:rPr>
            </w:pPr>
            <w:r>
              <w:rPr>
                <w:b/>
                <w:noProof/>
                <w:lang w:val="en-CA"/>
              </w:rPr>
              <w:tab/>
              <w:t>no_idr_constraint_flag</w:t>
            </w:r>
          </w:p>
        </w:tc>
        <w:tc>
          <w:tcPr>
            <w:tcW w:w="1610" w:type="dxa"/>
            <w:tcBorders>
              <w:top w:val="single" w:sz="4" w:space="0" w:color="auto"/>
              <w:left w:val="single" w:sz="4" w:space="0" w:color="auto"/>
              <w:bottom w:val="single" w:sz="4" w:space="0" w:color="auto"/>
              <w:right w:val="single" w:sz="4" w:space="0" w:color="auto"/>
            </w:tcBorders>
            <w:hideMark/>
          </w:tcPr>
          <w:p w14:paraId="057BBFE4"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29FA13AC"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1DFF5F53" w14:textId="77777777" w:rsidR="00580FAD" w:rsidRDefault="00580FAD" w:rsidP="008A6361">
            <w:pPr>
              <w:pStyle w:val="tablesyntax"/>
              <w:keepNext w:val="0"/>
              <w:keepLines w:val="0"/>
              <w:spacing w:before="20" w:after="40"/>
              <w:rPr>
                <w:b/>
                <w:noProof/>
                <w:lang w:val="en-CA"/>
              </w:rPr>
            </w:pPr>
            <w:r>
              <w:rPr>
                <w:b/>
                <w:noProof/>
                <w:lang w:val="en-CA"/>
              </w:rPr>
              <w:tab/>
              <w:t>no_cra_constraint_flag</w:t>
            </w:r>
          </w:p>
        </w:tc>
        <w:tc>
          <w:tcPr>
            <w:tcW w:w="1610" w:type="dxa"/>
            <w:tcBorders>
              <w:top w:val="single" w:sz="4" w:space="0" w:color="auto"/>
              <w:left w:val="single" w:sz="4" w:space="0" w:color="auto"/>
              <w:bottom w:val="single" w:sz="4" w:space="0" w:color="auto"/>
              <w:right w:val="single" w:sz="4" w:space="0" w:color="auto"/>
            </w:tcBorders>
            <w:hideMark/>
          </w:tcPr>
          <w:p w14:paraId="68F8C067"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03208614"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79D188AB" w14:textId="77777777" w:rsidR="00580FAD" w:rsidRDefault="00580FAD" w:rsidP="008A6361">
            <w:pPr>
              <w:pStyle w:val="tablesyntax"/>
              <w:keepNext w:val="0"/>
              <w:keepLines w:val="0"/>
              <w:spacing w:before="20" w:after="40"/>
              <w:rPr>
                <w:b/>
                <w:noProof/>
                <w:lang w:val="en-CA"/>
              </w:rPr>
            </w:pPr>
            <w:r>
              <w:rPr>
                <w:b/>
                <w:noProof/>
                <w:lang w:val="en-CA"/>
              </w:rPr>
              <w:tab/>
              <w:t>no_gdr_constraint_flag</w:t>
            </w:r>
          </w:p>
        </w:tc>
        <w:tc>
          <w:tcPr>
            <w:tcW w:w="1610" w:type="dxa"/>
            <w:tcBorders>
              <w:top w:val="single" w:sz="4" w:space="0" w:color="auto"/>
              <w:left w:val="single" w:sz="4" w:space="0" w:color="auto"/>
              <w:bottom w:val="single" w:sz="4" w:space="0" w:color="auto"/>
              <w:right w:val="single" w:sz="4" w:space="0" w:color="auto"/>
            </w:tcBorders>
            <w:hideMark/>
          </w:tcPr>
          <w:p w14:paraId="76750A7E"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1698660F"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11C45BF3" w14:textId="77777777" w:rsidR="00580FAD" w:rsidRDefault="00580FAD" w:rsidP="008A6361">
            <w:pPr>
              <w:pStyle w:val="tablesyntax"/>
              <w:keepNext w:val="0"/>
              <w:keepLines w:val="0"/>
              <w:spacing w:before="20" w:after="40"/>
              <w:rPr>
                <w:b/>
                <w:noProof/>
                <w:lang w:val="en-CA"/>
              </w:rPr>
            </w:pPr>
            <w:r>
              <w:rPr>
                <w:b/>
                <w:noProof/>
                <w:lang w:val="en-CA"/>
              </w:rPr>
              <w:tab/>
              <w:t>no_aps_constraint_flag</w:t>
            </w:r>
          </w:p>
        </w:tc>
        <w:tc>
          <w:tcPr>
            <w:tcW w:w="1610" w:type="dxa"/>
            <w:tcBorders>
              <w:top w:val="single" w:sz="4" w:space="0" w:color="auto"/>
              <w:left w:val="single" w:sz="4" w:space="0" w:color="auto"/>
              <w:bottom w:val="single" w:sz="4" w:space="0" w:color="auto"/>
              <w:right w:val="single" w:sz="4" w:space="0" w:color="auto"/>
            </w:tcBorders>
            <w:hideMark/>
          </w:tcPr>
          <w:p w14:paraId="350832FA" w14:textId="77777777" w:rsidR="00580FAD" w:rsidRDefault="00580FAD" w:rsidP="008A6361">
            <w:pPr>
              <w:pStyle w:val="tablecell"/>
              <w:keepNext w:val="0"/>
              <w:keepLines w:val="0"/>
              <w:spacing w:before="20" w:after="40"/>
              <w:jc w:val="center"/>
              <w:rPr>
                <w:noProof/>
                <w:lang w:val="en-CA"/>
              </w:rPr>
            </w:pPr>
            <w:r>
              <w:rPr>
                <w:noProof/>
                <w:lang w:val="en-CA"/>
              </w:rPr>
              <w:t>u(1)</w:t>
            </w:r>
          </w:p>
        </w:tc>
      </w:tr>
      <w:tr w:rsidR="00580FAD" w14:paraId="614C814A" w14:textId="77777777" w:rsidTr="00580FAD">
        <w:trPr>
          <w:cantSplit/>
          <w:jc w:val="center"/>
        </w:trPr>
        <w:tc>
          <w:tcPr>
            <w:tcW w:w="7465" w:type="dxa"/>
            <w:tcBorders>
              <w:top w:val="single" w:sz="4" w:space="0" w:color="auto"/>
              <w:left w:val="single" w:sz="4" w:space="0" w:color="auto"/>
              <w:bottom w:val="single" w:sz="4" w:space="0" w:color="auto"/>
              <w:right w:val="single" w:sz="4" w:space="0" w:color="auto"/>
            </w:tcBorders>
            <w:hideMark/>
          </w:tcPr>
          <w:p w14:paraId="6F8FFAA1" w14:textId="77777777" w:rsidR="00580FAD" w:rsidRDefault="00580FAD" w:rsidP="008A6361">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val="en-CA" w:eastAsia="zh-CN"/>
              </w:rPr>
            </w:pPr>
            <w:r>
              <w:rPr>
                <w:rFonts w:eastAsia="Malgun Gothic" w:cs="Times"/>
                <w:noProof/>
                <w:lang w:val="en-CA" w:eastAsia="zh-CN"/>
              </w:rPr>
              <w:t>}</w:t>
            </w:r>
          </w:p>
        </w:tc>
        <w:tc>
          <w:tcPr>
            <w:tcW w:w="1610" w:type="dxa"/>
            <w:tcBorders>
              <w:top w:val="single" w:sz="4" w:space="0" w:color="auto"/>
              <w:left w:val="single" w:sz="4" w:space="0" w:color="auto"/>
              <w:bottom w:val="single" w:sz="4" w:space="0" w:color="auto"/>
              <w:right w:val="single" w:sz="4" w:space="0" w:color="auto"/>
            </w:tcBorders>
          </w:tcPr>
          <w:p w14:paraId="018EE0A3" w14:textId="77777777" w:rsidR="00580FAD" w:rsidRDefault="00580FAD" w:rsidP="008A6361">
            <w:pPr>
              <w:keepNext/>
              <w:keepLines/>
              <w:spacing w:before="20" w:after="40"/>
              <w:jc w:val="center"/>
              <w:rPr>
                <w:rFonts w:eastAsia="Malgun Gothic"/>
                <w:noProof/>
                <w:lang w:val="en-CA" w:eastAsia="zh-CN"/>
              </w:rPr>
            </w:pPr>
          </w:p>
        </w:tc>
      </w:tr>
    </w:tbl>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031FC5A" w:rsidR="00342FF4" w:rsidRPr="005B217D" w:rsidRDefault="00F54C9A" w:rsidP="009234A5">
      <w:pPr>
        <w:rPr>
          <w:szCs w:val="22"/>
          <w:lang w:val="en-CA"/>
        </w:rPr>
      </w:pPr>
      <w:r w:rsidRPr="00F54C9A">
        <w:rPr>
          <w:b/>
          <w:bCs/>
          <w:szCs w:val="22"/>
          <w:lang w:val="en-CA"/>
        </w:rPr>
        <w:t xml:space="preserve">Qualcomm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D7C92" w14:textId="77777777" w:rsidR="008A6361" w:rsidRDefault="008A6361">
      <w:r>
        <w:separator/>
      </w:r>
    </w:p>
  </w:endnote>
  <w:endnote w:type="continuationSeparator" w:id="0">
    <w:p w14:paraId="7BEAB7B9" w14:textId="77777777" w:rsidR="008A6361" w:rsidRDefault="008A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BEB3CA" w:rsidR="008A6361" w:rsidRPr="00C00DDE" w:rsidRDefault="008A636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22EEF" w14:textId="77777777" w:rsidR="008A6361" w:rsidRDefault="008A6361">
      <w:r>
        <w:separator/>
      </w:r>
    </w:p>
  </w:footnote>
  <w:footnote w:type="continuationSeparator" w:id="0">
    <w:p w14:paraId="29226BE1" w14:textId="77777777" w:rsidR="008A6361" w:rsidRDefault="008A63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15:restartNumberingAfterBreak="0">
    <w:nsid w:val="1D8236C0"/>
    <w:multiLevelType w:val="hybridMultilevel"/>
    <w:tmpl w:val="636C7E3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B841FC9"/>
    <w:multiLevelType w:val="hybridMultilevel"/>
    <w:tmpl w:val="26586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156908"/>
    <w:multiLevelType w:val="hybridMultilevel"/>
    <w:tmpl w:val="2A6E1CCE"/>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52328B"/>
    <w:multiLevelType w:val="hybridMultilevel"/>
    <w:tmpl w:val="78DE8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6"/>
  </w:num>
  <w:num w:numId="7">
    <w:abstractNumId w:val="10"/>
  </w:num>
  <w:num w:numId="8">
    <w:abstractNumId w:val="6"/>
  </w:num>
  <w:num w:numId="9">
    <w:abstractNumId w:val="1"/>
  </w:num>
  <w:num w:numId="10">
    <w:abstractNumId w:val="5"/>
  </w:num>
  <w:num w:numId="11">
    <w:abstractNumId w:val="2"/>
  </w:num>
  <w:num w:numId="12">
    <w:abstractNumId w:val="7"/>
  </w:num>
  <w:num w:numId="13">
    <w:abstractNumId w:val="3"/>
  </w:num>
  <w:num w:numId="14">
    <w:abstractNumId w:val="4"/>
  </w:num>
  <w:num w:numId="15">
    <w:abstractNumId w:val="9"/>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3134"/>
    <w:rsid w:val="00065039"/>
    <w:rsid w:val="0007614F"/>
    <w:rsid w:val="00081398"/>
    <w:rsid w:val="00094479"/>
    <w:rsid w:val="000962AC"/>
    <w:rsid w:val="000A57AE"/>
    <w:rsid w:val="000B0C0F"/>
    <w:rsid w:val="000B1C6B"/>
    <w:rsid w:val="000B4FF9"/>
    <w:rsid w:val="000C09AC"/>
    <w:rsid w:val="000C2BAA"/>
    <w:rsid w:val="000D48A7"/>
    <w:rsid w:val="000E00F3"/>
    <w:rsid w:val="000F158C"/>
    <w:rsid w:val="00102F3D"/>
    <w:rsid w:val="001162C1"/>
    <w:rsid w:val="00124E38"/>
    <w:rsid w:val="0012580B"/>
    <w:rsid w:val="00131F90"/>
    <w:rsid w:val="0013458C"/>
    <w:rsid w:val="0013526E"/>
    <w:rsid w:val="00146152"/>
    <w:rsid w:val="00155526"/>
    <w:rsid w:val="00171371"/>
    <w:rsid w:val="00175A24"/>
    <w:rsid w:val="00187E58"/>
    <w:rsid w:val="001946CA"/>
    <w:rsid w:val="001A297E"/>
    <w:rsid w:val="001A368E"/>
    <w:rsid w:val="001A7329"/>
    <w:rsid w:val="001A792F"/>
    <w:rsid w:val="001B4E28"/>
    <w:rsid w:val="001C3525"/>
    <w:rsid w:val="001C3AFB"/>
    <w:rsid w:val="001D01C0"/>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2FDB"/>
    <w:rsid w:val="0045434D"/>
    <w:rsid w:val="00465A1E"/>
    <w:rsid w:val="0049445A"/>
    <w:rsid w:val="004A2A63"/>
    <w:rsid w:val="004B210C"/>
    <w:rsid w:val="004B6170"/>
    <w:rsid w:val="004D405F"/>
    <w:rsid w:val="004E4F4F"/>
    <w:rsid w:val="004E6789"/>
    <w:rsid w:val="004F61E3"/>
    <w:rsid w:val="00502E10"/>
    <w:rsid w:val="0050354E"/>
    <w:rsid w:val="0051015C"/>
    <w:rsid w:val="00516CF1"/>
    <w:rsid w:val="00522B0F"/>
    <w:rsid w:val="00531AE9"/>
    <w:rsid w:val="005355E0"/>
    <w:rsid w:val="00536188"/>
    <w:rsid w:val="00550A66"/>
    <w:rsid w:val="00567EC7"/>
    <w:rsid w:val="00570013"/>
    <w:rsid w:val="005753EC"/>
    <w:rsid w:val="005801A2"/>
    <w:rsid w:val="00580FAD"/>
    <w:rsid w:val="005952A5"/>
    <w:rsid w:val="005A33A1"/>
    <w:rsid w:val="005B217D"/>
    <w:rsid w:val="005C385F"/>
    <w:rsid w:val="005C7C26"/>
    <w:rsid w:val="005E1AC6"/>
    <w:rsid w:val="005E3F2B"/>
    <w:rsid w:val="005F6F1B"/>
    <w:rsid w:val="00600A1A"/>
    <w:rsid w:val="00615995"/>
    <w:rsid w:val="00616155"/>
    <w:rsid w:val="00624B33"/>
    <w:rsid w:val="0063041A"/>
    <w:rsid w:val="00630AA2"/>
    <w:rsid w:val="00631D8B"/>
    <w:rsid w:val="006405BA"/>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398"/>
    <w:rsid w:val="00796EE3"/>
    <w:rsid w:val="007A048C"/>
    <w:rsid w:val="007A7D29"/>
    <w:rsid w:val="007B4AB8"/>
    <w:rsid w:val="007C7141"/>
    <w:rsid w:val="007D1181"/>
    <w:rsid w:val="007D4F51"/>
    <w:rsid w:val="007E01A3"/>
    <w:rsid w:val="007F1F8B"/>
    <w:rsid w:val="007F6205"/>
    <w:rsid w:val="007F67A1"/>
    <w:rsid w:val="00811C05"/>
    <w:rsid w:val="00820031"/>
    <w:rsid w:val="008206C8"/>
    <w:rsid w:val="0086387C"/>
    <w:rsid w:val="00874A6C"/>
    <w:rsid w:val="00876C65"/>
    <w:rsid w:val="0088052A"/>
    <w:rsid w:val="00882F72"/>
    <w:rsid w:val="00893DC4"/>
    <w:rsid w:val="008A4B4C"/>
    <w:rsid w:val="008A6361"/>
    <w:rsid w:val="008C239F"/>
    <w:rsid w:val="008E480C"/>
    <w:rsid w:val="00901D32"/>
    <w:rsid w:val="00907757"/>
    <w:rsid w:val="0091488A"/>
    <w:rsid w:val="009212B0"/>
    <w:rsid w:val="00921FA1"/>
    <w:rsid w:val="009234A5"/>
    <w:rsid w:val="00933453"/>
    <w:rsid w:val="009336F7"/>
    <w:rsid w:val="0093636C"/>
    <w:rsid w:val="009374A7"/>
    <w:rsid w:val="00937F03"/>
    <w:rsid w:val="00955F6D"/>
    <w:rsid w:val="00977C16"/>
    <w:rsid w:val="00984281"/>
    <w:rsid w:val="0098551D"/>
    <w:rsid w:val="00985DCB"/>
    <w:rsid w:val="0099518F"/>
    <w:rsid w:val="009A523D"/>
    <w:rsid w:val="009B02A1"/>
    <w:rsid w:val="009B3361"/>
    <w:rsid w:val="009B7F3F"/>
    <w:rsid w:val="009D7CE6"/>
    <w:rsid w:val="009E31A2"/>
    <w:rsid w:val="009E448E"/>
    <w:rsid w:val="009F496B"/>
    <w:rsid w:val="00A01439"/>
    <w:rsid w:val="00A02E61"/>
    <w:rsid w:val="00A05CFF"/>
    <w:rsid w:val="00A13048"/>
    <w:rsid w:val="00A415EA"/>
    <w:rsid w:val="00A46843"/>
    <w:rsid w:val="00A56B97"/>
    <w:rsid w:val="00A6093D"/>
    <w:rsid w:val="00A72017"/>
    <w:rsid w:val="00A767DC"/>
    <w:rsid w:val="00A76A6D"/>
    <w:rsid w:val="00A83253"/>
    <w:rsid w:val="00A9615E"/>
    <w:rsid w:val="00AA541C"/>
    <w:rsid w:val="00AA6E84"/>
    <w:rsid w:val="00AB1A1C"/>
    <w:rsid w:val="00AD05A8"/>
    <w:rsid w:val="00AE341B"/>
    <w:rsid w:val="00AE7F98"/>
    <w:rsid w:val="00B01905"/>
    <w:rsid w:val="00B03938"/>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1C24"/>
    <w:rsid w:val="00BF7442"/>
    <w:rsid w:val="00C00DDE"/>
    <w:rsid w:val="00C01AC8"/>
    <w:rsid w:val="00C04F43"/>
    <w:rsid w:val="00C0609D"/>
    <w:rsid w:val="00C115AB"/>
    <w:rsid w:val="00C20C8D"/>
    <w:rsid w:val="00C26CCB"/>
    <w:rsid w:val="00C30249"/>
    <w:rsid w:val="00C3723B"/>
    <w:rsid w:val="00C42466"/>
    <w:rsid w:val="00C606C9"/>
    <w:rsid w:val="00C6073B"/>
    <w:rsid w:val="00C80288"/>
    <w:rsid w:val="00C836F0"/>
    <w:rsid w:val="00C84003"/>
    <w:rsid w:val="00C90650"/>
    <w:rsid w:val="00C97D78"/>
    <w:rsid w:val="00CA4896"/>
    <w:rsid w:val="00CC2AAE"/>
    <w:rsid w:val="00CC5A42"/>
    <w:rsid w:val="00CC677B"/>
    <w:rsid w:val="00CD0EAB"/>
    <w:rsid w:val="00CE5E02"/>
    <w:rsid w:val="00CF34DB"/>
    <w:rsid w:val="00CF3917"/>
    <w:rsid w:val="00CF558F"/>
    <w:rsid w:val="00D010C0"/>
    <w:rsid w:val="00D073E2"/>
    <w:rsid w:val="00D1555A"/>
    <w:rsid w:val="00D34D7E"/>
    <w:rsid w:val="00D446EC"/>
    <w:rsid w:val="00D51BF0"/>
    <w:rsid w:val="00D531DB"/>
    <w:rsid w:val="00D55942"/>
    <w:rsid w:val="00D807BF"/>
    <w:rsid w:val="00D82FCC"/>
    <w:rsid w:val="00D84F88"/>
    <w:rsid w:val="00D862D3"/>
    <w:rsid w:val="00D930C4"/>
    <w:rsid w:val="00DA17FC"/>
    <w:rsid w:val="00DA7887"/>
    <w:rsid w:val="00DB2C26"/>
    <w:rsid w:val="00DD02F4"/>
    <w:rsid w:val="00DD6622"/>
    <w:rsid w:val="00DD7A15"/>
    <w:rsid w:val="00DE1C7C"/>
    <w:rsid w:val="00DE463B"/>
    <w:rsid w:val="00DE6B43"/>
    <w:rsid w:val="00E11923"/>
    <w:rsid w:val="00E262D4"/>
    <w:rsid w:val="00E36250"/>
    <w:rsid w:val="00E47F2D"/>
    <w:rsid w:val="00E54511"/>
    <w:rsid w:val="00E60EDC"/>
    <w:rsid w:val="00E61DAC"/>
    <w:rsid w:val="00E72B80"/>
    <w:rsid w:val="00E75FE3"/>
    <w:rsid w:val="00E8605C"/>
    <w:rsid w:val="00E86C4C"/>
    <w:rsid w:val="00E907A3"/>
    <w:rsid w:val="00EA5AE0"/>
    <w:rsid w:val="00EB56E1"/>
    <w:rsid w:val="00EB7AB1"/>
    <w:rsid w:val="00EC32BD"/>
    <w:rsid w:val="00EE35AF"/>
    <w:rsid w:val="00EE7CD8"/>
    <w:rsid w:val="00EF37F6"/>
    <w:rsid w:val="00EF48CC"/>
    <w:rsid w:val="00F00801"/>
    <w:rsid w:val="00F2488D"/>
    <w:rsid w:val="00F54C9A"/>
    <w:rsid w:val="00F601A0"/>
    <w:rsid w:val="00F712E9"/>
    <w:rsid w:val="00F73032"/>
    <w:rsid w:val="00F848FC"/>
    <w:rsid w:val="00F906F6"/>
    <w:rsid w:val="00F9282A"/>
    <w:rsid w:val="00F96BAD"/>
    <w:rsid w:val="00FA139D"/>
    <w:rsid w:val="00FA60F5"/>
    <w:rsid w:val="00FB0E84"/>
    <w:rsid w:val="00FC2405"/>
    <w:rsid w:val="00FC2E06"/>
    <w:rsid w:val="00FC3C5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F1C24"/>
    <w:pPr>
      <w:ind w:left="720"/>
      <w:contextualSpacing/>
    </w:pPr>
  </w:style>
  <w:style w:type="paragraph" w:customStyle="1" w:styleId="Note1">
    <w:name w:val="Note 1"/>
    <w:basedOn w:val="Normal"/>
    <w:link w:val="Note1Char"/>
    <w:qFormat/>
    <w:rsid w:val="00820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20031"/>
    <w:rPr>
      <w:rFonts w:eastAsia="SimSun"/>
      <w:sz w:val="18"/>
      <w:lang w:val="en-GB"/>
    </w:rPr>
  </w:style>
  <w:style w:type="table" w:styleId="TableGrid">
    <w:name w:val="Table Grid"/>
    <w:basedOn w:val="TableNormal"/>
    <w:rsid w:val="007C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7C7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80FAD"/>
    <w:pPr>
      <w:spacing w:before="120" w:after="200"/>
      <w:jc w:val="center"/>
    </w:pPr>
    <w:rPr>
      <w:i/>
      <w:iCs/>
      <w:color w:val="44546A" w:themeColor="text2"/>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80FAD"/>
    <w:rPr>
      <w:i/>
      <w:iCs/>
      <w:color w:val="44546A" w:themeColor="text2"/>
      <w:sz w:val="22"/>
      <w:szCs w:val="18"/>
    </w:rPr>
  </w:style>
  <w:style w:type="paragraph" w:customStyle="1" w:styleId="tablecell">
    <w:name w:val="table cell"/>
    <w:basedOn w:val="Normal"/>
    <w:rsid w:val="007963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9639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96398"/>
    <w:rPr>
      <w:rFonts w:eastAsia="Malgun Gothic"/>
      <w:lang w:val="en-GB"/>
    </w:rPr>
  </w:style>
  <w:style w:type="character" w:customStyle="1" w:styleId="ListParagraphChar">
    <w:name w:val="List Paragraph Char"/>
    <w:link w:val="ListParagraph"/>
    <w:uiPriority w:val="34"/>
    <w:rsid w:val="00DE463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E4067-460D-4A9B-9A2B-7236AF33F537}">
  <ds:schemaRefs>
    <ds:schemaRef ds:uri="http://purl.org/dc/elements/1.1/"/>
    <ds:schemaRef ds:uri="http://purl.org/dc/dcmitype/"/>
    <ds:schemaRef ds:uri="http://schemas.microsoft.com/office/2006/documentManagement/types"/>
    <ds:schemaRef ds:uri="a4784b13-8bb2-4d79-9d47-3a3867450a90"/>
    <ds:schemaRef ds:uri="2d713343-d069-4d9c-a0e4-feacafe3e3fc"/>
    <ds:schemaRef ds:uri="http://schemas.openxmlformats.org/package/2006/metadata/core-properties"/>
    <ds:schemaRef ds:uri="http://www.w3.org/XML/1998/namespace"/>
    <ds:schemaRef ds:uri="http://purl.org/dc/term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83B15CC5-3303-41DD-9F7A-6C403E32C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C32824-1C4A-4BBF-8EC7-B36319EFD4A6}">
  <ds:schemaRefs>
    <ds:schemaRef ds:uri="http://schemas.microsoft.com/sharepoint/v3/contenttype/forms"/>
  </ds:schemaRefs>
</ds:datastoreItem>
</file>

<file path=customXml/itemProps4.xml><?xml version="1.0" encoding="utf-8"?>
<ds:datastoreItem xmlns:ds="http://schemas.openxmlformats.org/officeDocument/2006/customXml" ds:itemID="{2F3B314E-076C-4099-B1E2-99843BBDB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Pages>
  <Words>749</Words>
  <Characters>4271</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27</cp:revision>
  <cp:lastPrinted>1900-01-01T08:00:00Z</cp:lastPrinted>
  <dcterms:created xsi:type="dcterms:W3CDTF">2020-05-15T21:36:00Z</dcterms:created>
  <dcterms:modified xsi:type="dcterms:W3CDTF">2020-05-22T21:18:00Z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