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3BB65F" w:rsidR="00E61DAC" w:rsidRPr="005B217D" w:rsidRDefault="00D2466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4663">
              <w:t>18th Meeting: by teleconference, 15–24 April 2020</w:t>
            </w:r>
          </w:p>
        </w:tc>
        <w:tc>
          <w:tcPr>
            <w:tcW w:w="3060" w:type="dxa"/>
          </w:tcPr>
          <w:p w14:paraId="59B7E346" w14:textId="64641B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548F1">
              <w:rPr>
                <w:lang w:val="en-CA"/>
              </w:rPr>
              <w:t>0272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3A650" w:rsidR="00E61DAC" w:rsidRPr="005B217D" w:rsidRDefault="00C343E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5A3FF4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chroma QP offset</w:t>
            </w:r>
            <w:r w:rsidR="005A3FF4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999D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4945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296CF9" w:rsidR="00E61DAC" w:rsidRPr="005B217D" w:rsidRDefault="00C343EC" w:rsidP="00C343EC">
            <w:pPr>
              <w:spacing w:before="60" w:after="60"/>
              <w:rPr>
                <w:szCs w:val="22"/>
                <w:lang w:val="en-CA"/>
              </w:rPr>
            </w:pPr>
            <w:r w:rsidRPr="00F72630">
              <w:rPr>
                <w:szCs w:val="22"/>
              </w:rPr>
              <w:t>Kiran Misra</w:t>
            </w:r>
            <w:r w:rsidR="001F6756" w:rsidRPr="0096769A">
              <w:rPr>
                <w:szCs w:val="22"/>
                <w:vertAlign w:val="superscript"/>
              </w:rPr>
              <w:t>1</w:t>
            </w:r>
            <w:r w:rsidRPr="00F72630">
              <w:rPr>
                <w:szCs w:val="22"/>
              </w:rPr>
              <w:t>,</w:t>
            </w:r>
            <w:r w:rsidRPr="00F72630">
              <w:rPr>
                <w:szCs w:val="22"/>
              </w:rPr>
              <w:br/>
              <w:t>Jonatan Samuelsson</w:t>
            </w:r>
            <w:r w:rsidR="001F6756" w:rsidRPr="0096769A">
              <w:rPr>
                <w:szCs w:val="22"/>
                <w:vertAlign w:val="superscript"/>
              </w:rPr>
              <w:t>1</w:t>
            </w:r>
            <w:r w:rsidRPr="00F72630">
              <w:rPr>
                <w:szCs w:val="22"/>
              </w:rPr>
              <w:t>,</w:t>
            </w:r>
            <w:r w:rsidRPr="00F72630">
              <w:rPr>
                <w:szCs w:val="22"/>
              </w:rPr>
              <w:br/>
              <w:t>Sachin Deshpande</w:t>
            </w:r>
            <w:r w:rsidR="001F6756" w:rsidRPr="0096769A">
              <w:rPr>
                <w:szCs w:val="22"/>
                <w:vertAlign w:val="superscript"/>
              </w:rPr>
              <w:t>1</w:t>
            </w:r>
            <w:r w:rsidRPr="00F72630">
              <w:rPr>
                <w:szCs w:val="22"/>
              </w:rPr>
              <w:t>,</w:t>
            </w:r>
            <w:r w:rsidR="00F72630" w:rsidRPr="00F72630">
              <w:rPr>
                <w:szCs w:val="22"/>
              </w:rPr>
              <w:br/>
              <w:t>Frank Boss</w:t>
            </w:r>
            <w:r w:rsidR="00F72630">
              <w:rPr>
                <w:szCs w:val="22"/>
              </w:rPr>
              <w:t>en</w:t>
            </w:r>
            <w:r w:rsidR="00727E55" w:rsidRPr="0096769A">
              <w:rPr>
                <w:szCs w:val="22"/>
                <w:vertAlign w:val="superscript"/>
              </w:rPr>
              <w:t>2</w:t>
            </w:r>
            <w:r w:rsidRPr="00F72630">
              <w:rPr>
                <w:szCs w:val="22"/>
              </w:rPr>
              <w:br/>
            </w:r>
            <w:r w:rsidRPr="00C343EC">
              <w:rPr>
                <w:szCs w:val="22"/>
              </w:rPr>
              <w:t>A</w:t>
            </w:r>
            <w:r>
              <w:rPr>
                <w:szCs w:val="22"/>
              </w:rPr>
              <w:t>ndrew</w:t>
            </w:r>
            <w:r w:rsidRPr="00C343EC">
              <w:rPr>
                <w:szCs w:val="22"/>
              </w:rPr>
              <w:t xml:space="preserve"> S</w:t>
            </w:r>
            <w:r>
              <w:rPr>
                <w:szCs w:val="22"/>
              </w:rPr>
              <w:t>egall</w:t>
            </w:r>
            <w:r w:rsidR="001F6756" w:rsidRPr="0096769A">
              <w:rPr>
                <w:szCs w:val="22"/>
                <w:vertAlign w:val="superscript"/>
              </w:rPr>
              <w:t>1</w:t>
            </w:r>
            <w:r w:rsidR="00E61DAC" w:rsidRPr="00C343EC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05AC89B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72B5A6A" w:rsidR="00E61DAC" w:rsidRPr="005B217D" w:rsidRDefault="00D24663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343EC" w:rsidRPr="000E0C54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F8BE2" w:rsidR="00E61DAC" w:rsidRPr="0096769A" w:rsidRDefault="00EF1209">
            <w:pPr>
              <w:spacing w:before="60" w:after="60"/>
              <w:rPr>
                <w:szCs w:val="22"/>
              </w:rPr>
            </w:pPr>
            <w:r w:rsidRPr="0096769A">
              <w:rPr>
                <w:szCs w:val="22"/>
                <w:vertAlign w:val="superscript"/>
                <w:lang w:val="en-CA"/>
              </w:rPr>
              <w:t>1</w:t>
            </w:r>
            <w:r w:rsidR="00C343EC">
              <w:rPr>
                <w:szCs w:val="22"/>
                <w:lang w:val="en-CA"/>
              </w:rPr>
              <w:t>Sharp Labs of America, Inc.</w:t>
            </w:r>
            <w:r w:rsidR="00727E55">
              <w:rPr>
                <w:szCs w:val="22"/>
                <w:lang w:val="en-CA"/>
              </w:rPr>
              <w:t xml:space="preserve">, </w:t>
            </w:r>
            <w:r w:rsidR="00727E55">
              <w:rPr>
                <w:szCs w:val="22"/>
                <w:vertAlign w:val="superscript"/>
                <w:lang w:val="en-CA"/>
              </w:rPr>
              <w:t>2</w:t>
            </w:r>
            <w:r w:rsidR="00727E55">
              <w:rPr>
                <w:szCs w:val="22"/>
                <w:lang w:val="en-CA"/>
              </w:rPr>
              <w:t>Sharp Electronics of 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E0C8495" w:rsidR="00275BCF" w:rsidRDefault="00B32F1C" w:rsidP="00C97D78">
      <w:pPr>
        <w:rPr>
          <w:lang w:val="en-CA"/>
        </w:rPr>
      </w:pPr>
      <w:r>
        <w:rPr>
          <w:lang w:val="en-CA"/>
        </w:rPr>
        <w:t xml:space="preserve">The current </w:t>
      </w:r>
      <w:r w:rsidR="00C343EC">
        <w:rPr>
          <w:lang w:val="en-CA"/>
        </w:rPr>
        <w:t xml:space="preserve">VVC Draft does not support signalling chroma QP </w:t>
      </w:r>
      <w:r w:rsidR="00A214F1">
        <w:rPr>
          <w:lang w:val="en-CA"/>
        </w:rPr>
        <w:t xml:space="preserve">offsets </w:t>
      </w:r>
      <w:r w:rsidR="00C343EC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="00C343EC">
        <w:rPr>
          <w:lang w:val="en-CA"/>
        </w:rPr>
        <w:t xml:space="preserve">picture header. </w:t>
      </w:r>
      <w:r w:rsidR="00A214F1">
        <w:rPr>
          <w:lang w:val="en-CA"/>
        </w:rPr>
        <w:t xml:space="preserve">Here, it is proposed to enable this support.  </w:t>
      </w:r>
      <w:r w:rsidR="00C343EC">
        <w:rPr>
          <w:lang w:val="en-CA"/>
        </w:rPr>
        <w:t xml:space="preserve">The change is asserted to be aligned with the current </w:t>
      </w:r>
      <w:r w:rsidR="00B67EED">
        <w:rPr>
          <w:lang w:val="en-CA"/>
        </w:rPr>
        <w:t xml:space="preserve">VVC </w:t>
      </w:r>
      <w:r w:rsidR="00C343EC">
        <w:rPr>
          <w:lang w:val="en-CA"/>
        </w:rPr>
        <w:t xml:space="preserve">design and </w:t>
      </w:r>
      <w:r w:rsidR="00A214F1">
        <w:rPr>
          <w:lang w:val="en-CA"/>
        </w:rPr>
        <w:t xml:space="preserve">to be </w:t>
      </w:r>
      <w:r w:rsidR="00C343EC">
        <w:rPr>
          <w:lang w:val="en-CA"/>
        </w:rPr>
        <w:t xml:space="preserve">beneficial when </w:t>
      </w:r>
      <w:r w:rsidR="00B67EED">
        <w:rPr>
          <w:lang w:val="en-CA"/>
        </w:rPr>
        <w:t>an encoder assigns chroma QP offsets on a picture basis</w:t>
      </w:r>
      <w:r w:rsidR="00C343EC">
        <w:rPr>
          <w:lang w:val="en-CA"/>
        </w:rPr>
        <w:t>.</w:t>
      </w:r>
      <w:r w:rsidR="00837E4A">
        <w:rPr>
          <w:lang w:val="en-CA"/>
        </w:rPr>
        <w:t xml:space="preserve"> </w:t>
      </w:r>
      <w:r w:rsidR="00A214F1">
        <w:rPr>
          <w:lang w:val="en-CA"/>
        </w:rPr>
        <w:t xml:space="preserve">This </w:t>
      </w:r>
      <w:r>
        <w:rPr>
          <w:lang w:val="en-CA"/>
        </w:rPr>
        <w:t>is expected to be</w:t>
      </w:r>
      <w:r w:rsidR="00A214F1">
        <w:rPr>
          <w:lang w:val="en-CA"/>
        </w:rPr>
        <w:t xml:space="preserve"> especially useful given the advanced chroma coding tools in the VVC design, as an encoder may use </w:t>
      </w:r>
      <w:r w:rsidR="00837E4A">
        <w:rPr>
          <w:lang w:val="en-CA"/>
        </w:rPr>
        <w:t xml:space="preserve">different chroma QP offsets for different </w:t>
      </w:r>
      <w:r w:rsidR="00A214F1">
        <w:rPr>
          <w:lang w:val="en-CA"/>
        </w:rPr>
        <w:t xml:space="preserve">picture </w:t>
      </w:r>
      <w:r w:rsidR="00837E4A">
        <w:rPr>
          <w:lang w:val="en-CA"/>
        </w:rPr>
        <w:t>types</w:t>
      </w:r>
      <w:r w:rsidR="00A214F1">
        <w:rPr>
          <w:lang w:val="en-CA"/>
        </w:rPr>
        <w:t xml:space="preserve"> and/or </w:t>
      </w:r>
      <w:r w:rsidR="003A0629">
        <w:rPr>
          <w:lang w:val="en-CA"/>
        </w:rPr>
        <w:t>temporal layer</w:t>
      </w:r>
      <w:r w:rsidR="00837E4A">
        <w:rPr>
          <w:lang w:val="en-CA"/>
        </w:rPr>
        <w:t>.</w:t>
      </w:r>
    </w:p>
    <w:p w14:paraId="0D289F73" w14:textId="704F6D7C" w:rsidR="00F353AE" w:rsidRDefault="00F353AE" w:rsidP="00F353AE">
      <w:pPr>
        <w:pStyle w:val="Heading1"/>
        <w:rPr>
          <w:lang w:val="en-CA"/>
        </w:rPr>
      </w:pPr>
      <w:r>
        <w:rPr>
          <w:lang w:val="en-CA"/>
        </w:rPr>
        <w:t>Motivation</w:t>
      </w:r>
    </w:p>
    <w:p w14:paraId="576D28F9" w14:textId="4D894513" w:rsidR="00C635D7" w:rsidRDefault="00B32F1C" w:rsidP="00F353AE">
      <w:pPr>
        <w:rPr>
          <w:lang w:val="en-CA"/>
        </w:rPr>
      </w:pPr>
      <w:r>
        <w:rPr>
          <w:lang w:val="en-CA"/>
        </w:rPr>
        <w:t>The c</w:t>
      </w:r>
      <w:r w:rsidR="005836B6">
        <w:rPr>
          <w:lang w:val="en-CA"/>
        </w:rPr>
        <w:t xml:space="preserve">urrent VVC Draft [1] does not support signalling of chroma QP </w:t>
      </w:r>
      <w:r w:rsidR="00B67EED">
        <w:rPr>
          <w:lang w:val="en-CA"/>
        </w:rPr>
        <w:t>o</w:t>
      </w:r>
      <w:r w:rsidR="005836B6">
        <w:rPr>
          <w:lang w:val="en-CA"/>
        </w:rPr>
        <w:t xml:space="preserve">ffsets in </w:t>
      </w:r>
      <w:r w:rsidR="00B67EED">
        <w:rPr>
          <w:lang w:val="en-CA"/>
        </w:rPr>
        <w:t xml:space="preserve">the </w:t>
      </w:r>
      <w:r w:rsidR="005836B6">
        <w:rPr>
          <w:lang w:val="en-CA"/>
        </w:rPr>
        <w:t>picture header.</w:t>
      </w:r>
      <w:r w:rsidR="005836B6" w:rsidRPr="005B217D">
        <w:rPr>
          <w:szCs w:val="22"/>
          <w:lang w:val="en-CA"/>
        </w:rPr>
        <w:t xml:space="preserve"> </w:t>
      </w:r>
      <w:r w:rsidR="00403C49">
        <w:rPr>
          <w:szCs w:val="22"/>
          <w:lang w:val="en-CA"/>
        </w:rPr>
        <w:t xml:space="preserve">As a result, if an application makes use of the same chroma QP offset for a picture, the current signalling </w:t>
      </w:r>
      <w:r>
        <w:rPr>
          <w:szCs w:val="22"/>
          <w:lang w:val="en-CA"/>
        </w:rPr>
        <w:t xml:space="preserve">approach </w:t>
      </w:r>
      <w:r w:rsidR="00403C49">
        <w:rPr>
          <w:szCs w:val="22"/>
          <w:lang w:val="en-CA"/>
        </w:rPr>
        <w:t xml:space="preserve">necessitates that the chroma QP offset be signalled in each slice header. Figure </w:t>
      </w:r>
      <w:r w:rsidR="00CD509C">
        <w:rPr>
          <w:szCs w:val="22"/>
          <w:lang w:val="en-CA"/>
        </w:rPr>
        <w:t xml:space="preserve">1 </w:t>
      </w:r>
      <w:r w:rsidR="00403C49">
        <w:rPr>
          <w:szCs w:val="22"/>
          <w:lang w:val="en-CA"/>
        </w:rPr>
        <w:t>below illus</w:t>
      </w:r>
      <w:r w:rsidR="00C635D7">
        <w:rPr>
          <w:szCs w:val="22"/>
          <w:lang w:val="en-CA"/>
        </w:rPr>
        <w:t>trates an example where different chroma QP offsets are used for pictures with different slice type</w:t>
      </w:r>
      <w:r w:rsidR="00B67EED">
        <w:rPr>
          <w:szCs w:val="22"/>
          <w:lang w:val="en-CA"/>
        </w:rPr>
        <w:t>,</w:t>
      </w:r>
      <w:r w:rsidR="00CD509C">
        <w:rPr>
          <w:szCs w:val="22"/>
          <w:lang w:val="en-CA"/>
        </w:rPr>
        <w:t xml:space="preserve"> i.e. (Cb</w:t>
      </w:r>
      <w:r w:rsidR="00CD509C" w:rsidRPr="00B65479">
        <w:rPr>
          <w:szCs w:val="22"/>
          <w:vertAlign w:val="subscript"/>
          <w:lang w:val="en-CA"/>
        </w:rPr>
        <w:t>I</w:t>
      </w:r>
      <w:r w:rsidR="00CD509C">
        <w:rPr>
          <w:szCs w:val="22"/>
          <w:lang w:val="en-CA"/>
        </w:rPr>
        <w:t>, Cr</w:t>
      </w:r>
      <w:r w:rsidR="00CD509C" w:rsidRPr="00B65479">
        <w:rPr>
          <w:szCs w:val="22"/>
          <w:vertAlign w:val="subscript"/>
          <w:lang w:val="en-CA"/>
        </w:rPr>
        <w:t>I</w:t>
      </w:r>
      <w:r w:rsidR="00CD509C">
        <w:rPr>
          <w:szCs w:val="22"/>
          <w:lang w:val="en-CA"/>
        </w:rPr>
        <w:t>) for I_SLICE, (Cb</w:t>
      </w:r>
      <w:r w:rsidR="00CD509C" w:rsidRPr="00B65479">
        <w:rPr>
          <w:szCs w:val="22"/>
          <w:vertAlign w:val="subscript"/>
          <w:lang w:val="en-CA"/>
        </w:rPr>
        <w:t>B</w:t>
      </w:r>
      <w:r w:rsidR="00CD509C">
        <w:rPr>
          <w:szCs w:val="22"/>
          <w:lang w:val="en-CA"/>
        </w:rPr>
        <w:t>, Cr</w:t>
      </w:r>
      <w:r w:rsidR="00CD509C" w:rsidRPr="00B65479">
        <w:rPr>
          <w:szCs w:val="22"/>
          <w:vertAlign w:val="subscript"/>
          <w:lang w:val="en-CA"/>
        </w:rPr>
        <w:t>B</w:t>
      </w:r>
      <w:r w:rsidR="00CD509C">
        <w:rPr>
          <w:szCs w:val="22"/>
          <w:lang w:val="en-CA"/>
        </w:rPr>
        <w:t>) for B_SLICE, (Cb</w:t>
      </w:r>
      <w:r w:rsidR="00CD509C" w:rsidRPr="00B65479">
        <w:rPr>
          <w:szCs w:val="22"/>
          <w:vertAlign w:val="subscript"/>
          <w:lang w:val="en-CA"/>
        </w:rPr>
        <w:t>P</w:t>
      </w:r>
      <w:r w:rsidR="00CD509C">
        <w:rPr>
          <w:szCs w:val="22"/>
          <w:lang w:val="en-CA"/>
        </w:rPr>
        <w:t>, Cr</w:t>
      </w:r>
      <w:r w:rsidR="00CD509C" w:rsidRPr="00B65479">
        <w:rPr>
          <w:szCs w:val="22"/>
          <w:vertAlign w:val="subscript"/>
          <w:lang w:val="en-CA"/>
        </w:rPr>
        <w:t>P</w:t>
      </w:r>
      <w:r w:rsidR="00CD509C">
        <w:rPr>
          <w:szCs w:val="22"/>
          <w:lang w:val="en-CA"/>
        </w:rPr>
        <w:t>) for P_SLICE</w:t>
      </w:r>
      <w:r w:rsidR="00C635D7">
        <w:rPr>
          <w:szCs w:val="22"/>
          <w:lang w:val="en-CA"/>
        </w:rPr>
        <w:t xml:space="preserve">. </w:t>
      </w:r>
      <w:r w:rsidR="00B67EED">
        <w:rPr>
          <w:szCs w:val="22"/>
          <w:lang w:val="en-CA"/>
        </w:rPr>
        <w:t>In the Figure, e</w:t>
      </w:r>
      <w:r w:rsidR="00C635D7">
        <w:rPr>
          <w:szCs w:val="22"/>
          <w:lang w:val="en-CA"/>
        </w:rPr>
        <w:t>ach picture consists of multiple slice</w:t>
      </w:r>
      <w:r>
        <w:rPr>
          <w:szCs w:val="22"/>
          <w:lang w:val="en-CA"/>
        </w:rPr>
        <w:t>s, and so t</w:t>
      </w:r>
      <w:r w:rsidR="00C635D7">
        <w:rPr>
          <w:szCs w:val="22"/>
          <w:lang w:val="en-CA"/>
        </w:rPr>
        <w:t xml:space="preserve">he number of bits spent to signal the chroma QP offsets is proportional to the number of slices. </w:t>
      </w:r>
      <w:r w:rsidR="005836B6">
        <w:rPr>
          <w:szCs w:val="22"/>
          <w:lang w:val="en-CA"/>
        </w:rPr>
        <w:t>Th</w:t>
      </w:r>
      <w:r>
        <w:rPr>
          <w:szCs w:val="22"/>
          <w:lang w:val="en-CA"/>
        </w:rPr>
        <w:t>is</w:t>
      </w:r>
      <w:r w:rsidR="005836B6">
        <w:rPr>
          <w:szCs w:val="22"/>
          <w:lang w:val="en-CA"/>
        </w:rPr>
        <w:t xml:space="preserve"> contribution proposes </w:t>
      </w:r>
      <w:r w:rsidR="005836B6">
        <w:rPr>
          <w:lang w:val="en-CA"/>
        </w:rPr>
        <w:t xml:space="preserve">modifications that enable signalling of chroma QP </w:t>
      </w:r>
      <w:r w:rsidR="00B67EED">
        <w:rPr>
          <w:lang w:val="en-CA"/>
        </w:rPr>
        <w:t>o</w:t>
      </w:r>
      <w:r w:rsidR="005836B6">
        <w:rPr>
          <w:lang w:val="en-CA"/>
        </w:rPr>
        <w:t xml:space="preserve">ffsets in </w:t>
      </w:r>
      <w:r w:rsidR="00B67EED">
        <w:rPr>
          <w:lang w:val="en-CA"/>
        </w:rPr>
        <w:t xml:space="preserve">a </w:t>
      </w:r>
      <w:r w:rsidR="005836B6">
        <w:rPr>
          <w:lang w:val="en-CA"/>
        </w:rPr>
        <w:t xml:space="preserve">picture header. </w:t>
      </w:r>
      <w:r w:rsidR="00C635D7">
        <w:rPr>
          <w:lang w:val="en-CA"/>
        </w:rPr>
        <w:t>As a result, only one chroma QP offset need be signalled for each picture. With the proposed change, t</w:t>
      </w:r>
      <w:r w:rsidR="00C635D7">
        <w:rPr>
          <w:szCs w:val="22"/>
          <w:lang w:val="en-CA"/>
        </w:rPr>
        <w:t>he number of bits spent to signal the chroma QP offsets is proportional to the number of picture headers.</w:t>
      </w:r>
    </w:p>
    <w:p w14:paraId="017962E8" w14:textId="7B2163B0" w:rsidR="00C635D7" w:rsidRDefault="00CD509C" w:rsidP="00B65479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AFA4C5A" wp14:editId="7D062C14">
            <wp:extent cx="3543582" cy="2152650"/>
            <wp:effectExtent l="0" t="0" r="0" b="0"/>
            <wp:docPr id="30" name="Picture 30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Exampl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8879" cy="218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45168" w14:textId="3C4A7604" w:rsidR="00C635D7" w:rsidRDefault="00CD509C" w:rsidP="00B65479">
      <w:pPr>
        <w:jc w:val="center"/>
        <w:rPr>
          <w:lang w:val="en-CA"/>
        </w:rPr>
      </w:pPr>
      <w:r w:rsidRPr="00B65479">
        <w:rPr>
          <w:b/>
          <w:bCs/>
          <w:lang w:val="en-CA"/>
        </w:rPr>
        <w:t>Figure 1</w:t>
      </w:r>
      <w:r>
        <w:rPr>
          <w:lang w:val="en-CA"/>
        </w:rPr>
        <w:t>: Same chroma QP offset being signalled for each slice of a picture</w:t>
      </w:r>
    </w:p>
    <w:p w14:paraId="32281B12" w14:textId="033BD6D4" w:rsidR="00F353AE" w:rsidRPr="00F353AE" w:rsidRDefault="005836B6" w:rsidP="00F353AE">
      <w:pPr>
        <w:rPr>
          <w:lang w:val="en-CA"/>
        </w:rPr>
      </w:pPr>
      <w:r>
        <w:rPr>
          <w:lang w:val="en-CA"/>
        </w:rPr>
        <w:lastRenderedPageBreak/>
        <w:t xml:space="preserve">The change is asserted to be aligned with </w:t>
      </w:r>
      <w:r w:rsidR="00B32F1C">
        <w:rPr>
          <w:lang w:val="en-CA"/>
        </w:rPr>
        <w:t xml:space="preserve">how other syntax elements that may appear in both the picture header and slice header are supported in </w:t>
      </w:r>
      <w:r>
        <w:rPr>
          <w:lang w:val="en-CA"/>
        </w:rPr>
        <w:t>the current design</w:t>
      </w:r>
      <w:r w:rsidR="00B32F1C">
        <w:rPr>
          <w:lang w:val="en-CA"/>
        </w:rPr>
        <w:t xml:space="preserve">.  And, it </w:t>
      </w:r>
      <w:r>
        <w:rPr>
          <w:lang w:val="en-CA"/>
        </w:rPr>
        <w:t xml:space="preserve">is </w:t>
      </w:r>
      <w:r w:rsidR="00B32F1C">
        <w:rPr>
          <w:lang w:val="en-CA"/>
        </w:rPr>
        <w:t xml:space="preserve">asserted to be </w:t>
      </w:r>
      <w:r>
        <w:rPr>
          <w:lang w:val="en-CA"/>
        </w:rPr>
        <w:t>beneficial when multiple slices of a picture have the same chroma QP offset.</w:t>
      </w:r>
      <w:r w:rsidR="00C635D7">
        <w:rPr>
          <w:lang w:val="en-CA"/>
        </w:rPr>
        <w:t xml:space="preserve"> Note, it is possible to send multiple PPS</w:t>
      </w:r>
      <w:r w:rsidR="00B32F1C">
        <w:rPr>
          <w:lang w:val="en-CA"/>
        </w:rPr>
        <w:t>s</w:t>
      </w:r>
      <w:r w:rsidR="00C635D7">
        <w:rPr>
          <w:lang w:val="en-CA"/>
        </w:rPr>
        <w:t xml:space="preserve"> to signal different chroma QP offsets at the picture level, but such a</w:t>
      </w:r>
      <w:r w:rsidR="00CD509C">
        <w:rPr>
          <w:lang w:val="en-CA"/>
        </w:rPr>
        <w:t xml:space="preserve"> signalling</w:t>
      </w:r>
      <w:r w:rsidR="00C635D7">
        <w:rPr>
          <w:lang w:val="en-CA"/>
        </w:rPr>
        <w:t xml:space="preserve"> approach is asserted to be undesirable and not aligned with the current design of </w:t>
      </w:r>
      <w:r w:rsidR="00CD509C">
        <w:rPr>
          <w:lang w:val="en-CA"/>
        </w:rPr>
        <w:t xml:space="preserve">signalling </w:t>
      </w:r>
      <w:r w:rsidR="00C635D7">
        <w:rPr>
          <w:lang w:val="en-CA"/>
        </w:rPr>
        <w:t>syntax elements in VVC Draft.</w:t>
      </w:r>
    </w:p>
    <w:p w14:paraId="7D2AC1F0" w14:textId="3E32C77B" w:rsidR="00745F6B" w:rsidRPr="005B217D" w:rsidRDefault="00837E4A" w:rsidP="00E11923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22A5838A" w14:textId="37141F61" w:rsidR="00C635D7" w:rsidRDefault="00B32F1C" w:rsidP="004234F0">
      <w:pPr>
        <w:rPr>
          <w:lang w:val="en-CA"/>
        </w:rPr>
      </w:pPr>
      <w:r>
        <w:rPr>
          <w:lang w:val="en-CA"/>
        </w:rPr>
        <w:t xml:space="preserve">We propose two approaches to enable the desired functionality.  </w:t>
      </w:r>
      <w:r w:rsidR="00C635D7">
        <w:rPr>
          <w:lang w:val="en-CA"/>
        </w:rPr>
        <w:t xml:space="preserve">The first variant </w:t>
      </w:r>
      <w:r>
        <w:rPr>
          <w:lang w:val="en-CA"/>
        </w:rPr>
        <w:t xml:space="preserve">is our preferred approach, as it has </w:t>
      </w:r>
      <w:r w:rsidR="00C635D7">
        <w:rPr>
          <w:lang w:val="en-CA"/>
        </w:rPr>
        <w:t xml:space="preserve">minimal changes needed to address the application described in </w:t>
      </w:r>
      <w:r>
        <w:rPr>
          <w:lang w:val="en-CA"/>
        </w:rPr>
        <w:t>S</w:t>
      </w:r>
      <w:r w:rsidR="00C635D7">
        <w:rPr>
          <w:lang w:val="en-CA"/>
        </w:rPr>
        <w:t xml:space="preserve">ection 1. The second </w:t>
      </w:r>
      <w:r>
        <w:rPr>
          <w:lang w:val="en-CA"/>
        </w:rPr>
        <w:t xml:space="preserve">is provided for completeness, as it offers more flexibility.  The key difference is that the first variant signals the QP offsets in </w:t>
      </w:r>
      <w:r w:rsidRPr="00B65479">
        <w:rPr>
          <w:u w:val="single"/>
          <w:lang w:val="en-CA"/>
        </w:rPr>
        <w:t>either</w:t>
      </w:r>
      <w:r>
        <w:rPr>
          <w:lang w:val="en-CA"/>
        </w:rPr>
        <w:t xml:space="preserve"> the picture header or slice header, while the second variant can signal the QP offsets in </w:t>
      </w:r>
      <w:r w:rsidRPr="00B65479">
        <w:rPr>
          <w:u w:val="single"/>
          <w:lang w:val="en-CA"/>
        </w:rPr>
        <w:t>both</w:t>
      </w:r>
      <w:r>
        <w:rPr>
          <w:lang w:val="en-CA"/>
        </w:rPr>
        <w:t xml:space="preserve"> the picture header and slice header.  In the second case, </w:t>
      </w:r>
      <w:r w:rsidR="00CE044A">
        <w:rPr>
          <w:lang w:val="en-CA"/>
        </w:rPr>
        <w:t xml:space="preserve">the resultant chroma QP offset is the summation of </w:t>
      </w:r>
      <w:r w:rsidR="00B67EED">
        <w:rPr>
          <w:lang w:val="en-CA"/>
        </w:rPr>
        <w:t xml:space="preserve">the </w:t>
      </w:r>
      <w:r w:rsidR="00CE044A">
        <w:rPr>
          <w:lang w:val="en-CA"/>
        </w:rPr>
        <w:t>chroma QP offset</w:t>
      </w:r>
      <w:r w:rsidR="00B67EED">
        <w:rPr>
          <w:lang w:val="en-CA"/>
        </w:rPr>
        <w:t>s</w:t>
      </w:r>
      <w:r w:rsidR="00CE044A">
        <w:rPr>
          <w:lang w:val="en-CA"/>
        </w:rPr>
        <w:t xml:space="preserve"> signalled in </w:t>
      </w:r>
      <w:r w:rsidR="00B67EED">
        <w:rPr>
          <w:lang w:val="en-CA"/>
        </w:rPr>
        <w:t xml:space="preserve">the </w:t>
      </w:r>
      <w:r w:rsidR="00CE044A">
        <w:rPr>
          <w:lang w:val="en-CA"/>
        </w:rPr>
        <w:t>PPS, picture header and slice header.</w:t>
      </w:r>
    </w:p>
    <w:p w14:paraId="57820E54" w14:textId="1F579E26" w:rsidR="00C343EC" w:rsidRDefault="00614EA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Syntax is provided below, and the semantic changes are provided in the draft text </w:t>
      </w:r>
      <w:r w:rsidR="00AE1D63">
        <w:rPr>
          <w:szCs w:val="22"/>
          <w:lang w:val="en-CA"/>
        </w:rPr>
        <w:t>attach</w:t>
      </w:r>
      <w:r>
        <w:rPr>
          <w:szCs w:val="22"/>
          <w:lang w:val="en-CA"/>
        </w:rPr>
        <w:t>ed</w:t>
      </w:r>
      <w:r w:rsidR="00AE1D63">
        <w:rPr>
          <w:szCs w:val="22"/>
          <w:lang w:val="en-CA"/>
        </w:rPr>
        <w:t xml:space="preserve"> to the contribution.</w:t>
      </w:r>
      <w:r w:rsidR="007B154D">
        <w:rPr>
          <w:szCs w:val="22"/>
          <w:lang w:val="en-CA"/>
        </w:rPr>
        <w:t xml:space="preserve"> </w:t>
      </w:r>
    </w:p>
    <w:p w14:paraId="059AAE1B" w14:textId="6BF9F749" w:rsidR="00EF7BC5" w:rsidRDefault="00614EAF" w:rsidP="00EF7BC5">
      <w:pPr>
        <w:pStyle w:val="Heading2"/>
        <w:rPr>
          <w:lang w:val="en-CA"/>
        </w:rPr>
      </w:pPr>
      <w:r>
        <w:rPr>
          <w:lang w:val="en-CA"/>
        </w:rPr>
        <w:t>Proposal</w:t>
      </w:r>
      <w:r w:rsidR="00EF7BC5">
        <w:rPr>
          <w:lang w:val="en-CA"/>
        </w:rPr>
        <w:t>:</w:t>
      </w:r>
      <w:r w:rsidR="00EF7BC5" w:rsidRPr="008D5348">
        <w:rPr>
          <w:lang w:val="en-CA"/>
        </w:rPr>
        <w:t xml:space="preserve"> </w:t>
      </w:r>
      <w:r>
        <w:rPr>
          <w:lang w:val="en-CA"/>
        </w:rPr>
        <w:t>S</w:t>
      </w:r>
      <w:r w:rsidR="00EF7BC5">
        <w:rPr>
          <w:lang w:val="en-CA"/>
        </w:rPr>
        <w:t xml:space="preserve">ignal presence of chroma QP offset in picture </w:t>
      </w:r>
      <w:r>
        <w:rPr>
          <w:lang w:val="en-CA"/>
        </w:rPr>
        <w:t>header or slice header</w:t>
      </w:r>
    </w:p>
    <w:p w14:paraId="1A16059F" w14:textId="0560DD1A" w:rsidR="00EF7BC5" w:rsidRDefault="00EF7BC5" w:rsidP="00EF7BC5">
      <w:pPr>
        <w:rPr>
          <w:szCs w:val="22"/>
          <w:lang w:val="en-CA"/>
        </w:rPr>
      </w:pPr>
      <w:r>
        <w:rPr>
          <w:szCs w:val="22"/>
          <w:lang w:val="en-CA"/>
        </w:rPr>
        <w:t>In th</w:t>
      </w:r>
      <w:r w:rsidR="00614EAF">
        <w:rPr>
          <w:szCs w:val="22"/>
          <w:lang w:val="en-CA"/>
        </w:rPr>
        <w:t xml:space="preserve">e proposal, </w:t>
      </w:r>
      <w:r>
        <w:rPr>
          <w:szCs w:val="22"/>
          <w:lang w:val="en-CA"/>
        </w:rPr>
        <w:t>the</w:t>
      </w:r>
      <w:r w:rsidR="00614EAF">
        <w:rPr>
          <w:szCs w:val="22"/>
          <w:lang w:val="en-CA"/>
        </w:rPr>
        <w:t xml:space="preserve"> chroma QP offset may be signalled in either the picture header or slice header.</w:t>
      </w:r>
    </w:p>
    <w:p w14:paraId="0C8231EC" w14:textId="77777777" w:rsidR="00614EAF" w:rsidRDefault="00614EAF" w:rsidP="00EF7BC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F7BC5" w:rsidRPr="00F43CC3" w14:paraId="66635A3A" w14:textId="77777777" w:rsidTr="006D7075">
        <w:trPr>
          <w:cantSplit/>
          <w:jc w:val="center"/>
        </w:trPr>
        <w:tc>
          <w:tcPr>
            <w:tcW w:w="7920" w:type="dxa"/>
          </w:tcPr>
          <w:p w14:paraId="59E266FF" w14:textId="77777777" w:rsidR="00EF7BC5" w:rsidRPr="00F43CC3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D96345A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F7BC5" w:rsidRPr="00F43CC3" w14:paraId="79DBEE0B" w14:textId="77777777" w:rsidTr="006D7075">
        <w:trPr>
          <w:cantSplit/>
          <w:jc w:val="center"/>
        </w:trPr>
        <w:tc>
          <w:tcPr>
            <w:tcW w:w="7920" w:type="dxa"/>
          </w:tcPr>
          <w:p w14:paraId="0C8954BD" w14:textId="77777777" w:rsidR="00EF7BC5" w:rsidRPr="0038653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B849F32" w14:textId="77777777" w:rsidR="00EF7BC5" w:rsidRPr="00F43CC3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7BC5" w:rsidRPr="00F43CC3" w14:paraId="3F8F50B4" w14:textId="77777777" w:rsidTr="006D7075">
        <w:trPr>
          <w:cantSplit/>
          <w:jc w:val="center"/>
        </w:trPr>
        <w:tc>
          <w:tcPr>
            <w:tcW w:w="7920" w:type="dxa"/>
          </w:tcPr>
          <w:p w14:paraId="054814A2" w14:textId="77777777" w:rsidR="00EF7BC5" w:rsidRPr="0038653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386530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386530">
              <w:rPr>
                <w:b/>
                <w:bCs/>
                <w:noProof/>
                <w:highlight w:val="yellow"/>
                <w:lang w:val="en-CA"/>
              </w:rPr>
              <w:tab/>
              <w:t>pps_additional_chroma_qp_offsets_present_flag</w:t>
            </w:r>
          </w:p>
        </w:tc>
        <w:tc>
          <w:tcPr>
            <w:tcW w:w="1157" w:type="dxa"/>
          </w:tcPr>
          <w:p w14:paraId="394C4F69" w14:textId="77777777" w:rsidR="00EF7BC5" w:rsidRPr="00386530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38653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EF7BC5" w:rsidRPr="00F43CC3" w14:paraId="5066CD68" w14:textId="77777777" w:rsidTr="006D7075">
        <w:trPr>
          <w:cantSplit/>
          <w:jc w:val="center"/>
        </w:trPr>
        <w:tc>
          <w:tcPr>
            <w:tcW w:w="7920" w:type="dxa"/>
          </w:tcPr>
          <w:p w14:paraId="7817CFE5" w14:textId="77777777" w:rsidR="00EF7BC5" w:rsidRPr="0038653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386530">
              <w:rPr>
                <w:noProof/>
                <w:highlight w:val="yellow"/>
                <w:lang w:val="en-CA"/>
              </w:rPr>
              <w:tab/>
            </w:r>
            <w:r w:rsidRPr="00386530">
              <w:rPr>
                <w:noProof/>
                <w:highlight w:val="yellow"/>
                <w:lang w:val="en-CA"/>
              </w:rPr>
              <w:tab/>
              <w:t>if ( pps_</w:t>
            </w:r>
            <w:r w:rsidRPr="00386530" w:rsidDel="002650C6">
              <w:rPr>
                <w:noProof/>
                <w:highlight w:val="yellow"/>
                <w:lang w:val="en-CA"/>
              </w:rPr>
              <w:t xml:space="preserve"> </w:t>
            </w:r>
            <w:r w:rsidRPr="00386530">
              <w:rPr>
                <w:noProof/>
                <w:highlight w:val="yellow"/>
                <w:lang w:val="en-CA"/>
              </w:rPr>
              <w:t>additional_chroma_qp_offsets_present_flag )</w:t>
            </w:r>
          </w:p>
        </w:tc>
        <w:tc>
          <w:tcPr>
            <w:tcW w:w="1157" w:type="dxa"/>
          </w:tcPr>
          <w:p w14:paraId="448F8179" w14:textId="77777777" w:rsidR="00EF7BC5" w:rsidRPr="00386530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EF7BC5" w:rsidRPr="00F43CC3" w14:paraId="0C6338C4" w14:textId="77777777" w:rsidTr="006D7075">
        <w:trPr>
          <w:cantSplit/>
          <w:jc w:val="center"/>
        </w:trPr>
        <w:tc>
          <w:tcPr>
            <w:tcW w:w="7920" w:type="dxa"/>
          </w:tcPr>
          <w:p w14:paraId="12E2EF71" w14:textId="77777777" w:rsidR="00EF7BC5" w:rsidRPr="0038653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386530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386530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386530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386530">
              <w:rPr>
                <w:b/>
                <w:bCs/>
                <w:strike/>
                <w:noProof/>
                <w:highlight w:val="yellow"/>
                <w:lang w:val="en-CA"/>
              </w:rPr>
              <w:t>pps_slice_chroma_qp_offsets_present_flag</w:t>
            </w:r>
            <w:r w:rsidRPr="00386530">
              <w:rPr>
                <w:b/>
                <w:bCs/>
                <w:noProof/>
                <w:highlight w:val="yellow"/>
                <w:lang w:val="en-CA"/>
              </w:rPr>
              <w:t xml:space="preserve"> chroma_qp_offsets_in_ph_flag</w:t>
            </w:r>
          </w:p>
        </w:tc>
        <w:tc>
          <w:tcPr>
            <w:tcW w:w="1157" w:type="dxa"/>
          </w:tcPr>
          <w:p w14:paraId="270881AB" w14:textId="77777777" w:rsidR="00EF7BC5" w:rsidRPr="00386530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38653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EF7BC5" w:rsidRPr="00F43CC3" w14:paraId="33ADDCB1" w14:textId="77777777" w:rsidTr="006D7075">
        <w:trPr>
          <w:cantSplit/>
          <w:jc w:val="center"/>
        </w:trPr>
        <w:tc>
          <w:tcPr>
            <w:tcW w:w="7920" w:type="dxa"/>
          </w:tcPr>
          <w:p w14:paraId="55858128" w14:textId="77777777" w:rsidR="00EF7BC5" w:rsidRPr="00F43CC3" w:rsidRDefault="00EF7BC5" w:rsidP="006D707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DB8C015" w14:textId="77777777" w:rsidR="00EF7BC5" w:rsidRPr="00F43CC3" w:rsidRDefault="00EF7BC5" w:rsidP="006D707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7BC5" w:rsidRPr="00F43CC3" w14:paraId="7A9851E9" w14:textId="77777777" w:rsidTr="006D7075">
        <w:trPr>
          <w:cantSplit/>
          <w:jc w:val="center"/>
        </w:trPr>
        <w:tc>
          <w:tcPr>
            <w:tcW w:w="7920" w:type="dxa"/>
          </w:tcPr>
          <w:p w14:paraId="2FF83DE8" w14:textId="77777777" w:rsidR="00EF7BC5" w:rsidRPr="00F43CC3" w:rsidRDefault="00EF7BC5" w:rsidP="006D707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16BAB52" w14:textId="77777777" w:rsidR="00EF7BC5" w:rsidRPr="00F43CC3" w:rsidRDefault="00EF7BC5" w:rsidP="006D707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08B51C7" w14:textId="77777777" w:rsidR="00EF7BC5" w:rsidRDefault="00EF7BC5" w:rsidP="00EF7BC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F7BC5" w:rsidRPr="00F43CC3" w14:paraId="5AC9EE32" w14:textId="77777777" w:rsidTr="006D7075">
        <w:trPr>
          <w:jc w:val="center"/>
        </w:trPr>
        <w:tc>
          <w:tcPr>
            <w:tcW w:w="7920" w:type="dxa"/>
          </w:tcPr>
          <w:p w14:paraId="3BCD1C21" w14:textId="77777777" w:rsidR="00EF7BC5" w:rsidRPr="00F43CC3" w:rsidRDefault="00EF7BC5" w:rsidP="006D707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46BCF9DA" w14:textId="77777777" w:rsidR="00EF7BC5" w:rsidRPr="00F43CC3" w:rsidRDefault="00EF7BC5" w:rsidP="006D7075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F7BC5" w:rsidRPr="00F43CC3" w14:paraId="5FC7A5BD" w14:textId="77777777" w:rsidTr="006D7075">
        <w:trPr>
          <w:cantSplit/>
          <w:jc w:val="center"/>
        </w:trPr>
        <w:tc>
          <w:tcPr>
            <w:tcW w:w="7920" w:type="dxa"/>
          </w:tcPr>
          <w:p w14:paraId="0FC3D161" w14:textId="77777777" w:rsidR="00EF7BC5" w:rsidRPr="00F43CC3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6442837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F7BC5" w:rsidRPr="00F43CC3" w14:paraId="40922AB8" w14:textId="77777777" w:rsidTr="006D7075">
        <w:trPr>
          <w:jc w:val="center"/>
        </w:trPr>
        <w:tc>
          <w:tcPr>
            <w:tcW w:w="7920" w:type="dxa"/>
          </w:tcPr>
          <w:p w14:paraId="092E22BF" w14:textId="77777777" w:rsidR="00EF7BC5" w:rsidRPr="00AD707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D7070">
              <w:rPr>
                <w:noProof/>
                <w:highlight w:val="yellow"/>
                <w:lang w:val="en-CA"/>
              </w:rPr>
              <w:tab/>
              <w:t>if( pps_</w:t>
            </w:r>
            <w:r w:rsidRPr="00AD7070" w:rsidDel="002650C6">
              <w:rPr>
                <w:noProof/>
                <w:highlight w:val="yellow"/>
                <w:lang w:val="en-CA"/>
              </w:rPr>
              <w:t xml:space="preserve"> </w:t>
            </w:r>
            <w:r w:rsidRPr="00AD7070">
              <w:rPr>
                <w:noProof/>
                <w:highlight w:val="yellow"/>
                <w:lang w:val="en-CA"/>
              </w:rPr>
              <w:t xml:space="preserve">additional_chroma_qp_offsets_present_flag &amp;&amp; </w:t>
            </w:r>
            <w:r w:rsidRPr="00AD7070">
              <w:rPr>
                <w:noProof/>
                <w:highlight w:val="yellow"/>
                <w:lang w:val="en-CA"/>
              </w:rPr>
              <w:br/>
            </w: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noProof/>
                <w:highlight w:val="yellow"/>
                <w:lang w:val="en-CA"/>
              </w:rPr>
              <w:tab/>
              <w:t>chroma_qp_offsets_in_ph_flag) {</w:t>
            </w:r>
          </w:p>
        </w:tc>
        <w:tc>
          <w:tcPr>
            <w:tcW w:w="1157" w:type="dxa"/>
          </w:tcPr>
          <w:p w14:paraId="49F7C01E" w14:textId="77777777" w:rsidR="00EF7BC5" w:rsidRPr="00AD7070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EF7BC5" w:rsidRPr="00F43CC3" w14:paraId="13AD8FF5" w14:textId="77777777" w:rsidTr="006D7075">
        <w:trPr>
          <w:jc w:val="center"/>
        </w:trPr>
        <w:tc>
          <w:tcPr>
            <w:tcW w:w="7920" w:type="dxa"/>
          </w:tcPr>
          <w:p w14:paraId="427DBD4B" w14:textId="77777777" w:rsidR="00EF7BC5" w:rsidRPr="00AD707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b/>
                <w:noProof/>
                <w:highlight w:val="yellow"/>
                <w:lang w:val="en-CA"/>
              </w:rPr>
              <w:t>ph_cb_qp_offset</w:t>
            </w:r>
          </w:p>
        </w:tc>
        <w:tc>
          <w:tcPr>
            <w:tcW w:w="1157" w:type="dxa"/>
          </w:tcPr>
          <w:p w14:paraId="6CD3C806" w14:textId="77777777" w:rsidR="00EF7BC5" w:rsidRPr="00AD7070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D7070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EF7BC5" w:rsidRPr="00F43CC3" w14:paraId="07D627C7" w14:textId="77777777" w:rsidTr="006D7075">
        <w:trPr>
          <w:jc w:val="center"/>
        </w:trPr>
        <w:tc>
          <w:tcPr>
            <w:tcW w:w="7920" w:type="dxa"/>
          </w:tcPr>
          <w:p w14:paraId="04787490" w14:textId="77777777" w:rsidR="00EF7BC5" w:rsidRPr="00AD707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b/>
                <w:noProof/>
                <w:highlight w:val="yellow"/>
                <w:lang w:val="en-CA"/>
              </w:rPr>
              <w:t>ph_cr_qp_offset</w:t>
            </w:r>
          </w:p>
        </w:tc>
        <w:tc>
          <w:tcPr>
            <w:tcW w:w="1157" w:type="dxa"/>
          </w:tcPr>
          <w:p w14:paraId="1C1C6187" w14:textId="77777777" w:rsidR="00EF7BC5" w:rsidRPr="00AD7070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D7070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EF7BC5" w:rsidRPr="00F43CC3" w14:paraId="4513530F" w14:textId="77777777" w:rsidTr="006D7075">
        <w:trPr>
          <w:jc w:val="center"/>
        </w:trPr>
        <w:tc>
          <w:tcPr>
            <w:tcW w:w="7920" w:type="dxa"/>
          </w:tcPr>
          <w:p w14:paraId="3DC0A574" w14:textId="77777777" w:rsidR="00EF7BC5" w:rsidRPr="00AD707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noProof/>
                <w:highlight w:val="yellow"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22983AC5" w14:textId="77777777" w:rsidR="00EF7BC5" w:rsidRPr="00AD7070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EF7BC5" w:rsidRPr="00F43CC3" w14:paraId="0124D084" w14:textId="77777777" w:rsidTr="006D7075">
        <w:trPr>
          <w:jc w:val="center"/>
        </w:trPr>
        <w:tc>
          <w:tcPr>
            <w:tcW w:w="7920" w:type="dxa"/>
          </w:tcPr>
          <w:p w14:paraId="116648D5" w14:textId="77777777" w:rsidR="00EF7BC5" w:rsidRPr="00AD707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b/>
                <w:noProof/>
                <w:highlight w:val="yellow"/>
                <w:lang w:val="en-CA"/>
              </w:rPr>
              <w:t>ph_joint_cbcr_qp_offset</w:t>
            </w:r>
          </w:p>
        </w:tc>
        <w:tc>
          <w:tcPr>
            <w:tcW w:w="1157" w:type="dxa"/>
          </w:tcPr>
          <w:p w14:paraId="1C04D9D0" w14:textId="77777777" w:rsidR="00EF7BC5" w:rsidRPr="00AD7070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D7070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EF7BC5" w:rsidRPr="00F43CC3" w14:paraId="4A11A876" w14:textId="77777777" w:rsidTr="006D7075">
        <w:trPr>
          <w:jc w:val="center"/>
        </w:trPr>
        <w:tc>
          <w:tcPr>
            <w:tcW w:w="7920" w:type="dxa"/>
          </w:tcPr>
          <w:p w14:paraId="7C600428" w14:textId="77777777" w:rsidR="00EF7BC5" w:rsidRPr="00AD707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D7070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A8C792F" w14:textId="77777777" w:rsidR="00EF7BC5" w:rsidRPr="00AD7070" w:rsidRDefault="00EF7BC5" w:rsidP="006D7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EF7BC5" w:rsidRPr="00F43CC3" w14:paraId="4DE48758" w14:textId="77777777" w:rsidTr="006D7075">
        <w:trPr>
          <w:jc w:val="center"/>
        </w:trPr>
        <w:tc>
          <w:tcPr>
            <w:tcW w:w="7920" w:type="dxa"/>
          </w:tcPr>
          <w:p w14:paraId="22788D09" w14:textId="77777777" w:rsidR="00EF7BC5" w:rsidRPr="00F43CC3" w:rsidRDefault="00EF7BC5" w:rsidP="006D7075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05C767C4" w14:textId="77777777" w:rsidR="00EF7BC5" w:rsidRPr="00F43CC3" w:rsidRDefault="00EF7BC5" w:rsidP="006D707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7BC5" w:rsidRPr="00F43CC3" w14:paraId="45B20A28" w14:textId="77777777" w:rsidTr="006D7075">
        <w:trPr>
          <w:jc w:val="center"/>
        </w:trPr>
        <w:tc>
          <w:tcPr>
            <w:tcW w:w="7920" w:type="dxa"/>
          </w:tcPr>
          <w:p w14:paraId="53291D33" w14:textId="77777777" w:rsidR="00EF7BC5" w:rsidRPr="00F43CC3" w:rsidRDefault="00EF7BC5" w:rsidP="006D707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B520C62" w14:textId="77777777" w:rsidR="00EF7BC5" w:rsidRPr="00F43CC3" w:rsidRDefault="00EF7BC5" w:rsidP="006D707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A3C726D" w14:textId="77777777" w:rsidR="00EF7BC5" w:rsidRDefault="00EF7BC5" w:rsidP="00EF7BC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F7BC5" w:rsidRPr="00F43CC3" w14:paraId="4BA9A1F6" w14:textId="77777777" w:rsidTr="006D7075">
        <w:trPr>
          <w:cantSplit/>
          <w:jc w:val="center"/>
        </w:trPr>
        <w:tc>
          <w:tcPr>
            <w:tcW w:w="7920" w:type="dxa"/>
          </w:tcPr>
          <w:p w14:paraId="5BFEADE4" w14:textId="77777777" w:rsidR="00EF7BC5" w:rsidRPr="00F43CC3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461EC0D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F7BC5" w:rsidRPr="00F43CC3" w14:paraId="6FEB9B26" w14:textId="77777777" w:rsidTr="006D7075">
        <w:trPr>
          <w:cantSplit/>
          <w:jc w:val="center"/>
        </w:trPr>
        <w:tc>
          <w:tcPr>
            <w:tcW w:w="7920" w:type="dxa"/>
          </w:tcPr>
          <w:p w14:paraId="45B74225" w14:textId="77777777" w:rsidR="00EF7BC5" w:rsidRPr="00AD7070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2714EE0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EF7BC5" w:rsidRPr="00F43CC3" w14:paraId="7DA69268" w14:textId="77777777" w:rsidTr="006D7075">
        <w:trPr>
          <w:cantSplit/>
          <w:jc w:val="center"/>
        </w:trPr>
        <w:tc>
          <w:tcPr>
            <w:tcW w:w="7920" w:type="dxa"/>
          </w:tcPr>
          <w:p w14:paraId="3CABEE5A" w14:textId="77777777" w:rsidR="00EF7BC5" w:rsidRPr="00F43CC3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AD7070">
              <w:rPr>
                <w:noProof/>
                <w:highlight w:val="yellow"/>
                <w:lang w:val="en-CA"/>
              </w:rPr>
              <w:t>pps_</w:t>
            </w:r>
            <w:r w:rsidRPr="00AD7070" w:rsidDel="002650C6">
              <w:rPr>
                <w:noProof/>
                <w:highlight w:val="yellow"/>
                <w:lang w:val="en-CA"/>
              </w:rPr>
              <w:t xml:space="preserve"> </w:t>
            </w:r>
            <w:r w:rsidRPr="00AD7070">
              <w:rPr>
                <w:noProof/>
                <w:highlight w:val="yellow"/>
                <w:lang w:val="en-CA"/>
              </w:rPr>
              <w:t xml:space="preserve">additional_chroma_qp_offsets_present_flag &amp;&amp; </w:t>
            </w:r>
            <w:r w:rsidRPr="00AD7070">
              <w:rPr>
                <w:noProof/>
                <w:highlight w:val="yellow"/>
                <w:lang w:val="en-CA"/>
              </w:rPr>
              <w:br/>
              <w:t xml:space="preserve"> </w:t>
            </w:r>
            <w:r w:rsidRPr="00AD7070">
              <w:rPr>
                <w:noProof/>
                <w:highlight w:val="yellow"/>
                <w:lang w:val="en-CA"/>
              </w:rPr>
              <w:tab/>
            </w:r>
            <w:r w:rsidRPr="00AD7070">
              <w:rPr>
                <w:noProof/>
                <w:highlight w:val="yellow"/>
                <w:lang w:val="en-CA"/>
              </w:rPr>
              <w:tab/>
              <w:t>!chroma_qp_offsets_in_ph_flag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AE3BBC1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F7BC5" w:rsidRPr="00F43CC3" w14:paraId="2C7FD6D6" w14:textId="77777777" w:rsidTr="006D7075">
        <w:trPr>
          <w:cantSplit/>
          <w:jc w:val="center"/>
        </w:trPr>
        <w:tc>
          <w:tcPr>
            <w:tcW w:w="7920" w:type="dxa"/>
          </w:tcPr>
          <w:p w14:paraId="7A4BA1EE" w14:textId="77777777" w:rsidR="00EF7BC5" w:rsidRPr="00F43CC3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429014EE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EF7BC5" w:rsidRPr="00F43CC3" w14:paraId="3C741471" w14:textId="77777777" w:rsidTr="006D7075">
        <w:trPr>
          <w:cantSplit/>
          <w:jc w:val="center"/>
        </w:trPr>
        <w:tc>
          <w:tcPr>
            <w:tcW w:w="7920" w:type="dxa"/>
          </w:tcPr>
          <w:p w14:paraId="3F61AA8E" w14:textId="77777777" w:rsidR="00EF7BC5" w:rsidRPr="00F43CC3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20D8E91F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EF7BC5" w:rsidRPr="00F43CC3" w14:paraId="08C6C5BC" w14:textId="77777777" w:rsidTr="006D7075">
        <w:trPr>
          <w:cantSplit/>
          <w:jc w:val="center"/>
        </w:trPr>
        <w:tc>
          <w:tcPr>
            <w:tcW w:w="7920" w:type="dxa"/>
          </w:tcPr>
          <w:p w14:paraId="4C410625" w14:textId="77777777" w:rsidR="00EF7BC5" w:rsidRPr="00F43CC3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7595A423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F7BC5" w:rsidRPr="00F43CC3" w14:paraId="5C573864" w14:textId="77777777" w:rsidTr="006D7075">
        <w:trPr>
          <w:cantSplit/>
          <w:jc w:val="center"/>
        </w:trPr>
        <w:tc>
          <w:tcPr>
            <w:tcW w:w="7920" w:type="dxa"/>
          </w:tcPr>
          <w:p w14:paraId="4C9C69E1" w14:textId="77777777" w:rsidR="00EF7BC5" w:rsidRPr="00F43CC3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2796B980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EF7BC5" w:rsidRPr="00F43CC3" w14:paraId="14D5B8EB" w14:textId="77777777" w:rsidTr="006D7075">
        <w:trPr>
          <w:cantSplit/>
          <w:jc w:val="center"/>
        </w:trPr>
        <w:tc>
          <w:tcPr>
            <w:tcW w:w="7920" w:type="dxa"/>
          </w:tcPr>
          <w:p w14:paraId="191B4CD1" w14:textId="77777777" w:rsidR="00EF7BC5" w:rsidRPr="00F43CC3" w:rsidRDefault="00EF7BC5" w:rsidP="006D707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75EA466" w14:textId="77777777" w:rsidR="00EF7BC5" w:rsidRPr="00F43CC3" w:rsidRDefault="00EF7BC5" w:rsidP="006D70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F7BC5" w:rsidRPr="00F43CC3" w14:paraId="09082B8D" w14:textId="77777777" w:rsidTr="006D7075">
        <w:trPr>
          <w:cantSplit/>
          <w:jc w:val="center"/>
        </w:trPr>
        <w:tc>
          <w:tcPr>
            <w:tcW w:w="7920" w:type="dxa"/>
          </w:tcPr>
          <w:p w14:paraId="6623DD5F" w14:textId="77777777" w:rsidR="00EF7BC5" w:rsidRPr="00F43CC3" w:rsidRDefault="00EF7BC5" w:rsidP="006D7075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08F062BA" w14:textId="77777777" w:rsidR="00EF7BC5" w:rsidRPr="00F43CC3" w:rsidRDefault="00EF7BC5" w:rsidP="006D7075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F7BC5" w:rsidRPr="00F43CC3" w14:paraId="557538C7" w14:textId="77777777" w:rsidTr="006D7075">
        <w:trPr>
          <w:cantSplit/>
          <w:jc w:val="center"/>
        </w:trPr>
        <w:tc>
          <w:tcPr>
            <w:tcW w:w="7920" w:type="dxa"/>
          </w:tcPr>
          <w:p w14:paraId="197B799F" w14:textId="77777777" w:rsidR="00EF7BC5" w:rsidRPr="00F43CC3" w:rsidRDefault="00EF7BC5" w:rsidP="006D7075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0F5817C" w14:textId="77777777" w:rsidR="00EF7BC5" w:rsidRPr="00F43CC3" w:rsidRDefault="00EF7BC5" w:rsidP="006D707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B28C7FF" w14:textId="50663EEA" w:rsidR="0067452B" w:rsidRDefault="00614EAF" w:rsidP="0067452B">
      <w:pPr>
        <w:pStyle w:val="Heading2"/>
        <w:ind w:left="720" w:hanging="720"/>
        <w:rPr>
          <w:szCs w:val="22"/>
          <w:lang w:val="en-CA"/>
        </w:rPr>
      </w:pPr>
      <w:r>
        <w:rPr>
          <w:szCs w:val="22"/>
          <w:lang w:val="en-CA"/>
        </w:rPr>
        <w:t>Alternate</w:t>
      </w:r>
      <w:r w:rsidR="0067452B">
        <w:rPr>
          <w:szCs w:val="22"/>
          <w:lang w:val="en-CA"/>
        </w:rPr>
        <w:t xml:space="preserve">: </w:t>
      </w:r>
      <w:r w:rsidR="0067452B" w:rsidRPr="0067452B">
        <w:rPr>
          <w:lang w:val="en-CA"/>
        </w:rPr>
        <w:t>Allow</w:t>
      </w:r>
      <w:r w:rsidR="0067452B">
        <w:rPr>
          <w:szCs w:val="22"/>
          <w:lang w:val="en-CA"/>
        </w:rPr>
        <w:t xml:space="preserve"> signalling </w:t>
      </w:r>
      <w:r>
        <w:rPr>
          <w:szCs w:val="22"/>
          <w:lang w:val="en-CA"/>
        </w:rPr>
        <w:t xml:space="preserve">of chroma QP offset </w:t>
      </w:r>
      <w:r w:rsidR="0067452B">
        <w:rPr>
          <w:szCs w:val="22"/>
          <w:lang w:val="en-CA"/>
        </w:rPr>
        <w:t>in both picture header and</w:t>
      </w:r>
      <w:r>
        <w:rPr>
          <w:szCs w:val="22"/>
          <w:lang w:val="en-CA"/>
        </w:rPr>
        <w:t>/or</w:t>
      </w:r>
      <w:r w:rsidR="0067452B">
        <w:rPr>
          <w:szCs w:val="22"/>
          <w:lang w:val="en-CA"/>
        </w:rPr>
        <w:t xml:space="preserve"> slice </w:t>
      </w:r>
      <w:r w:rsidR="00B67EED">
        <w:rPr>
          <w:szCs w:val="22"/>
          <w:lang w:val="en-CA"/>
        </w:rPr>
        <w:t>header</w:t>
      </w:r>
    </w:p>
    <w:p w14:paraId="00D6BF58" w14:textId="7FAC75C0" w:rsidR="0067452B" w:rsidRDefault="005A3FF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614EAF">
        <w:rPr>
          <w:szCs w:val="22"/>
          <w:lang w:val="en-CA"/>
        </w:rPr>
        <w:t>alternative</w:t>
      </w:r>
      <w:r>
        <w:rPr>
          <w:szCs w:val="22"/>
          <w:lang w:val="en-CA"/>
        </w:rPr>
        <w:t xml:space="preserve">, the chroma QP offset may be signalled in </w:t>
      </w:r>
      <w:r w:rsidR="00614EAF">
        <w:rPr>
          <w:szCs w:val="22"/>
          <w:lang w:val="en-CA"/>
        </w:rPr>
        <w:t xml:space="preserve">either the </w:t>
      </w:r>
      <w:r>
        <w:rPr>
          <w:szCs w:val="22"/>
          <w:lang w:val="en-CA"/>
        </w:rPr>
        <w:t>picture header</w:t>
      </w:r>
      <w:r w:rsidR="00614EA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slice header,</w:t>
      </w:r>
      <w:r w:rsidR="00614EAF">
        <w:rPr>
          <w:szCs w:val="22"/>
          <w:lang w:val="en-CA"/>
        </w:rPr>
        <w:t xml:space="preserve"> or both.  (E</w:t>
      </w:r>
      <w:r>
        <w:rPr>
          <w:szCs w:val="22"/>
          <w:lang w:val="en-CA"/>
        </w:rPr>
        <w:t>xcept when picture header is included in slice header.</w:t>
      </w:r>
      <w:r w:rsidR="00614EAF">
        <w:rPr>
          <w:szCs w:val="22"/>
          <w:lang w:val="en-CA"/>
        </w:rPr>
        <w:t>)  The chroma QP offset is then determined by summing the picture header and the slice header offsets with any offset signalled in the PPS.  This allows for a high degree in flexibility in signaling the offsets</w:t>
      </w:r>
      <w:r>
        <w:rPr>
          <w:szCs w:val="22"/>
          <w:lang w:val="en-CA"/>
        </w:rPr>
        <w:t>.</w:t>
      </w:r>
      <w:r w:rsidR="00614EAF">
        <w:rPr>
          <w:szCs w:val="22"/>
          <w:lang w:val="en-CA"/>
        </w:rPr>
        <w:t xml:space="preserve">  </w:t>
      </w:r>
    </w:p>
    <w:p w14:paraId="343F9984" w14:textId="3474441F" w:rsidR="00614EAF" w:rsidRDefault="00614EAF" w:rsidP="009234A5">
      <w:pPr>
        <w:rPr>
          <w:szCs w:val="22"/>
          <w:lang w:val="en-CA"/>
        </w:rPr>
      </w:pPr>
      <w:r>
        <w:rPr>
          <w:szCs w:val="22"/>
          <w:lang w:val="en-CA"/>
        </w:rPr>
        <w:t>The syntax and decoding process changes are provided below.  Again, please note that the semantics are provided in the draft text provided with the contribution.</w:t>
      </w:r>
    </w:p>
    <w:p w14:paraId="00F900A0" w14:textId="77777777" w:rsidR="00614EAF" w:rsidRDefault="00614EAF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319BE" w:rsidRPr="00F43CC3" w14:paraId="5B5AD2AF" w14:textId="77777777" w:rsidTr="00BB54F9">
        <w:trPr>
          <w:cantSplit/>
          <w:jc w:val="center"/>
        </w:trPr>
        <w:tc>
          <w:tcPr>
            <w:tcW w:w="7920" w:type="dxa"/>
          </w:tcPr>
          <w:p w14:paraId="0A5779E1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8EB70FF" w14:textId="77777777" w:rsidR="008319BE" w:rsidRPr="00F43CC3" w:rsidRDefault="008319BE" w:rsidP="00BB54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319BE" w:rsidRPr="00F43CC3" w14:paraId="03506F42" w14:textId="77777777" w:rsidTr="00BB54F9">
        <w:trPr>
          <w:cantSplit/>
          <w:jc w:val="center"/>
        </w:trPr>
        <w:tc>
          <w:tcPr>
            <w:tcW w:w="7920" w:type="dxa"/>
          </w:tcPr>
          <w:p w14:paraId="46515A91" w14:textId="66EE9797" w:rsidR="008319BE" w:rsidRPr="008319BE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8319BE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A0C4218" w14:textId="6A3A7516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9BE" w:rsidRPr="00F43CC3" w14:paraId="40164021" w14:textId="77777777" w:rsidTr="00BB54F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44B854D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if( </w:t>
            </w:r>
            <w:r w:rsidRPr="00F43CC3">
              <w:rPr>
                <w:bCs/>
                <w:noProof/>
                <w:lang w:val="en-CA"/>
              </w:rPr>
              <w:t xml:space="preserve">pps_chroma_tool_offsets_present_flag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7045C7FE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9BE" w:rsidRPr="00F43CC3" w14:paraId="5460CEC1" w14:textId="77777777" w:rsidTr="00BB54F9">
        <w:trPr>
          <w:cantSplit/>
          <w:jc w:val="center"/>
        </w:trPr>
        <w:tc>
          <w:tcPr>
            <w:tcW w:w="7920" w:type="dxa"/>
          </w:tcPr>
          <w:p w14:paraId="30A6F859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10923751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8319BE" w:rsidRPr="00F43CC3" w14:paraId="6AEDA498" w14:textId="77777777" w:rsidTr="00BB54F9">
        <w:trPr>
          <w:cantSplit/>
          <w:jc w:val="center"/>
        </w:trPr>
        <w:tc>
          <w:tcPr>
            <w:tcW w:w="7920" w:type="dxa"/>
          </w:tcPr>
          <w:p w14:paraId="20E8A206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179C86D7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8319BE" w:rsidRPr="00F43CC3" w14:paraId="03719131" w14:textId="77777777" w:rsidTr="00BB54F9">
        <w:trPr>
          <w:cantSplit/>
          <w:jc w:val="center"/>
        </w:trPr>
        <w:tc>
          <w:tcPr>
            <w:tcW w:w="7920" w:type="dxa"/>
          </w:tcPr>
          <w:p w14:paraId="39D047CA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pps_joint_cbcr_qp_offset_present_flag</w:t>
            </w:r>
          </w:p>
        </w:tc>
        <w:tc>
          <w:tcPr>
            <w:tcW w:w="1157" w:type="dxa"/>
          </w:tcPr>
          <w:p w14:paraId="065EF1DE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319BE" w:rsidRPr="00F43CC3" w14:paraId="63C445DE" w14:textId="77777777" w:rsidTr="00BB54F9">
        <w:trPr>
          <w:cantSplit/>
          <w:jc w:val="center"/>
        </w:trPr>
        <w:tc>
          <w:tcPr>
            <w:tcW w:w="7920" w:type="dxa"/>
          </w:tcPr>
          <w:p w14:paraId="36DBB97A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26674B66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9BE" w:rsidRPr="00F43CC3" w14:paraId="4FBFE150" w14:textId="77777777" w:rsidTr="00BB54F9">
        <w:trPr>
          <w:cantSplit/>
          <w:jc w:val="center"/>
        </w:trPr>
        <w:tc>
          <w:tcPr>
            <w:tcW w:w="7920" w:type="dxa"/>
          </w:tcPr>
          <w:p w14:paraId="7BB9503A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pps_joint_cbcr_qp_offset_value</w:t>
            </w:r>
          </w:p>
        </w:tc>
        <w:tc>
          <w:tcPr>
            <w:tcW w:w="1157" w:type="dxa"/>
          </w:tcPr>
          <w:p w14:paraId="0F47C792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8319BE" w:rsidRPr="00F43CC3" w14:paraId="047F3E0C" w14:textId="77777777" w:rsidTr="00BB54F9">
        <w:trPr>
          <w:cantSplit/>
          <w:jc w:val="center"/>
        </w:trPr>
        <w:tc>
          <w:tcPr>
            <w:tcW w:w="7920" w:type="dxa"/>
          </w:tcPr>
          <w:p w14:paraId="0F339986" w14:textId="77777777" w:rsidR="008319BE" w:rsidRPr="008319BE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8319B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8319BE">
              <w:rPr>
                <w:b/>
                <w:bCs/>
                <w:noProof/>
                <w:highlight w:val="yellow"/>
                <w:lang w:val="en-CA"/>
              </w:rPr>
              <w:tab/>
              <w:t>pps_ph_chroma_qp_offsets_present_flag</w:t>
            </w:r>
          </w:p>
        </w:tc>
        <w:tc>
          <w:tcPr>
            <w:tcW w:w="1157" w:type="dxa"/>
          </w:tcPr>
          <w:p w14:paraId="49956CE4" w14:textId="77777777" w:rsidR="008319BE" w:rsidRPr="008319BE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8319BE" w:rsidRPr="00F43CC3" w14:paraId="34B11FD8" w14:textId="77777777" w:rsidTr="00BB54F9">
        <w:trPr>
          <w:cantSplit/>
          <w:jc w:val="center"/>
        </w:trPr>
        <w:tc>
          <w:tcPr>
            <w:tcW w:w="7920" w:type="dxa"/>
          </w:tcPr>
          <w:p w14:paraId="207C1652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537117F6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319BE" w:rsidRPr="00F43CC3" w14:paraId="09CC038B" w14:textId="77777777" w:rsidTr="00BB54F9">
        <w:trPr>
          <w:cantSplit/>
          <w:jc w:val="center"/>
        </w:trPr>
        <w:tc>
          <w:tcPr>
            <w:tcW w:w="7920" w:type="dxa"/>
          </w:tcPr>
          <w:p w14:paraId="0A1F7564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pps_cu_chroma_qp_offset_list_enabled_flag</w:t>
            </w:r>
          </w:p>
        </w:tc>
        <w:tc>
          <w:tcPr>
            <w:tcW w:w="1157" w:type="dxa"/>
          </w:tcPr>
          <w:p w14:paraId="73E74196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319BE" w:rsidRPr="00F43CC3" w14:paraId="3EBF4F77" w14:textId="77777777" w:rsidTr="00BB54F9">
        <w:trPr>
          <w:cantSplit/>
          <w:jc w:val="center"/>
        </w:trPr>
        <w:tc>
          <w:tcPr>
            <w:tcW w:w="7920" w:type="dxa"/>
          </w:tcPr>
          <w:p w14:paraId="72B09C46" w14:textId="77777777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C680CC8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9BE" w:rsidRPr="00F43CC3" w14:paraId="22A1B8BE" w14:textId="77777777" w:rsidTr="00BB54F9">
        <w:trPr>
          <w:cantSplit/>
          <w:jc w:val="center"/>
        </w:trPr>
        <w:tc>
          <w:tcPr>
            <w:tcW w:w="7920" w:type="dxa"/>
          </w:tcPr>
          <w:p w14:paraId="3B3D6A53" w14:textId="7BAF829F" w:rsidR="008319BE" w:rsidRPr="00F43CC3" w:rsidRDefault="008319BE" w:rsidP="00BB54F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E24BE34" w14:textId="77777777" w:rsidR="008319BE" w:rsidRPr="00F43CC3" w:rsidRDefault="008319BE" w:rsidP="00BB54F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9BE" w:rsidRPr="00F43CC3" w14:paraId="35973F2C" w14:textId="77777777" w:rsidTr="00BB54F9">
        <w:trPr>
          <w:cantSplit/>
          <w:jc w:val="center"/>
        </w:trPr>
        <w:tc>
          <w:tcPr>
            <w:tcW w:w="7920" w:type="dxa"/>
          </w:tcPr>
          <w:p w14:paraId="3139216C" w14:textId="77777777" w:rsidR="008319BE" w:rsidRPr="00F43CC3" w:rsidRDefault="008319BE" w:rsidP="00BB54F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7C40240" w14:textId="77777777" w:rsidR="008319BE" w:rsidRPr="00F43CC3" w:rsidRDefault="008319BE" w:rsidP="00BB54F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28F40DE" w14:textId="173302E1" w:rsidR="005A3FF4" w:rsidRDefault="005A3FF4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319BE" w:rsidRPr="00F43CC3" w14:paraId="45F164A9" w14:textId="77777777" w:rsidTr="00BB54F9">
        <w:trPr>
          <w:jc w:val="center"/>
        </w:trPr>
        <w:tc>
          <w:tcPr>
            <w:tcW w:w="7920" w:type="dxa"/>
          </w:tcPr>
          <w:p w14:paraId="19F91342" w14:textId="77777777" w:rsidR="008319BE" w:rsidRPr="00F43CC3" w:rsidRDefault="008319BE" w:rsidP="00BB54F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3649D40" w14:textId="77777777" w:rsidR="008319BE" w:rsidRPr="00F43CC3" w:rsidRDefault="008319BE" w:rsidP="00BB54F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319BE" w:rsidRPr="00F43CC3" w14:paraId="39525665" w14:textId="77777777" w:rsidTr="00BB54F9">
        <w:trPr>
          <w:jc w:val="center"/>
        </w:trPr>
        <w:tc>
          <w:tcPr>
            <w:tcW w:w="7920" w:type="dxa"/>
          </w:tcPr>
          <w:p w14:paraId="0D92337B" w14:textId="2DF5B9B2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CCDAC28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9BE" w:rsidRPr="00F43CC3" w14:paraId="3B7FBC99" w14:textId="77777777" w:rsidTr="00BB54F9">
        <w:trPr>
          <w:jc w:val="center"/>
        </w:trPr>
        <w:tc>
          <w:tcPr>
            <w:tcW w:w="7920" w:type="dxa"/>
          </w:tcPr>
          <w:p w14:paraId="35CECA92" w14:textId="77777777" w:rsidR="008319BE" w:rsidRPr="008319BE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ab/>
              <w:t>if( pps_ph_chroma_qp_offsets_present_flag ) {</w:t>
            </w:r>
          </w:p>
        </w:tc>
        <w:tc>
          <w:tcPr>
            <w:tcW w:w="1157" w:type="dxa"/>
          </w:tcPr>
          <w:p w14:paraId="593E062C" w14:textId="77777777" w:rsidR="008319BE" w:rsidRPr="008319BE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319BE" w:rsidRPr="00F43CC3" w14:paraId="45E98095" w14:textId="77777777" w:rsidTr="00BB54F9">
        <w:trPr>
          <w:jc w:val="center"/>
        </w:trPr>
        <w:tc>
          <w:tcPr>
            <w:tcW w:w="7920" w:type="dxa"/>
          </w:tcPr>
          <w:p w14:paraId="2E7301AA" w14:textId="77777777" w:rsidR="008319BE" w:rsidRPr="008319BE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ab/>
            </w:r>
            <w:r w:rsidRPr="008319BE">
              <w:rPr>
                <w:noProof/>
                <w:highlight w:val="yellow"/>
                <w:lang w:val="en-CA"/>
              </w:rPr>
              <w:tab/>
            </w:r>
            <w:r w:rsidRPr="008319BE">
              <w:rPr>
                <w:b/>
                <w:noProof/>
                <w:highlight w:val="yellow"/>
                <w:lang w:val="en-CA"/>
              </w:rPr>
              <w:t>ph_cb_qp_offset</w:t>
            </w:r>
          </w:p>
        </w:tc>
        <w:tc>
          <w:tcPr>
            <w:tcW w:w="1157" w:type="dxa"/>
          </w:tcPr>
          <w:p w14:paraId="0D13A68F" w14:textId="77777777" w:rsidR="008319BE" w:rsidRPr="008319BE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8319BE" w:rsidRPr="00F43CC3" w14:paraId="78E44F29" w14:textId="77777777" w:rsidTr="00BB54F9">
        <w:trPr>
          <w:jc w:val="center"/>
        </w:trPr>
        <w:tc>
          <w:tcPr>
            <w:tcW w:w="7920" w:type="dxa"/>
          </w:tcPr>
          <w:p w14:paraId="29F6BCA8" w14:textId="77777777" w:rsidR="008319BE" w:rsidRPr="008319BE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ab/>
            </w:r>
            <w:r w:rsidRPr="008319BE">
              <w:rPr>
                <w:noProof/>
                <w:highlight w:val="yellow"/>
                <w:lang w:val="en-CA"/>
              </w:rPr>
              <w:tab/>
            </w:r>
            <w:r w:rsidRPr="008319BE">
              <w:rPr>
                <w:b/>
                <w:noProof/>
                <w:highlight w:val="yellow"/>
                <w:lang w:val="en-CA"/>
              </w:rPr>
              <w:t>ph_cr_qp_offset</w:t>
            </w:r>
          </w:p>
        </w:tc>
        <w:tc>
          <w:tcPr>
            <w:tcW w:w="1157" w:type="dxa"/>
          </w:tcPr>
          <w:p w14:paraId="79B03B6A" w14:textId="77777777" w:rsidR="008319BE" w:rsidRPr="008319BE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8319BE" w:rsidRPr="00F43CC3" w14:paraId="71A1A705" w14:textId="77777777" w:rsidTr="00BB54F9">
        <w:trPr>
          <w:jc w:val="center"/>
        </w:trPr>
        <w:tc>
          <w:tcPr>
            <w:tcW w:w="7920" w:type="dxa"/>
          </w:tcPr>
          <w:p w14:paraId="69BDC942" w14:textId="77777777" w:rsidR="008319BE" w:rsidRPr="008319BE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ab/>
            </w:r>
            <w:r w:rsidRPr="008319BE">
              <w:rPr>
                <w:noProof/>
                <w:highlight w:val="yellow"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30DEE270" w14:textId="77777777" w:rsidR="008319BE" w:rsidRPr="008319BE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319BE" w:rsidRPr="00F43CC3" w14:paraId="6E5957E9" w14:textId="77777777" w:rsidTr="00BB54F9">
        <w:trPr>
          <w:jc w:val="center"/>
        </w:trPr>
        <w:tc>
          <w:tcPr>
            <w:tcW w:w="7920" w:type="dxa"/>
          </w:tcPr>
          <w:p w14:paraId="61915DD4" w14:textId="77777777" w:rsidR="008319BE" w:rsidRPr="008319BE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ab/>
            </w:r>
            <w:r w:rsidRPr="008319BE">
              <w:rPr>
                <w:noProof/>
                <w:highlight w:val="yellow"/>
                <w:lang w:val="en-CA"/>
              </w:rPr>
              <w:tab/>
            </w:r>
            <w:r w:rsidRPr="008319BE">
              <w:rPr>
                <w:noProof/>
                <w:highlight w:val="yellow"/>
                <w:lang w:val="en-CA"/>
              </w:rPr>
              <w:tab/>
            </w:r>
            <w:r w:rsidRPr="008319BE">
              <w:rPr>
                <w:b/>
                <w:noProof/>
                <w:highlight w:val="yellow"/>
                <w:lang w:val="en-CA"/>
              </w:rPr>
              <w:t>ph_joint_cbcr_qp_offset</w:t>
            </w:r>
          </w:p>
        </w:tc>
        <w:tc>
          <w:tcPr>
            <w:tcW w:w="1157" w:type="dxa"/>
          </w:tcPr>
          <w:p w14:paraId="20C98754" w14:textId="77777777" w:rsidR="008319BE" w:rsidRPr="008319BE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8319BE" w:rsidRPr="00F43CC3" w14:paraId="3E4F6C6A" w14:textId="77777777" w:rsidTr="00BB54F9">
        <w:trPr>
          <w:jc w:val="center"/>
        </w:trPr>
        <w:tc>
          <w:tcPr>
            <w:tcW w:w="7920" w:type="dxa"/>
          </w:tcPr>
          <w:p w14:paraId="748E80E6" w14:textId="77777777" w:rsidR="008319BE" w:rsidRPr="008319BE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319BE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F3F01E" w14:textId="77777777" w:rsidR="008319BE" w:rsidRPr="008319BE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319BE" w:rsidRPr="00F43CC3" w14:paraId="1F52D38C" w14:textId="77777777" w:rsidTr="00BB54F9">
        <w:trPr>
          <w:jc w:val="center"/>
        </w:trPr>
        <w:tc>
          <w:tcPr>
            <w:tcW w:w="7920" w:type="dxa"/>
          </w:tcPr>
          <w:p w14:paraId="0D5C33FD" w14:textId="7D571E09" w:rsidR="008319BE" w:rsidRPr="00F43CC3" w:rsidRDefault="008319BE" w:rsidP="00BB54F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5433B9E" w14:textId="77777777" w:rsidR="008319BE" w:rsidRPr="00F43CC3" w:rsidRDefault="008319BE" w:rsidP="00BB54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9BE" w:rsidRPr="00F43CC3" w14:paraId="1C6DA4EA" w14:textId="77777777" w:rsidTr="00BB54F9">
        <w:trPr>
          <w:jc w:val="center"/>
        </w:trPr>
        <w:tc>
          <w:tcPr>
            <w:tcW w:w="7920" w:type="dxa"/>
          </w:tcPr>
          <w:p w14:paraId="478A6FB6" w14:textId="77777777" w:rsidR="008319BE" w:rsidRPr="00F43CC3" w:rsidRDefault="008319BE" w:rsidP="00BB54F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4EC6865" w14:textId="77777777" w:rsidR="008319BE" w:rsidRPr="00F43CC3" w:rsidRDefault="008319BE" w:rsidP="00BB54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B02219F" w14:textId="12284698" w:rsidR="008319BE" w:rsidRDefault="008319BE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203B0" w:rsidRPr="00F43CC3" w14:paraId="7E886842" w14:textId="77777777" w:rsidTr="00BB54F9">
        <w:trPr>
          <w:cantSplit/>
          <w:jc w:val="center"/>
        </w:trPr>
        <w:tc>
          <w:tcPr>
            <w:tcW w:w="7920" w:type="dxa"/>
          </w:tcPr>
          <w:p w14:paraId="4A4F362E" w14:textId="77777777" w:rsidR="00A203B0" w:rsidRPr="00F43CC3" w:rsidRDefault="00A203B0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BDE69A9" w14:textId="77777777" w:rsidR="00A203B0" w:rsidRPr="00F43CC3" w:rsidRDefault="00A203B0" w:rsidP="00BB54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203B0" w:rsidRPr="00F43CC3" w14:paraId="302DD263" w14:textId="77777777" w:rsidTr="00BB54F9">
        <w:trPr>
          <w:cantSplit/>
          <w:jc w:val="center"/>
        </w:trPr>
        <w:tc>
          <w:tcPr>
            <w:tcW w:w="7920" w:type="dxa"/>
          </w:tcPr>
          <w:p w14:paraId="5214B372" w14:textId="4D4FE98A" w:rsidR="00A203B0" w:rsidRPr="00A203B0" w:rsidRDefault="00A203B0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F3505D6" w14:textId="0DBF421B" w:rsidR="00A203B0" w:rsidRPr="00F43CC3" w:rsidRDefault="00A203B0" w:rsidP="00BB54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A203B0" w:rsidRPr="00F43CC3" w14:paraId="0ECC752D" w14:textId="77777777" w:rsidTr="00BB54F9">
        <w:trPr>
          <w:cantSplit/>
          <w:jc w:val="center"/>
        </w:trPr>
        <w:tc>
          <w:tcPr>
            <w:tcW w:w="7920" w:type="dxa"/>
          </w:tcPr>
          <w:p w14:paraId="110AC08D" w14:textId="77777777" w:rsidR="00A203B0" w:rsidRPr="00A203B0" w:rsidRDefault="00A203B0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bookmarkStart w:id="0" w:name="OLE_LINK13"/>
            <w:bookmarkStart w:id="1" w:name="OLE_LINK14"/>
            <w:r w:rsidRPr="00A203B0">
              <w:rPr>
                <w:noProof/>
                <w:highlight w:val="yellow"/>
                <w:lang w:val="en-CA"/>
              </w:rPr>
              <w:lastRenderedPageBreak/>
              <w:tab/>
            </w:r>
            <w:bookmarkStart w:id="2" w:name="OLE_LINK15"/>
            <w:bookmarkStart w:id="3" w:name="OLE_LINK16"/>
            <w:bookmarkEnd w:id="0"/>
            <w:bookmarkEnd w:id="1"/>
            <w:r w:rsidRPr="00A203B0">
              <w:rPr>
                <w:noProof/>
                <w:highlight w:val="yellow"/>
                <w:lang w:val="en-CA"/>
              </w:rPr>
              <w:t>if(!(picture_header_in_slice_header_flag &amp;&amp; pps_ph_chroma_qp_offsets_present_flag) )</w:t>
            </w:r>
            <w:bookmarkEnd w:id="2"/>
            <w:bookmarkEnd w:id="3"/>
          </w:p>
        </w:tc>
        <w:tc>
          <w:tcPr>
            <w:tcW w:w="1157" w:type="dxa"/>
          </w:tcPr>
          <w:p w14:paraId="6489A003" w14:textId="77777777" w:rsidR="00A203B0" w:rsidRPr="00F43CC3" w:rsidRDefault="00A203B0" w:rsidP="00BB54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203B0" w:rsidRPr="00F43CC3" w14:paraId="3039C28E" w14:textId="77777777" w:rsidTr="00BB54F9">
        <w:trPr>
          <w:cantSplit/>
          <w:jc w:val="center"/>
        </w:trPr>
        <w:tc>
          <w:tcPr>
            <w:tcW w:w="7920" w:type="dxa"/>
          </w:tcPr>
          <w:p w14:paraId="54B7E9E8" w14:textId="77777777" w:rsidR="00A203B0" w:rsidRPr="00F43CC3" w:rsidRDefault="00A203B0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2E9549B7" w14:textId="77777777" w:rsidR="00A203B0" w:rsidRPr="00F43CC3" w:rsidRDefault="00A203B0" w:rsidP="00BB54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203B0" w:rsidRPr="00F43CC3" w14:paraId="58DB9C7A" w14:textId="77777777" w:rsidTr="00BB54F9">
        <w:trPr>
          <w:cantSplit/>
          <w:jc w:val="center"/>
        </w:trPr>
        <w:tc>
          <w:tcPr>
            <w:tcW w:w="7920" w:type="dxa"/>
          </w:tcPr>
          <w:p w14:paraId="32E98998" w14:textId="77777777" w:rsidR="00A203B0" w:rsidRPr="00F43CC3" w:rsidRDefault="00A203B0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4450550D" w14:textId="77777777" w:rsidR="00A203B0" w:rsidRPr="00F43CC3" w:rsidRDefault="00A203B0" w:rsidP="00BB54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A203B0" w:rsidRPr="00F43CC3" w14:paraId="0FC8B143" w14:textId="77777777" w:rsidTr="00BB54F9">
        <w:trPr>
          <w:cantSplit/>
          <w:jc w:val="center"/>
        </w:trPr>
        <w:tc>
          <w:tcPr>
            <w:tcW w:w="7920" w:type="dxa"/>
          </w:tcPr>
          <w:p w14:paraId="7C0EDC78" w14:textId="77777777" w:rsidR="00A203B0" w:rsidRPr="00F43CC3" w:rsidRDefault="00A203B0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612CD3DD" w14:textId="77777777" w:rsidR="00A203B0" w:rsidRPr="00F43CC3" w:rsidRDefault="00A203B0" w:rsidP="00BB54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A203B0" w:rsidRPr="00F43CC3" w14:paraId="26ED284C" w14:textId="77777777" w:rsidTr="00BB54F9">
        <w:trPr>
          <w:cantSplit/>
          <w:jc w:val="center"/>
        </w:trPr>
        <w:tc>
          <w:tcPr>
            <w:tcW w:w="7920" w:type="dxa"/>
          </w:tcPr>
          <w:p w14:paraId="21450101" w14:textId="77777777" w:rsidR="00A203B0" w:rsidRPr="00F43CC3" w:rsidRDefault="00A203B0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sps_joint_cbcr_enabled_flag )</w:t>
            </w:r>
          </w:p>
        </w:tc>
        <w:tc>
          <w:tcPr>
            <w:tcW w:w="1157" w:type="dxa"/>
          </w:tcPr>
          <w:p w14:paraId="6F443689" w14:textId="77777777" w:rsidR="00A203B0" w:rsidRPr="00F43CC3" w:rsidRDefault="00A203B0" w:rsidP="00BB54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203B0" w:rsidRPr="00F43CC3" w14:paraId="197F0BAF" w14:textId="77777777" w:rsidTr="00BB54F9">
        <w:trPr>
          <w:cantSplit/>
          <w:jc w:val="center"/>
        </w:trPr>
        <w:tc>
          <w:tcPr>
            <w:tcW w:w="7920" w:type="dxa"/>
          </w:tcPr>
          <w:p w14:paraId="732FAF44" w14:textId="77777777" w:rsidR="00A203B0" w:rsidRPr="00F43CC3" w:rsidRDefault="00A203B0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0763C4BC" w14:textId="77777777" w:rsidR="00A203B0" w:rsidRPr="00F43CC3" w:rsidRDefault="00A203B0" w:rsidP="00BB54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A203B0" w:rsidRPr="00F43CC3" w14:paraId="4D1B7891" w14:textId="77777777" w:rsidTr="00BB54F9">
        <w:trPr>
          <w:cantSplit/>
          <w:jc w:val="center"/>
        </w:trPr>
        <w:tc>
          <w:tcPr>
            <w:tcW w:w="7920" w:type="dxa"/>
          </w:tcPr>
          <w:p w14:paraId="39EFF292" w14:textId="77777777" w:rsidR="00A203B0" w:rsidRPr="00F43CC3" w:rsidRDefault="00A203B0" w:rsidP="00BB54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399525" w14:textId="77777777" w:rsidR="00A203B0" w:rsidRPr="00F43CC3" w:rsidRDefault="00A203B0" w:rsidP="00BB54F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203B0" w:rsidRPr="00F43CC3" w14:paraId="6E9553A1" w14:textId="77777777" w:rsidTr="00BB54F9">
        <w:trPr>
          <w:cantSplit/>
          <w:jc w:val="center"/>
        </w:trPr>
        <w:tc>
          <w:tcPr>
            <w:tcW w:w="7920" w:type="dxa"/>
          </w:tcPr>
          <w:p w14:paraId="13EFE2D3" w14:textId="7772F706" w:rsidR="00A203B0" w:rsidRPr="00F43CC3" w:rsidRDefault="00A203B0" w:rsidP="00BB54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4DD7318" w14:textId="77777777" w:rsidR="00A203B0" w:rsidRPr="00F43CC3" w:rsidRDefault="00A203B0" w:rsidP="00BB54F9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203B0" w:rsidRPr="00F43CC3" w14:paraId="22F263CB" w14:textId="77777777" w:rsidTr="00BB54F9">
        <w:trPr>
          <w:cantSplit/>
          <w:jc w:val="center"/>
        </w:trPr>
        <w:tc>
          <w:tcPr>
            <w:tcW w:w="7920" w:type="dxa"/>
          </w:tcPr>
          <w:p w14:paraId="71B647B0" w14:textId="77777777" w:rsidR="00A203B0" w:rsidRPr="00F43CC3" w:rsidRDefault="00A203B0" w:rsidP="00BB54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8E9230B" w14:textId="77777777" w:rsidR="00A203B0" w:rsidRPr="00F43CC3" w:rsidRDefault="00A203B0" w:rsidP="00BB54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06ECA9E" w14:textId="47B779A5" w:rsidR="00614EAF" w:rsidRDefault="00A203B0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A5950EC" w14:textId="77777777" w:rsidR="00A203B0" w:rsidRPr="00125512" w:rsidRDefault="00A203B0" w:rsidP="00A203B0">
      <w:pPr>
        <w:ind w:left="284" w:hanging="284"/>
        <w:rPr>
          <w:noProof/>
          <w:lang w:val="en-CA" w:eastAsia="ja-JP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 xml:space="preserve">The </w:t>
      </w:r>
      <w:r w:rsidRPr="00125512">
        <w:rPr>
          <w:noProof/>
          <w:lang w:val="en-CA" w:eastAsia="ja-JP"/>
        </w:rPr>
        <w:t xml:space="preserve">chroma quantization parameters for the </w:t>
      </w:r>
      <w:r w:rsidRPr="00125512">
        <w:rPr>
          <w:noProof/>
          <w:lang w:val="en-CA"/>
        </w:rPr>
        <w:t>Cb and Cr components,</w:t>
      </w:r>
      <w:r w:rsidRPr="00125512">
        <w:rPr>
          <w:noProof/>
          <w:lang w:val="en-CA" w:eastAsia="ko-KR"/>
        </w:rPr>
        <w:t xml:space="preserve"> Qp′</w:t>
      </w:r>
      <w:r w:rsidRPr="00125512">
        <w:rPr>
          <w:noProof/>
          <w:vertAlign w:val="subscript"/>
          <w:lang w:val="en-CA" w:eastAsia="ko-KR"/>
        </w:rPr>
        <w:t>Cb</w:t>
      </w:r>
      <w:r w:rsidRPr="00125512">
        <w:rPr>
          <w:noProof/>
          <w:lang w:val="en-CA" w:eastAsia="ja-JP"/>
        </w:rPr>
        <w:t xml:space="preserve"> and </w:t>
      </w:r>
      <w:r w:rsidRPr="00125512">
        <w:rPr>
          <w:noProof/>
          <w:lang w:val="en-CA" w:eastAsia="ko-KR"/>
        </w:rPr>
        <w:t>Qp′</w:t>
      </w:r>
      <w:r w:rsidRPr="00125512">
        <w:rPr>
          <w:noProof/>
          <w:vertAlign w:val="subscript"/>
          <w:lang w:val="en-CA" w:eastAsia="ko-KR"/>
        </w:rPr>
        <w:t>Cr</w:t>
      </w:r>
      <w:r w:rsidRPr="00125512">
        <w:rPr>
          <w:noProof/>
          <w:lang w:val="en-CA" w:eastAsia="ja-JP"/>
        </w:rPr>
        <w:t xml:space="preserve">, and joint Cb-Cr coding </w:t>
      </w:r>
      <w:r w:rsidRPr="00125512">
        <w:rPr>
          <w:noProof/>
          <w:lang w:val="en-CA" w:eastAsia="ko-KR"/>
        </w:rPr>
        <w:t>Qp′</w:t>
      </w:r>
      <w:r w:rsidRPr="00125512">
        <w:rPr>
          <w:noProof/>
          <w:vertAlign w:val="subscript"/>
          <w:lang w:val="en-CA" w:eastAsia="ko-KR"/>
        </w:rPr>
        <w:t>CbCr</w:t>
      </w:r>
      <w:r w:rsidRPr="00125512">
        <w:rPr>
          <w:noProof/>
          <w:lang w:val="en-CA" w:eastAsia="ja-JP"/>
        </w:rPr>
        <w:t xml:space="preserve"> </w:t>
      </w:r>
      <w:r w:rsidRPr="00125512">
        <w:rPr>
          <w:noProof/>
          <w:lang w:val="en-CA"/>
        </w:rPr>
        <w:t xml:space="preserve">are </w:t>
      </w:r>
      <w:r w:rsidRPr="00125512">
        <w:rPr>
          <w:noProof/>
          <w:lang w:val="en-CA" w:eastAsia="ja-JP"/>
        </w:rPr>
        <w:t>derived as follows:</w:t>
      </w:r>
    </w:p>
    <w:p w14:paraId="7F825BA7" w14:textId="77777777" w:rsidR="00A203B0" w:rsidRPr="00125512" w:rsidRDefault="00A203B0" w:rsidP="00A203B0">
      <w:pPr>
        <w:pStyle w:val="Equation"/>
        <w:tabs>
          <w:tab w:val="clear" w:pos="794"/>
          <w:tab w:val="clear" w:pos="1588"/>
          <w:tab w:val="left" w:pos="1260"/>
        </w:tabs>
        <w:ind w:left="562"/>
        <w:rPr>
          <w:rFonts w:eastAsia="MS Mincho"/>
          <w:noProof/>
          <w:lang w:val="en-CA" w:eastAsia="ja-JP"/>
        </w:rPr>
      </w:pPr>
      <w:r w:rsidRPr="00125512">
        <w:rPr>
          <w:noProof/>
          <w:lang w:val="en-CA"/>
        </w:rPr>
        <w:t>Qp′</w:t>
      </w:r>
      <w:r w:rsidRPr="00125512">
        <w:rPr>
          <w:noProof/>
          <w:vertAlign w:val="subscript"/>
          <w:lang w:val="en-CA"/>
        </w:rPr>
        <w:t>Cb</w:t>
      </w:r>
      <w:r w:rsidRPr="00125512">
        <w:rPr>
          <w:noProof/>
          <w:lang w:val="en-CA"/>
        </w:rPr>
        <w:t> =  Clip3( −QpBdOffset, 63, qP</w:t>
      </w:r>
      <w:r w:rsidRPr="00125512">
        <w:rPr>
          <w:noProof/>
          <w:vertAlign w:val="subscript"/>
          <w:lang w:val="en-CA"/>
        </w:rPr>
        <w:t>Cb</w:t>
      </w:r>
      <w:r w:rsidRPr="00125512">
        <w:rPr>
          <w:noProof/>
          <w:lang w:val="en-CA"/>
        </w:rPr>
        <w:t> + pps_cb_qp_offset </w:t>
      </w:r>
      <w:r w:rsidRPr="00A203B0">
        <w:rPr>
          <w:noProof/>
          <w:highlight w:val="yellow"/>
          <w:lang w:val="en-CA"/>
        </w:rPr>
        <w:t>+ ph_cb_qp_offset</w:t>
      </w:r>
      <w:r>
        <w:rPr>
          <w:noProof/>
          <w:lang w:val="en-CA"/>
        </w:rPr>
        <w:t> + </w:t>
      </w:r>
      <w:r w:rsidRPr="00125512">
        <w:rPr>
          <w:noProof/>
          <w:lang w:val="en-CA"/>
        </w:rPr>
        <w:t>slice_cb_qp_offset + </w:t>
      </w:r>
      <w:r>
        <w:rPr>
          <w:noProof/>
          <w:lang w:val="en-CA"/>
        </w:rPr>
        <w:br/>
      </w: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 w:rsidRPr="00125512">
        <w:rPr>
          <w:bCs/>
          <w:noProof/>
          <w:lang w:val="en-CA"/>
        </w:rPr>
        <w:t>CuQpOffset</w:t>
      </w:r>
      <w:r w:rsidRPr="00125512">
        <w:rPr>
          <w:bCs/>
          <w:noProof/>
          <w:vertAlign w:val="subscript"/>
          <w:lang w:val="en-CA"/>
        </w:rPr>
        <w:t>Cb</w:t>
      </w:r>
      <w:r w:rsidRPr="00125512">
        <w:rPr>
          <w:noProof/>
          <w:lang w:val="en-CA"/>
        </w:rPr>
        <w:t> ) </w:t>
      </w:r>
      <w:r w:rsidRPr="00125512">
        <w:rPr>
          <w:noProof/>
          <w:lang w:val="en-CA" w:eastAsia="ko-KR"/>
        </w:rPr>
        <w:t>+ QpBdOffset</w:t>
      </w:r>
      <w:r w:rsidRPr="00125512">
        <w:rPr>
          <w:rFonts w:eastAsia="MS Mincho"/>
          <w:noProof/>
          <w:lang w:val="en-CA" w:eastAsia="ja-JP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1147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4703016A" w14:textId="77777777" w:rsidR="00A203B0" w:rsidRPr="00125512" w:rsidRDefault="00A203B0" w:rsidP="00A203B0">
      <w:pPr>
        <w:pStyle w:val="Equation"/>
        <w:tabs>
          <w:tab w:val="clear" w:pos="794"/>
          <w:tab w:val="clear" w:pos="1588"/>
          <w:tab w:val="left" w:pos="1260"/>
        </w:tabs>
        <w:ind w:left="562"/>
        <w:rPr>
          <w:rFonts w:eastAsia="MS Mincho"/>
          <w:noProof/>
          <w:lang w:val="en-CA" w:eastAsia="ja-JP"/>
        </w:rPr>
      </w:pPr>
      <w:r w:rsidRPr="00125512">
        <w:rPr>
          <w:noProof/>
          <w:lang w:val="en-CA"/>
        </w:rPr>
        <w:t>Qp′</w:t>
      </w:r>
      <w:r w:rsidRPr="00125512">
        <w:rPr>
          <w:noProof/>
          <w:vertAlign w:val="subscript"/>
          <w:lang w:val="en-CA"/>
        </w:rPr>
        <w:t>C</w:t>
      </w:r>
      <w:r w:rsidRPr="00125512">
        <w:rPr>
          <w:rFonts w:eastAsia="MS Mincho"/>
          <w:noProof/>
          <w:vertAlign w:val="subscript"/>
          <w:lang w:val="en-CA" w:eastAsia="ja-JP"/>
        </w:rPr>
        <w:t>r</w:t>
      </w:r>
      <w:r w:rsidRPr="00125512">
        <w:rPr>
          <w:noProof/>
          <w:lang w:val="en-CA"/>
        </w:rPr>
        <w:t> = Clip3( −QpBdOffset, 63, qP</w:t>
      </w:r>
      <w:r w:rsidRPr="00125512">
        <w:rPr>
          <w:noProof/>
          <w:vertAlign w:val="subscript"/>
          <w:lang w:val="en-CA"/>
        </w:rPr>
        <w:t>Cr</w:t>
      </w:r>
      <w:r w:rsidRPr="00125512">
        <w:rPr>
          <w:noProof/>
          <w:lang w:val="en-CA"/>
        </w:rPr>
        <w:t> + pps_cr_qp_offset </w:t>
      </w:r>
      <w:r w:rsidRPr="00A203B0">
        <w:rPr>
          <w:noProof/>
          <w:highlight w:val="yellow"/>
          <w:lang w:val="en-CA"/>
        </w:rPr>
        <w:t>+ ph_cr_qp_offset</w:t>
      </w:r>
      <w:r>
        <w:rPr>
          <w:noProof/>
          <w:lang w:val="en-CA"/>
        </w:rPr>
        <w:t> + </w:t>
      </w:r>
      <w:r w:rsidRPr="00125512">
        <w:rPr>
          <w:noProof/>
          <w:lang w:val="en-CA"/>
        </w:rPr>
        <w:t>slice_cr_qp_offset + 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125512">
        <w:rPr>
          <w:bCs/>
          <w:noProof/>
          <w:lang w:val="en-CA"/>
        </w:rPr>
        <w:t>CuQpOffset</w:t>
      </w:r>
      <w:r w:rsidRPr="00125512">
        <w:rPr>
          <w:bCs/>
          <w:noProof/>
          <w:vertAlign w:val="subscript"/>
          <w:lang w:val="en-CA"/>
        </w:rPr>
        <w:t>Cr</w:t>
      </w:r>
      <w:r w:rsidRPr="00125512">
        <w:rPr>
          <w:noProof/>
          <w:lang w:val="en-CA"/>
        </w:rPr>
        <w:t> ) </w:t>
      </w:r>
      <w:r w:rsidRPr="00125512">
        <w:rPr>
          <w:noProof/>
          <w:lang w:val="en-CA" w:eastAsia="ko-KR"/>
        </w:rPr>
        <w:t>+ QpBdOffset</w:t>
      </w:r>
      <w:r w:rsidRPr="00125512">
        <w:rPr>
          <w:rFonts w:eastAsia="MS Mincho"/>
          <w:noProof/>
          <w:lang w:val="en-CA" w:eastAsia="ja-JP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1148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595A2123" w14:textId="77777777" w:rsidR="00A203B0" w:rsidRPr="00125512" w:rsidRDefault="00A203B0" w:rsidP="00A203B0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  <w:lang w:val="en-CA"/>
        </w:rPr>
      </w:pPr>
      <w:bookmarkStart w:id="4" w:name="_Ref81308924"/>
      <w:bookmarkStart w:id="5" w:name="_Ref22911311"/>
      <w:bookmarkStart w:id="6" w:name="_Ref22911306"/>
      <w:bookmarkStart w:id="7" w:name="_Ref81308921"/>
      <w:bookmarkStart w:id="8" w:name="_Toc77680780"/>
      <w:bookmarkStart w:id="9" w:name="_Toc118289114"/>
      <w:bookmarkStart w:id="10" w:name="_Toc246350714"/>
      <w:bookmarkStart w:id="11" w:name="_Toc259024363"/>
      <w:bookmarkStart w:id="12" w:name="_Toc415476453"/>
      <w:bookmarkStart w:id="13" w:name="_Toc423602499"/>
      <w:bookmarkStart w:id="14" w:name="_Toc423602673"/>
      <w:bookmarkStart w:id="15" w:name="_Toc501130573"/>
      <w:bookmarkStart w:id="16" w:name="_Toc510795498"/>
      <w:r w:rsidRPr="00125512">
        <w:rPr>
          <w:noProof/>
          <w:lang w:val="en-CA"/>
        </w:rPr>
        <w:t>Qp′</w:t>
      </w:r>
      <w:r w:rsidRPr="00125512">
        <w:rPr>
          <w:noProof/>
          <w:vertAlign w:val="subscript"/>
          <w:lang w:val="en-CA"/>
        </w:rPr>
        <w:t>CbC</w:t>
      </w:r>
      <w:r w:rsidRPr="00125512">
        <w:rPr>
          <w:rFonts w:eastAsia="MS Mincho"/>
          <w:noProof/>
          <w:vertAlign w:val="subscript"/>
          <w:lang w:val="en-CA" w:eastAsia="ja-JP"/>
        </w:rPr>
        <w:t>r</w:t>
      </w:r>
      <w:r w:rsidRPr="00125512">
        <w:rPr>
          <w:noProof/>
          <w:lang w:val="en-CA"/>
        </w:rPr>
        <w:t> = Clip3( −QpBdOffset, 63, qP</w:t>
      </w:r>
      <w:r w:rsidRPr="00125512">
        <w:rPr>
          <w:noProof/>
          <w:vertAlign w:val="subscript"/>
          <w:lang w:val="en-CA"/>
        </w:rPr>
        <w:t>CbCr</w:t>
      </w:r>
      <w:r w:rsidRPr="00125512">
        <w:rPr>
          <w:noProof/>
          <w:lang w:val="en-CA"/>
        </w:rPr>
        <w:t> + pps_joint_cbcr_qp_offset_value </w:t>
      </w:r>
      <w:r w:rsidRPr="00A203B0">
        <w:rPr>
          <w:noProof/>
          <w:highlight w:val="yellow"/>
          <w:lang w:val="en-CA"/>
        </w:rPr>
        <w:t>+ ph_joint_cbcr_qp_offset_value</w:t>
      </w:r>
      <w:r>
        <w:rPr>
          <w:noProof/>
          <w:lang w:val="en-CA"/>
        </w:rPr>
        <w:t> + 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slice_joint_cbcr_qp_offset +</w:t>
      </w:r>
      <w:r w:rsidRPr="00125512">
        <w:rPr>
          <w:bCs/>
          <w:noProof/>
          <w:lang w:val="en-CA"/>
        </w:rPr>
        <w:t>CuQpOffset</w:t>
      </w:r>
      <w:r w:rsidRPr="00125512">
        <w:rPr>
          <w:bCs/>
          <w:noProof/>
          <w:vertAlign w:val="subscript"/>
          <w:lang w:val="en-CA"/>
        </w:rPr>
        <w:t>CbCr</w:t>
      </w:r>
      <w:r w:rsidRPr="00125512">
        <w:rPr>
          <w:noProof/>
          <w:lang w:val="en-CA"/>
        </w:rPr>
        <w:t> ) </w:t>
      </w:r>
      <w:r w:rsidRPr="00125512">
        <w:rPr>
          <w:noProof/>
          <w:lang w:val="en-CA" w:eastAsia="ko-KR"/>
        </w:rPr>
        <w:t>+ QpBdOffset</w:t>
      </w:r>
      <w:r w:rsidRPr="00125512">
        <w:rPr>
          <w:rFonts w:eastAsia="MS Mincho"/>
          <w:noProof/>
          <w:lang w:val="en-CA" w:eastAsia="ja-JP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833E808" w14:textId="77777777" w:rsidR="00A203B0" w:rsidRDefault="00A203B0" w:rsidP="009234A5">
      <w:pPr>
        <w:rPr>
          <w:szCs w:val="22"/>
          <w:lang w:val="en-CA"/>
        </w:rPr>
      </w:pPr>
    </w:p>
    <w:p w14:paraId="50AF82B6" w14:textId="78366139" w:rsidR="001962BF" w:rsidRDefault="001962BF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93CB121" w14:textId="415C68EF" w:rsidR="001962BF" w:rsidRPr="001962BF" w:rsidRDefault="001962BF" w:rsidP="001962BF">
      <w:pPr>
        <w:rPr>
          <w:lang w:val="en-CA"/>
        </w:rPr>
      </w:pPr>
      <w:r>
        <w:rPr>
          <w:lang w:val="en-CA"/>
        </w:rPr>
        <w:t xml:space="preserve">[1] </w:t>
      </w:r>
      <w:r w:rsidRPr="001962BF">
        <w:rPr>
          <w:lang w:val="en-CA"/>
        </w:rPr>
        <w:t>Benjamin Bross</w:t>
      </w:r>
      <w:r>
        <w:rPr>
          <w:lang w:val="en-CA"/>
        </w:rPr>
        <w:t xml:space="preserve">, </w:t>
      </w:r>
      <w:r w:rsidRPr="001962BF">
        <w:rPr>
          <w:lang w:val="en-CA"/>
        </w:rPr>
        <w:t>Jianle Chen</w:t>
      </w:r>
      <w:r>
        <w:rPr>
          <w:lang w:val="en-CA"/>
        </w:rPr>
        <w:t xml:space="preserve">, </w:t>
      </w:r>
      <w:r w:rsidRPr="001962BF">
        <w:rPr>
          <w:lang w:val="en-CA"/>
        </w:rPr>
        <w:t>Shan Liu</w:t>
      </w:r>
      <w:r>
        <w:rPr>
          <w:lang w:val="en-CA"/>
        </w:rPr>
        <w:t xml:space="preserve">, </w:t>
      </w:r>
      <w:r w:rsidRPr="001962BF">
        <w:rPr>
          <w:lang w:val="en-CA"/>
        </w:rPr>
        <w:t>Ye-Kui Wang</w:t>
      </w:r>
      <w:r>
        <w:rPr>
          <w:lang w:val="en-CA"/>
        </w:rPr>
        <w:t>, “</w:t>
      </w:r>
      <w:r w:rsidRPr="001962BF">
        <w:rPr>
          <w:lang w:val="en-CA"/>
        </w:rPr>
        <w:t>Versatile Video Coding (Draft 8)</w:t>
      </w:r>
      <w:r>
        <w:rPr>
          <w:lang w:val="en-CA"/>
        </w:rPr>
        <w:t>”, 17</w:t>
      </w:r>
      <w:r w:rsidRPr="001962BF">
        <w:rPr>
          <w:vertAlign w:val="superscript"/>
          <w:lang w:val="en-CA"/>
        </w:rPr>
        <w:t>th</w:t>
      </w:r>
      <w:r>
        <w:rPr>
          <w:lang w:val="en-CA"/>
        </w:rPr>
        <w:t xml:space="preserve"> Meeting of J</w:t>
      </w:r>
      <w:r w:rsidRPr="001962BF">
        <w:rPr>
          <w:lang w:val="en-CA"/>
        </w:rPr>
        <w:t>oint Video Experts Team (JVET)</w:t>
      </w:r>
      <w:r>
        <w:rPr>
          <w:lang w:val="en-CA"/>
        </w:rPr>
        <w:t xml:space="preserve"> </w:t>
      </w:r>
      <w:r w:rsidRPr="001962BF">
        <w:rPr>
          <w:lang w:val="en-CA"/>
        </w:rPr>
        <w:t>of ITU-T SG 16 WP 3 and ISO/IEC JTC 1/SC 29/WG 11</w:t>
      </w:r>
      <w:r>
        <w:rPr>
          <w:lang w:val="en-CA"/>
        </w:rPr>
        <w:t xml:space="preserve">, </w:t>
      </w:r>
      <w:r w:rsidRPr="001962BF">
        <w:rPr>
          <w:lang w:val="en-CA"/>
        </w:rPr>
        <w:t>Brussels, BE, 7–17 January 2020</w:t>
      </w:r>
    </w:p>
    <w:p w14:paraId="5F0CF8E4" w14:textId="453300B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AEB908" w:rsidR="00342FF4" w:rsidRPr="005B217D" w:rsidRDefault="00C343E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8D5348">
        <w:rPr>
          <w:b/>
          <w:szCs w:val="22"/>
          <w:lang w:val="en-CA"/>
        </w:rPr>
        <w:t>, Inc.,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0F187" w14:textId="77777777" w:rsidR="0061721B" w:rsidRDefault="0061721B">
      <w:r>
        <w:separator/>
      </w:r>
    </w:p>
  </w:endnote>
  <w:endnote w:type="continuationSeparator" w:id="0">
    <w:p w14:paraId="38875887" w14:textId="77777777" w:rsidR="0061721B" w:rsidRDefault="00617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AE189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4663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42ACE" w14:textId="77777777" w:rsidR="0061721B" w:rsidRDefault="0061721B">
      <w:r>
        <w:separator/>
      </w:r>
    </w:p>
  </w:footnote>
  <w:footnote w:type="continuationSeparator" w:id="0">
    <w:p w14:paraId="09EE76A8" w14:textId="77777777" w:rsidR="0061721B" w:rsidRDefault="00617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753"/>
    <w:rsid w:val="00187E58"/>
    <w:rsid w:val="001962B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75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BE7"/>
    <w:rsid w:val="00343CEE"/>
    <w:rsid w:val="00344E5A"/>
    <w:rsid w:val="00346148"/>
    <w:rsid w:val="003669EA"/>
    <w:rsid w:val="003706CC"/>
    <w:rsid w:val="00377710"/>
    <w:rsid w:val="00386530"/>
    <w:rsid w:val="003A0629"/>
    <w:rsid w:val="003A2D8E"/>
    <w:rsid w:val="003A7CE6"/>
    <w:rsid w:val="003C111F"/>
    <w:rsid w:val="003C20E4"/>
    <w:rsid w:val="003D6342"/>
    <w:rsid w:val="003E0097"/>
    <w:rsid w:val="003E6F90"/>
    <w:rsid w:val="003E73ED"/>
    <w:rsid w:val="003F5D0F"/>
    <w:rsid w:val="00403C49"/>
    <w:rsid w:val="00414101"/>
    <w:rsid w:val="004219CF"/>
    <w:rsid w:val="004234F0"/>
    <w:rsid w:val="00433DDB"/>
    <w:rsid w:val="00435A29"/>
    <w:rsid w:val="00437619"/>
    <w:rsid w:val="00465A1E"/>
    <w:rsid w:val="00490BBA"/>
    <w:rsid w:val="0049445A"/>
    <w:rsid w:val="004A2A63"/>
    <w:rsid w:val="004B210C"/>
    <w:rsid w:val="004B6170"/>
    <w:rsid w:val="004D405F"/>
    <w:rsid w:val="004E3402"/>
    <w:rsid w:val="004E4F4F"/>
    <w:rsid w:val="004E6789"/>
    <w:rsid w:val="004F61E3"/>
    <w:rsid w:val="00502E10"/>
    <w:rsid w:val="005046E2"/>
    <w:rsid w:val="0051015C"/>
    <w:rsid w:val="00516CF1"/>
    <w:rsid w:val="00531AE9"/>
    <w:rsid w:val="00536188"/>
    <w:rsid w:val="00550A66"/>
    <w:rsid w:val="00551872"/>
    <w:rsid w:val="00567EC7"/>
    <w:rsid w:val="00570013"/>
    <w:rsid w:val="005753EC"/>
    <w:rsid w:val="005801A2"/>
    <w:rsid w:val="005836B6"/>
    <w:rsid w:val="005952A5"/>
    <w:rsid w:val="005A33A1"/>
    <w:rsid w:val="005A3FF4"/>
    <w:rsid w:val="005B217D"/>
    <w:rsid w:val="005C385F"/>
    <w:rsid w:val="005C7C26"/>
    <w:rsid w:val="005E1AC6"/>
    <w:rsid w:val="005E3F2B"/>
    <w:rsid w:val="005F6F1B"/>
    <w:rsid w:val="00614EAF"/>
    <w:rsid w:val="00615995"/>
    <w:rsid w:val="00616155"/>
    <w:rsid w:val="0061721B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52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E5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54D"/>
    <w:rsid w:val="007B4AB8"/>
    <w:rsid w:val="007D1181"/>
    <w:rsid w:val="007D626A"/>
    <w:rsid w:val="007E01A3"/>
    <w:rsid w:val="007F1F8B"/>
    <w:rsid w:val="007F6205"/>
    <w:rsid w:val="007F67A1"/>
    <w:rsid w:val="00811C05"/>
    <w:rsid w:val="008206C8"/>
    <w:rsid w:val="008319BE"/>
    <w:rsid w:val="00837E4A"/>
    <w:rsid w:val="0086387C"/>
    <w:rsid w:val="00874A6C"/>
    <w:rsid w:val="00876C65"/>
    <w:rsid w:val="00882F72"/>
    <w:rsid w:val="00893DC4"/>
    <w:rsid w:val="008A4B4C"/>
    <w:rsid w:val="008C239F"/>
    <w:rsid w:val="008D534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69A"/>
    <w:rsid w:val="00977C16"/>
    <w:rsid w:val="0098551D"/>
    <w:rsid w:val="00985DCB"/>
    <w:rsid w:val="009860E1"/>
    <w:rsid w:val="0099518F"/>
    <w:rsid w:val="009A523D"/>
    <w:rsid w:val="009A52AA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3B0"/>
    <w:rsid w:val="00A214F1"/>
    <w:rsid w:val="00A46843"/>
    <w:rsid w:val="00A548F1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7070"/>
    <w:rsid w:val="00AE1D63"/>
    <w:rsid w:val="00AE341B"/>
    <w:rsid w:val="00B01905"/>
    <w:rsid w:val="00B07CA7"/>
    <w:rsid w:val="00B1279A"/>
    <w:rsid w:val="00B32F1C"/>
    <w:rsid w:val="00B3640F"/>
    <w:rsid w:val="00B4194A"/>
    <w:rsid w:val="00B437E8"/>
    <w:rsid w:val="00B5222E"/>
    <w:rsid w:val="00B53179"/>
    <w:rsid w:val="00B57A23"/>
    <w:rsid w:val="00B600CD"/>
    <w:rsid w:val="00B61C96"/>
    <w:rsid w:val="00B65479"/>
    <w:rsid w:val="00B67EE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3EC"/>
    <w:rsid w:val="00C3723B"/>
    <w:rsid w:val="00C42466"/>
    <w:rsid w:val="00C44133"/>
    <w:rsid w:val="00C606C9"/>
    <w:rsid w:val="00C635D7"/>
    <w:rsid w:val="00C80288"/>
    <w:rsid w:val="00C84003"/>
    <w:rsid w:val="00C90650"/>
    <w:rsid w:val="00C97D78"/>
    <w:rsid w:val="00CC2AAE"/>
    <w:rsid w:val="00CC5A42"/>
    <w:rsid w:val="00CD0832"/>
    <w:rsid w:val="00CD0EAB"/>
    <w:rsid w:val="00CD509C"/>
    <w:rsid w:val="00CE044A"/>
    <w:rsid w:val="00CE5E02"/>
    <w:rsid w:val="00CF34DB"/>
    <w:rsid w:val="00CF3917"/>
    <w:rsid w:val="00CF558F"/>
    <w:rsid w:val="00D010C0"/>
    <w:rsid w:val="00D073E2"/>
    <w:rsid w:val="00D1555A"/>
    <w:rsid w:val="00D2466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209"/>
    <w:rsid w:val="00EF37F6"/>
    <w:rsid w:val="00EF48CC"/>
    <w:rsid w:val="00EF7BC5"/>
    <w:rsid w:val="00F00801"/>
    <w:rsid w:val="00F2488D"/>
    <w:rsid w:val="00F353AE"/>
    <w:rsid w:val="00F601A0"/>
    <w:rsid w:val="00F712E9"/>
    <w:rsid w:val="00F72630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43EC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AE1D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E1D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E1D6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E1D63"/>
    <w:rPr>
      <w:rFonts w:eastAsia="Malgun Gothic"/>
      <w:lang w:val="en-GB"/>
    </w:rPr>
  </w:style>
  <w:style w:type="character" w:styleId="CommentReference">
    <w:name w:val="annotation reference"/>
    <w:uiPriority w:val="99"/>
    <w:rsid w:val="00A203B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A203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03B0"/>
    <w:rPr>
      <w:rFonts w:eastAsia="SimSun"/>
      <w:lang w:val="en-GB"/>
    </w:rPr>
  </w:style>
  <w:style w:type="paragraph" w:customStyle="1" w:styleId="Equation">
    <w:name w:val="Equation"/>
    <w:basedOn w:val="Normal"/>
    <w:qFormat/>
    <w:rsid w:val="00A203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1003</Words>
  <Characters>6334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5</cp:revision>
  <cp:lastPrinted>1900-01-01T08:00:00Z</cp:lastPrinted>
  <dcterms:created xsi:type="dcterms:W3CDTF">2020-04-03T19:58:00Z</dcterms:created>
  <dcterms:modified xsi:type="dcterms:W3CDTF">2020-04-03T21:19:00Z</dcterms:modified>
</cp:coreProperties>
</file>