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913BD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F137EC3" w:rsidR="008A4B4C" w:rsidRPr="005B217D" w:rsidRDefault="00E61DAC" w:rsidP="009105E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11321">
              <w:rPr>
                <w:lang w:val="en-CA"/>
              </w:rPr>
              <w:t>0809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38E6A0" w:rsidR="00E61DAC" w:rsidRPr="005B217D" w:rsidRDefault="00540AF9" w:rsidP="009105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JVET-Q0138 (Separate transform skip checking of Luma and Chroma for LFNST index signalling)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70AFF" w:rsidR="00E61DAC" w:rsidRPr="005B217D" w:rsidRDefault="0013458C" w:rsidP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FD2223" w:rsidR="00E61DAC" w:rsidRPr="005B217D" w:rsidRDefault="00540AF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92E732" w:rsidR="00E61DAC" w:rsidRPr="005B217D" w:rsidRDefault="009105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  <w:t>Kyohei Unno</w:t>
            </w:r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6AF8B0" w:rsidR="00E61DAC" w:rsidRPr="005B217D" w:rsidRDefault="009105EA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10" w:history="1">
              <w:r w:rsidRPr="007A0CF7">
                <w:rPr>
                  <w:rStyle w:val="a6"/>
                  <w:szCs w:val="22"/>
                  <w:lang w:val="en-CA"/>
                </w:rPr>
                <w:t>yo-kidani@kddi.com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Pr="00532D85">
                <w:rPr>
                  <w:rStyle w:val="a6"/>
                  <w:lang w:eastAsia="ja-JP"/>
                </w:rPr>
                <w:t>ki-kawamura@kddi.com</w:t>
              </w:r>
            </w:hyperlink>
            <w:r>
              <w:rPr>
                <w:rStyle w:val="a6"/>
                <w:szCs w:val="22"/>
                <w:lang w:val="en-CA"/>
              </w:rPr>
              <w:br/>
            </w:r>
            <w:hyperlink r:id="rId12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676D24" w:rsidR="00E61DAC" w:rsidRPr="005B217D" w:rsidRDefault="004D25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B6922C" w14:textId="16BB9BDA" w:rsidR="00D874D1" w:rsidRPr="008317F2" w:rsidRDefault="00D874D1" w:rsidP="00D874D1">
      <w:pPr>
        <w:rPr>
          <w:lang w:val="en-CA" w:eastAsia="ja-JP"/>
        </w:rPr>
      </w:pPr>
      <w:r>
        <w:rPr>
          <w:rFonts w:hint="eastAsia"/>
          <w:lang w:val="en-CA" w:eastAsia="ja-JP"/>
        </w:rPr>
        <w:t>This contribution is a cross-check report of JVET-</w:t>
      </w:r>
      <w:r>
        <w:rPr>
          <w:lang w:val="en-CA" w:eastAsia="ja-JP"/>
        </w:rPr>
        <w:t>Q</w:t>
      </w:r>
      <w:r>
        <w:rPr>
          <w:rFonts w:hint="eastAsia"/>
          <w:lang w:val="en-CA" w:eastAsia="ja-JP"/>
        </w:rPr>
        <w:t>0</w:t>
      </w:r>
      <w:r>
        <w:rPr>
          <w:lang w:val="en-CA" w:eastAsia="ja-JP"/>
        </w:rPr>
        <w:t>138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 xml:space="preserve">The proposal introduces </w:t>
      </w:r>
      <w:r w:rsidR="00B61DB1">
        <w:rPr>
          <w:lang w:val="en-CA" w:eastAsia="ja-JP"/>
        </w:rPr>
        <w:t xml:space="preserve">two </w:t>
      </w:r>
      <w:r w:rsidR="00046951">
        <w:rPr>
          <w:lang w:val="en-CA" w:eastAsia="ja-JP"/>
        </w:rPr>
        <w:t>modified syntax</w:t>
      </w:r>
      <w:r w:rsidR="00B61DB1">
        <w:rPr>
          <w:lang w:val="en-CA" w:eastAsia="ja-JP"/>
        </w:rPr>
        <w:t xml:space="preserve"> tables</w:t>
      </w:r>
      <w:r w:rsidR="00046951">
        <w:rPr>
          <w:lang w:val="en-CA" w:eastAsia="ja-JP"/>
        </w:rPr>
        <w:t xml:space="preserve"> regarding </w:t>
      </w:r>
      <w:r w:rsidR="00943FAF">
        <w:rPr>
          <w:lang w:val="en-CA" w:eastAsia="ja-JP"/>
        </w:rPr>
        <w:t xml:space="preserve">lfnst_idx </w:t>
      </w:r>
      <w:r w:rsidR="00046951">
        <w:rPr>
          <w:lang w:val="en-CA" w:eastAsia="ja-JP"/>
        </w:rPr>
        <w:t xml:space="preserve">signalling to avoid </w:t>
      </w:r>
      <w:r w:rsidR="00046951">
        <w:rPr>
          <w:lang w:val="en-CA"/>
        </w:rPr>
        <w:t>the dependency of transform</w:t>
      </w:r>
      <w:r w:rsidR="00265C99">
        <w:rPr>
          <w:lang w:val="en-CA"/>
        </w:rPr>
        <w:t>_</w:t>
      </w:r>
      <w:r w:rsidR="00046951">
        <w:rPr>
          <w:lang w:val="en-CA"/>
        </w:rPr>
        <w:t>skip</w:t>
      </w:r>
      <w:r w:rsidR="00265C99">
        <w:rPr>
          <w:lang w:val="en-CA"/>
        </w:rPr>
        <w:t>_</w:t>
      </w:r>
      <w:r w:rsidR="00046951">
        <w:rPr>
          <w:lang w:val="en-CA"/>
        </w:rPr>
        <w:t>flag based on only luma component</w:t>
      </w:r>
      <w:r w:rsidR="00BF2949">
        <w:rPr>
          <w:lang w:val="en-CA"/>
        </w:rPr>
        <w:t xml:space="preserve"> </w:t>
      </w:r>
      <w:r w:rsidR="00B61DB1">
        <w:rPr>
          <w:lang w:val="en-CA"/>
        </w:rPr>
        <w:t>in</w:t>
      </w:r>
      <w:r w:rsidR="00BF2949">
        <w:rPr>
          <w:lang w:val="en-CA"/>
        </w:rPr>
        <w:t xml:space="preserve"> a separate tree case</w:t>
      </w:r>
      <w:r w:rsidR="00046951">
        <w:rPr>
          <w:lang w:val="en-CA"/>
        </w:rPr>
        <w:t>.</w:t>
      </w:r>
    </w:p>
    <w:p w14:paraId="7D2AC1F0" w14:textId="137673CB" w:rsidR="00745F6B" w:rsidRPr="004104BC" w:rsidRDefault="008214B6" w:rsidP="00E11923">
      <w:pPr>
        <w:pStyle w:val="1"/>
        <w:rPr>
          <w:lang w:val="en-CA"/>
        </w:rPr>
      </w:pPr>
      <w:r w:rsidRPr="004104BC">
        <w:rPr>
          <w:lang w:val="en-CA"/>
        </w:rPr>
        <w:t>Introduction</w:t>
      </w:r>
    </w:p>
    <w:p w14:paraId="20021D66" w14:textId="17B84423" w:rsidR="00FC3BFD" w:rsidRDefault="00943FAF" w:rsidP="00943FA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</w:t>
      </w:r>
      <w:r w:rsidR="00CE2624">
        <w:rPr>
          <w:szCs w:val="22"/>
          <w:lang w:val="en-CA" w:eastAsia="ja-JP"/>
        </w:rPr>
        <w:t>Q</w:t>
      </w:r>
      <w:r>
        <w:rPr>
          <w:rFonts w:hint="eastAsia"/>
          <w:szCs w:val="22"/>
          <w:lang w:val="en-CA" w:eastAsia="ja-JP"/>
        </w:rPr>
        <w:t>0</w:t>
      </w:r>
      <w:r w:rsidR="00265C99">
        <w:rPr>
          <w:szCs w:val="22"/>
          <w:lang w:val="en-CA" w:eastAsia="ja-JP"/>
        </w:rPr>
        <w:t>138</w:t>
      </w:r>
      <w:r>
        <w:rPr>
          <w:rFonts w:hint="eastAsia"/>
          <w:szCs w:val="22"/>
          <w:lang w:val="en-CA" w:eastAsia="ja-JP"/>
        </w:rPr>
        <w:t xml:space="preserve"> proposes </w:t>
      </w:r>
      <w:r>
        <w:rPr>
          <w:szCs w:val="22"/>
          <w:lang w:val="en-CA" w:eastAsia="ja-JP"/>
        </w:rPr>
        <w:t xml:space="preserve">to introduce </w:t>
      </w:r>
      <w:r w:rsidR="00B61DB1">
        <w:rPr>
          <w:szCs w:val="22"/>
          <w:lang w:val="en-CA" w:eastAsia="ja-JP"/>
        </w:rPr>
        <w:t>two</w:t>
      </w:r>
      <w:r>
        <w:rPr>
          <w:szCs w:val="22"/>
          <w:lang w:val="en-CA" w:eastAsia="ja-JP"/>
        </w:rPr>
        <w:t xml:space="preserve"> </w:t>
      </w:r>
      <w:r w:rsidR="00B61DB1">
        <w:rPr>
          <w:szCs w:val="22"/>
          <w:lang w:val="en-CA" w:eastAsia="ja-JP"/>
        </w:rPr>
        <w:t xml:space="preserve">modified </w:t>
      </w:r>
      <w:r>
        <w:rPr>
          <w:szCs w:val="22"/>
          <w:lang w:val="en-CA" w:eastAsia="ja-JP"/>
        </w:rPr>
        <w:t xml:space="preserve">syntax </w:t>
      </w:r>
      <w:r w:rsidR="00B61DB1">
        <w:rPr>
          <w:szCs w:val="22"/>
          <w:lang w:val="en-CA" w:eastAsia="ja-JP"/>
        </w:rPr>
        <w:t>tables regarding lfnst_idx signalling</w:t>
      </w:r>
      <w:r>
        <w:rPr>
          <w:szCs w:val="22"/>
          <w:lang w:val="en-CA" w:eastAsia="ja-JP"/>
        </w:rPr>
        <w:t xml:space="preserve"> </w:t>
      </w:r>
      <w:r w:rsidR="00B61DB1">
        <w:rPr>
          <w:szCs w:val="22"/>
          <w:lang w:val="en-CA" w:eastAsia="ja-JP"/>
        </w:rPr>
        <w:t>t</w:t>
      </w:r>
      <w:r w:rsidR="00B61DB1">
        <w:rPr>
          <w:lang w:val="en-CA" w:eastAsia="ja-JP"/>
        </w:rPr>
        <w:t xml:space="preserve">o avoid </w:t>
      </w:r>
      <w:r w:rsidR="00B61DB1">
        <w:rPr>
          <w:lang w:val="en-CA"/>
        </w:rPr>
        <w:t>the dependency of transform</w:t>
      </w:r>
      <w:r w:rsidR="00265C99">
        <w:rPr>
          <w:lang w:val="en-CA"/>
        </w:rPr>
        <w:t>_</w:t>
      </w:r>
      <w:r w:rsidR="00B61DB1">
        <w:rPr>
          <w:lang w:val="en-CA"/>
        </w:rPr>
        <w:t>skip</w:t>
      </w:r>
      <w:r w:rsidR="00265C99">
        <w:rPr>
          <w:lang w:val="en-CA"/>
        </w:rPr>
        <w:t>_f</w:t>
      </w:r>
      <w:r w:rsidR="00B61DB1">
        <w:rPr>
          <w:lang w:val="en-CA"/>
        </w:rPr>
        <w:t>lag based on only luma component in a separate tree case.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_Ref21469114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B61DB1">
        <w:rPr>
          <w:szCs w:val="22"/>
          <w:lang w:val="en-CA" w:eastAsia="ja-JP"/>
        </w:rPr>
        <w:t xml:space="preserve">The first one </w:t>
      </w:r>
      <w:r w:rsidR="00FC3BFD">
        <w:rPr>
          <w:szCs w:val="22"/>
          <w:lang w:val="en-CA" w:eastAsia="ja-JP"/>
        </w:rPr>
        <w:t xml:space="preserve">(Method 1) </w:t>
      </w:r>
      <w:r w:rsidR="00B61DB1">
        <w:rPr>
          <w:szCs w:val="22"/>
          <w:lang w:val="en-CA" w:eastAsia="ja-JP"/>
        </w:rPr>
        <w:t>is to remove the transform</w:t>
      </w:r>
      <w:r w:rsidR="00203A69">
        <w:rPr>
          <w:szCs w:val="22"/>
          <w:lang w:val="en-CA" w:eastAsia="ja-JP"/>
        </w:rPr>
        <w:t>_</w:t>
      </w:r>
      <w:r w:rsidR="00B61DB1">
        <w:rPr>
          <w:szCs w:val="22"/>
          <w:lang w:val="en-CA" w:eastAsia="ja-JP"/>
        </w:rPr>
        <w:t>skip</w:t>
      </w:r>
      <w:r w:rsidR="00203A69">
        <w:rPr>
          <w:szCs w:val="22"/>
          <w:lang w:val="en-CA" w:eastAsia="ja-JP"/>
        </w:rPr>
        <w:t>_</w:t>
      </w:r>
      <w:r w:rsidR="00B61DB1">
        <w:rPr>
          <w:szCs w:val="22"/>
          <w:lang w:val="en-CA" w:eastAsia="ja-JP"/>
        </w:rPr>
        <w:t>flag</w:t>
      </w:r>
      <w:r w:rsidR="00203A69">
        <w:rPr>
          <w:szCs w:val="22"/>
          <w:lang w:val="en-CA" w:eastAsia="ja-JP"/>
        </w:rPr>
        <w:t>-</w:t>
      </w:r>
      <w:r w:rsidR="00265C99">
        <w:rPr>
          <w:szCs w:val="22"/>
          <w:lang w:val="en-CA" w:eastAsia="ja-JP"/>
        </w:rPr>
        <w:t>checking condition fr</w:t>
      </w:r>
      <w:r w:rsidR="00B61DB1">
        <w:rPr>
          <w:szCs w:val="22"/>
          <w:lang w:val="en-CA" w:eastAsia="ja-JP"/>
        </w:rPr>
        <w:t>om the condition that defines necessity of lfnst_idx signalling</w:t>
      </w:r>
      <w:r>
        <w:rPr>
          <w:szCs w:val="22"/>
          <w:lang w:val="en-CA" w:eastAsia="ja-JP"/>
        </w:rPr>
        <w:t xml:space="preserve">. </w:t>
      </w:r>
      <w:r w:rsidR="00B61DB1">
        <w:rPr>
          <w:szCs w:val="22"/>
          <w:lang w:val="en-CA" w:eastAsia="ja-JP"/>
        </w:rPr>
        <w:t xml:space="preserve">The other one </w:t>
      </w:r>
      <w:r w:rsidR="00FC3BFD">
        <w:rPr>
          <w:szCs w:val="22"/>
          <w:lang w:val="en-CA" w:eastAsia="ja-JP"/>
        </w:rPr>
        <w:t xml:space="preserve">(Method 2) </w:t>
      </w:r>
      <w:r w:rsidR="00B61DB1">
        <w:rPr>
          <w:szCs w:val="22"/>
          <w:lang w:val="en-CA" w:eastAsia="ja-JP"/>
        </w:rPr>
        <w:t xml:space="preserve">is to maintain the </w:t>
      </w:r>
      <w:r w:rsidR="00265C99">
        <w:rPr>
          <w:szCs w:val="22"/>
          <w:lang w:val="en-CA" w:eastAsia="ja-JP"/>
        </w:rPr>
        <w:t>checking condition</w:t>
      </w:r>
      <w:r w:rsidR="00B61DB1">
        <w:rPr>
          <w:szCs w:val="22"/>
          <w:lang w:val="en-CA" w:eastAsia="ja-JP"/>
        </w:rPr>
        <w:t xml:space="preserve"> </w:t>
      </w:r>
      <w:r w:rsidR="00265C99">
        <w:rPr>
          <w:szCs w:val="22"/>
          <w:lang w:val="en-CA" w:eastAsia="ja-JP"/>
        </w:rPr>
        <w:t xml:space="preserve">by </w:t>
      </w:r>
      <w:r w:rsidR="00B61DB1">
        <w:rPr>
          <w:szCs w:val="22"/>
          <w:lang w:val="en-CA" w:eastAsia="ja-JP"/>
        </w:rPr>
        <w:t>adding separate</w:t>
      </w:r>
      <w:r w:rsidR="00203A69">
        <w:rPr>
          <w:szCs w:val="22"/>
          <w:lang w:val="en-CA" w:eastAsia="ja-JP"/>
        </w:rPr>
        <w:t>-</w:t>
      </w:r>
      <w:r w:rsidR="00B61DB1">
        <w:rPr>
          <w:szCs w:val="22"/>
          <w:lang w:val="en-CA" w:eastAsia="ja-JP"/>
        </w:rPr>
        <w:t>tree</w:t>
      </w:r>
      <w:r w:rsidR="00203A69">
        <w:rPr>
          <w:szCs w:val="22"/>
          <w:lang w:val="en-CA" w:eastAsia="ja-JP"/>
        </w:rPr>
        <w:t>-</w:t>
      </w:r>
      <w:r w:rsidR="00265C99">
        <w:rPr>
          <w:szCs w:val="22"/>
          <w:lang w:val="en-CA" w:eastAsia="ja-JP"/>
        </w:rPr>
        <w:t xml:space="preserve">checking condition on this. In </w:t>
      </w:r>
      <w:r w:rsidR="00203A69">
        <w:rPr>
          <w:szCs w:val="22"/>
          <w:lang w:val="en-CA" w:eastAsia="ja-JP"/>
        </w:rPr>
        <w:t>these</w:t>
      </w:r>
      <w:r w:rsidR="00265C99">
        <w:rPr>
          <w:szCs w:val="22"/>
          <w:lang w:val="en-CA" w:eastAsia="ja-JP"/>
        </w:rPr>
        <w:t xml:space="preserve"> </w:t>
      </w:r>
      <w:r w:rsidR="00203A69">
        <w:rPr>
          <w:szCs w:val="22"/>
          <w:lang w:val="en-CA" w:eastAsia="ja-JP"/>
        </w:rPr>
        <w:t xml:space="preserve">two </w:t>
      </w:r>
      <w:r w:rsidR="00265C99">
        <w:rPr>
          <w:szCs w:val="22"/>
          <w:lang w:val="en-CA" w:eastAsia="ja-JP"/>
        </w:rPr>
        <w:t>method</w:t>
      </w:r>
      <w:r w:rsidR="00203A69">
        <w:rPr>
          <w:szCs w:val="22"/>
          <w:lang w:val="en-CA" w:eastAsia="ja-JP"/>
        </w:rPr>
        <w:t>s</w:t>
      </w:r>
      <w:r w:rsidR="00265C99">
        <w:rPr>
          <w:szCs w:val="22"/>
          <w:lang w:val="en-CA" w:eastAsia="ja-JP"/>
        </w:rPr>
        <w:t xml:space="preserve">, </w:t>
      </w:r>
      <w:r w:rsidR="00203A69">
        <w:rPr>
          <w:szCs w:val="22"/>
          <w:lang w:val="en-CA" w:eastAsia="ja-JP"/>
        </w:rPr>
        <w:t>the dependency of transform_skip</w:t>
      </w:r>
      <w:r w:rsidR="00FC3BFD">
        <w:rPr>
          <w:szCs w:val="22"/>
          <w:lang w:val="en-CA" w:eastAsia="ja-JP"/>
        </w:rPr>
        <w:t>_</w:t>
      </w:r>
      <w:r w:rsidR="00203A69">
        <w:rPr>
          <w:szCs w:val="22"/>
          <w:lang w:val="en-CA" w:eastAsia="ja-JP"/>
        </w:rPr>
        <w:t xml:space="preserve">flag is avoided </w:t>
      </w:r>
      <w:r w:rsidR="00E961E7">
        <w:rPr>
          <w:szCs w:val="22"/>
          <w:lang w:val="en-CA" w:eastAsia="ja-JP"/>
        </w:rPr>
        <w:t xml:space="preserve">by </w:t>
      </w:r>
      <w:r w:rsidR="00203A69">
        <w:rPr>
          <w:szCs w:val="22"/>
          <w:lang w:val="en-CA" w:eastAsia="ja-JP"/>
        </w:rPr>
        <w:t>using the existing variable LfnstDCOnly.</w:t>
      </w:r>
      <w:r w:rsidR="001F19ED">
        <w:rPr>
          <w:szCs w:val="22"/>
          <w:lang w:val="en-CA" w:eastAsia="ja-JP"/>
        </w:rPr>
        <w:t xml:space="preserve"> </w:t>
      </w:r>
    </w:p>
    <w:p w14:paraId="5E50B122" w14:textId="17A49558" w:rsidR="00943FAF" w:rsidRDefault="00943FAF" w:rsidP="00943FA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58A84183" w14:textId="712463E1" w:rsidR="00943FAF" w:rsidRDefault="00943FAF" w:rsidP="00943FAF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anchor result was generated by using the common test condition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_Ref534935465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ED19FB">
        <w:rPr>
          <w:szCs w:val="22"/>
          <w:lang w:val="en-CA" w:eastAsia="ja-JP"/>
        </w:rPr>
        <w:t>AI and RA</w:t>
      </w:r>
      <w:r>
        <w:rPr>
          <w:szCs w:val="22"/>
          <w:lang w:val="en-CA" w:eastAsia="ja-JP"/>
        </w:rPr>
        <w:t xml:space="preserve"> configuration </w:t>
      </w:r>
      <w:r w:rsidR="00ED19FB">
        <w:rPr>
          <w:szCs w:val="22"/>
          <w:lang w:val="en-CA" w:eastAsia="ja-JP"/>
        </w:rPr>
        <w:t xml:space="preserve">are </w:t>
      </w:r>
      <w:r>
        <w:rPr>
          <w:szCs w:val="22"/>
          <w:lang w:val="en-CA" w:eastAsia="ja-JP"/>
        </w:rPr>
        <w:t>evaluated. The provided software was compiled on 64-bit CentOS environment. The experiments were performed on the cluster PCs.</w:t>
      </w:r>
    </w:p>
    <w:p w14:paraId="758CB84E" w14:textId="77777777" w:rsidR="00FC3BFD" w:rsidRPr="005B217D" w:rsidRDefault="00FC3BFD" w:rsidP="00FC3BFD">
      <w:pPr>
        <w:pStyle w:val="2"/>
        <w:rPr>
          <w:lang w:val="en-CA"/>
        </w:rPr>
      </w:pPr>
      <w:r>
        <w:rPr>
          <w:lang w:val="en-CA" w:eastAsia="ko-KR"/>
        </w:rPr>
        <w:t>Method 1</w:t>
      </w:r>
    </w:p>
    <w:p w14:paraId="09685239" w14:textId="1865C3BA" w:rsidR="00621CC7" w:rsidRDefault="00621CC7" w:rsidP="00621CC7">
      <w:pPr>
        <w:pStyle w:val="af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</w:t>
      </w:r>
      <w:bookmarkStart w:id="0" w:name="_Hlk29290927"/>
      <w:r>
        <w:t>Results of the All Intra condition by the Method 1 of JVET-Q0138</w:t>
      </w:r>
    </w:p>
    <w:bookmarkEnd w:id="0"/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7E171C" w:rsidRPr="00383D2B" w14:paraId="2B81FA21" w14:textId="77777777" w:rsidTr="004D33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A195" w14:textId="77777777" w:rsidR="007E171C" w:rsidRPr="00383D2B" w:rsidRDefault="007E171C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03EA" w14:textId="65344B9A" w:rsidR="007E171C" w:rsidRPr="00383D2B" w:rsidRDefault="007E171C" w:rsidP="007E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E171C" w:rsidRPr="00383D2B" w14:paraId="045DB822" w14:textId="77777777" w:rsidTr="0045402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A0D3" w14:textId="77777777" w:rsidR="007E171C" w:rsidRPr="00383D2B" w:rsidRDefault="007E171C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93687" w14:textId="6E01803C" w:rsidR="007E171C" w:rsidRPr="00383D2B" w:rsidRDefault="007E171C" w:rsidP="007E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CTC</w:t>
            </w:r>
          </w:p>
        </w:tc>
      </w:tr>
      <w:tr w:rsidR="00383D2B" w:rsidRPr="00383D2B" w14:paraId="4FB5810B" w14:textId="77777777" w:rsidTr="00383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D90B9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5CEAA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63836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2B30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0936C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47EE9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83A25" w:rsidRPr="00383D2B" w14:paraId="0A75A04B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45905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7B602" w14:textId="093E793E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E567A" w14:textId="5E651591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84CE8" w14:textId="03E27F78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B17CD" w14:textId="0B4031C3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D042B" w14:textId="7CFA528F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A25" w:rsidRPr="00383D2B" w14:paraId="36AAA451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1956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FEC01" w14:textId="2CC12729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DD48F" w14:textId="19D3FBDC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01E87" w14:textId="4F4A276C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0242B" w14:textId="6053E7C6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87197" w14:textId="3A2CD48B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A25" w:rsidRPr="00383D2B" w14:paraId="58C9E60A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97EF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783DD" w14:textId="672E26EE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A9F89" w14:textId="22547AB6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71420" w14:textId="41E7C22A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BE2CC" w14:textId="5F5E17A2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87769" w14:textId="7C757901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3A25" w:rsidRPr="00383D2B" w14:paraId="19C39F91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AE0E1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1EA02" w14:textId="1897C409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B397F" w14:textId="1B5617A8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9B732" w14:textId="4864BCFD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5CEF5" w14:textId="013ED59B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16605" w14:textId="1338FB00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A25" w:rsidRPr="00383D2B" w14:paraId="61B8C1AA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D37AD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D8B96" w14:textId="403A69E8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0EBFB" w14:textId="6EF467CC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9F678" w14:textId="55809ABA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1DDA" w14:textId="7F08814E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C3203F" w14:textId="5DD97ED8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A25" w:rsidRPr="00383D2B" w14:paraId="67FCAAE0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7A1E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B7ED4" w14:textId="795FD7AA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D721E" w14:textId="228750DC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FC057" w14:textId="79708F8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A278" w14:textId="06D88FEA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FBFC5" w14:textId="08184019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A25" w:rsidRPr="00383D2B" w14:paraId="2C701E29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4A0F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A16DC" w14:textId="63A825BD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BE7F6" w14:textId="1759D67B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EB3BD" w14:textId="66431E95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23EA9" w14:textId="6D3A37D4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AD3E8" w14:textId="620462D6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83A25" w:rsidRPr="00383D2B" w14:paraId="332329F0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CB2E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C9E12" w14:textId="7715A04C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8E3C5" w14:textId="64C9C2DD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BE21" w14:textId="270EEF8F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8CF5B" w14:textId="0D8C7D9F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7A7F4" w14:textId="0260D850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83A25" w:rsidRPr="00383D2B" w14:paraId="5BA94D81" w14:textId="77777777" w:rsidTr="00204D0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9E0C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182599" w14:textId="22AF8854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67465C" w14:textId="7F8C0DC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300DB" w14:textId="1288F78A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48557" w14:textId="6089731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BBFB6D" w14:textId="71CBEC49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highlight w:val="yellow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F0DFD77" w14:textId="65DB9A71" w:rsidR="00621CC7" w:rsidRDefault="00621CC7" w:rsidP="00621CC7">
      <w:pPr>
        <w:pStyle w:val="af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Results of the All Intra condition by the Method 1 of JVET-Q0138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7E171C" w:rsidRPr="00383D2B" w14:paraId="2C2AC2C8" w14:textId="77777777" w:rsidTr="004F51D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961C2" w14:textId="77777777" w:rsidR="007E171C" w:rsidRPr="00383D2B" w:rsidRDefault="007E171C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3A055" w14:textId="42F81CB8" w:rsidR="007E171C" w:rsidRPr="00383D2B" w:rsidRDefault="007E171C" w:rsidP="007E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E171C" w:rsidRPr="00383D2B" w14:paraId="3DF441CE" w14:textId="77777777" w:rsidTr="00FE2DB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4DB1" w14:textId="77777777" w:rsidR="007E171C" w:rsidRPr="00383D2B" w:rsidRDefault="007E171C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1D990" w14:textId="78EFE4D6" w:rsidR="007E171C" w:rsidRPr="00383D2B" w:rsidRDefault="007E171C" w:rsidP="007E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CTC</w:t>
            </w:r>
          </w:p>
        </w:tc>
      </w:tr>
      <w:tr w:rsidR="00383D2B" w:rsidRPr="00383D2B" w14:paraId="61B13065" w14:textId="77777777" w:rsidTr="00383D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D432B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69F76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05FB6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AE0C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5CF8A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980E" w14:textId="77777777" w:rsidR="00383D2B" w:rsidRPr="00383D2B" w:rsidRDefault="00383D2B" w:rsidP="00383D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83A25" w:rsidRPr="00383D2B" w14:paraId="5FFC756F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A6E54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76BF9" w14:textId="0542BF36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61909" w14:textId="73C8E241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B1F33" w14:textId="27D6C143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8B274" w14:textId="10230CE3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2FE8E" w14:textId="685813B1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283A25" w:rsidRPr="00383D2B" w14:paraId="1D829CF8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21A15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F9402" w14:textId="276EC064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DFEA6" w14:textId="0C10EAAE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EEBB0" w14:textId="47C1818E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4A06B" w14:textId="768C4FA2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B0EC7" w14:textId="1C64340B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283A25" w:rsidRPr="00383D2B" w14:paraId="3433A555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A42B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2E9CC" w14:textId="799FFA63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31B1" w14:textId="33EDE4B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F3370" w14:textId="77851E96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504E4" w14:textId="20D8A56D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C950F5" w14:textId="1C8BA92E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283A25" w:rsidRPr="00383D2B" w14:paraId="44F1D0EA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A6C5F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C3EB7" w14:textId="39B7D685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EFA40" w14:textId="0870992A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34830" w14:textId="29F8524A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123B" w14:textId="7576F462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9557F" w14:textId="27F4A0A3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83A25" w:rsidRPr="00383D2B" w14:paraId="2BB505F8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86A84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B04B2" w14:textId="774AB962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00A16" w14:textId="08B6E82E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DDB6" w14:textId="526CE5B2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96249" w14:textId="578F2A31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C7C2F" w14:textId="2A527225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283A25" w:rsidRPr="00383D2B" w14:paraId="1954F5FF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CE56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2B1E1" w14:textId="4EBF9839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EC926" w14:textId="4FDB27B8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78A6C" w14:textId="10DD64B3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64659" w14:textId="4DCD26D3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59A80" w14:textId="7C1AE035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283A25" w:rsidRPr="00383D2B" w14:paraId="4A0989A6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F4C7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45885" w14:textId="214CAC74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4EB9D" w14:textId="036D08E6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FC545" w14:textId="21C2BAD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FBCBB" w14:textId="726A9052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85BE1" w14:textId="22C6BE8B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</w:tr>
      <w:tr w:rsidR="00283A25" w:rsidRPr="00383D2B" w14:paraId="34787AA6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8702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25288" w14:textId="345DE2D5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52085" w14:textId="28139C74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D648F" w14:textId="442E8023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79E6A" w14:textId="3B67D35F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E50187" w14:textId="2EE055A1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283A25" w:rsidRPr="00383D2B" w14:paraId="44204AF3" w14:textId="77777777" w:rsidTr="00F3280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60DA5" w14:textId="77777777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463687" w14:textId="7C0B1F7B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A6ACBC" w14:textId="5A6CB025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DA461" w14:textId="388922A6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D7EF49" w14:textId="4D3FEEE9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39964" w14:textId="7F25F0F5" w:rsidR="00283A25" w:rsidRPr="00383D2B" w:rsidRDefault="00283A25" w:rsidP="00283A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</w:tbl>
    <w:p w14:paraId="559C3CFB" w14:textId="5021B2F5" w:rsidR="00383D2B" w:rsidRPr="005B217D" w:rsidRDefault="00383D2B" w:rsidP="00383D2B">
      <w:pPr>
        <w:pStyle w:val="2"/>
        <w:rPr>
          <w:lang w:val="en-CA"/>
        </w:rPr>
      </w:pPr>
      <w:r>
        <w:rPr>
          <w:lang w:val="en-CA" w:eastAsia="ko-KR"/>
        </w:rPr>
        <w:t>Method 2</w:t>
      </w:r>
    </w:p>
    <w:p w14:paraId="197A99B7" w14:textId="0CA52F7A" w:rsidR="00621CC7" w:rsidRDefault="00621CC7" w:rsidP="00621CC7">
      <w:pPr>
        <w:pStyle w:val="af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Results of the All Intra condition by the Method 2 of JVET-Q0138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7E171C" w:rsidRPr="00383D2B" w14:paraId="24C247F7" w14:textId="77777777" w:rsidTr="00936AE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3D53" w14:textId="77777777" w:rsidR="007E171C" w:rsidRPr="00383D2B" w:rsidRDefault="007E171C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8CC0" w14:textId="65C033C6" w:rsidR="007E171C" w:rsidRPr="00383D2B" w:rsidRDefault="007E171C" w:rsidP="007E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E171C" w:rsidRPr="00383D2B" w14:paraId="3D58343B" w14:textId="77777777" w:rsidTr="005423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9AA2" w14:textId="77777777" w:rsidR="007E171C" w:rsidRPr="00383D2B" w:rsidRDefault="007E171C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09A9C" w14:textId="5012DC1F" w:rsidR="007E171C" w:rsidRPr="00383D2B" w:rsidRDefault="007E171C" w:rsidP="007E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CTC</w:t>
            </w:r>
          </w:p>
        </w:tc>
      </w:tr>
      <w:tr w:rsidR="00383D2B" w:rsidRPr="00383D2B" w14:paraId="07B9B41B" w14:textId="77777777" w:rsidTr="00E927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81F0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DD178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9B70C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01A7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C49A6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2105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5B3C" w:rsidRPr="00383D2B" w14:paraId="45F986B4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F29E0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bookmarkStart w:id="1" w:name="_GoBack" w:colFirst="1" w:colLast="5"/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66DCF" w14:textId="734E7772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F8CB9" w14:textId="2894627B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6459D" w14:textId="1DECC42D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588C" w14:textId="5FE3900D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6DBC2" w14:textId="5D1FADF9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B3C" w:rsidRPr="00383D2B" w14:paraId="48FBC293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19071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F0BDB" w14:textId="05EE00B4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68B02" w14:textId="38C4406B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F72EA" w14:textId="71CAE5D5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854C6" w14:textId="21A189E1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90618" w14:textId="411810C8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B3C" w:rsidRPr="00383D2B" w14:paraId="5010DC8A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464E7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FFA84" w14:textId="22752BFF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A5286" w14:textId="2F7A0A2A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CBDD6" w14:textId="1D8EC914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BAECE" w14:textId="5B1A4213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DFC9C" w14:textId="6C8407FC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B3C" w:rsidRPr="00383D2B" w14:paraId="09137A8C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7B3E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9BC95" w14:textId="6BBCE95B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48FC7" w14:textId="4CC435E1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C6B22" w14:textId="1126E4EA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6C6C7" w14:textId="5DBEEF96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A48872" w14:textId="1A2DBDC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B3C" w:rsidRPr="00383D2B" w14:paraId="2D405C08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0D86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09E26" w14:textId="75F0CF5B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01B28" w14:textId="37B6E9E2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910B" w14:textId="09E6FBDF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F1FBA" w14:textId="6906A329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D60B" w14:textId="41F8FDCA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B3C" w:rsidRPr="00383D2B" w14:paraId="3DF781F9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7784C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EC9D6" w14:textId="41C10E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1E27F" w14:textId="1F357CE6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AEE1E" w14:textId="01AC0B13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DAF6B" w14:textId="49E4C115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2F7064" w14:textId="35AA5BB9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B3C" w:rsidRPr="00383D2B" w14:paraId="5EB7A03D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F889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879C3" w14:textId="4BB9961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3E716" w14:textId="3FE778E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50824" w14:textId="78A1B5B5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61C0D" w14:textId="117B4E3D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F09CB" w14:textId="27E56F8A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B3C" w:rsidRPr="00383D2B" w14:paraId="5077EC5B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28CA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8A50E" w14:textId="7479370B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0AB22" w14:textId="15C673CB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1EECC" w14:textId="4C8362AD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2F1D5" w14:textId="6A3450D5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B45D9C" w14:textId="53B38041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B3C" w:rsidRPr="00383D2B" w14:paraId="1F722AEA" w14:textId="77777777" w:rsidTr="003601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523A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663584" w14:textId="0AAB092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1FD681" w14:textId="67B619C9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4ECA1" w14:textId="63725B4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6A731" w14:textId="581C9E89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68E050" w14:textId="1FF5CD3D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bookmarkEnd w:id="1"/>
    <w:p w14:paraId="13F91C24" w14:textId="4E6287B3" w:rsidR="00621CC7" w:rsidRDefault="00621CC7" w:rsidP="00621CC7">
      <w:pPr>
        <w:pStyle w:val="af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Results of the All Intra condition by the Method 2 of JVET-Q0138</w:t>
      </w:r>
    </w:p>
    <w:tbl>
      <w:tblPr>
        <w:tblW w:w="748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01"/>
        <w:gridCol w:w="1060"/>
        <w:gridCol w:w="1060"/>
      </w:tblGrid>
      <w:tr w:rsidR="007E171C" w:rsidRPr="00383D2B" w14:paraId="30D7E26C" w14:textId="77777777" w:rsidTr="00F814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04BD" w14:textId="77777777" w:rsidR="007E171C" w:rsidRPr="00383D2B" w:rsidRDefault="007E171C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BB07" w14:textId="02527FE8" w:rsidR="007E171C" w:rsidRPr="00383D2B" w:rsidRDefault="007E171C" w:rsidP="007E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7E171C" w:rsidRPr="00383D2B" w14:paraId="5E257510" w14:textId="77777777" w:rsidTr="00345C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0BC5" w14:textId="77777777" w:rsidR="007E171C" w:rsidRPr="00383D2B" w:rsidRDefault="007E171C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8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19B0" w14:textId="57ED1CAF" w:rsidR="007E171C" w:rsidRPr="00383D2B" w:rsidRDefault="007E171C" w:rsidP="007E17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CTC</w:t>
            </w:r>
          </w:p>
        </w:tc>
      </w:tr>
      <w:tr w:rsidR="00383D2B" w:rsidRPr="00383D2B" w14:paraId="2D193871" w14:textId="77777777" w:rsidTr="00E927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D7E1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B040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C551A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995B9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1946E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7F89B" w14:textId="77777777" w:rsidR="00383D2B" w:rsidRPr="00383D2B" w:rsidRDefault="00383D2B" w:rsidP="00E927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45B3C" w:rsidRPr="00383D2B" w14:paraId="2A909D34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70145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89314" w14:textId="2C66A51B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F2607" w14:textId="31C0AF34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2CA7C" w14:textId="60B6FE0F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DF20" w14:textId="38F6262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28DA3" w14:textId="5955108F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5B3C" w:rsidRPr="00383D2B" w14:paraId="4323A396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B9874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5555" w14:textId="723A7E95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A8AC0" w14:textId="11F33353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BEAA" w14:textId="61ADC1AA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47491" w14:textId="23E625BE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8E5C5" w14:textId="4C8987AD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B3C" w:rsidRPr="00383D2B" w14:paraId="3C2CCA68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966C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27A69" w14:textId="143B739F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EEB6F" w14:textId="76277545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ABA45" w14:textId="19DD8BFE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8C4B5" w14:textId="1B091B4F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CF0CD9" w14:textId="331E1C06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5B3C" w:rsidRPr="00383D2B" w14:paraId="0C126B5F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CF00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F6F6" w14:textId="3A7D71C2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10B8B" w14:textId="07976903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4949B" w14:textId="7605619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5F897" w14:textId="3FA91AA2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EA37A" w14:textId="3213DC3A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B3C" w:rsidRPr="00383D2B" w14:paraId="42E31CDD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DCC24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567F" w14:textId="4254C7E5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C22AC" w14:textId="4985804C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B06D6" w14:textId="5368CC2D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21E61" w14:textId="69DA24C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143287" w14:textId="5A04E43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45B3C" w:rsidRPr="00383D2B" w14:paraId="7C2F68DA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307D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BFBF5" w14:textId="5115798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DC9F5" w14:textId="013D8E5E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9A1AE" w14:textId="4CFCB67C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C7CB5" w14:textId="6F3F3C0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90631" w14:textId="50DB6AAF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B3C" w:rsidRPr="00383D2B" w14:paraId="1744FA4F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67858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9944" w14:textId="574C56C9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A29D" w14:textId="6F4E9651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6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A43DD" w14:textId="02438B4E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A6588" w14:textId="6B80B5D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5C9A1" w14:textId="7DDD1443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5B3C" w:rsidRPr="00383D2B" w14:paraId="0649C974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373DA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05327" w14:textId="535527D4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2DAA8" w14:textId="7DFC4E0C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B308E" w14:textId="03742BC2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2830B" w14:textId="3A34E5F6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39ED19" w14:textId="78D2EBD4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5B3C" w:rsidRPr="00383D2B" w14:paraId="6FDE4FBA" w14:textId="77777777" w:rsidTr="00072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216F" w14:textId="77777777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83D2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SCC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9854D" w14:textId="0831FB5F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BBCFB" w14:textId="0BEED983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DB324" w14:textId="5D5D9488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6E2A45" w14:textId="35A505B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5869C4" w14:textId="79AF1FA0" w:rsidR="00145B3C" w:rsidRPr="00383D2B" w:rsidRDefault="00145B3C" w:rsidP="00145B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F9148D1" w14:textId="77777777" w:rsidR="00943FAF" w:rsidRDefault="00943FAF" w:rsidP="00943F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EB5349A" w14:textId="77777777" w:rsidR="00C54652" w:rsidRDefault="00943FAF" w:rsidP="00C54652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verified results reported in JVET-</w:t>
      </w:r>
      <w:r w:rsidR="004D41A6">
        <w:rPr>
          <w:lang w:val="en-CA" w:eastAsia="ja-JP"/>
        </w:rPr>
        <w:t>Q</w:t>
      </w:r>
      <w:r>
        <w:rPr>
          <w:lang w:val="en-CA" w:eastAsia="ja-JP"/>
        </w:rPr>
        <w:t>0</w:t>
      </w:r>
      <w:r w:rsidR="004D41A6">
        <w:rPr>
          <w:lang w:val="en-CA" w:eastAsia="ja-JP"/>
        </w:rPr>
        <w:t>138.</w:t>
      </w:r>
      <w:r>
        <w:rPr>
          <w:lang w:val="en-CA" w:eastAsia="ja-JP"/>
        </w:rPr>
        <w:t xml:space="preserve"> The results of the cross-check matched with proponent’s report.</w:t>
      </w:r>
    </w:p>
    <w:p w14:paraId="2B23CEEB" w14:textId="77777777" w:rsidR="00314BF3" w:rsidRDefault="00314BF3" w:rsidP="00314BF3">
      <w:pPr>
        <w:rPr>
          <w:lang w:val="en-CA" w:eastAsia="ja-JP"/>
        </w:rPr>
      </w:pPr>
      <w:r w:rsidRPr="008022F9">
        <w:rPr>
          <w:lang w:val="en-CA" w:eastAsia="ja-JP"/>
        </w:rPr>
        <w:lastRenderedPageBreak/>
        <w:t>This work was conducted under the project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"Research and Development of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Next generation video transmission and communication technology for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ultra-high definition video application under versatile purpose and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environment"</w:t>
      </w:r>
      <w:r>
        <w:rPr>
          <w:lang w:val="en-CA" w:eastAsia="ja-JP"/>
        </w:rPr>
        <w:t xml:space="preserve"> </w:t>
      </w:r>
      <w:r w:rsidRPr="008022F9">
        <w:rPr>
          <w:lang w:val="en-CA" w:eastAsia="ja-JP"/>
        </w:rPr>
        <w:t>of the Ministry of Internal Affairs and Communications (MIC), Japan.</w:t>
      </w:r>
    </w:p>
    <w:p w14:paraId="2B2C0438" w14:textId="77777777" w:rsidR="00943FAF" w:rsidRDefault="00943FAF" w:rsidP="00943FAF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References</w:t>
      </w:r>
    </w:p>
    <w:p w14:paraId="52AA9329" w14:textId="4CE51787" w:rsidR="00943FAF" w:rsidRPr="00CF412E" w:rsidRDefault="00943FAF" w:rsidP="00943FA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21469114"/>
      <w:r w:rsidRPr="00943FAF">
        <w:rPr>
          <w:szCs w:val="22"/>
          <w:lang w:val="en-CA"/>
        </w:rPr>
        <w:t>M. Koo, M. Salehifar, J. Lim, S. Kim</w:t>
      </w:r>
      <w:r>
        <w:rPr>
          <w:szCs w:val="22"/>
          <w:lang w:val="en-CA"/>
        </w:rPr>
        <w:t>, “</w:t>
      </w:r>
      <w:r w:rsidRPr="00943FAF">
        <w:rPr>
          <w:szCs w:val="22"/>
          <w:lang w:val="en-CA"/>
        </w:rPr>
        <w:t>Separate transform skip checking of Luma and Chroma for LFNST index signalling</w:t>
      </w:r>
      <w:r>
        <w:rPr>
          <w:szCs w:val="22"/>
          <w:lang w:val="en-CA"/>
        </w:rPr>
        <w:t xml:space="preserve">”, JVET-Q0138, </w:t>
      </w:r>
      <w:bookmarkEnd w:id="2"/>
      <w:r>
        <w:rPr>
          <w:lang w:val="en-CA"/>
        </w:rPr>
        <w:t>Brussels</w:t>
      </w:r>
      <w:r w:rsidRPr="00B57A23">
        <w:rPr>
          <w:lang w:val="en-CA"/>
        </w:rPr>
        <w:t xml:space="preserve">, </w:t>
      </w:r>
      <w:r>
        <w:rPr>
          <w:lang w:val="en-CA"/>
        </w:rPr>
        <w:t>BE</w:t>
      </w:r>
      <w:r w:rsidRPr="00B57A23">
        <w:rPr>
          <w:lang w:val="en-CA"/>
        </w:rPr>
        <w:t xml:space="preserve">, </w:t>
      </w:r>
      <w:r>
        <w:rPr>
          <w:lang w:val="en-CA"/>
        </w:rPr>
        <w:t>7</w:t>
      </w:r>
      <w:r w:rsidRPr="00B57A23">
        <w:rPr>
          <w:lang w:val="en-CA"/>
        </w:rPr>
        <w:t>–</w:t>
      </w:r>
      <w:r>
        <w:rPr>
          <w:lang w:val="en-CA"/>
        </w:rPr>
        <w:t>17</w:t>
      </w:r>
      <w:r w:rsidRPr="00B57A23">
        <w:rPr>
          <w:lang w:val="en-CA"/>
        </w:rPr>
        <w:t xml:space="preserve"> </w:t>
      </w:r>
      <w:r>
        <w:rPr>
          <w:lang w:val="en-CA"/>
        </w:rPr>
        <w:t>January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</w:p>
    <w:p w14:paraId="74DC7C49" w14:textId="77777777" w:rsidR="00943FAF" w:rsidRPr="00CF412E" w:rsidRDefault="00943FAF" w:rsidP="00943FAF">
      <w:pPr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" w:name="_Ref534931578"/>
      <w:bookmarkStart w:id="4" w:name="_Ref534935465"/>
      <w:r w:rsidRPr="005718B3">
        <w:rPr>
          <w:lang w:val="en-CA" w:eastAsia="ja-JP"/>
        </w:rPr>
        <w:t>F. Bossen, J. Boyce, X. Li, V. Seregin, K. Sühring</w:t>
      </w:r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Pr="00F27DEE">
        <w:rPr>
          <w:lang w:val="en-CA" w:eastAsia="ja-JP"/>
        </w:rPr>
        <w:t>.</w:t>
      </w:r>
      <w:bookmarkEnd w:id="3"/>
    </w:p>
    <w:bookmarkEnd w:id="4"/>
    <w:p w14:paraId="4998E80B" w14:textId="77777777" w:rsidR="00943FAF" w:rsidRPr="005B217D" w:rsidRDefault="00943FAF" w:rsidP="00943FA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A0ABAA7" w14:textId="77777777" w:rsidR="00943FAF" w:rsidRPr="005B217D" w:rsidRDefault="00943FAF" w:rsidP="00943FA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943FAF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67516" w14:textId="77777777" w:rsidR="00B13AE8" w:rsidRDefault="00B13AE8">
      <w:r>
        <w:separator/>
      </w:r>
    </w:p>
  </w:endnote>
  <w:endnote w:type="continuationSeparator" w:id="0">
    <w:p w14:paraId="6DD25AE2" w14:textId="77777777" w:rsidR="00B13AE8" w:rsidRDefault="00B1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109CFF" w:rsidR="00354C04" w:rsidRPr="00C00DDE" w:rsidRDefault="00354C0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2A38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1321">
      <w:rPr>
        <w:rStyle w:val="a5"/>
        <w:noProof/>
      </w:rPr>
      <w:t>2020-01-09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AE1C" w14:textId="77777777" w:rsidR="00B13AE8" w:rsidRDefault="00B13AE8">
      <w:r>
        <w:separator/>
      </w:r>
    </w:p>
  </w:footnote>
  <w:footnote w:type="continuationSeparator" w:id="0">
    <w:p w14:paraId="177742D9" w14:textId="77777777" w:rsidR="00B13AE8" w:rsidRDefault="00B13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D49AF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A695C"/>
    <w:multiLevelType w:val="hybridMultilevel"/>
    <w:tmpl w:val="C5025BD2"/>
    <w:lvl w:ilvl="0" w:tplc="C13CAC7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DF0430"/>
    <w:multiLevelType w:val="hybridMultilevel"/>
    <w:tmpl w:val="8A6498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4"/>
  </w:num>
  <w:num w:numId="13">
    <w:abstractNumId w:val="15"/>
  </w:num>
  <w:num w:numId="14">
    <w:abstractNumId w:val="19"/>
  </w:num>
  <w:num w:numId="15">
    <w:abstractNumId w:val="20"/>
  </w:num>
  <w:num w:numId="16">
    <w:abstractNumId w:val="9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3"/>
  </w:num>
  <w:num w:numId="20">
    <w:abstractNumId w:val="2"/>
  </w:num>
  <w:num w:numId="21">
    <w:abstractNumId w:val="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7FF"/>
    <w:rsid w:val="000308A3"/>
    <w:rsid w:val="00043DE3"/>
    <w:rsid w:val="000458BC"/>
    <w:rsid w:val="00045C41"/>
    <w:rsid w:val="00046951"/>
    <w:rsid w:val="00046C03"/>
    <w:rsid w:val="00065039"/>
    <w:rsid w:val="0007614F"/>
    <w:rsid w:val="00081398"/>
    <w:rsid w:val="00094479"/>
    <w:rsid w:val="000962AC"/>
    <w:rsid w:val="000A1A62"/>
    <w:rsid w:val="000B0C0F"/>
    <w:rsid w:val="000B1C6B"/>
    <w:rsid w:val="000B4FF9"/>
    <w:rsid w:val="000C09AC"/>
    <w:rsid w:val="000C2BAA"/>
    <w:rsid w:val="000E00F3"/>
    <w:rsid w:val="000F158C"/>
    <w:rsid w:val="000F19D9"/>
    <w:rsid w:val="00102F3D"/>
    <w:rsid w:val="00111321"/>
    <w:rsid w:val="00124E38"/>
    <w:rsid w:val="0012580B"/>
    <w:rsid w:val="00131F90"/>
    <w:rsid w:val="0013458C"/>
    <w:rsid w:val="0013526E"/>
    <w:rsid w:val="001406A7"/>
    <w:rsid w:val="00145B3C"/>
    <w:rsid w:val="00146152"/>
    <w:rsid w:val="00155526"/>
    <w:rsid w:val="00171371"/>
    <w:rsid w:val="00175A24"/>
    <w:rsid w:val="00187E58"/>
    <w:rsid w:val="00190C96"/>
    <w:rsid w:val="001A297E"/>
    <w:rsid w:val="001A368E"/>
    <w:rsid w:val="001A7329"/>
    <w:rsid w:val="001A792F"/>
    <w:rsid w:val="001B4E28"/>
    <w:rsid w:val="001C3525"/>
    <w:rsid w:val="001C3AFB"/>
    <w:rsid w:val="001D0B0C"/>
    <w:rsid w:val="001D1BD2"/>
    <w:rsid w:val="001D4038"/>
    <w:rsid w:val="001E0248"/>
    <w:rsid w:val="001E02BE"/>
    <w:rsid w:val="001E3B37"/>
    <w:rsid w:val="001F19ED"/>
    <w:rsid w:val="001F2594"/>
    <w:rsid w:val="00203A6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9F5"/>
    <w:rsid w:val="00247E1E"/>
    <w:rsid w:val="002511A1"/>
    <w:rsid w:val="00263398"/>
    <w:rsid w:val="00263B99"/>
    <w:rsid w:val="002647D8"/>
    <w:rsid w:val="00265C99"/>
    <w:rsid w:val="00266F06"/>
    <w:rsid w:val="002715A9"/>
    <w:rsid w:val="00275BCF"/>
    <w:rsid w:val="00277777"/>
    <w:rsid w:val="00280613"/>
    <w:rsid w:val="00283A25"/>
    <w:rsid w:val="00291E36"/>
    <w:rsid w:val="00292257"/>
    <w:rsid w:val="00292674"/>
    <w:rsid w:val="00294EB1"/>
    <w:rsid w:val="002A54E0"/>
    <w:rsid w:val="002B1595"/>
    <w:rsid w:val="002B191D"/>
    <w:rsid w:val="002B2E83"/>
    <w:rsid w:val="002D0AF6"/>
    <w:rsid w:val="002F164D"/>
    <w:rsid w:val="003021BC"/>
    <w:rsid w:val="00306206"/>
    <w:rsid w:val="00314BF3"/>
    <w:rsid w:val="00317D85"/>
    <w:rsid w:val="00327C56"/>
    <w:rsid w:val="003315A1"/>
    <w:rsid w:val="003330A7"/>
    <w:rsid w:val="003373EC"/>
    <w:rsid w:val="00342FF4"/>
    <w:rsid w:val="00344E5A"/>
    <w:rsid w:val="00346148"/>
    <w:rsid w:val="00352FD3"/>
    <w:rsid w:val="00354C04"/>
    <w:rsid w:val="00365420"/>
    <w:rsid w:val="003669EA"/>
    <w:rsid w:val="003706CC"/>
    <w:rsid w:val="00377710"/>
    <w:rsid w:val="00383D2B"/>
    <w:rsid w:val="003A018D"/>
    <w:rsid w:val="003A2D8E"/>
    <w:rsid w:val="003A55B7"/>
    <w:rsid w:val="003A7CE6"/>
    <w:rsid w:val="003B1FC8"/>
    <w:rsid w:val="003C07CE"/>
    <w:rsid w:val="003C20E4"/>
    <w:rsid w:val="003C3F18"/>
    <w:rsid w:val="003D6342"/>
    <w:rsid w:val="003E6F90"/>
    <w:rsid w:val="003E73ED"/>
    <w:rsid w:val="003F5D0F"/>
    <w:rsid w:val="004104BC"/>
    <w:rsid w:val="00414101"/>
    <w:rsid w:val="004219CF"/>
    <w:rsid w:val="004234F0"/>
    <w:rsid w:val="00432D61"/>
    <w:rsid w:val="00433DDB"/>
    <w:rsid w:val="00435A29"/>
    <w:rsid w:val="00437619"/>
    <w:rsid w:val="004543A7"/>
    <w:rsid w:val="00465A1E"/>
    <w:rsid w:val="00480251"/>
    <w:rsid w:val="0049445A"/>
    <w:rsid w:val="004A2A63"/>
    <w:rsid w:val="004B210C"/>
    <w:rsid w:val="004B6170"/>
    <w:rsid w:val="004D25D7"/>
    <w:rsid w:val="004D405F"/>
    <w:rsid w:val="004D41A6"/>
    <w:rsid w:val="004E140F"/>
    <w:rsid w:val="004E4F4F"/>
    <w:rsid w:val="004E6789"/>
    <w:rsid w:val="004F32BD"/>
    <w:rsid w:val="004F61E3"/>
    <w:rsid w:val="00502E10"/>
    <w:rsid w:val="00504583"/>
    <w:rsid w:val="0051015C"/>
    <w:rsid w:val="0051064F"/>
    <w:rsid w:val="00514291"/>
    <w:rsid w:val="00516CF1"/>
    <w:rsid w:val="00527AA2"/>
    <w:rsid w:val="00531AE9"/>
    <w:rsid w:val="00536188"/>
    <w:rsid w:val="00540AF9"/>
    <w:rsid w:val="00544DE4"/>
    <w:rsid w:val="00550A66"/>
    <w:rsid w:val="0056316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579"/>
    <w:rsid w:val="005D6DA9"/>
    <w:rsid w:val="005E1AC6"/>
    <w:rsid w:val="005E3F2B"/>
    <w:rsid w:val="005E67CC"/>
    <w:rsid w:val="005F6F1B"/>
    <w:rsid w:val="00607F20"/>
    <w:rsid w:val="00615995"/>
    <w:rsid w:val="00616155"/>
    <w:rsid w:val="00621CC7"/>
    <w:rsid w:val="00624B33"/>
    <w:rsid w:val="0063041A"/>
    <w:rsid w:val="00630AA2"/>
    <w:rsid w:val="00646707"/>
    <w:rsid w:val="00657F7E"/>
    <w:rsid w:val="00662B54"/>
    <w:rsid w:val="00662E58"/>
    <w:rsid w:val="006637F2"/>
    <w:rsid w:val="006642A5"/>
    <w:rsid w:val="00664DCF"/>
    <w:rsid w:val="006B41F9"/>
    <w:rsid w:val="006C5D39"/>
    <w:rsid w:val="006C7761"/>
    <w:rsid w:val="006D6D9B"/>
    <w:rsid w:val="006E2810"/>
    <w:rsid w:val="006E5417"/>
    <w:rsid w:val="006F0794"/>
    <w:rsid w:val="006F7528"/>
    <w:rsid w:val="007023DE"/>
    <w:rsid w:val="007048FE"/>
    <w:rsid w:val="00706CB7"/>
    <w:rsid w:val="00712F60"/>
    <w:rsid w:val="0071637A"/>
    <w:rsid w:val="00720E3B"/>
    <w:rsid w:val="00723B10"/>
    <w:rsid w:val="007274C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825"/>
    <w:rsid w:val="007C5A12"/>
    <w:rsid w:val="007D1181"/>
    <w:rsid w:val="007E01A3"/>
    <w:rsid w:val="007E1681"/>
    <w:rsid w:val="007E171C"/>
    <w:rsid w:val="007F1F8B"/>
    <w:rsid w:val="007F2DC9"/>
    <w:rsid w:val="007F6205"/>
    <w:rsid w:val="007F67A1"/>
    <w:rsid w:val="00811C05"/>
    <w:rsid w:val="008206C8"/>
    <w:rsid w:val="008214B6"/>
    <w:rsid w:val="00824654"/>
    <w:rsid w:val="0086387C"/>
    <w:rsid w:val="008642C0"/>
    <w:rsid w:val="00874A6C"/>
    <w:rsid w:val="00876C65"/>
    <w:rsid w:val="00882F72"/>
    <w:rsid w:val="0089501E"/>
    <w:rsid w:val="008A35E2"/>
    <w:rsid w:val="008A4B4C"/>
    <w:rsid w:val="008B31CB"/>
    <w:rsid w:val="008C239F"/>
    <w:rsid w:val="008E480C"/>
    <w:rsid w:val="008E5B68"/>
    <w:rsid w:val="008F3FBB"/>
    <w:rsid w:val="00907757"/>
    <w:rsid w:val="009105EA"/>
    <w:rsid w:val="0092002E"/>
    <w:rsid w:val="009212B0"/>
    <w:rsid w:val="00921FA1"/>
    <w:rsid w:val="009234A5"/>
    <w:rsid w:val="00933453"/>
    <w:rsid w:val="009336F7"/>
    <w:rsid w:val="0093636C"/>
    <w:rsid w:val="009374A7"/>
    <w:rsid w:val="00943FAF"/>
    <w:rsid w:val="009451A2"/>
    <w:rsid w:val="00955F6D"/>
    <w:rsid w:val="009673B3"/>
    <w:rsid w:val="00977C16"/>
    <w:rsid w:val="0098551D"/>
    <w:rsid w:val="00985DCB"/>
    <w:rsid w:val="0099518F"/>
    <w:rsid w:val="009978F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706"/>
    <w:rsid w:val="00A05CFF"/>
    <w:rsid w:val="00A13048"/>
    <w:rsid w:val="00A322A0"/>
    <w:rsid w:val="00A34A7B"/>
    <w:rsid w:val="00A4438C"/>
    <w:rsid w:val="00A44806"/>
    <w:rsid w:val="00A46843"/>
    <w:rsid w:val="00A56B97"/>
    <w:rsid w:val="00A6093D"/>
    <w:rsid w:val="00A7437A"/>
    <w:rsid w:val="00A747FE"/>
    <w:rsid w:val="00A767DC"/>
    <w:rsid w:val="00A76A6D"/>
    <w:rsid w:val="00A83253"/>
    <w:rsid w:val="00A92FA4"/>
    <w:rsid w:val="00AA6E84"/>
    <w:rsid w:val="00AB1A1C"/>
    <w:rsid w:val="00AB4182"/>
    <w:rsid w:val="00AC294D"/>
    <w:rsid w:val="00AD05A8"/>
    <w:rsid w:val="00AE341B"/>
    <w:rsid w:val="00AE6486"/>
    <w:rsid w:val="00B01905"/>
    <w:rsid w:val="00B07CA7"/>
    <w:rsid w:val="00B1279A"/>
    <w:rsid w:val="00B13AE8"/>
    <w:rsid w:val="00B3640F"/>
    <w:rsid w:val="00B4194A"/>
    <w:rsid w:val="00B437E8"/>
    <w:rsid w:val="00B5222E"/>
    <w:rsid w:val="00B53179"/>
    <w:rsid w:val="00B57A23"/>
    <w:rsid w:val="00B600CD"/>
    <w:rsid w:val="00B61C96"/>
    <w:rsid w:val="00B61DB1"/>
    <w:rsid w:val="00B66428"/>
    <w:rsid w:val="00B73A2A"/>
    <w:rsid w:val="00B75A51"/>
    <w:rsid w:val="00B75ED3"/>
    <w:rsid w:val="00B827C6"/>
    <w:rsid w:val="00B92E4F"/>
    <w:rsid w:val="00B94B06"/>
    <w:rsid w:val="00B94C28"/>
    <w:rsid w:val="00BC10BA"/>
    <w:rsid w:val="00BC5AFD"/>
    <w:rsid w:val="00BD4A8C"/>
    <w:rsid w:val="00BE7C2D"/>
    <w:rsid w:val="00BF2949"/>
    <w:rsid w:val="00C00DDE"/>
    <w:rsid w:val="00C02C49"/>
    <w:rsid w:val="00C04F43"/>
    <w:rsid w:val="00C0609D"/>
    <w:rsid w:val="00C115AB"/>
    <w:rsid w:val="00C26CCB"/>
    <w:rsid w:val="00C30249"/>
    <w:rsid w:val="00C3723B"/>
    <w:rsid w:val="00C40A5E"/>
    <w:rsid w:val="00C42466"/>
    <w:rsid w:val="00C54652"/>
    <w:rsid w:val="00C606C9"/>
    <w:rsid w:val="00C76DFB"/>
    <w:rsid w:val="00C80288"/>
    <w:rsid w:val="00C84003"/>
    <w:rsid w:val="00C90650"/>
    <w:rsid w:val="00C97D78"/>
    <w:rsid w:val="00CA76F8"/>
    <w:rsid w:val="00CB1202"/>
    <w:rsid w:val="00CC15A6"/>
    <w:rsid w:val="00CC2AAE"/>
    <w:rsid w:val="00CC5A42"/>
    <w:rsid w:val="00CD0EAB"/>
    <w:rsid w:val="00CE2624"/>
    <w:rsid w:val="00CE5E02"/>
    <w:rsid w:val="00CF34DB"/>
    <w:rsid w:val="00CF3917"/>
    <w:rsid w:val="00CF558F"/>
    <w:rsid w:val="00D010C0"/>
    <w:rsid w:val="00D073E2"/>
    <w:rsid w:val="00D14C86"/>
    <w:rsid w:val="00D1555A"/>
    <w:rsid w:val="00D446EC"/>
    <w:rsid w:val="00D51BF0"/>
    <w:rsid w:val="00D531DB"/>
    <w:rsid w:val="00D55942"/>
    <w:rsid w:val="00D61FBA"/>
    <w:rsid w:val="00D629A2"/>
    <w:rsid w:val="00D807BF"/>
    <w:rsid w:val="00D82FCC"/>
    <w:rsid w:val="00D87141"/>
    <w:rsid w:val="00D874D1"/>
    <w:rsid w:val="00DA17FC"/>
    <w:rsid w:val="00DA7887"/>
    <w:rsid w:val="00DB2C26"/>
    <w:rsid w:val="00DD02F4"/>
    <w:rsid w:val="00DD6622"/>
    <w:rsid w:val="00DD7C33"/>
    <w:rsid w:val="00DE1C7C"/>
    <w:rsid w:val="00DE6B43"/>
    <w:rsid w:val="00DE78F8"/>
    <w:rsid w:val="00DE7DD0"/>
    <w:rsid w:val="00E032A4"/>
    <w:rsid w:val="00E11923"/>
    <w:rsid w:val="00E14F07"/>
    <w:rsid w:val="00E262D4"/>
    <w:rsid w:val="00E36250"/>
    <w:rsid w:val="00E4296F"/>
    <w:rsid w:val="00E47F2D"/>
    <w:rsid w:val="00E54511"/>
    <w:rsid w:val="00E60EDC"/>
    <w:rsid w:val="00E61DAC"/>
    <w:rsid w:val="00E67C88"/>
    <w:rsid w:val="00E72B80"/>
    <w:rsid w:val="00E73489"/>
    <w:rsid w:val="00E739E6"/>
    <w:rsid w:val="00E75FE3"/>
    <w:rsid w:val="00E7648D"/>
    <w:rsid w:val="00E86C4C"/>
    <w:rsid w:val="00E907A3"/>
    <w:rsid w:val="00E961E7"/>
    <w:rsid w:val="00EA121D"/>
    <w:rsid w:val="00EA5AE0"/>
    <w:rsid w:val="00EB56A4"/>
    <w:rsid w:val="00EB56E1"/>
    <w:rsid w:val="00EB7AB1"/>
    <w:rsid w:val="00EC32BD"/>
    <w:rsid w:val="00ED19FB"/>
    <w:rsid w:val="00ED2CC3"/>
    <w:rsid w:val="00ED6E6B"/>
    <w:rsid w:val="00EE7CD8"/>
    <w:rsid w:val="00EF1F00"/>
    <w:rsid w:val="00EF37F6"/>
    <w:rsid w:val="00EF48CC"/>
    <w:rsid w:val="00F00801"/>
    <w:rsid w:val="00F150E2"/>
    <w:rsid w:val="00F2334A"/>
    <w:rsid w:val="00F2488D"/>
    <w:rsid w:val="00F532B0"/>
    <w:rsid w:val="00F601A0"/>
    <w:rsid w:val="00F701C7"/>
    <w:rsid w:val="00F712E9"/>
    <w:rsid w:val="00F72A38"/>
    <w:rsid w:val="00F73032"/>
    <w:rsid w:val="00F848FC"/>
    <w:rsid w:val="00F906F6"/>
    <w:rsid w:val="00F9282A"/>
    <w:rsid w:val="00F96BAD"/>
    <w:rsid w:val="00FA139D"/>
    <w:rsid w:val="00FA3EA3"/>
    <w:rsid w:val="00FA60F5"/>
    <w:rsid w:val="00FB0E84"/>
    <w:rsid w:val="00FC2405"/>
    <w:rsid w:val="00FC3BFD"/>
    <w:rsid w:val="00FD01C2"/>
    <w:rsid w:val="00FD7C24"/>
    <w:rsid w:val="00FE27C8"/>
    <w:rsid w:val="00FE595C"/>
    <w:rsid w:val="00FF0CE3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annotation text"/>
    <w:basedOn w:val="a"/>
    <w:link w:val="ac"/>
    <w:rsid w:val="006C7761"/>
    <w:pPr>
      <w:jc w:val="left"/>
    </w:pPr>
  </w:style>
  <w:style w:type="character" w:customStyle="1" w:styleId="ac">
    <w:name w:val="コメント文字列 (文字)"/>
    <w:basedOn w:val="a0"/>
    <w:link w:val="ab"/>
    <w:rsid w:val="006C7761"/>
    <w:rPr>
      <w:sz w:val="22"/>
    </w:rPr>
  </w:style>
  <w:style w:type="character" w:styleId="ad">
    <w:name w:val="annotation reference"/>
    <w:uiPriority w:val="99"/>
    <w:rsid w:val="006C7761"/>
    <w:rPr>
      <w:sz w:val="16"/>
    </w:rPr>
  </w:style>
  <w:style w:type="paragraph" w:customStyle="1" w:styleId="AppendixHeading2">
    <w:name w:val="Appendix Heading 2"/>
    <w:basedOn w:val="2"/>
    <w:uiPriority w:val="99"/>
    <w:rsid w:val="0092002E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2002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2002E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e">
    <w:name w:val="List Paragraph"/>
    <w:basedOn w:val="a"/>
    <w:uiPriority w:val="34"/>
    <w:qFormat/>
    <w:rsid w:val="004F32BD"/>
    <w:pPr>
      <w:ind w:leftChars="400" w:left="840"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365420"/>
    <w:rPr>
      <w:b/>
      <w:bCs/>
      <w:sz w:val="21"/>
      <w:szCs w:val="21"/>
    </w:rPr>
  </w:style>
  <w:style w:type="character" w:customStyle="1" w:styleId="af0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"/>
    <w:locked/>
    <w:rsid w:val="00365420"/>
    <w:rPr>
      <w:b/>
      <w:bCs/>
      <w:sz w:val="21"/>
      <w:szCs w:val="21"/>
    </w:rPr>
  </w:style>
  <w:style w:type="character" w:customStyle="1" w:styleId="10">
    <w:name w:val="未解決のメンション1"/>
    <w:basedOn w:val="a0"/>
    <w:uiPriority w:val="99"/>
    <w:semiHidden/>
    <w:unhideWhenUsed/>
    <w:rsid w:val="00A44806"/>
    <w:rPr>
      <w:color w:val="605E5C"/>
      <w:shd w:val="clear" w:color="auto" w:fill="E1DFDD"/>
    </w:rPr>
  </w:style>
  <w:style w:type="table" w:styleId="af1">
    <w:name w:val="Table Grid"/>
    <w:basedOn w:val="a1"/>
    <w:rsid w:val="00E73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E734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af2">
    <w:name w:val="Revision"/>
    <w:hidden/>
    <w:uiPriority w:val="99"/>
    <w:semiHidden/>
    <w:rsid w:val="007048F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y-unno@kddi-research.j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-kawamura@kdd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o-kidani@kdd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513DF-04BA-4F9B-81B2-580A881A8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Yoshitaka Kidani</cp:lastModifiedBy>
  <cp:revision>32</cp:revision>
  <cp:lastPrinted>1900-01-01T08:00:00Z</cp:lastPrinted>
  <dcterms:created xsi:type="dcterms:W3CDTF">2019-12-27T02:50:00Z</dcterms:created>
  <dcterms:modified xsi:type="dcterms:W3CDTF">2020-01-14T06:18:00Z</dcterms:modified>
</cp:coreProperties>
</file>