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5D43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941A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,BE, 7–17January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E871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6ABC">
              <w:rPr>
                <w:lang w:val="en-CA"/>
              </w:rPr>
              <w:t>Q</w:t>
            </w:r>
            <w:r w:rsidR="00E8711E">
              <w:rPr>
                <w:rFonts w:eastAsia="等线"/>
                <w:szCs w:val="22"/>
                <w:lang w:val="en-CA" w:eastAsia="zh-CN"/>
              </w:rPr>
              <w:t>0367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DC7804" w:rsidP="009643FD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Cleanup on the adaptive colour transform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6E6D16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szCs w:val="22"/>
                <w:lang w:val="fr-FR" w:eastAsia="zh-CN"/>
              </w:rPr>
              <w:t>Wenting</w:t>
            </w:r>
            <w:r>
              <w:rPr>
                <w:rFonts w:hint="eastAsia"/>
                <w:szCs w:val="22"/>
                <w:lang w:val="fr-FR" w:eastAsia="zh-CN"/>
              </w:rPr>
              <w:t xml:space="preserve"> Cai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Jianqing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Kimihiko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6E6D16" w:rsidRDefault="00E61DAC" w:rsidP="006E6D16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E6D16" w:rsidRPr="007506B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6E6D16" w:rsidRPr="007506B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6E6D16" w:rsidRPr="007506B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6E6D16" w:rsidRPr="002C4BCA" w:rsidRDefault="005D4353" w:rsidP="006E6D16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6E6D1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6E6D16" w:rsidRPr="006E6D16" w:rsidRDefault="005D4353" w:rsidP="00B9185F">
            <w:pPr>
              <w:spacing w:before="60" w:after="60"/>
              <w:jc w:val="left"/>
              <w:rPr>
                <w:rFonts w:eastAsia="宋体"/>
                <w:color w:val="0000FF"/>
                <w:u w:val="single"/>
                <w:lang w:eastAsia="zh-CN"/>
              </w:rPr>
            </w:pPr>
            <w:hyperlink r:id="rId12" w:history="1">
              <w:r w:rsidR="006E6D16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0324" w:rsidRPr="00333500" w:rsidRDefault="00DB0598" w:rsidP="009234A5">
      <w:pPr>
        <w:rPr>
          <w:lang w:val="en-CA" w:eastAsia="zh-CN"/>
        </w:rPr>
      </w:pPr>
      <w:r>
        <w:rPr>
          <w:lang w:val="en-CA" w:eastAsia="zh-TW"/>
        </w:rPr>
        <w:t>This contribution proposes two fixes</w:t>
      </w:r>
      <w:r w:rsidR="00AA3831">
        <w:rPr>
          <w:lang w:val="en-CA" w:eastAsia="zh-CN"/>
        </w:rPr>
        <w:t xml:space="preserve"> to make the specification </w:t>
      </w:r>
      <w:r w:rsidR="000F40D5">
        <w:rPr>
          <w:lang w:val="en-CA" w:eastAsia="zh-CN"/>
        </w:rPr>
        <w:t xml:space="preserve">text </w:t>
      </w:r>
      <w:r w:rsidR="00AA3831">
        <w:rPr>
          <w:lang w:val="en-CA" w:eastAsia="zh-CN"/>
        </w:rPr>
        <w:t>related to ACT more logical</w:t>
      </w:r>
      <w:r w:rsidR="00333500">
        <w:rPr>
          <w:lang w:val="en-CA" w:eastAsia="zh-CN"/>
        </w:rPr>
        <w:t>:</w:t>
      </w:r>
      <w:r w:rsidR="00333500">
        <w:rPr>
          <w:rFonts w:hint="eastAsia"/>
          <w:lang w:val="en-CA" w:eastAsia="zh-CN"/>
        </w:rPr>
        <w:t xml:space="preserve"> a) </w:t>
      </w:r>
      <w:r w:rsidR="00F16700">
        <w:rPr>
          <w:lang w:val="en-CA" w:eastAsia="zh-CN"/>
        </w:rPr>
        <w:t>change</w:t>
      </w:r>
      <w:r w:rsidR="00B358DD">
        <w:rPr>
          <w:lang w:val="en-CA" w:eastAsia="zh-CN"/>
        </w:rPr>
        <w:t xml:space="preserve"> </w:t>
      </w:r>
      <w:r w:rsidR="00F16700">
        <w:rPr>
          <w:lang w:val="en-CA" w:eastAsia="zh-CN"/>
        </w:rPr>
        <w:t xml:space="preserve">the inferred value of </w:t>
      </w:r>
      <w:r w:rsidR="00F16700" w:rsidRPr="00F16700">
        <w:rPr>
          <w:lang w:val="en-CA" w:eastAsia="zh-CN"/>
        </w:rPr>
        <w:t>intra_chroma_pred_mode</w:t>
      </w:r>
      <w:r w:rsidR="00F16700">
        <w:rPr>
          <w:lang w:val="en-CA" w:eastAsia="zh-CN"/>
        </w:rPr>
        <w:t xml:space="preserve"> from 0 to 4 when it </w:t>
      </w:r>
      <w:r w:rsidR="00F16700" w:rsidRPr="00F16700">
        <w:rPr>
          <w:lang w:val="en-CA" w:eastAsia="zh-CN"/>
        </w:rPr>
        <w:t>is not present</w:t>
      </w:r>
      <w:r w:rsidR="00754CAE">
        <w:rPr>
          <w:lang w:val="en-CA" w:eastAsia="zh-CN"/>
        </w:rPr>
        <w:t xml:space="preserve">, thus </w:t>
      </w:r>
      <w:r w:rsidR="00F16700">
        <w:rPr>
          <w:lang w:val="en-CA" w:eastAsia="zh-CN"/>
        </w:rPr>
        <w:t xml:space="preserve">the </w:t>
      </w:r>
      <w:r w:rsidR="00754CAE">
        <w:rPr>
          <w:lang w:val="en-CA" w:eastAsia="zh-CN"/>
        </w:rPr>
        <w:t xml:space="preserve">derived </w:t>
      </w:r>
      <w:r w:rsidR="00F16700">
        <w:rPr>
          <w:lang w:val="en-CA" w:eastAsia="zh-CN"/>
        </w:rPr>
        <w:t xml:space="preserve">chroma mode is inferred to be DM which is </w:t>
      </w:r>
      <w:r w:rsidR="00754CAE">
        <w:rPr>
          <w:lang w:val="en-CA" w:eastAsia="zh-CN"/>
        </w:rPr>
        <w:t xml:space="preserve">aligned with that of an intra CU </w:t>
      </w:r>
      <w:r w:rsidR="00260FD6">
        <w:rPr>
          <w:lang w:val="en-CA" w:eastAsia="zh-CN"/>
        </w:rPr>
        <w:t>with ACT</w:t>
      </w:r>
      <w:r w:rsidR="00032FA1">
        <w:rPr>
          <w:lang w:val="en-CA" w:eastAsia="zh-CN"/>
        </w:rPr>
        <w:t xml:space="preserve"> applied; b) disable ACT when </w:t>
      </w:r>
      <w:r w:rsidR="00032FA1" w:rsidRPr="00084198">
        <w:rPr>
          <w:noProof/>
          <w:lang w:val="en-CA"/>
        </w:rPr>
        <w:t>the three colour components of the 4:4:4 chroma format are coded separately</w:t>
      </w:r>
      <w:r w:rsidR="00397AD3">
        <w:rPr>
          <w:noProof/>
          <w:lang w:val="en-CA"/>
        </w:rPr>
        <w:t xml:space="preserve"> </w:t>
      </w:r>
      <w:r w:rsidR="00397AD3" w:rsidRPr="00084198">
        <w:rPr>
          <w:noProof/>
          <w:lang w:val="en-CA"/>
        </w:rPr>
        <w:t>as monochrome sampled pictures</w:t>
      </w:r>
      <w:r w:rsidR="00032FA1">
        <w:rPr>
          <w:lang w:val="en-CA" w:eastAsia="zh-CN"/>
        </w:rPr>
        <w:t>.</w:t>
      </w:r>
      <w:r w:rsidR="00AA3831">
        <w:rPr>
          <w:lang w:val="en-CA" w:eastAsia="zh-CN"/>
        </w:rPr>
        <w:t xml:space="preserve">  </w:t>
      </w:r>
    </w:p>
    <w:p w:rsidR="0024558A" w:rsidRDefault="004D627C" w:rsidP="0024558A">
      <w:pPr>
        <w:pStyle w:val="1"/>
        <w:rPr>
          <w:lang w:val="en-CA" w:eastAsia="zh-CN"/>
        </w:rPr>
      </w:pPr>
      <w:r>
        <w:rPr>
          <w:lang w:val="en-CA"/>
        </w:rPr>
        <w:t xml:space="preserve">Fix 1 on </w:t>
      </w:r>
      <w:r w:rsidR="00397AD3">
        <w:rPr>
          <w:lang w:val="en-CA"/>
        </w:rPr>
        <w:t xml:space="preserve">the inferred value of </w:t>
      </w:r>
      <w:r>
        <w:rPr>
          <w:lang w:val="en-CA"/>
        </w:rPr>
        <w:t>intra_chroma_pred_mode</w:t>
      </w:r>
    </w:p>
    <w:p w:rsidR="000F40D5" w:rsidRDefault="00271AE2" w:rsidP="004C2994">
      <w:pPr>
        <w:pStyle w:val="2"/>
        <w:ind w:left="576" w:hanging="576"/>
        <w:rPr>
          <w:lang w:eastAsia="zh-CN"/>
        </w:rPr>
      </w:pPr>
      <w:r w:rsidRPr="000F40D5">
        <w:rPr>
          <w:szCs w:val="22"/>
        </w:rPr>
        <w:t xml:space="preserve"> </w:t>
      </w:r>
      <w:r w:rsidR="000F40D5">
        <w:rPr>
          <w:lang w:eastAsia="zh-CN"/>
        </w:rPr>
        <w:t xml:space="preserve">Problem </w:t>
      </w:r>
    </w:p>
    <w:p w:rsidR="00E57000" w:rsidRDefault="00684BE3" w:rsidP="001D33EB">
      <w:pPr>
        <w:rPr>
          <w:bCs/>
          <w:lang w:val="en-CA"/>
        </w:rPr>
      </w:pPr>
      <w:r w:rsidRPr="000F40D5">
        <w:rPr>
          <w:lang w:eastAsia="zh-CN"/>
        </w:rPr>
        <w:t xml:space="preserve">For intra CUs, the ACT is only enabled when the intra prediction mode of </w:t>
      </w:r>
      <w:r w:rsidR="00037471">
        <w:rPr>
          <w:lang w:eastAsia="zh-CN"/>
        </w:rPr>
        <w:t>chroma</w:t>
      </w:r>
      <w:r w:rsidRPr="000F40D5">
        <w:rPr>
          <w:lang w:eastAsia="zh-CN"/>
        </w:rPr>
        <w:t xml:space="preserve"> component</w:t>
      </w:r>
      <w:r w:rsidR="00037471">
        <w:rPr>
          <w:lang w:eastAsia="zh-CN"/>
        </w:rPr>
        <w:t xml:space="preserve"> is</w:t>
      </w:r>
      <w:r w:rsidRPr="000F40D5">
        <w:rPr>
          <w:lang w:eastAsia="zh-CN"/>
        </w:rPr>
        <w:t xml:space="preserve"> DM mode.</w:t>
      </w:r>
      <w:r w:rsidR="00037471">
        <w:rPr>
          <w:lang w:eastAsia="zh-CN"/>
        </w:rPr>
        <w:t xml:space="preserve"> Therefore,</w:t>
      </w:r>
      <w:r w:rsidR="00037471" w:rsidRPr="00037471">
        <w:rPr>
          <w:rFonts w:eastAsia="等线"/>
          <w:lang w:val="en-CA" w:eastAsia="zh-CN"/>
        </w:rPr>
        <w:t xml:space="preserve"> </w:t>
      </w:r>
      <w:r w:rsidR="00037471">
        <w:rPr>
          <w:rFonts w:eastAsia="等线"/>
          <w:lang w:val="en-CA" w:eastAsia="zh-CN"/>
        </w:rPr>
        <w:t>after fixing the bug</w:t>
      </w:r>
      <w:r w:rsidR="001D33EB">
        <w:rPr>
          <w:rFonts w:eastAsia="等线"/>
          <w:lang w:val="en-CA" w:eastAsia="zh-CN"/>
        </w:rPr>
        <w:t xml:space="preserve"> </w:t>
      </w:r>
      <w:r w:rsidR="001D33EB">
        <w:rPr>
          <w:lang w:eastAsia="zh-CN"/>
        </w:rPr>
        <w:t>in the Draft 7</w:t>
      </w:r>
      <w:r w:rsidR="001D33EB">
        <w:rPr>
          <w:lang w:eastAsia="zh-CN"/>
        </w:rPr>
        <w:fldChar w:fldCharType="begin"/>
      </w:r>
      <w:r w:rsidR="001D33EB">
        <w:rPr>
          <w:lang w:eastAsia="zh-CN"/>
        </w:rPr>
        <w:instrText xml:space="preserve"> REF _Ref28361057 \r \h </w:instrText>
      </w:r>
      <w:r w:rsidR="001D33EB">
        <w:rPr>
          <w:lang w:eastAsia="zh-CN"/>
        </w:rPr>
      </w:r>
      <w:r w:rsidR="001D33EB">
        <w:rPr>
          <w:lang w:eastAsia="zh-CN"/>
        </w:rPr>
        <w:fldChar w:fldCharType="separate"/>
      </w:r>
      <w:r w:rsidR="001D33EB">
        <w:rPr>
          <w:lang w:eastAsia="zh-CN"/>
        </w:rPr>
        <w:t>[1]</w:t>
      </w:r>
      <w:r w:rsidR="001D33EB">
        <w:rPr>
          <w:lang w:eastAsia="zh-CN"/>
        </w:rPr>
        <w:fldChar w:fldCharType="end"/>
      </w:r>
      <w:r w:rsidR="00037471">
        <w:rPr>
          <w:rFonts w:eastAsia="等线"/>
          <w:lang w:val="en-CA" w:eastAsia="zh-CN"/>
        </w:rPr>
        <w:t xml:space="preserve"> as reported in Spec Ticket 780 (</w:t>
      </w:r>
      <w:hyperlink r:id="rId13" w:history="1">
        <w:r w:rsidR="00037471" w:rsidRPr="00BA13B8">
          <w:rPr>
            <w:rStyle w:val="a6"/>
          </w:rPr>
          <w:t>https://jvet.hhi.fraunhofer.de/trac/vvc/ticket/780</w:t>
        </w:r>
      </w:hyperlink>
      <w:r w:rsidR="00037471">
        <w:rPr>
          <w:rFonts w:eastAsia="等线"/>
          <w:lang w:val="en-CA" w:eastAsia="zh-CN"/>
        </w:rPr>
        <w:t>)</w:t>
      </w:r>
      <w:r w:rsidR="00037471">
        <w:rPr>
          <w:lang w:eastAsia="zh-CN"/>
        </w:rPr>
        <w:t xml:space="preserve">, </w:t>
      </w:r>
      <w:r w:rsidR="001D33EB" w:rsidRPr="001D33EB">
        <w:rPr>
          <w:bCs/>
          <w:lang w:val="de-DE"/>
        </w:rPr>
        <w:t>intra_bdpcm_chroma_flag</w:t>
      </w:r>
      <w:r w:rsidR="001D33EB">
        <w:rPr>
          <w:bCs/>
          <w:lang w:val="de-DE"/>
        </w:rPr>
        <w:t xml:space="preserve">, </w:t>
      </w:r>
      <w:r w:rsidR="001D33EB" w:rsidRPr="001D33EB">
        <w:rPr>
          <w:bCs/>
          <w:lang w:val="en-CA"/>
        </w:rPr>
        <w:t>cclm_mode_flag, intra_chroma_pred_mode</w:t>
      </w:r>
      <w:r w:rsidR="001D33EB">
        <w:rPr>
          <w:bCs/>
          <w:lang w:val="en-CA"/>
        </w:rPr>
        <w:t xml:space="preserve"> and so on will be not signaled if ACT is u</w:t>
      </w:r>
      <w:r w:rsidR="00652C30">
        <w:rPr>
          <w:bCs/>
          <w:lang w:val="en-CA"/>
        </w:rPr>
        <w:t>sed as shown in the bellow Table 1</w:t>
      </w:r>
      <w:r w:rsidR="001D33EB">
        <w:rPr>
          <w:bCs/>
          <w:lang w:val="en-CA"/>
        </w:rPr>
        <w:t>.</w:t>
      </w:r>
      <w:r w:rsidR="00F56FAF">
        <w:rPr>
          <w:bCs/>
          <w:lang w:val="en-CA"/>
        </w:rPr>
        <w:t xml:space="preserve"> In this case, </w:t>
      </w:r>
      <w:r w:rsidR="00F56FAF" w:rsidRPr="00084198">
        <w:rPr>
          <w:noProof/>
          <w:lang w:val="en-CA"/>
        </w:rPr>
        <w:t>cclm_mode_flag</w:t>
      </w:r>
      <w:r w:rsidR="00F56FAF">
        <w:rPr>
          <w:noProof/>
          <w:lang w:val="en-CA"/>
        </w:rPr>
        <w:t xml:space="preserve"> and </w:t>
      </w:r>
      <w:r w:rsidR="00F56FAF" w:rsidRPr="00F56FAF">
        <w:rPr>
          <w:noProof/>
          <w:lang w:val="en-CA"/>
        </w:rPr>
        <w:t>intra_chroma_pred_mode</w:t>
      </w:r>
      <w:r w:rsidR="00F56FAF" w:rsidRPr="00F56FAF">
        <w:rPr>
          <w:bCs/>
          <w:lang w:val="en-CA"/>
        </w:rPr>
        <w:t xml:space="preserve"> </w:t>
      </w:r>
      <w:r w:rsidR="00F56FAF">
        <w:rPr>
          <w:bCs/>
          <w:lang w:val="en-CA"/>
        </w:rPr>
        <w:t>are both</w:t>
      </w:r>
      <w:r w:rsidR="00F56FAF" w:rsidRPr="00F56FAF">
        <w:rPr>
          <w:bCs/>
          <w:lang w:val="en-CA"/>
        </w:rPr>
        <w:t xml:space="preserve"> inferred to be equal to 0</w:t>
      </w:r>
      <w:r w:rsidR="008D72C5">
        <w:rPr>
          <w:bCs/>
          <w:lang w:val="en-CA"/>
        </w:rPr>
        <w:t xml:space="preserve"> according to the slice data semantics in spec illustrate</w:t>
      </w:r>
      <w:r w:rsidR="00E57000">
        <w:rPr>
          <w:bCs/>
          <w:lang w:val="en-CA"/>
        </w:rPr>
        <w:t>d in Table 2.</w:t>
      </w:r>
    </w:p>
    <w:p w:rsidR="00E61275" w:rsidRPr="00175A09" w:rsidRDefault="00E57000" w:rsidP="001D33EB">
      <w:pPr>
        <w:rPr>
          <w:bCs/>
          <w:lang w:val="en-CA"/>
        </w:rPr>
      </w:pPr>
      <w:r>
        <w:rPr>
          <w:bCs/>
          <w:lang w:val="en-CA"/>
        </w:rPr>
        <w:t xml:space="preserve">As a result, when </w:t>
      </w:r>
      <w:r w:rsidRPr="00084198">
        <w:rPr>
          <w:noProof/>
          <w:lang w:val="en-CA"/>
        </w:rPr>
        <w:t>cclm_mode_flag</w:t>
      </w:r>
      <w:r>
        <w:rPr>
          <w:noProof/>
          <w:lang w:val="en-CA"/>
        </w:rPr>
        <w:t xml:space="preserve"> and </w:t>
      </w:r>
      <w:r w:rsidRPr="00F56FAF">
        <w:rPr>
          <w:noProof/>
          <w:lang w:val="en-CA"/>
        </w:rPr>
        <w:t>intra_chroma_pred_mode</w:t>
      </w:r>
      <w:r w:rsidRPr="00F56FAF">
        <w:rPr>
          <w:bCs/>
          <w:lang w:val="en-CA"/>
        </w:rPr>
        <w:t xml:space="preserve"> </w:t>
      </w:r>
      <w:r>
        <w:rPr>
          <w:bCs/>
          <w:lang w:val="en-CA"/>
        </w:rPr>
        <w:t xml:space="preserve">are not present, </w:t>
      </w:r>
      <w:r w:rsidR="00E61275">
        <w:rPr>
          <w:bCs/>
          <w:lang w:val="en-CA"/>
        </w:rPr>
        <w:t xml:space="preserve">the mapping chroma prediction mode is planar which </w:t>
      </w:r>
      <w:r>
        <w:rPr>
          <w:bCs/>
          <w:lang w:val="en-CA"/>
        </w:rPr>
        <w:t>could be</w:t>
      </w:r>
      <w:r w:rsidR="00E61275">
        <w:rPr>
          <w:bCs/>
          <w:lang w:val="en-CA"/>
        </w:rPr>
        <w:t xml:space="preserve"> derived from </w:t>
      </w:r>
      <w:r w:rsidRPr="00084198">
        <w:rPr>
          <w:noProof/>
          <w:lang w:val="en-CA" w:eastAsia="ko-KR"/>
        </w:rPr>
        <w:t>Specification of IntraPredModeC[ xCb ][ yCb ] depending on cclm_mode_flag, cclm_mode_idx, intra_chroma_pred_mode and lumaIntraPredMode</w:t>
      </w:r>
      <w:r>
        <w:rPr>
          <w:noProof/>
          <w:lang w:val="en-CA" w:eastAsia="ko-KR"/>
        </w:rPr>
        <w:t xml:space="preserve"> in Table 3. However, it is not cosistent with </w:t>
      </w:r>
      <w:r w:rsidR="00175A09">
        <w:rPr>
          <w:noProof/>
          <w:lang w:val="en-CA" w:eastAsia="ko-KR"/>
        </w:rPr>
        <w:t>the derivation process for chroma intra prediciton mode when ACT is applied.</w:t>
      </w:r>
    </w:p>
    <w:p w:rsidR="008D72C5" w:rsidRPr="008D72C5" w:rsidRDefault="008D72C5" w:rsidP="008D72C5">
      <w:pPr>
        <w:jc w:val="center"/>
      </w:pPr>
      <w:r>
        <w:rPr>
          <w:szCs w:val="22"/>
          <w:lang w:val="en-CA"/>
        </w:rPr>
        <w:t>Table 1 Syntax related to ACT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D72C5" w:rsidTr="008D72C5">
        <w:tc>
          <w:tcPr>
            <w:tcW w:w="9576" w:type="dxa"/>
          </w:tcPr>
          <w:p w:rsidR="008D72C5" w:rsidRPr="008D72C5" w:rsidRDefault="008D72C5" w:rsidP="001D33EB">
            <w:pPr>
              <w:rPr>
                <w:szCs w:val="22"/>
                <w:lang w:val="en-CA"/>
              </w:rPr>
            </w:pPr>
            <w:r w:rsidRPr="00571C43">
              <w:rPr>
                <w:lang w:val="en-CA" w:eastAsia="zh-CN"/>
              </w:rPr>
              <w:t>7.3.9.5</w:t>
            </w:r>
            <w:r w:rsidRPr="00571C43">
              <w:rPr>
                <w:lang w:val="en-CA" w:eastAsia="zh-CN"/>
              </w:rPr>
              <w:tab/>
              <w:t>Coding unit syntax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30"/>
              <w:gridCol w:w="959"/>
            </w:tblGrid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F56FAF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 xml:space="preserve">if( ( treeType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= 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 SINGLE_TREE  | |  treeType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= =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DUAL_TREE_CHROMA ) &amp;&amp;</w:t>
                  </w:r>
                  <w:r w:rsidRPr="00084198">
                    <w:rPr>
                      <w:noProof/>
                      <w:lang w:val="en-CA"/>
                    </w:rPr>
                    <w:br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 xml:space="preserve">ChromaArrayType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!=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0 ) {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864"/>
                      <w:tab w:val="left" w:pos="760"/>
                    </w:tabs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  <w:t>……</w:t>
                  </w:r>
                  <w:r w:rsidRPr="00084198">
                    <w:rPr>
                      <w:lang w:val="en-CA"/>
                    </w:rPr>
                    <w:t xml:space="preserve"> {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432"/>
                      <w:tab w:val="clear" w:pos="648"/>
                      <w:tab w:val="left" w:pos="430"/>
                      <w:tab w:val="left" w:pos="550"/>
                    </w:tabs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CA20DD">
                    <w:rPr>
                      <w:lang w:val="en-CA"/>
                    </w:rPr>
                    <w:t>if( !cu_act_enabled_flag ) {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cbWidth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 &amp;&amp;  cbHeight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&amp;&amp;</w:t>
                  </w:r>
                  <w:r w:rsidRPr="00084198">
                    <w:rPr>
                      <w:noProof/>
                      <w:lang w:val="en-CA"/>
                    </w:rPr>
                    <w:br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>sps_bdpcm_chroma_enable</w:t>
                  </w:r>
                  <w:r>
                    <w:rPr>
                      <w:noProof/>
                      <w:lang w:val="en-CA"/>
                    </w:rPr>
                    <w:t>d</w:t>
                  </w:r>
                  <w:r w:rsidRPr="000720ED">
                    <w:rPr>
                      <w:noProof/>
                      <w:lang w:val="en-CA"/>
                    </w:rPr>
                    <w:t>_flag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)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US"/>
                    </w:rPr>
                    <w:lastRenderedPageBreak/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intra_bdpcm_chroma_flag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lang w:val="de-DE"/>
                    </w:rPr>
                    <w:t>intra_bdpcm_chroma_flag</w:t>
                  </w:r>
                  <w:r w:rsidRPr="000720ED">
                    <w:rPr>
                      <w:noProof/>
                      <w:lang w:val="de-DE"/>
                    </w:rPr>
                    <w:t xml:space="preserve"> )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intra_bdpcm_chroma_dir_flag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1080"/>
                      <w:tab w:val="clear" w:pos="1296"/>
                      <w:tab w:val="left" w:pos="1280"/>
                    </w:tabs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  <w:t>else {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1296"/>
                      <w:tab w:val="left" w:pos="1400"/>
                    </w:tabs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>if( CclmEnabled )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1080"/>
                      <w:tab w:val="clear" w:pos="1296"/>
                      <w:tab w:val="left" w:pos="1280"/>
                    </w:tabs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cclm_mode_flag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ae(v)</w:t>
                  </w: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1296"/>
                      <w:tab w:val="left" w:pos="1400"/>
                    </w:tabs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>if( cclm_mode_flag )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cclm_mode_idx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ae(v)</w:t>
                  </w: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1296"/>
                      <w:tab w:val="left" w:pos="1400"/>
                    </w:tabs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>else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intra_chroma_pred_mode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ae(v)</w:t>
                  </w: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tabs>
                      <w:tab w:val="clear" w:pos="1296"/>
                      <w:tab w:val="left" w:pos="1400"/>
                    </w:tabs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720ED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084198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  <w:t xml:space="preserve">} </w:t>
                  </w:r>
                  <w:r>
                    <w:rPr>
                      <w:noProof/>
                      <w:lang w:val="en-CA"/>
                    </w:rPr>
                    <w:t>……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D72C5" w:rsidRPr="00084198" w:rsidTr="004B4482">
              <w:trPr>
                <w:cantSplit/>
                <w:trHeight w:val="138"/>
                <w:jc w:val="center"/>
              </w:trPr>
              <w:tc>
                <w:tcPr>
                  <w:tcW w:w="7030" w:type="dxa"/>
                </w:tcPr>
                <w:p w:rsidR="008D72C5" w:rsidRPr="00F56FAF" w:rsidRDefault="008D72C5" w:rsidP="008D72C5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959" w:type="dxa"/>
                </w:tcPr>
                <w:p w:rsidR="008D72C5" w:rsidRPr="00084198" w:rsidRDefault="008D72C5" w:rsidP="008D72C5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:rsidR="008D72C5" w:rsidRDefault="008D72C5" w:rsidP="001D33EB">
            <w:pPr>
              <w:rPr>
                <w:bCs/>
                <w:lang w:val="en-CA"/>
              </w:rPr>
            </w:pPr>
          </w:p>
        </w:tc>
      </w:tr>
    </w:tbl>
    <w:p w:rsidR="008D72C5" w:rsidRPr="00652C30" w:rsidRDefault="008D72C5" w:rsidP="001D33EB">
      <w:pPr>
        <w:rPr>
          <w:bCs/>
          <w:lang w:val="en-CA"/>
        </w:rPr>
      </w:pPr>
    </w:p>
    <w:p w:rsidR="008D72C5" w:rsidRDefault="008D72C5" w:rsidP="000F40D5">
      <w:pPr>
        <w:rPr>
          <w:lang w:val="en-CA" w:eastAsia="zh-CN"/>
        </w:rPr>
      </w:pPr>
      <w:r>
        <w:rPr>
          <w:lang w:val="en-CA" w:eastAsia="zh-CN"/>
        </w:rPr>
        <w:t xml:space="preserve">                Table 2 S</w:t>
      </w:r>
      <w:r w:rsidRPr="008D72C5">
        <w:rPr>
          <w:lang w:val="en-CA" w:eastAsia="zh-CN"/>
        </w:rPr>
        <w:t>emantics</w:t>
      </w:r>
      <w:r>
        <w:rPr>
          <w:lang w:val="en-CA" w:eastAsia="zh-CN"/>
        </w:rPr>
        <w:t xml:space="preserve"> of cclm_mode_flag and intra_chroma_pred_mode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D72C5" w:rsidTr="008D72C5">
        <w:tc>
          <w:tcPr>
            <w:tcW w:w="9576" w:type="dxa"/>
          </w:tcPr>
          <w:p w:rsidR="008D72C5" w:rsidRDefault="008D72C5" w:rsidP="000F40D5">
            <w:pPr>
              <w:rPr>
                <w:rFonts w:eastAsiaTheme="minorEastAsia"/>
                <w:lang w:val="en-CA" w:eastAsia="zh-CN"/>
              </w:rPr>
            </w:pPr>
            <w:r w:rsidRPr="008D72C5">
              <w:rPr>
                <w:lang w:val="en-CA" w:eastAsia="zh-CN"/>
              </w:rPr>
              <w:t>7.4.10.5</w:t>
            </w:r>
            <w:r w:rsidRPr="008D72C5">
              <w:rPr>
                <w:lang w:val="en-CA" w:eastAsia="zh-CN"/>
              </w:rPr>
              <w:tab/>
              <w:t>Coding unit semantics</w:t>
            </w:r>
          </w:p>
          <w:p w:rsidR="008D72C5" w:rsidRPr="00084198" w:rsidRDefault="008D72C5" w:rsidP="008D72C5">
            <w:pPr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cclm_mode_flag</w:t>
            </w:r>
            <w:r w:rsidRPr="00084198">
              <w:rPr>
                <w:rFonts w:ascii="TimesNewRomanPSMT" w:eastAsia="Batang" w:hAnsi="TimesNewRomanPSMT" w:cs="TimesNewRomanPSMT"/>
                <w:noProof/>
                <w:color w:val="000000"/>
                <w:lang w:val="en-CA" w:eastAsia="ko-KR"/>
              </w:rPr>
              <w:t xml:space="preserve"> equal to 1 specifies that </w:t>
            </w:r>
            <w:r w:rsidRPr="00084198">
              <w:rPr>
                <w:noProof/>
                <w:lang w:val="en-CA" w:eastAsia="ko-KR"/>
              </w:rPr>
              <w:t xml:space="preserve">one of the </w:t>
            </w:r>
            <w:r w:rsidRPr="00084198">
              <w:rPr>
                <w:noProof/>
                <w:lang w:val="en-CA"/>
              </w:rPr>
              <w:t xml:space="preserve">INTRA_LT_CCLM, </w:t>
            </w:r>
            <w:r w:rsidRPr="00084198">
              <w:rPr>
                <w:noProof/>
                <w:lang w:val="en-CA" w:eastAsia="ko-KR"/>
              </w:rPr>
              <w:t>INTRA_L_CCLM and INTRA_T_CCLM</w:t>
            </w:r>
            <w:r w:rsidRPr="00084198">
              <w:rPr>
                <w:noProof/>
                <w:lang w:val="en-CA"/>
              </w:rPr>
              <w:t xml:space="preserve"> intra chroma prediction modes is applied. cclm_mode_flag equal to 0 specifies that none of the INTRA_LT_CCLM, INTRA_L_CCLM and INTRA_T_CCLM intra chroma prediction modes is applied.</w:t>
            </w:r>
          </w:p>
          <w:p w:rsidR="008D72C5" w:rsidRDefault="008D72C5" w:rsidP="008D72C5">
            <w:pPr>
              <w:rPr>
                <w:rFonts w:eastAsiaTheme="minorEastAsia"/>
                <w:lang w:val="en-CA" w:eastAsia="zh-CN"/>
              </w:rPr>
            </w:pPr>
            <w:r w:rsidRPr="00084198">
              <w:rPr>
                <w:rFonts w:eastAsia="Batang"/>
                <w:noProof/>
                <w:lang w:val="en-CA" w:eastAsia="ko-KR"/>
              </w:rPr>
              <w:t xml:space="preserve">When </w:t>
            </w:r>
            <w:r w:rsidRPr="00084198">
              <w:rPr>
                <w:noProof/>
                <w:lang w:val="en-CA"/>
              </w:rPr>
              <w:t>cclm_mode_flag is not present, it is inferred to be equal to 0.</w:t>
            </w:r>
          </w:p>
          <w:p w:rsidR="008D72C5" w:rsidRDefault="008D72C5" w:rsidP="000F40D5">
            <w:pPr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intra_chroma_pred_mode</w:t>
            </w:r>
            <w:r w:rsidRPr="00084198">
              <w:rPr>
                <w:noProof/>
                <w:lang w:val="en-CA" w:eastAsia="ko-KR"/>
              </w:rPr>
              <w:t xml:space="preserve"> specifies the intra prediction mode for chroma samples. </w:t>
            </w:r>
            <w:r w:rsidRPr="00084198">
              <w:rPr>
                <w:noProof/>
                <w:lang w:val="en-CA"/>
              </w:rPr>
              <w:t>When intra_chroma_pred_mode is not present, it is inferred to be equal to 0.</w:t>
            </w:r>
            <w:r>
              <w:rPr>
                <w:noProof/>
                <w:lang w:val="en-CA"/>
              </w:rPr>
              <w:t xml:space="preserve">   </w:t>
            </w:r>
          </w:p>
        </w:tc>
      </w:tr>
    </w:tbl>
    <w:p w:rsidR="00E57000" w:rsidRDefault="00E57000" w:rsidP="00E57000">
      <w:pPr>
        <w:pStyle w:val="aa"/>
        <w:keepLines/>
        <w:rPr>
          <w:rFonts w:eastAsia="Malgun Gothic"/>
          <w:i w:val="0"/>
          <w:noProof/>
          <w:lang w:val="en-CA" w:eastAsia="ko-KR"/>
        </w:rPr>
      </w:pPr>
    </w:p>
    <w:p w:rsidR="00E57000" w:rsidRPr="00E57000" w:rsidRDefault="00E57000" w:rsidP="00E5700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3 </w:t>
      </w:r>
      <w:r w:rsidRPr="00084198">
        <w:rPr>
          <w:noProof/>
          <w:lang w:val="en-CA" w:eastAsia="ko-KR"/>
        </w:rPr>
        <w:t>Specification of IntraPredModeC[ xCb ][ yCb ] depending on cclm_mode_flag, cclm_mode_idx, intra_chroma_pred_mode and lumaIntraPredMode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31"/>
        <w:gridCol w:w="2361"/>
        <w:gridCol w:w="612"/>
        <w:gridCol w:w="567"/>
        <w:gridCol w:w="567"/>
        <w:gridCol w:w="567"/>
        <w:gridCol w:w="1842"/>
      </w:tblGrid>
      <w:tr w:rsidR="00E57000" w:rsidRPr="00084198" w:rsidTr="004B4482">
        <w:trPr>
          <w:jc w:val="center"/>
        </w:trPr>
        <w:tc>
          <w:tcPr>
            <w:tcW w:w="1587" w:type="dxa"/>
            <w:vMerge w:val="restart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cclm_mode_flag</w:t>
            </w:r>
          </w:p>
        </w:tc>
        <w:tc>
          <w:tcPr>
            <w:tcW w:w="1531" w:type="dxa"/>
            <w:vMerge w:val="restart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cclm_mode_idx</w:t>
            </w:r>
          </w:p>
        </w:tc>
        <w:tc>
          <w:tcPr>
            <w:tcW w:w="2361" w:type="dxa"/>
            <w:vMerge w:val="restart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intra_chroma_pred_mode</w:t>
            </w:r>
          </w:p>
        </w:tc>
        <w:tc>
          <w:tcPr>
            <w:tcW w:w="4155" w:type="dxa"/>
            <w:gridSpan w:val="5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lumaIntraPredMode</w:t>
            </w:r>
            <w:r w:rsidRPr="00084198" w:rsidDel="001E4B18">
              <w:rPr>
                <w:noProof/>
                <w:lang w:val="en-CA" w:eastAsia="ko-KR"/>
              </w:rPr>
              <w:t xml:space="preserve"> </w:t>
            </w:r>
          </w:p>
        </w:tc>
      </w:tr>
      <w:tr w:rsidR="00E57000" w:rsidRPr="00084198" w:rsidTr="004B4482">
        <w:trPr>
          <w:trHeight w:val="1232"/>
          <w:jc w:val="center"/>
        </w:trPr>
        <w:tc>
          <w:tcPr>
            <w:tcW w:w="1587" w:type="dxa"/>
            <w:vMerge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1531" w:type="dxa"/>
            <w:vMerge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2361" w:type="dxa"/>
            <w:vMerge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3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4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</w:tr>
      <w:tr w:rsidR="00E57000" w:rsidRPr="00084198" w:rsidTr="004B4482">
        <w:trPr>
          <w:jc w:val="center"/>
        </w:trPr>
        <w:tc>
          <w:tcPr>
            <w:tcW w:w="158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2361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1842" w:type="dxa"/>
          </w:tcPr>
          <w:p w:rsidR="00E57000" w:rsidRPr="00084198" w:rsidRDefault="00E57000" w:rsidP="004B4482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</w:tr>
    </w:tbl>
    <w:p w:rsidR="000F40D5" w:rsidRPr="000F40D5" w:rsidRDefault="000F40D5" w:rsidP="000F40D5">
      <w:pPr>
        <w:rPr>
          <w:lang w:eastAsia="zh-CN"/>
        </w:rPr>
      </w:pPr>
    </w:p>
    <w:p w:rsidR="000F40D5" w:rsidRDefault="000F40D5" w:rsidP="004C2994">
      <w:pPr>
        <w:pStyle w:val="2"/>
        <w:ind w:left="576" w:hanging="576"/>
        <w:rPr>
          <w:lang w:eastAsia="zh-CN"/>
        </w:rPr>
      </w:pPr>
      <w:r>
        <w:rPr>
          <w:lang w:eastAsia="zh-CN"/>
        </w:rPr>
        <w:t>Proposed method</w:t>
      </w:r>
    </w:p>
    <w:p w:rsidR="00175A09" w:rsidRDefault="00175A09" w:rsidP="000324A0">
      <w:pPr>
        <w:rPr>
          <w:lang w:eastAsia="zh-CN"/>
        </w:rPr>
      </w:pPr>
      <w:r>
        <w:rPr>
          <w:rFonts w:hint="eastAsia"/>
          <w:lang w:eastAsia="zh-CN"/>
        </w:rPr>
        <w:t>It is proposed to modify the semantics</w:t>
      </w:r>
      <w:r>
        <w:rPr>
          <w:lang w:eastAsia="zh-CN"/>
        </w:rPr>
        <w:t xml:space="preserve"> in Table2 </w:t>
      </w:r>
      <w:r>
        <w:rPr>
          <w:rFonts w:hint="eastAsia"/>
          <w:lang w:eastAsia="zh-CN"/>
        </w:rPr>
        <w:t xml:space="preserve"> </w:t>
      </w:r>
    </w:p>
    <w:p w:rsidR="00175A09" w:rsidRPr="00175A09" w:rsidRDefault="00175A09" w:rsidP="000324A0">
      <w:pPr>
        <w:rPr>
          <w:lang w:eastAsia="zh-CN"/>
        </w:rPr>
      </w:pPr>
      <w:r>
        <w:rPr>
          <w:noProof/>
          <w:lang w:val="en-CA"/>
        </w:rPr>
        <w:t>“</w:t>
      </w:r>
      <w:r w:rsidRPr="00084198">
        <w:rPr>
          <w:noProof/>
          <w:lang w:val="en-CA"/>
        </w:rPr>
        <w:t>When intra_chroma_pred_mode is not present, it is inferred to be equal to 0</w:t>
      </w:r>
      <w:r>
        <w:rPr>
          <w:noProof/>
          <w:lang w:val="en-CA"/>
        </w:rPr>
        <w:t>”</w:t>
      </w:r>
      <w:r>
        <w:rPr>
          <w:rFonts w:hint="eastAsia"/>
          <w:lang w:eastAsia="zh-CN"/>
        </w:rPr>
        <w:t xml:space="preserve"> </w:t>
      </w:r>
      <w:r w:rsidR="005D6563">
        <w:rPr>
          <w:rFonts w:hint="eastAsia"/>
          <w:lang w:eastAsia="zh-CN"/>
        </w:rPr>
        <w:t xml:space="preserve">as </w:t>
      </w:r>
      <w:r>
        <w:rPr>
          <w:lang w:eastAsia="zh-CN"/>
        </w:rPr>
        <w:t>“</w:t>
      </w:r>
      <w:r w:rsidRPr="00084198">
        <w:rPr>
          <w:noProof/>
          <w:lang w:val="en-CA"/>
        </w:rPr>
        <w:t xml:space="preserve">When intra_chroma_pred_mode is not present, it is inferred to be equal to </w:t>
      </w:r>
      <w:r>
        <w:rPr>
          <w:noProof/>
          <w:lang w:val="en-CA"/>
        </w:rPr>
        <w:t>4</w:t>
      </w:r>
      <w:r>
        <w:rPr>
          <w:lang w:eastAsia="zh-CN"/>
        </w:rPr>
        <w:t>”</w:t>
      </w:r>
      <w:r w:rsidR="001260B0">
        <w:rPr>
          <w:lang w:eastAsia="zh-CN"/>
        </w:rPr>
        <w:t xml:space="preserve"> to make the inferred chroma prediction mode into DM accordingly</w:t>
      </w:r>
      <w:r>
        <w:rPr>
          <w:lang w:eastAsia="zh-CN"/>
        </w:rPr>
        <w:t>.</w:t>
      </w:r>
    </w:p>
    <w:p w:rsidR="00271AE2" w:rsidRDefault="004D627C" w:rsidP="00271AE2">
      <w:pPr>
        <w:pStyle w:val="1"/>
        <w:rPr>
          <w:lang w:val="en-CA"/>
        </w:rPr>
      </w:pPr>
      <w:r>
        <w:rPr>
          <w:lang w:val="en-CA"/>
        </w:rPr>
        <w:t xml:space="preserve">Fix 2 on </w:t>
      </w:r>
      <w:r w:rsidR="00397AD3">
        <w:rPr>
          <w:lang w:val="en-CA"/>
        </w:rPr>
        <w:t xml:space="preserve">the enabled </w:t>
      </w:r>
      <w:r w:rsidR="00397AD3">
        <w:rPr>
          <w:noProof/>
          <w:lang w:val="en-CA"/>
        </w:rPr>
        <w:t xml:space="preserve">condition </w:t>
      </w:r>
    </w:p>
    <w:p w:rsidR="000F40D5" w:rsidRDefault="000F40D5" w:rsidP="000F40D5">
      <w:pPr>
        <w:pStyle w:val="2"/>
        <w:ind w:left="576" w:hanging="576"/>
        <w:rPr>
          <w:lang w:eastAsia="zh-CN"/>
        </w:rPr>
      </w:pPr>
      <w:r>
        <w:rPr>
          <w:lang w:eastAsia="zh-CN"/>
        </w:rPr>
        <w:t xml:space="preserve">Problem </w:t>
      </w:r>
    </w:p>
    <w:p w:rsidR="00191879" w:rsidRDefault="00175A09" w:rsidP="000F40D5">
      <w:pPr>
        <w:rPr>
          <w:bCs/>
          <w:szCs w:val="22"/>
        </w:rPr>
      </w:pPr>
      <w:r>
        <w:rPr>
          <w:rFonts w:hint="eastAsia"/>
          <w:lang w:eastAsia="zh-CN"/>
        </w:rPr>
        <w:t xml:space="preserve">In </w:t>
      </w:r>
      <w:r w:rsidR="0006287E">
        <w:rPr>
          <w:lang w:eastAsia="zh-CN"/>
        </w:rPr>
        <w:t xml:space="preserve">the Draft 7, the SPS flag of ACT is signaled for sequence in the chroma format of 4:4:4 and </w:t>
      </w:r>
      <w:r w:rsidR="0006287E">
        <w:rPr>
          <w:bCs/>
          <w:szCs w:val="22"/>
        </w:rPr>
        <w:t>the ACT flag</w:t>
      </w:r>
      <w:r w:rsidR="009C680F">
        <w:rPr>
          <w:bCs/>
          <w:szCs w:val="22"/>
        </w:rPr>
        <w:t xml:space="preserve"> named </w:t>
      </w:r>
      <w:r w:rsidR="009C680F" w:rsidRPr="00EC0F6F">
        <w:rPr>
          <w:noProof/>
          <w:lang w:val="en-CA"/>
        </w:rPr>
        <w:t>cu_act_enabled_flag</w:t>
      </w:r>
      <w:r w:rsidR="009C680F">
        <w:rPr>
          <w:bCs/>
          <w:szCs w:val="22"/>
        </w:rPr>
        <w:t xml:space="preserve"> </w:t>
      </w:r>
      <w:r w:rsidR="0006287E">
        <w:rPr>
          <w:bCs/>
          <w:szCs w:val="22"/>
        </w:rPr>
        <w:t xml:space="preserve">is signaled for each </w:t>
      </w:r>
      <w:r w:rsidR="009C680F">
        <w:rPr>
          <w:bCs/>
          <w:szCs w:val="22"/>
        </w:rPr>
        <w:t xml:space="preserve">intra </w:t>
      </w:r>
      <w:r w:rsidR="0006287E">
        <w:rPr>
          <w:bCs/>
          <w:szCs w:val="22"/>
        </w:rPr>
        <w:t>CU</w:t>
      </w:r>
      <w:r w:rsidR="009C680F">
        <w:rPr>
          <w:bCs/>
          <w:szCs w:val="22"/>
        </w:rPr>
        <w:t xml:space="preserve"> in the single tree</w:t>
      </w:r>
      <w:r w:rsidR="0006287E">
        <w:rPr>
          <w:bCs/>
          <w:szCs w:val="22"/>
        </w:rPr>
        <w:t xml:space="preserve"> to indicate whether </w:t>
      </w:r>
      <w:r w:rsidR="00191879">
        <w:rPr>
          <w:bCs/>
          <w:szCs w:val="22"/>
        </w:rPr>
        <w:t xml:space="preserve">the color space is </w:t>
      </w:r>
      <w:r w:rsidR="0006287E">
        <w:rPr>
          <w:bCs/>
          <w:szCs w:val="22"/>
        </w:rPr>
        <w:t>select</w:t>
      </w:r>
      <w:r w:rsidR="00191879">
        <w:rPr>
          <w:bCs/>
          <w:szCs w:val="22"/>
        </w:rPr>
        <w:t>ed</w:t>
      </w:r>
      <w:r w:rsidR="0006287E">
        <w:rPr>
          <w:bCs/>
          <w:szCs w:val="22"/>
        </w:rPr>
        <w:t xml:space="preserve"> </w:t>
      </w:r>
      <w:r w:rsidR="00191879">
        <w:rPr>
          <w:bCs/>
          <w:szCs w:val="22"/>
        </w:rPr>
        <w:t>for coding its residuals in Table 4.</w:t>
      </w:r>
    </w:p>
    <w:p w:rsidR="00191879" w:rsidRDefault="00926778" w:rsidP="000F40D5">
      <w:pPr>
        <w:rPr>
          <w:b/>
          <w:bCs/>
          <w:szCs w:val="22"/>
          <w:lang w:eastAsia="zh-CN"/>
        </w:rPr>
      </w:pPr>
      <w:r>
        <w:rPr>
          <w:rFonts w:hint="eastAsia"/>
          <w:bCs/>
          <w:szCs w:val="22"/>
          <w:lang w:eastAsia="zh-CN"/>
        </w:rPr>
        <w:t xml:space="preserve">However, </w:t>
      </w:r>
      <w:r w:rsidR="00411105" w:rsidRPr="00EC0F6F">
        <w:rPr>
          <w:bCs/>
          <w:szCs w:val="22"/>
          <w:lang w:eastAsia="zh-CN"/>
        </w:rPr>
        <w:t xml:space="preserve">when separate_colour_plane_flag is equal to 1 and sps_act_enabled_flag is equal to 1, </w:t>
      </w:r>
      <w:r w:rsidR="00411105" w:rsidRPr="00EC0F6F">
        <w:rPr>
          <w:bCs/>
          <w:szCs w:val="22"/>
          <w:lang w:val="en-CA" w:eastAsia="zh-CN"/>
        </w:rPr>
        <w:t xml:space="preserve">cu_act_enabled_flag will be signaled of which value </w:t>
      </w:r>
      <w:r w:rsidR="00EC0F6F">
        <w:rPr>
          <w:bCs/>
          <w:szCs w:val="22"/>
          <w:lang w:val="en-CA" w:eastAsia="zh-CN"/>
        </w:rPr>
        <w:t>should be</w:t>
      </w:r>
      <w:r w:rsidR="00411105" w:rsidRPr="00EC0F6F">
        <w:rPr>
          <w:bCs/>
          <w:szCs w:val="22"/>
          <w:lang w:val="en-CA" w:eastAsia="zh-CN"/>
        </w:rPr>
        <w:t xml:space="preserve"> always equal to 0 for each CU.</w:t>
      </w:r>
    </w:p>
    <w:p w:rsidR="00EC0F6F" w:rsidRPr="00EC0F6F" w:rsidRDefault="00EC0F6F" w:rsidP="000F40D5">
      <w:pPr>
        <w:rPr>
          <w:bCs/>
          <w:szCs w:val="22"/>
          <w:lang w:eastAsia="zh-CN"/>
        </w:rPr>
      </w:pPr>
      <w:r>
        <w:rPr>
          <w:b/>
          <w:bCs/>
          <w:szCs w:val="22"/>
          <w:lang w:eastAsia="zh-CN"/>
        </w:rPr>
        <w:t xml:space="preserve">                            </w:t>
      </w:r>
      <w:r w:rsidRPr="00EC0F6F">
        <w:rPr>
          <w:bCs/>
          <w:szCs w:val="22"/>
          <w:lang w:eastAsia="zh-CN"/>
        </w:rPr>
        <w:t>Table 4</w:t>
      </w:r>
      <w:r>
        <w:rPr>
          <w:bCs/>
          <w:szCs w:val="22"/>
          <w:lang w:eastAsia="zh-CN"/>
        </w:rPr>
        <w:t xml:space="preserve"> </w:t>
      </w:r>
      <w:r>
        <w:rPr>
          <w:szCs w:val="22"/>
          <w:lang w:val="en-CA"/>
        </w:rPr>
        <w:t>Syntax of ACT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1879" w:rsidTr="00191879">
        <w:tc>
          <w:tcPr>
            <w:tcW w:w="9576" w:type="dxa"/>
          </w:tcPr>
          <w:p w:rsidR="00191879" w:rsidRDefault="00191879" w:rsidP="000F40D5">
            <w:pPr>
              <w:rPr>
                <w:bCs/>
                <w:szCs w:val="22"/>
              </w:rPr>
            </w:pPr>
            <w:r w:rsidRPr="00191879">
              <w:rPr>
                <w:lang w:eastAsia="zh-CN"/>
              </w:rPr>
              <w:t>7.3.2.3</w:t>
            </w:r>
            <w:r w:rsidRPr="00191879">
              <w:rPr>
                <w:lang w:eastAsia="zh-CN"/>
              </w:rPr>
              <w:tab/>
              <w:t>Sequence parameter set RBSP syntax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8"/>
            </w:tblGrid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191879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Theme="minorEastAsia"/>
                      <w:noProof/>
                      <w:lang w:val="en-CA" w:eastAsia="zh-CN"/>
                    </w:rPr>
                  </w:pPr>
                  <w:r w:rsidRPr="00191879"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lang w:val="en-CA"/>
                    </w:rPr>
                  </w:pP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noProof/>
                      <w:lang w:val="en-CA"/>
                    </w:rPr>
                  </w:pPr>
                  <w:r w:rsidRPr="00084198">
                    <w:rPr>
                      <w:b/>
                      <w:noProof/>
                      <w:lang w:val="en-CA"/>
                    </w:rPr>
                    <w:tab/>
                    <w:t>chroma_format_idc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lang w:val="en-CA"/>
                    </w:rPr>
                    <w:t>u(</w:t>
                  </w:r>
                  <w:r>
                    <w:rPr>
                      <w:lang w:val="en-CA"/>
                    </w:rPr>
                    <w:t>2</w:t>
                  </w:r>
                  <w:r w:rsidRPr="00084198">
                    <w:rPr>
                      <w:lang w:val="en-CA"/>
                    </w:rPr>
                    <w:t>)</w:t>
                  </w: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  <w:t>if( chroma_format_idc  = =  3 )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noProof/>
                      <w:lang w:val="en-CA"/>
                    </w:rPr>
                  </w:pPr>
                  <w:r w:rsidRPr="00084198">
                    <w:rPr>
                      <w:b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ab/>
                    <w:t>separate_colour_plane_flag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191879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Theme="minorEastAsia"/>
                      <w:noProof/>
                      <w:lang w:val="en-CA" w:eastAsia="zh-CN"/>
                    </w:rPr>
                  </w:pPr>
                  <w:r w:rsidRPr="00191879"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chroma_format_idc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 = 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 3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)</w:t>
                  </w:r>
                  <w:r>
                    <w:rPr>
                      <w:noProof/>
                      <w:lang w:val="en-CA"/>
                    </w:rPr>
                    <w:t xml:space="preserve"> {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ab/>
                  </w:r>
                  <w:r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A3B02">
                    <w:rPr>
                      <w:b/>
                      <w:bCs/>
                      <w:noProof/>
                      <w:lang w:val="en-CA"/>
                    </w:rPr>
                    <w:t>sps_act_enabled_flag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sps_palette_enabled_flag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>u(1)</w:t>
                  </w: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9C680F" w:rsidRPr="00084198" w:rsidTr="004B4482">
              <w:trPr>
                <w:cantSplit/>
                <w:jc w:val="center"/>
              </w:trPr>
              <w:tc>
                <w:tcPr>
                  <w:tcW w:w="7920" w:type="dxa"/>
                </w:tcPr>
                <w:p w:rsidR="009C680F" w:rsidRPr="00191879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Theme="minorEastAsia"/>
                      <w:bCs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bCs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1158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:rsidR="009C680F" w:rsidRDefault="009C680F" w:rsidP="000F40D5">
            <w:pPr>
              <w:rPr>
                <w:bCs/>
                <w:szCs w:val="22"/>
              </w:rPr>
            </w:pPr>
            <w:r w:rsidRPr="009C680F">
              <w:rPr>
                <w:bCs/>
                <w:szCs w:val="22"/>
              </w:rPr>
              <w:t>7.3.9.5</w:t>
            </w:r>
            <w:r w:rsidRPr="009C680F">
              <w:rPr>
                <w:bCs/>
                <w:szCs w:val="22"/>
              </w:rPr>
              <w:tab/>
              <w:t>Coding unit syntax</w:t>
            </w:r>
          </w:p>
          <w:tbl>
            <w:tblPr>
              <w:tblW w:w="90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11"/>
              <w:gridCol w:w="1127"/>
            </w:tblGrid>
            <w:tr w:rsidR="009C680F" w:rsidRPr="00084198" w:rsidTr="009C680F">
              <w:trPr>
                <w:cantSplit/>
                <w:trHeight w:val="148"/>
                <w:jc w:val="center"/>
              </w:trPr>
              <w:tc>
                <w:tcPr>
                  <w:tcW w:w="7948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lastRenderedPageBreak/>
                    <w:t>coding_</w:t>
                  </w:r>
                  <w:r w:rsidRPr="00084198">
                    <w:rPr>
                      <w:noProof/>
                      <w:lang w:val="en-CA" w:eastAsia="ko-KR"/>
                    </w:rPr>
                    <w:t>unit</w:t>
                  </w:r>
                  <w:r w:rsidRPr="00084198">
                    <w:rPr>
                      <w:noProof/>
                      <w:lang w:val="en-CA"/>
                    </w:rPr>
                    <w:t>( x0, y0, cbWidth, cbHeight, cqtDepth, treeType</w:t>
                  </w:r>
                  <w:r w:rsidRPr="00084198">
                    <w:rPr>
                      <w:noProof/>
                      <w:lang w:val="en-CA" w:eastAsia="ko-KR"/>
                    </w:rPr>
                    <w:t>, modeType</w:t>
                  </w:r>
                  <w:r w:rsidRPr="00084198">
                    <w:rPr>
                      <w:noProof/>
                      <w:lang w:val="en-CA"/>
                    </w:rPr>
                    <w:t> ) {</w:t>
                  </w:r>
                </w:p>
              </w:tc>
              <w:tc>
                <w:tcPr>
                  <w:tcW w:w="1090" w:type="dxa"/>
                </w:tcPr>
                <w:p w:rsidR="009C680F" w:rsidRPr="00084198" w:rsidRDefault="009C680F" w:rsidP="009C680F">
                  <w:pPr>
                    <w:pStyle w:val="tableheading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9C680F" w:rsidRPr="00084198" w:rsidTr="009C680F">
              <w:trPr>
                <w:cantSplit/>
                <w:trHeight w:val="148"/>
                <w:jc w:val="center"/>
              </w:trPr>
              <w:tc>
                <w:tcPr>
                  <w:tcW w:w="7948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  <w:t>chType = treeType =</w:t>
                  </w:r>
                  <w:r w:rsidRPr="00084198">
                    <w:rPr>
                      <w:noProof/>
                      <w:color w:val="000000" w:themeColor="text1"/>
                      <w:lang w:val="en-CA"/>
                    </w:rPr>
                    <w:t> </w:t>
                  </w:r>
                  <w:r w:rsidRPr="00084198">
                    <w:rPr>
                      <w:noProof/>
                      <w:lang w:val="en-CA"/>
                    </w:rPr>
                    <w:t>= DUAL_TREE_CHROMA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? 1 : 0</w:t>
                  </w:r>
                </w:p>
              </w:tc>
              <w:tc>
                <w:tcPr>
                  <w:tcW w:w="1090" w:type="dxa"/>
                </w:tcPr>
                <w:p w:rsidR="009C680F" w:rsidRPr="00084198" w:rsidRDefault="009C680F" w:rsidP="009C680F">
                  <w:pPr>
                    <w:pStyle w:val="tableheading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</w:p>
              </w:tc>
            </w:tr>
            <w:tr w:rsidR="009C680F" w:rsidRPr="00084198" w:rsidTr="009C680F">
              <w:trPr>
                <w:cantSplit/>
                <w:trHeight w:val="148"/>
                <w:jc w:val="center"/>
              </w:trPr>
              <w:tc>
                <w:tcPr>
                  <w:tcW w:w="7948" w:type="dxa"/>
                </w:tcPr>
                <w:p w:rsidR="009C680F" w:rsidRPr="009C680F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1090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 w:eastAsia="ko-KR"/>
                    </w:rPr>
                  </w:pPr>
                </w:p>
              </w:tc>
            </w:tr>
            <w:tr w:rsidR="009C680F" w:rsidRPr="00084198" w:rsidTr="009C680F">
              <w:trPr>
                <w:cantSplit/>
                <w:trHeight w:val="148"/>
                <w:jc w:val="center"/>
              </w:trPr>
              <w:tc>
                <w:tcPr>
                  <w:tcW w:w="7948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ab/>
                  </w:r>
                  <w:r w:rsidRPr="00224486">
                    <w:rPr>
                      <w:noProof/>
                      <w:lang w:val="en-CA"/>
                    </w:rPr>
                    <w:t>if( CuPredMode[</w:t>
                  </w:r>
                  <w:r>
                    <w:rPr>
                      <w:noProof/>
                      <w:lang w:val="en-CA"/>
                    </w:rPr>
                    <w:t> </w:t>
                  </w:r>
                  <w:r w:rsidRPr="00224486">
                    <w:rPr>
                      <w:noProof/>
                      <w:lang w:val="en-CA"/>
                    </w:rPr>
                    <w:t>chType</w:t>
                  </w:r>
                  <w:r>
                    <w:rPr>
                      <w:noProof/>
                      <w:lang w:val="en-CA"/>
                    </w:rPr>
                    <w:t> </w:t>
                  </w:r>
                  <w:r w:rsidRPr="00224486">
                    <w:rPr>
                      <w:noProof/>
                      <w:lang w:val="en-CA"/>
                    </w:rPr>
                    <w:t>][</w:t>
                  </w:r>
                  <w:r>
                    <w:rPr>
                      <w:noProof/>
                      <w:lang w:val="en-CA"/>
                    </w:rPr>
                    <w:t> </w:t>
                  </w:r>
                  <w:r w:rsidRPr="00224486">
                    <w:rPr>
                      <w:noProof/>
                      <w:lang w:val="en-CA"/>
                    </w:rPr>
                    <w:t>x0</w:t>
                  </w:r>
                  <w:r>
                    <w:rPr>
                      <w:noProof/>
                      <w:lang w:val="en-CA"/>
                    </w:rPr>
                    <w:t> </w:t>
                  </w:r>
                  <w:r w:rsidRPr="00224486">
                    <w:rPr>
                      <w:noProof/>
                      <w:lang w:val="en-CA"/>
                    </w:rPr>
                    <w:t>][</w:t>
                  </w:r>
                  <w:r>
                    <w:rPr>
                      <w:noProof/>
                      <w:lang w:val="en-CA"/>
                    </w:rPr>
                    <w:t> </w:t>
                  </w:r>
                  <w:r w:rsidRPr="00224486">
                    <w:rPr>
                      <w:noProof/>
                      <w:lang w:val="en-CA"/>
                    </w:rPr>
                    <w:t>y0</w:t>
                  </w:r>
                  <w:r>
                    <w:rPr>
                      <w:noProof/>
                      <w:lang w:val="en-CA"/>
                    </w:rPr>
                    <w:t> </w:t>
                  </w:r>
                  <w:r w:rsidRPr="00224486">
                    <w:rPr>
                      <w:noProof/>
                      <w:lang w:val="en-CA"/>
                    </w:rPr>
                    <w:t xml:space="preserve">]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224486">
                    <w:rPr>
                      <w:noProof/>
                      <w:lang w:val="en-CA"/>
                    </w:rPr>
                    <w:t>=</w:t>
                  </w:r>
                  <w:r>
                    <w:rPr>
                      <w:noProof/>
                      <w:lang w:val="en-CA"/>
                    </w:rPr>
                    <w:t> </w:t>
                  </w:r>
                  <w:r w:rsidRPr="00224486">
                    <w:rPr>
                      <w:noProof/>
                      <w:lang w:val="en-CA"/>
                    </w:rPr>
                    <w:t xml:space="preserve">=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224486">
                    <w:rPr>
                      <w:noProof/>
                      <w:lang w:val="en-CA"/>
                    </w:rPr>
                    <w:t xml:space="preserve">MODE_INTRA </w:t>
                  </w:r>
                  <w:r>
                    <w:rPr>
                      <w:noProof/>
                      <w:lang w:val="en-CA"/>
                    </w:rPr>
                    <w:t xml:space="preserve"> &amp;&amp;  </w:t>
                  </w:r>
                  <w:r w:rsidRPr="00224486">
                    <w:rPr>
                      <w:noProof/>
                      <w:lang w:val="en-CA"/>
                    </w:rPr>
                    <w:t>sps_act_enabled_flag</w:t>
                  </w:r>
                  <w:r>
                    <w:rPr>
                      <w:noProof/>
                      <w:lang w:val="en-CA"/>
                    </w:rPr>
                    <w:t xml:space="preserve">  &amp;&amp;</w:t>
                  </w:r>
                  <w:r>
                    <w:rPr>
                      <w:noProof/>
                      <w:color w:val="000000" w:themeColor="text1"/>
                      <w:lang w:val="en-CA"/>
                    </w:rPr>
                    <w:br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 xml:space="preserve">treeType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= =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SINGLE_TREE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224486">
                    <w:rPr>
                      <w:noProof/>
                      <w:lang w:val="en-CA"/>
                    </w:rPr>
                    <w:t>)</w:t>
                  </w:r>
                </w:p>
              </w:tc>
              <w:tc>
                <w:tcPr>
                  <w:tcW w:w="1090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 w:eastAsia="ko-KR"/>
                    </w:rPr>
                  </w:pPr>
                </w:p>
              </w:tc>
            </w:tr>
            <w:tr w:rsidR="009C680F" w:rsidRPr="00084198" w:rsidTr="009C680F">
              <w:trPr>
                <w:cantSplit/>
                <w:trHeight w:val="148"/>
                <w:jc w:val="center"/>
              </w:trPr>
              <w:tc>
                <w:tcPr>
                  <w:tcW w:w="7948" w:type="dxa"/>
                </w:tcPr>
                <w:p w:rsidR="009C680F" w:rsidRPr="00084198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ab/>
                  </w:r>
                  <w:r w:rsidRPr="00706491">
                    <w:rPr>
                      <w:b/>
                      <w:noProof/>
                      <w:lang w:val="en-CA"/>
                    </w:rPr>
                    <w:t>cu_act_enabled_flag</w:t>
                  </w:r>
                </w:p>
              </w:tc>
              <w:tc>
                <w:tcPr>
                  <w:tcW w:w="1090" w:type="dxa"/>
                </w:tcPr>
                <w:p w:rsidR="009C680F" w:rsidRPr="00084198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 w:eastAsia="ko-KR"/>
                    </w:rPr>
                  </w:pPr>
                  <w:r>
                    <w:rPr>
                      <w:noProof/>
                      <w:lang w:val="en-CA" w:eastAsia="ko-KR"/>
                    </w:rPr>
                    <w:t>ae(v)</w:t>
                  </w:r>
                </w:p>
              </w:tc>
            </w:tr>
            <w:tr w:rsidR="009C680F" w:rsidRPr="00084198" w:rsidTr="009C680F">
              <w:trPr>
                <w:cantSplit/>
                <w:trHeight w:val="148"/>
                <w:jc w:val="center"/>
              </w:trPr>
              <w:tc>
                <w:tcPr>
                  <w:tcW w:w="7948" w:type="dxa"/>
                </w:tcPr>
                <w:p w:rsidR="009C680F" w:rsidRPr="009C680F" w:rsidRDefault="009C680F" w:rsidP="009C680F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1090" w:type="dxa"/>
                </w:tcPr>
                <w:p w:rsidR="009C680F" w:rsidRDefault="009C680F" w:rsidP="009C680F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 w:eastAsia="ko-KR"/>
                    </w:rPr>
                  </w:pPr>
                </w:p>
              </w:tc>
            </w:tr>
          </w:tbl>
          <w:p w:rsidR="009C680F" w:rsidRDefault="009C680F" w:rsidP="000F40D5">
            <w:pPr>
              <w:rPr>
                <w:bCs/>
                <w:szCs w:val="22"/>
              </w:rPr>
            </w:pPr>
          </w:p>
        </w:tc>
      </w:tr>
    </w:tbl>
    <w:p w:rsidR="000F40D5" w:rsidRPr="000F40D5" w:rsidRDefault="000F40D5" w:rsidP="000F40D5">
      <w:pPr>
        <w:rPr>
          <w:lang w:eastAsia="zh-CN"/>
        </w:rPr>
      </w:pPr>
    </w:p>
    <w:p w:rsidR="000F40D5" w:rsidRDefault="000F40D5" w:rsidP="000F40D5">
      <w:pPr>
        <w:pStyle w:val="2"/>
        <w:ind w:left="576" w:hanging="576"/>
        <w:rPr>
          <w:lang w:eastAsia="zh-CN"/>
        </w:rPr>
      </w:pPr>
      <w:r>
        <w:rPr>
          <w:lang w:eastAsia="zh-CN"/>
        </w:rPr>
        <w:t>Proposed method</w:t>
      </w:r>
    </w:p>
    <w:p w:rsidR="0058698A" w:rsidRDefault="00EC0F6F" w:rsidP="00271AE2">
      <w:pPr>
        <w:rPr>
          <w:lang w:val="en-CA" w:eastAsia="zh-CN"/>
        </w:rPr>
      </w:pPr>
      <w:r>
        <w:rPr>
          <w:rFonts w:hint="eastAsia"/>
          <w:lang w:eastAsia="zh-CN"/>
        </w:rPr>
        <w:t>It is proposed to</w:t>
      </w:r>
      <w:r>
        <w:rPr>
          <w:lang w:eastAsia="zh-CN"/>
        </w:rPr>
        <w:t xml:space="preserve"> add the check of </w:t>
      </w:r>
      <w:r w:rsidRPr="00397AD3">
        <w:rPr>
          <w:noProof/>
          <w:lang w:val="en-CA"/>
        </w:rPr>
        <w:t xml:space="preserve">separate_colour_plane_flag </w:t>
      </w:r>
      <w:r w:rsidR="00860C92">
        <w:rPr>
          <w:noProof/>
          <w:lang w:val="en-CA"/>
        </w:rPr>
        <w:t xml:space="preserve">highlighted in </w:t>
      </w:r>
      <w:r w:rsidR="00860C92" w:rsidRPr="00860C92">
        <w:rPr>
          <w:noProof/>
          <w:color w:val="FF0000"/>
          <w:highlight w:val="yellow"/>
          <w:lang w:val="en-CA"/>
        </w:rPr>
        <w:t>yellow</w:t>
      </w:r>
      <w:r w:rsidR="00860C92">
        <w:rPr>
          <w:noProof/>
          <w:lang w:val="en-CA"/>
        </w:rPr>
        <w:t xml:space="preserve"> </w:t>
      </w:r>
      <w:r w:rsidRPr="00397AD3">
        <w:rPr>
          <w:noProof/>
          <w:lang w:val="en-CA"/>
        </w:rPr>
        <w:t xml:space="preserve">to avoid </w:t>
      </w:r>
      <w:r w:rsidR="00397AD3" w:rsidRPr="00397AD3">
        <w:rPr>
          <w:noProof/>
          <w:lang w:val="en-CA"/>
        </w:rPr>
        <w:t xml:space="preserve">enabling ACT for </w:t>
      </w:r>
      <w:r w:rsidR="00397AD3">
        <w:rPr>
          <w:noProof/>
          <w:lang w:val="en-CA"/>
        </w:rPr>
        <w:t xml:space="preserve">4:4:4 sequences coded </w:t>
      </w:r>
      <w:r w:rsidR="00397AD3" w:rsidRPr="00084198">
        <w:rPr>
          <w:noProof/>
          <w:lang w:val="en-CA"/>
        </w:rPr>
        <w:t>as monochrome sampled pictures</w:t>
      </w:r>
      <w:r w:rsidR="00397AD3">
        <w:rPr>
          <w:lang w:val="en-CA" w:eastAsia="zh-CN"/>
        </w:rPr>
        <w:t>.</w:t>
      </w:r>
    </w:p>
    <w:p w:rsidR="00860C92" w:rsidRDefault="00860C92" w:rsidP="00860C92">
      <w:pPr>
        <w:ind w:firstLineChars="50" w:firstLine="110"/>
        <w:rPr>
          <w:bCs/>
          <w:szCs w:val="22"/>
        </w:rPr>
      </w:pPr>
      <w:r w:rsidRPr="00191879">
        <w:rPr>
          <w:lang w:eastAsia="zh-CN"/>
        </w:rPr>
        <w:t>7.3.2.3</w:t>
      </w:r>
      <w:r w:rsidRPr="00191879">
        <w:rPr>
          <w:lang w:eastAsia="zh-CN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8"/>
      </w:tblGrid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191879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191879"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084198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084198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084198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191879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191879"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084198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chroma_format_idc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3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860C92" w:rsidRDefault="00860C92" w:rsidP="00860C92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bCs/>
                <w:noProof/>
                <w:color w:val="FF0000"/>
                <w:lang w:val="en-CA"/>
              </w:rPr>
            </w:pPr>
            <w:r w:rsidRPr="00860C92">
              <w:rPr>
                <w:noProof/>
                <w:color w:val="FF0000"/>
                <w:highlight w:val="yellow"/>
                <w:lang w:val="en-CA"/>
              </w:rPr>
              <w:t>if(separate_colour_plane_flag == 0)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084198" w:rsidRDefault="00860C92" w:rsidP="00860C92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084198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60C92" w:rsidRPr="00084198" w:rsidTr="004B4482">
        <w:trPr>
          <w:cantSplit/>
          <w:jc w:val="center"/>
        </w:trPr>
        <w:tc>
          <w:tcPr>
            <w:tcW w:w="7920" w:type="dxa"/>
          </w:tcPr>
          <w:p w:rsidR="00860C92" w:rsidRPr="00191879" w:rsidRDefault="00860C92" w:rsidP="004B448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Cs/>
                <w:noProof/>
                <w:lang w:val="en-CA" w:eastAsia="zh-CN"/>
              </w:rPr>
              <w:t>……</w:t>
            </w:r>
          </w:p>
        </w:tc>
        <w:tc>
          <w:tcPr>
            <w:tcW w:w="1158" w:type="dxa"/>
          </w:tcPr>
          <w:p w:rsidR="00860C92" w:rsidRPr="00084198" w:rsidRDefault="00860C92" w:rsidP="004B44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860C92" w:rsidRPr="00397AD3" w:rsidRDefault="00860C92" w:rsidP="00271AE2">
      <w:pPr>
        <w:rPr>
          <w:lang w:val="en-CA"/>
        </w:rPr>
      </w:pPr>
    </w:p>
    <w:p w:rsidR="008855A6" w:rsidRDefault="008855A6" w:rsidP="008855A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:rsidR="008855A6" w:rsidRPr="001260B0" w:rsidRDefault="0016560E" w:rsidP="008855A6">
      <w:pPr>
        <w:rPr>
          <w:rFonts w:eastAsia="Yu Mincho"/>
          <w:szCs w:val="22"/>
          <w:lang w:val="en-CA" w:eastAsia="ja-JP"/>
        </w:rPr>
      </w:pPr>
      <w:r>
        <w:rPr>
          <w:lang w:eastAsia="ko-KR"/>
        </w:rPr>
        <w:t xml:space="preserve">This proposal proposes </w:t>
      </w:r>
      <w:r w:rsidR="00397AD3">
        <w:rPr>
          <w:lang w:eastAsia="ko-KR"/>
        </w:rPr>
        <w:t>two</w:t>
      </w:r>
      <w:r>
        <w:rPr>
          <w:lang w:eastAsia="ko-KR"/>
        </w:rPr>
        <w:t xml:space="preserve"> fix</w:t>
      </w:r>
      <w:r w:rsidR="00397AD3">
        <w:rPr>
          <w:lang w:eastAsia="ko-KR"/>
        </w:rPr>
        <w:t xml:space="preserve">es </w:t>
      </w:r>
      <w:r w:rsidR="00397AD3">
        <w:rPr>
          <w:lang w:val="en-CA" w:eastAsia="zh-CN"/>
        </w:rPr>
        <w:t>related to ACT</w:t>
      </w:r>
      <w:r w:rsidR="00397AD3">
        <w:rPr>
          <w:lang w:eastAsia="ko-KR"/>
        </w:rPr>
        <w:t xml:space="preserve"> to make the specification text more logical and consistent</w:t>
      </w:r>
      <w:r>
        <w:rPr>
          <w:lang w:eastAsia="ko-KR"/>
        </w:rPr>
        <w:t xml:space="preserve">. It is recommended to adopt the proposed </w:t>
      </w:r>
      <w:r w:rsidR="005D6563">
        <w:rPr>
          <w:lang w:eastAsia="ko-KR"/>
        </w:rPr>
        <w:t>fixes</w:t>
      </w:r>
      <w:r>
        <w:rPr>
          <w:lang w:eastAsia="ko-KR"/>
        </w:rPr>
        <w:t xml:space="preserve"> to be included in</w:t>
      </w:r>
      <w:r w:rsidR="005D6563">
        <w:rPr>
          <w:lang w:eastAsia="ko-KR"/>
        </w:rPr>
        <w:t>to</w:t>
      </w:r>
      <w:r>
        <w:rPr>
          <w:lang w:eastAsia="ko-KR"/>
        </w:rPr>
        <w:t xml:space="preserve"> </w:t>
      </w:r>
      <w:r w:rsidR="005D6563">
        <w:rPr>
          <w:lang w:eastAsia="ko-KR"/>
        </w:rPr>
        <w:t>VVC</w:t>
      </w:r>
      <w:r>
        <w:rPr>
          <w:lang w:eastAsia="ko-KR"/>
        </w:rPr>
        <w:t>.</w:t>
      </w:r>
    </w:p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F81F49" w:rsidRPr="00F81F49" w:rsidRDefault="00B941AA" w:rsidP="001260B0">
      <w:pPr>
        <w:pStyle w:val="ab"/>
        <w:numPr>
          <w:ilvl w:val="0"/>
          <w:numId w:val="16"/>
        </w:numPr>
        <w:contextualSpacing w:val="0"/>
      </w:pPr>
      <w:bookmarkStart w:id="1" w:name="_Ref28361057"/>
      <w:r w:rsidRPr="004E3CE4">
        <w:t>B. Bross, J. Chen, and etc, “Versatile Video Coding (Draft 7),” JVET-P2001, Nov 2019.</w:t>
      </w:r>
      <w:bookmarkEnd w:id="1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9643F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353" w:rsidRDefault="005D4353">
      <w:r>
        <w:separator/>
      </w:r>
    </w:p>
  </w:endnote>
  <w:endnote w:type="continuationSeparator" w:id="0">
    <w:p w:rsidR="005D4353" w:rsidRDefault="005D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85F" w:rsidRPr="00C00DDE" w:rsidRDefault="00B918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86A7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686A7A" w:rsidRPr="00C00DDE">
      <w:rPr>
        <w:rStyle w:val="a5"/>
      </w:rPr>
      <w:fldChar w:fldCharType="separate"/>
    </w:r>
    <w:r w:rsidR="00E8711E">
      <w:rPr>
        <w:rStyle w:val="a5"/>
        <w:noProof/>
      </w:rPr>
      <w:t>1</w:t>
    </w:r>
    <w:r w:rsidR="00686A7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686A7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686A7A" w:rsidRPr="00C00DDE">
      <w:rPr>
        <w:rStyle w:val="a5"/>
      </w:rPr>
      <w:fldChar w:fldCharType="separate"/>
    </w:r>
    <w:r w:rsidR="00DC7804">
      <w:rPr>
        <w:rStyle w:val="a5"/>
        <w:noProof/>
      </w:rPr>
      <w:t>2019-12-30</w:t>
    </w:r>
    <w:r w:rsidR="00686A7A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353" w:rsidRDefault="005D4353">
      <w:r>
        <w:separator/>
      </w:r>
    </w:p>
  </w:footnote>
  <w:footnote w:type="continuationSeparator" w:id="0">
    <w:p w:rsidR="005D4353" w:rsidRDefault="005D4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C2E83"/>
    <w:multiLevelType w:val="hybridMultilevel"/>
    <w:tmpl w:val="322059D0"/>
    <w:lvl w:ilvl="0" w:tplc="1B40BF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82330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B8A9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D2EE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9294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FC8E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671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24DA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1EF4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76604F"/>
    <w:multiLevelType w:val="hybridMultilevel"/>
    <w:tmpl w:val="18467E20"/>
    <w:lvl w:ilvl="0" w:tplc="0A48C8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7CFB7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88EA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8869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E4F4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9A48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9220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AAFC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7AD3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8"/>
  </w:num>
  <w:num w:numId="16">
    <w:abstractNumId w:val="13"/>
  </w:num>
  <w:num w:numId="17">
    <w:abstractNumId w:val="17"/>
  </w:num>
  <w:num w:numId="18">
    <w:abstractNumId w:val="4"/>
  </w:num>
  <w:num w:numId="19">
    <w:abstractNumId w:val="3"/>
  </w:num>
  <w:num w:numId="20">
    <w:abstractNumId w:val="1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74BE"/>
    <w:rsid w:val="000308A3"/>
    <w:rsid w:val="000324A0"/>
    <w:rsid w:val="00032FA1"/>
    <w:rsid w:val="00032FFD"/>
    <w:rsid w:val="00037471"/>
    <w:rsid w:val="000458BC"/>
    <w:rsid w:val="00045C41"/>
    <w:rsid w:val="00046C03"/>
    <w:rsid w:val="0005504E"/>
    <w:rsid w:val="0006287E"/>
    <w:rsid w:val="00064786"/>
    <w:rsid w:val="00065039"/>
    <w:rsid w:val="0007614F"/>
    <w:rsid w:val="00081398"/>
    <w:rsid w:val="00084330"/>
    <w:rsid w:val="00094479"/>
    <w:rsid w:val="000962AC"/>
    <w:rsid w:val="000A5A94"/>
    <w:rsid w:val="000B0C0F"/>
    <w:rsid w:val="000B1743"/>
    <w:rsid w:val="000B1C6B"/>
    <w:rsid w:val="000B4FF9"/>
    <w:rsid w:val="000C09AC"/>
    <w:rsid w:val="000C0D66"/>
    <w:rsid w:val="000C5D67"/>
    <w:rsid w:val="000D7DD5"/>
    <w:rsid w:val="000D7F17"/>
    <w:rsid w:val="000E00F3"/>
    <w:rsid w:val="000E0A9E"/>
    <w:rsid w:val="000F158C"/>
    <w:rsid w:val="000F40D5"/>
    <w:rsid w:val="00102037"/>
    <w:rsid w:val="00102F3D"/>
    <w:rsid w:val="001239F7"/>
    <w:rsid w:val="00124E38"/>
    <w:rsid w:val="0012580B"/>
    <w:rsid w:val="001260B0"/>
    <w:rsid w:val="0012748C"/>
    <w:rsid w:val="00131F90"/>
    <w:rsid w:val="0013458C"/>
    <w:rsid w:val="0013526E"/>
    <w:rsid w:val="00146152"/>
    <w:rsid w:val="00146ABC"/>
    <w:rsid w:val="0015051E"/>
    <w:rsid w:val="00155526"/>
    <w:rsid w:val="0016560E"/>
    <w:rsid w:val="0016707C"/>
    <w:rsid w:val="00171371"/>
    <w:rsid w:val="00175A09"/>
    <w:rsid w:val="00175A24"/>
    <w:rsid w:val="00177560"/>
    <w:rsid w:val="001803FB"/>
    <w:rsid w:val="001870F3"/>
    <w:rsid w:val="00187E58"/>
    <w:rsid w:val="00191879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3EB"/>
    <w:rsid w:val="001D3FC8"/>
    <w:rsid w:val="001E0248"/>
    <w:rsid w:val="001E02BE"/>
    <w:rsid w:val="001E1A09"/>
    <w:rsid w:val="001E2E2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0FD6"/>
    <w:rsid w:val="00263398"/>
    <w:rsid w:val="00263B99"/>
    <w:rsid w:val="002667D8"/>
    <w:rsid w:val="00266F06"/>
    <w:rsid w:val="00271AE2"/>
    <w:rsid w:val="00275BCF"/>
    <w:rsid w:val="00291E36"/>
    <w:rsid w:val="00292257"/>
    <w:rsid w:val="00294B0A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4C82"/>
    <w:rsid w:val="00306206"/>
    <w:rsid w:val="0031127D"/>
    <w:rsid w:val="00317D85"/>
    <w:rsid w:val="003237C5"/>
    <w:rsid w:val="00327C56"/>
    <w:rsid w:val="003315A1"/>
    <w:rsid w:val="00333500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81835"/>
    <w:rsid w:val="00397AD3"/>
    <w:rsid w:val="003A2D8E"/>
    <w:rsid w:val="003A5E9B"/>
    <w:rsid w:val="003A7CE6"/>
    <w:rsid w:val="003B74B8"/>
    <w:rsid w:val="003B787F"/>
    <w:rsid w:val="003C20E4"/>
    <w:rsid w:val="003C2872"/>
    <w:rsid w:val="003C4ACC"/>
    <w:rsid w:val="003D6342"/>
    <w:rsid w:val="003E2F91"/>
    <w:rsid w:val="003E30B1"/>
    <w:rsid w:val="003E6F90"/>
    <w:rsid w:val="003E73ED"/>
    <w:rsid w:val="003F5D0F"/>
    <w:rsid w:val="004053A5"/>
    <w:rsid w:val="00410208"/>
    <w:rsid w:val="00411105"/>
    <w:rsid w:val="00414101"/>
    <w:rsid w:val="004219CF"/>
    <w:rsid w:val="004234F0"/>
    <w:rsid w:val="00424F17"/>
    <w:rsid w:val="00433DDB"/>
    <w:rsid w:val="00435A29"/>
    <w:rsid w:val="00437619"/>
    <w:rsid w:val="00454758"/>
    <w:rsid w:val="00454C25"/>
    <w:rsid w:val="004626BD"/>
    <w:rsid w:val="00465A1E"/>
    <w:rsid w:val="004813B5"/>
    <w:rsid w:val="0049445A"/>
    <w:rsid w:val="004A2A63"/>
    <w:rsid w:val="004A494A"/>
    <w:rsid w:val="004B210C"/>
    <w:rsid w:val="004B3B99"/>
    <w:rsid w:val="004B68B9"/>
    <w:rsid w:val="004C0831"/>
    <w:rsid w:val="004D00E0"/>
    <w:rsid w:val="004D1D8C"/>
    <w:rsid w:val="004D405F"/>
    <w:rsid w:val="004D627C"/>
    <w:rsid w:val="004E1378"/>
    <w:rsid w:val="004E4F4F"/>
    <w:rsid w:val="004E6789"/>
    <w:rsid w:val="004F61E3"/>
    <w:rsid w:val="00502E10"/>
    <w:rsid w:val="00507BE6"/>
    <w:rsid w:val="0051015C"/>
    <w:rsid w:val="00516CF1"/>
    <w:rsid w:val="00520A3E"/>
    <w:rsid w:val="00531AE9"/>
    <w:rsid w:val="00535BA9"/>
    <w:rsid w:val="00536188"/>
    <w:rsid w:val="0054480B"/>
    <w:rsid w:val="00550A66"/>
    <w:rsid w:val="005545A3"/>
    <w:rsid w:val="00556ED2"/>
    <w:rsid w:val="00567EC7"/>
    <w:rsid w:val="00570013"/>
    <w:rsid w:val="0057075B"/>
    <w:rsid w:val="00571C43"/>
    <w:rsid w:val="005753EC"/>
    <w:rsid w:val="005801A2"/>
    <w:rsid w:val="0058698A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1864"/>
    <w:rsid w:val="005D4353"/>
    <w:rsid w:val="005D54C2"/>
    <w:rsid w:val="005D5D0E"/>
    <w:rsid w:val="005D6563"/>
    <w:rsid w:val="005E1AC6"/>
    <w:rsid w:val="005E3F2B"/>
    <w:rsid w:val="005E46CD"/>
    <w:rsid w:val="005F6F1B"/>
    <w:rsid w:val="00606A80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2C30"/>
    <w:rsid w:val="00657F7E"/>
    <w:rsid w:val="0066232C"/>
    <w:rsid w:val="00662E58"/>
    <w:rsid w:val="006637F2"/>
    <w:rsid w:val="006642A5"/>
    <w:rsid w:val="00664DCF"/>
    <w:rsid w:val="0068090F"/>
    <w:rsid w:val="00684BE3"/>
    <w:rsid w:val="00686A7A"/>
    <w:rsid w:val="006A6B12"/>
    <w:rsid w:val="006A6FAC"/>
    <w:rsid w:val="006B3F15"/>
    <w:rsid w:val="006B4D12"/>
    <w:rsid w:val="006B4DBE"/>
    <w:rsid w:val="006C4E32"/>
    <w:rsid w:val="006C5D39"/>
    <w:rsid w:val="006D6D9B"/>
    <w:rsid w:val="006E2810"/>
    <w:rsid w:val="006E3708"/>
    <w:rsid w:val="006E5417"/>
    <w:rsid w:val="006E6D16"/>
    <w:rsid w:val="006F0794"/>
    <w:rsid w:val="006F184C"/>
    <w:rsid w:val="006F7528"/>
    <w:rsid w:val="007023DE"/>
    <w:rsid w:val="00710232"/>
    <w:rsid w:val="00712F60"/>
    <w:rsid w:val="00720E3B"/>
    <w:rsid w:val="00727571"/>
    <w:rsid w:val="00735348"/>
    <w:rsid w:val="0074393F"/>
    <w:rsid w:val="00745740"/>
    <w:rsid w:val="00745F6B"/>
    <w:rsid w:val="0075175B"/>
    <w:rsid w:val="00754CAE"/>
    <w:rsid w:val="0075585E"/>
    <w:rsid w:val="00770571"/>
    <w:rsid w:val="00771B1B"/>
    <w:rsid w:val="0077516A"/>
    <w:rsid w:val="007768FF"/>
    <w:rsid w:val="007824D3"/>
    <w:rsid w:val="00796EE3"/>
    <w:rsid w:val="007A7D29"/>
    <w:rsid w:val="007B4AB8"/>
    <w:rsid w:val="007C3D71"/>
    <w:rsid w:val="007D1181"/>
    <w:rsid w:val="007E01A3"/>
    <w:rsid w:val="007E54F1"/>
    <w:rsid w:val="007F1F8B"/>
    <w:rsid w:val="007F3E6D"/>
    <w:rsid w:val="007F4C4D"/>
    <w:rsid w:val="007F6205"/>
    <w:rsid w:val="007F67A1"/>
    <w:rsid w:val="00811C05"/>
    <w:rsid w:val="00811E04"/>
    <w:rsid w:val="008206C8"/>
    <w:rsid w:val="008307F4"/>
    <w:rsid w:val="0083609F"/>
    <w:rsid w:val="00856FBE"/>
    <w:rsid w:val="00860C92"/>
    <w:rsid w:val="0086387C"/>
    <w:rsid w:val="00874A6C"/>
    <w:rsid w:val="00876C65"/>
    <w:rsid w:val="00882F72"/>
    <w:rsid w:val="008855A6"/>
    <w:rsid w:val="008A0D2B"/>
    <w:rsid w:val="008A4B4C"/>
    <w:rsid w:val="008B3504"/>
    <w:rsid w:val="008C239F"/>
    <w:rsid w:val="008C3BE7"/>
    <w:rsid w:val="008D72C5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26778"/>
    <w:rsid w:val="00933453"/>
    <w:rsid w:val="009336F7"/>
    <w:rsid w:val="0093636C"/>
    <w:rsid w:val="009374A7"/>
    <w:rsid w:val="00951C91"/>
    <w:rsid w:val="009531A2"/>
    <w:rsid w:val="00955F6D"/>
    <w:rsid w:val="00957926"/>
    <w:rsid w:val="009619A1"/>
    <w:rsid w:val="009643FD"/>
    <w:rsid w:val="00973CAD"/>
    <w:rsid w:val="00977C16"/>
    <w:rsid w:val="0098551D"/>
    <w:rsid w:val="00985C2B"/>
    <w:rsid w:val="00985DCB"/>
    <w:rsid w:val="00992115"/>
    <w:rsid w:val="0099459C"/>
    <w:rsid w:val="0099518F"/>
    <w:rsid w:val="009A2798"/>
    <w:rsid w:val="009A432B"/>
    <w:rsid w:val="009A523D"/>
    <w:rsid w:val="009B02A1"/>
    <w:rsid w:val="009B3361"/>
    <w:rsid w:val="009B7F3F"/>
    <w:rsid w:val="009C680F"/>
    <w:rsid w:val="009D3A48"/>
    <w:rsid w:val="009D52E1"/>
    <w:rsid w:val="009D7CE6"/>
    <w:rsid w:val="009E181A"/>
    <w:rsid w:val="009F24FA"/>
    <w:rsid w:val="009F2ABD"/>
    <w:rsid w:val="009F496B"/>
    <w:rsid w:val="00A01439"/>
    <w:rsid w:val="00A02E61"/>
    <w:rsid w:val="00A05CFF"/>
    <w:rsid w:val="00A13048"/>
    <w:rsid w:val="00A26B5D"/>
    <w:rsid w:val="00A42069"/>
    <w:rsid w:val="00A4217F"/>
    <w:rsid w:val="00A46843"/>
    <w:rsid w:val="00A56B97"/>
    <w:rsid w:val="00A6093D"/>
    <w:rsid w:val="00A658ED"/>
    <w:rsid w:val="00A76237"/>
    <w:rsid w:val="00A767DC"/>
    <w:rsid w:val="00A76A6D"/>
    <w:rsid w:val="00A83253"/>
    <w:rsid w:val="00AA1DF7"/>
    <w:rsid w:val="00AA3831"/>
    <w:rsid w:val="00AA6E84"/>
    <w:rsid w:val="00AB03B7"/>
    <w:rsid w:val="00AB1A1C"/>
    <w:rsid w:val="00AC599C"/>
    <w:rsid w:val="00AC72D4"/>
    <w:rsid w:val="00AD05A8"/>
    <w:rsid w:val="00AE341B"/>
    <w:rsid w:val="00AE3FDB"/>
    <w:rsid w:val="00AE6387"/>
    <w:rsid w:val="00AF562C"/>
    <w:rsid w:val="00AF70E3"/>
    <w:rsid w:val="00B01905"/>
    <w:rsid w:val="00B07CA7"/>
    <w:rsid w:val="00B1279A"/>
    <w:rsid w:val="00B1718C"/>
    <w:rsid w:val="00B25AB9"/>
    <w:rsid w:val="00B358DD"/>
    <w:rsid w:val="00B3640F"/>
    <w:rsid w:val="00B4194A"/>
    <w:rsid w:val="00B422BD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1AA"/>
    <w:rsid w:val="00B94B06"/>
    <w:rsid w:val="00B94C28"/>
    <w:rsid w:val="00BA51FA"/>
    <w:rsid w:val="00BA5210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21D5"/>
    <w:rsid w:val="00C3723B"/>
    <w:rsid w:val="00C42466"/>
    <w:rsid w:val="00C5791E"/>
    <w:rsid w:val="00C606C9"/>
    <w:rsid w:val="00C633C9"/>
    <w:rsid w:val="00C64FF5"/>
    <w:rsid w:val="00C800B1"/>
    <w:rsid w:val="00C80288"/>
    <w:rsid w:val="00C82CF4"/>
    <w:rsid w:val="00C84003"/>
    <w:rsid w:val="00C85DE5"/>
    <w:rsid w:val="00C90650"/>
    <w:rsid w:val="00C97D78"/>
    <w:rsid w:val="00CC2AAE"/>
    <w:rsid w:val="00CC4EF1"/>
    <w:rsid w:val="00CC5A42"/>
    <w:rsid w:val="00CD0EAB"/>
    <w:rsid w:val="00CD173B"/>
    <w:rsid w:val="00CD2B92"/>
    <w:rsid w:val="00CD4FCA"/>
    <w:rsid w:val="00CE5E02"/>
    <w:rsid w:val="00CF34DB"/>
    <w:rsid w:val="00CF3917"/>
    <w:rsid w:val="00CF558F"/>
    <w:rsid w:val="00D010C0"/>
    <w:rsid w:val="00D073E2"/>
    <w:rsid w:val="00D23D8B"/>
    <w:rsid w:val="00D2437C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878D3"/>
    <w:rsid w:val="00DA17FC"/>
    <w:rsid w:val="00DA67B0"/>
    <w:rsid w:val="00DA7887"/>
    <w:rsid w:val="00DB0598"/>
    <w:rsid w:val="00DB2C26"/>
    <w:rsid w:val="00DB5903"/>
    <w:rsid w:val="00DC7804"/>
    <w:rsid w:val="00DD02F4"/>
    <w:rsid w:val="00DD0707"/>
    <w:rsid w:val="00DD6622"/>
    <w:rsid w:val="00DE1A67"/>
    <w:rsid w:val="00DE1C7C"/>
    <w:rsid w:val="00DE5581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1624"/>
    <w:rsid w:val="00E44871"/>
    <w:rsid w:val="00E47F2D"/>
    <w:rsid w:val="00E54511"/>
    <w:rsid w:val="00E57000"/>
    <w:rsid w:val="00E60EDC"/>
    <w:rsid w:val="00E61275"/>
    <w:rsid w:val="00E61DAC"/>
    <w:rsid w:val="00E72B80"/>
    <w:rsid w:val="00E75FE3"/>
    <w:rsid w:val="00E86C4C"/>
    <w:rsid w:val="00E8711E"/>
    <w:rsid w:val="00E907A3"/>
    <w:rsid w:val="00E9227F"/>
    <w:rsid w:val="00EA5AE0"/>
    <w:rsid w:val="00EB1B8B"/>
    <w:rsid w:val="00EB56E1"/>
    <w:rsid w:val="00EB7AB1"/>
    <w:rsid w:val="00EC0F6F"/>
    <w:rsid w:val="00EC32BD"/>
    <w:rsid w:val="00EE6398"/>
    <w:rsid w:val="00EE7CD8"/>
    <w:rsid w:val="00EF1B7B"/>
    <w:rsid w:val="00EF37F6"/>
    <w:rsid w:val="00EF48CC"/>
    <w:rsid w:val="00F00801"/>
    <w:rsid w:val="00F16700"/>
    <w:rsid w:val="00F2488D"/>
    <w:rsid w:val="00F30324"/>
    <w:rsid w:val="00F31C8B"/>
    <w:rsid w:val="00F36A3D"/>
    <w:rsid w:val="00F41667"/>
    <w:rsid w:val="00F45C27"/>
    <w:rsid w:val="00F5312D"/>
    <w:rsid w:val="00F56FAF"/>
    <w:rsid w:val="00F601A0"/>
    <w:rsid w:val="00F712E9"/>
    <w:rsid w:val="00F73032"/>
    <w:rsid w:val="00F81F4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  <w:rsid w:val="00FF663B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7DE40-1C5F-4F47-B351-5223D3E7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  <w:style w:type="paragraph" w:styleId="ae">
    <w:name w:val="Normal (Web)"/>
    <w:basedOn w:val="a"/>
    <w:uiPriority w:val="99"/>
    <w:unhideWhenUsed/>
    <w:rsid w:val="009F2A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syntax">
    <w:name w:val="table syntax"/>
    <w:basedOn w:val="a"/>
    <w:link w:val="tablesyntaxChar"/>
    <w:qFormat/>
    <w:rsid w:val="00571C4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71C43"/>
    <w:rPr>
      <w:rFonts w:eastAsia="Malgun Gothic"/>
      <w:lang w:val="en-GB"/>
    </w:rPr>
  </w:style>
  <w:style w:type="paragraph" w:customStyle="1" w:styleId="tablecell">
    <w:name w:val="table cell"/>
    <w:basedOn w:val="a"/>
    <w:rsid w:val="00571C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SPIEreferencelisting">
    <w:name w:val="SPIE reference listing"/>
    <w:basedOn w:val="a"/>
    <w:rsid w:val="00424F17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a"/>
    <w:rsid w:val="009C680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408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7348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407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7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aiwenting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57F14-C26F-4A5F-A34A-74F9BD20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Cai, Wenting/蔡 文婷</cp:lastModifiedBy>
  <cp:revision>2</cp:revision>
  <cp:lastPrinted>1900-01-01T08:00:00Z</cp:lastPrinted>
  <dcterms:created xsi:type="dcterms:W3CDTF">2019-12-31T10:17:00Z</dcterms:created>
  <dcterms:modified xsi:type="dcterms:W3CDTF">2019-12-31T10:17:00Z</dcterms:modified>
</cp:coreProperties>
</file>