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9D705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57222A" w:rsidR="008A4B4C" w:rsidRPr="005B217D" w:rsidRDefault="00E61DAC" w:rsidP="00245F7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F5453">
              <w:rPr>
                <w:lang w:val="en-CA"/>
              </w:rPr>
              <w:t>09</w:t>
            </w:r>
            <w:r w:rsidR="00245F76">
              <w:rPr>
                <w:lang w:val="en-CA"/>
              </w:rPr>
              <w:t>85</w:t>
            </w:r>
            <w:r w:rsidR="00CC014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11B091" w:rsidR="00E61DAC" w:rsidRPr="005B217D" w:rsidRDefault="00245F76" w:rsidP="007F0CDD">
            <w:pPr>
              <w:spacing w:before="60" w:after="60"/>
              <w:rPr>
                <w:b/>
                <w:szCs w:val="22"/>
                <w:lang w:val="en-CA"/>
              </w:rPr>
            </w:pPr>
            <w:r w:rsidRPr="00810384">
              <w:rPr>
                <w:b/>
                <w:szCs w:val="22"/>
                <w:lang w:val="en-CA"/>
              </w:rPr>
              <w:t xml:space="preserve">Crosscheck of </w:t>
            </w:r>
            <w:r w:rsidRPr="009079FA">
              <w:rPr>
                <w:b/>
                <w:szCs w:val="22"/>
                <w:lang w:val="en-CA"/>
              </w:rPr>
              <w:t>CE7-1.3</w:t>
            </w:r>
            <w:r>
              <w:rPr>
                <w:b/>
                <w:szCs w:val="22"/>
                <w:lang w:val="en-CA"/>
              </w:rPr>
              <w:t xml:space="preserve">b-Alt of JVET-P0072 with </w:t>
            </w:r>
            <w:r w:rsidRPr="0036575F">
              <w:rPr>
                <w:b/>
                <w:szCs w:val="22"/>
                <w:lang w:val="en-CA"/>
              </w:rPr>
              <w:t>the maximum number of context coded bins reduced to 1.75 per coefficient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5DBB6CF1" w:rsidR="00141580" w:rsidRDefault="0066434F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Shih-Ta Hsiang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8BB4DB" w14:textId="56191D45" w:rsidR="00E61DAC" w:rsidRDefault="00E61DAC" w:rsidP="008324A3">
            <w:pPr>
              <w:spacing w:before="60" w:after="60"/>
              <w:jc w:val="left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</w:p>
          <w:p w14:paraId="32C2ABFD" w14:textId="507AF583" w:rsidR="00BE1969" w:rsidRPr="005B217D" w:rsidRDefault="0066434F" w:rsidP="00BE196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shih-ta.hsiang</w:t>
            </w:r>
            <w:r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D6D661" w14:textId="10F87231" w:rsidR="009328AA" w:rsidRDefault="006622BA" w:rsidP="009234A5">
      <w:pPr>
        <w:rPr>
          <w:szCs w:val="22"/>
          <w:lang w:val="en-CA"/>
        </w:rPr>
      </w:pPr>
      <w:r w:rsidRPr="00630F3D">
        <w:rPr>
          <w:szCs w:val="22"/>
          <w:lang w:val="en-CA"/>
        </w:rPr>
        <w:t>JVET-</w:t>
      </w:r>
      <w:r>
        <w:rPr>
          <w:szCs w:val="22"/>
          <w:lang w:val="en-CA"/>
        </w:rPr>
        <w:t>P0072 reports the results of CE7-1.3b-Alt</w:t>
      </w:r>
      <w:r w:rsidRPr="00630F3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tested </w:t>
      </w:r>
      <w:r w:rsidRPr="00630F3D">
        <w:rPr>
          <w:szCs w:val="22"/>
          <w:lang w:val="en-CA"/>
        </w:rPr>
        <w:t xml:space="preserve">by </w:t>
      </w:r>
      <w:r>
        <w:rPr>
          <w:szCs w:val="22"/>
          <w:lang w:val="en-CA"/>
        </w:rPr>
        <w:t>Alibaba for</w:t>
      </w:r>
      <w:r>
        <w:rPr>
          <w:lang w:eastAsia="zh-CN"/>
        </w:rPr>
        <w:t xml:space="preserve"> </w:t>
      </w:r>
      <w:r w:rsidRPr="00D85644">
        <w:rPr>
          <w:szCs w:val="22"/>
          <w:lang w:val="en-CA"/>
        </w:rPr>
        <w:t>simplify</w:t>
      </w:r>
      <w:r>
        <w:rPr>
          <w:szCs w:val="22"/>
          <w:lang w:val="en-CA"/>
        </w:rPr>
        <w:t>ing</w:t>
      </w:r>
      <w:r w:rsidRPr="00D85644">
        <w:rPr>
          <w:szCs w:val="22"/>
          <w:lang w:val="en-CA"/>
        </w:rPr>
        <w:t xml:space="preserve"> transform-skip residual coding.</w:t>
      </w:r>
      <w:r>
        <w:rPr>
          <w:szCs w:val="22"/>
          <w:lang w:eastAsia="zh-CN"/>
        </w:rPr>
        <w:t xml:space="preserve"> </w:t>
      </w:r>
      <w:r w:rsidRPr="00630F3D">
        <w:rPr>
          <w:szCs w:val="22"/>
          <w:lang w:val="en-CA"/>
        </w:rPr>
        <w:t>Th</w:t>
      </w:r>
      <w:r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</w:t>
      </w:r>
      <w:r>
        <w:rPr>
          <w:szCs w:val="22"/>
          <w:lang w:val="en-CA"/>
        </w:rPr>
        <w:t xml:space="preserve">the additional results of </w:t>
      </w:r>
      <w:r w:rsidRPr="0082304A">
        <w:rPr>
          <w:szCs w:val="22"/>
          <w:lang w:val="en-CA"/>
        </w:rPr>
        <w:t>CE7-1.3b-Alt of JVET-P0072 with the maximum number of context coded bins reduced to 1.75 per coefficient</w:t>
      </w:r>
      <w:r w:rsidRPr="00630F3D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Our partial</w:t>
      </w:r>
      <w:r w:rsidRPr="00630F3D">
        <w:rPr>
          <w:szCs w:val="22"/>
          <w:lang w:val="en-CA"/>
        </w:rPr>
        <w:t xml:space="preserve"> BD-rate </w:t>
      </w:r>
      <w:r>
        <w:rPr>
          <w:szCs w:val="22"/>
          <w:lang w:val="en-CA"/>
        </w:rPr>
        <w:t xml:space="preserve">crosscheck </w:t>
      </w:r>
      <w:r w:rsidRPr="00630F3D">
        <w:rPr>
          <w:szCs w:val="22"/>
          <w:lang w:val="en-CA"/>
        </w:rPr>
        <w:t>results</w:t>
      </w:r>
      <w:r>
        <w:rPr>
          <w:szCs w:val="22"/>
          <w:lang w:val="en-CA"/>
        </w:rPr>
        <w:t xml:space="preserve"> </w:t>
      </w:r>
      <w:r>
        <w:rPr>
          <w:rFonts w:cs="Arial"/>
          <w:lang w:val="en-GB" w:eastAsia="zh-TW"/>
        </w:rPr>
        <w:t xml:space="preserve">for Class F and Class TGM </w:t>
      </w:r>
      <w:r>
        <w:rPr>
          <w:szCs w:val="22"/>
          <w:lang w:val="en-CA"/>
        </w:rPr>
        <w:t xml:space="preserve">using the modified software from the original CE test </w:t>
      </w:r>
      <w:r w:rsidRPr="00630F3D">
        <w:rPr>
          <w:szCs w:val="22"/>
          <w:lang w:val="en-CA"/>
        </w:rPr>
        <w:t>ma</w:t>
      </w:r>
      <w:r>
        <w:rPr>
          <w:szCs w:val="22"/>
          <w:lang w:val="en-CA"/>
        </w:rPr>
        <w:t>tch exactly with the corresponding results reported in JVET-P0072 except one test point</w:t>
      </w:r>
      <w:r w:rsidRPr="00630F3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Our partial</w:t>
      </w:r>
      <w:r w:rsidRPr="00630F3D">
        <w:rPr>
          <w:szCs w:val="22"/>
          <w:lang w:val="en-CA"/>
        </w:rPr>
        <w:t xml:space="preserve"> BD-rate </w:t>
      </w:r>
      <w:r>
        <w:rPr>
          <w:szCs w:val="22"/>
          <w:lang w:val="en-CA"/>
        </w:rPr>
        <w:t xml:space="preserve">crosscheck </w:t>
      </w:r>
      <w:r w:rsidRPr="00630F3D">
        <w:rPr>
          <w:szCs w:val="22"/>
          <w:lang w:val="en-CA"/>
        </w:rPr>
        <w:t>results</w:t>
      </w:r>
      <w:r>
        <w:rPr>
          <w:szCs w:val="22"/>
          <w:lang w:val="en-CA"/>
        </w:rPr>
        <w:t xml:space="preserve"> </w:t>
      </w:r>
      <w:r>
        <w:rPr>
          <w:rFonts w:cs="Arial"/>
          <w:lang w:val="en-GB" w:eastAsia="zh-TW"/>
        </w:rPr>
        <w:t xml:space="preserve">for Class F and Class TGM </w:t>
      </w:r>
      <w:r>
        <w:rPr>
          <w:szCs w:val="22"/>
          <w:lang w:val="en-CA"/>
        </w:rPr>
        <w:t xml:space="preserve">using the provided software with bugfix </w:t>
      </w:r>
      <w:r w:rsidRPr="00630F3D">
        <w:rPr>
          <w:szCs w:val="22"/>
          <w:lang w:val="en-CA"/>
        </w:rPr>
        <w:t>ma</w:t>
      </w:r>
      <w:r>
        <w:rPr>
          <w:szCs w:val="22"/>
          <w:lang w:val="en-CA"/>
        </w:rPr>
        <w:t>tch exactly with the corresponding results reported in JVET-P0072.</w:t>
      </w:r>
    </w:p>
    <w:p w14:paraId="02475B4A" w14:textId="77777777" w:rsidR="00C07FE0" w:rsidRPr="005B217D" w:rsidRDefault="00C07FE0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0825A389" w14:textId="77777777" w:rsidR="00F80E69" w:rsidRDefault="00F80E69" w:rsidP="00F80E69">
      <w:pPr>
        <w:rPr>
          <w:rFonts w:cs="Arial"/>
          <w:szCs w:val="22"/>
          <w:lang w:val="en-CA" w:eastAsia="ko-KR"/>
        </w:rPr>
      </w:pPr>
      <w:r>
        <w:rPr>
          <w:szCs w:val="22"/>
          <w:lang w:val="en-CA"/>
        </w:rPr>
        <w:t xml:space="preserve">The source code for CE7-1.3b is downloaded from the assigned CE test branch in the git repository. The source code is further independently modified by the cross checker for reducing the maximum number of </w:t>
      </w:r>
      <w:r w:rsidRPr="0082304A">
        <w:rPr>
          <w:szCs w:val="22"/>
          <w:lang w:val="en-CA"/>
        </w:rPr>
        <w:t>context coded bins</w:t>
      </w:r>
      <w:r>
        <w:rPr>
          <w:szCs w:val="22"/>
          <w:lang w:val="en-CA"/>
        </w:rPr>
        <w:t xml:space="preserve"> from 2 to 1.75 </w:t>
      </w:r>
      <w:r w:rsidRPr="0082304A">
        <w:rPr>
          <w:szCs w:val="22"/>
          <w:lang w:val="en-CA"/>
        </w:rPr>
        <w:t>per coefficient</w:t>
      </w:r>
      <w:r w:rsidRPr="00630F3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>
        <w:rPr>
          <w:rFonts w:cs="Arial"/>
          <w:lang w:val="en-GB" w:eastAsia="ko-KR"/>
        </w:rPr>
        <w:t>The source code has been carefully examined. The software implementation agrees with the description of the proposed method in [1].</w:t>
      </w:r>
    </w:p>
    <w:p w14:paraId="26FF770B" w14:textId="39F40CE7" w:rsidR="00F80E69" w:rsidRDefault="00F80E69" w:rsidP="00F80E69">
      <w:pPr>
        <w:rPr>
          <w:rFonts w:cs="Arial"/>
          <w:lang w:val="en-GB" w:eastAsia="ko-KR"/>
        </w:rPr>
      </w:pPr>
      <w:r w:rsidRPr="001E1565">
        <w:rPr>
          <w:rFonts w:cs="Arial" w:hint="eastAsia"/>
          <w:szCs w:val="22"/>
          <w:lang w:eastAsia="ko-KR"/>
        </w:rPr>
        <w:t>T</w:t>
      </w:r>
      <w:r>
        <w:rPr>
          <w:rFonts w:cs="Arial"/>
          <w:szCs w:val="22"/>
          <w:lang w:eastAsia="ko-KR"/>
        </w:rPr>
        <w:t xml:space="preserve">he crosscheck coding experiments for </w:t>
      </w:r>
      <w:r>
        <w:rPr>
          <w:szCs w:val="22"/>
          <w:lang w:val="en-CA"/>
        </w:rPr>
        <w:t xml:space="preserve">CE7-1.3b-Alt </w:t>
      </w:r>
      <w:r w:rsidRPr="0082304A">
        <w:rPr>
          <w:szCs w:val="22"/>
          <w:lang w:val="en-CA"/>
        </w:rPr>
        <w:t>with the maximum number of context coded bins reduced to 1.75 per coefficient</w:t>
      </w:r>
      <w:r w:rsidRPr="001E1565">
        <w:rPr>
          <w:rFonts w:cs="Arial"/>
          <w:szCs w:val="22"/>
          <w:lang w:eastAsia="ko-KR"/>
        </w:rPr>
        <w:t xml:space="preserve"> are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CE7 common test conditions (CTCs) defined in [2] and are carried out by using the modified software</w:t>
      </w:r>
      <w:r>
        <w:rPr>
          <w:szCs w:val="22"/>
        </w:rPr>
        <w:t xml:space="preserve">. </w:t>
      </w:r>
      <w:r>
        <w:rPr>
          <w:rFonts w:cs="Arial"/>
          <w:lang w:val="en-GB" w:eastAsia="zh-TW"/>
        </w:rPr>
        <w:t xml:space="preserve">Tables 1 and 2 summarize the simulation results over standard QPs 22, 27, 32, and 37, and over low QPs 2, 7, 12, and 17, respectively. </w:t>
      </w:r>
      <w:r w:rsidRPr="00606B1C">
        <w:rPr>
          <w:rFonts w:cs="Arial" w:hint="eastAsia"/>
          <w:lang w:val="en-GB" w:eastAsia="zh-TW"/>
        </w:rPr>
        <w:t xml:space="preserve">The BD-rates </w:t>
      </w:r>
      <w:r>
        <w:rPr>
          <w:rFonts w:cs="Arial"/>
          <w:lang w:val="en-GB" w:eastAsia="zh-TW"/>
        </w:rPr>
        <w:t xml:space="preserve">of </w:t>
      </w:r>
      <w:r w:rsidRPr="00606B1C">
        <w:rPr>
          <w:rFonts w:cs="Arial" w:hint="eastAsia"/>
          <w:lang w:val="en-GB" w:eastAsia="zh-TW"/>
        </w:rPr>
        <w:t>o</w:t>
      </w:r>
      <w:r w:rsidRPr="00606B1C">
        <w:rPr>
          <w:rFonts w:cs="Arial"/>
          <w:lang w:val="en-GB" w:eastAsia="ko-KR"/>
        </w:rPr>
        <w:t xml:space="preserve">ur </w:t>
      </w:r>
      <w:r>
        <w:rPr>
          <w:rFonts w:cs="Arial"/>
          <w:lang w:val="en-GB" w:eastAsia="ko-KR"/>
        </w:rPr>
        <w:t xml:space="preserve">partial </w:t>
      </w:r>
      <w:r w:rsidRPr="00606B1C">
        <w:rPr>
          <w:rFonts w:cs="Arial"/>
          <w:lang w:val="en-GB" w:eastAsia="ko-KR"/>
        </w:rPr>
        <w:t>experimental results</w:t>
      </w:r>
      <w:r>
        <w:rPr>
          <w:rFonts w:cs="Arial" w:hint="eastAsia"/>
          <w:lang w:val="en-GB" w:eastAsia="zh-TW"/>
        </w:rPr>
        <w:t xml:space="preserve"> </w:t>
      </w:r>
      <w:r>
        <w:rPr>
          <w:rFonts w:cs="Arial"/>
          <w:lang w:val="en-GB" w:eastAsia="zh-TW"/>
        </w:rPr>
        <w:t xml:space="preserve">for Class F and Class TGM </w:t>
      </w:r>
      <w:r>
        <w:rPr>
          <w:rFonts w:cs="Arial" w:hint="eastAsia"/>
          <w:lang w:val="en-GB" w:eastAsia="zh-TW"/>
        </w:rPr>
        <w:t>match exactly</w:t>
      </w:r>
      <w:r w:rsidRPr="00606B1C">
        <w:rPr>
          <w:rFonts w:cs="Arial"/>
          <w:lang w:val="en-GB" w:eastAsia="ko-KR"/>
        </w:rPr>
        <w:t xml:space="preserve"> </w:t>
      </w:r>
      <w:r>
        <w:rPr>
          <w:rFonts w:cs="Arial"/>
          <w:lang w:val="en-GB" w:eastAsia="ko-KR"/>
        </w:rPr>
        <w:t>with the corresponding results</w:t>
      </w:r>
      <w:r w:rsidRPr="00606B1C">
        <w:rPr>
          <w:rFonts w:cs="Arial"/>
          <w:lang w:val="en-GB" w:eastAsia="ko-KR"/>
        </w:rPr>
        <w:t xml:space="preserve"> </w:t>
      </w:r>
      <w:r>
        <w:rPr>
          <w:rFonts w:cs="Arial"/>
          <w:lang w:val="en-GB" w:eastAsia="ko-KR"/>
        </w:rPr>
        <w:t xml:space="preserve">reported in JVET-P0072 except for one test on coding </w:t>
      </w:r>
      <w:r w:rsidRPr="003F0313">
        <w:rPr>
          <w:rFonts w:cs="Arial"/>
          <w:lang w:val="en-GB" w:eastAsia="ko-KR"/>
        </w:rPr>
        <w:t>ChineseEditing, QP = 27, RA</w:t>
      </w:r>
      <w:r w:rsidR="00466D55">
        <w:rPr>
          <w:rFonts w:cs="Arial"/>
          <w:lang w:val="en-GB" w:eastAsia="ko-KR"/>
        </w:rPr>
        <w:t>.</w:t>
      </w:r>
    </w:p>
    <w:p w14:paraId="15593C58" w14:textId="57FA0D1D" w:rsidR="00F80E69" w:rsidRDefault="00F80E69" w:rsidP="00A32011">
      <w:pPr>
        <w:rPr>
          <w:rFonts w:cs="Arial"/>
          <w:lang w:val="en-GB" w:eastAsia="zh-TW"/>
        </w:rPr>
      </w:pPr>
      <w:r>
        <w:rPr>
          <w:rFonts w:cs="Arial"/>
          <w:lang w:val="en-GB" w:eastAsia="ko-KR"/>
        </w:rPr>
        <w:t xml:space="preserve">The source code for implementing </w:t>
      </w:r>
      <w:r>
        <w:rPr>
          <w:szCs w:val="22"/>
          <w:lang w:val="en-CA"/>
        </w:rPr>
        <w:t xml:space="preserve">CE7-1.3b-Alt </w:t>
      </w:r>
      <w:r w:rsidRPr="0082304A">
        <w:rPr>
          <w:szCs w:val="22"/>
          <w:lang w:val="en-CA"/>
        </w:rPr>
        <w:t>with the maximum number of context coded bins reduced to 1.75 per coefficient</w:t>
      </w:r>
      <w:r w:rsidRPr="001E1565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 xml:space="preserve">and a bugfix were later provided by Alibaba. </w:t>
      </w:r>
      <w:r>
        <w:rPr>
          <w:rFonts w:cs="Arial"/>
          <w:lang w:val="en-GB" w:eastAsia="zh-TW"/>
        </w:rPr>
        <w:t>Tables 3 and 4 summarize the simulation results over standard QPs 22, 27, 32, and 37, and over low QPs 2, 7, 12, and 17, respectively, using the provide</w:t>
      </w:r>
      <w:r w:rsidR="0051731A">
        <w:rPr>
          <w:rFonts w:cs="Arial"/>
          <w:lang w:val="en-GB" w:eastAsia="zh-TW"/>
        </w:rPr>
        <w:t>d</w:t>
      </w:r>
      <w:r>
        <w:rPr>
          <w:rFonts w:cs="Arial"/>
          <w:lang w:val="en-GB" w:eastAsia="zh-TW"/>
        </w:rPr>
        <w:t xml:space="preserve"> software by Alibaba. </w:t>
      </w:r>
      <w:r w:rsidRPr="00606B1C">
        <w:rPr>
          <w:rFonts w:cs="Arial" w:hint="eastAsia"/>
          <w:lang w:val="en-GB" w:eastAsia="zh-TW"/>
        </w:rPr>
        <w:t xml:space="preserve">The BD-rates </w:t>
      </w:r>
      <w:r>
        <w:rPr>
          <w:rFonts w:cs="Arial"/>
          <w:lang w:val="en-GB" w:eastAsia="zh-TW"/>
        </w:rPr>
        <w:t xml:space="preserve">of </w:t>
      </w:r>
      <w:r w:rsidRPr="00606B1C">
        <w:rPr>
          <w:rFonts w:cs="Arial" w:hint="eastAsia"/>
          <w:lang w:val="en-GB" w:eastAsia="zh-TW"/>
        </w:rPr>
        <w:t>o</w:t>
      </w:r>
      <w:r w:rsidRPr="00606B1C">
        <w:rPr>
          <w:rFonts w:cs="Arial"/>
          <w:lang w:val="en-GB" w:eastAsia="ko-KR"/>
        </w:rPr>
        <w:t xml:space="preserve">ur </w:t>
      </w:r>
      <w:r>
        <w:rPr>
          <w:rFonts w:cs="Arial"/>
          <w:lang w:val="en-GB" w:eastAsia="ko-KR"/>
        </w:rPr>
        <w:t xml:space="preserve">partial </w:t>
      </w:r>
      <w:r w:rsidRPr="00606B1C">
        <w:rPr>
          <w:rFonts w:cs="Arial"/>
          <w:lang w:val="en-GB" w:eastAsia="ko-KR"/>
        </w:rPr>
        <w:t>experimental results</w:t>
      </w:r>
      <w:r>
        <w:rPr>
          <w:rFonts w:cs="Arial" w:hint="eastAsia"/>
          <w:lang w:val="en-GB" w:eastAsia="zh-TW"/>
        </w:rPr>
        <w:t xml:space="preserve"> </w:t>
      </w:r>
      <w:r>
        <w:rPr>
          <w:rFonts w:cs="Arial"/>
          <w:lang w:val="en-GB" w:eastAsia="zh-TW"/>
        </w:rPr>
        <w:t xml:space="preserve">for Class F and Class TGM </w:t>
      </w:r>
      <w:r>
        <w:rPr>
          <w:rFonts w:cs="Arial" w:hint="eastAsia"/>
          <w:lang w:val="en-GB" w:eastAsia="zh-TW"/>
        </w:rPr>
        <w:t>match exactly</w:t>
      </w:r>
      <w:r w:rsidRPr="00606B1C">
        <w:rPr>
          <w:rFonts w:cs="Arial"/>
          <w:lang w:val="en-GB" w:eastAsia="ko-KR"/>
        </w:rPr>
        <w:t xml:space="preserve"> </w:t>
      </w:r>
      <w:r>
        <w:rPr>
          <w:rFonts w:cs="Arial"/>
          <w:lang w:val="en-GB" w:eastAsia="ko-KR"/>
        </w:rPr>
        <w:t>with the corresponding results</w:t>
      </w:r>
      <w:r w:rsidRPr="00606B1C">
        <w:rPr>
          <w:rFonts w:cs="Arial"/>
          <w:lang w:val="en-GB" w:eastAsia="ko-KR"/>
        </w:rPr>
        <w:t xml:space="preserve"> </w:t>
      </w:r>
      <w:r>
        <w:rPr>
          <w:rFonts w:cs="Arial"/>
          <w:lang w:val="en-GB" w:eastAsia="ko-KR"/>
        </w:rPr>
        <w:t>reported in JVET-P0072.</w:t>
      </w:r>
    </w:p>
    <w:p w14:paraId="49A054A9" w14:textId="1B6CBBCF" w:rsidR="00F117F6" w:rsidRDefault="00F80E69" w:rsidP="00F80E69">
      <w:pPr>
        <w:rPr>
          <w:szCs w:val="22"/>
          <w:lang w:val="en-CA"/>
        </w:rPr>
      </w:pPr>
      <w:r>
        <w:rPr>
          <w:rFonts w:cs="Arial"/>
          <w:lang w:val="en-GB" w:eastAsia="zh-TW"/>
        </w:rPr>
        <w:t xml:space="preserve">Detailed results can be found in the attached spread sheets. </w:t>
      </w:r>
      <w:r>
        <w:rPr>
          <w:szCs w:val="22"/>
        </w:rPr>
        <w:t>Please note our cross check run time results are not accurate.</w:t>
      </w:r>
    </w:p>
    <w:p w14:paraId="1447DB16" w14:textId="029BFC42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F6D7610" w14:textId="77777777" w:rsidR="0019398F" w:rsidRDefault="001939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052EECC" w14:textId="76266479" w:rsidR="005C641F" w:rsidRDefault="00BD7E96" w:rsidP="00BD7E96">
      <w:pPr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1: Summary of the average BD bitrate results of CE7-</w:t>
      </w:r>
      <w:r>
        <w:rPr>
          <w:szCs w:val="22"/>
          <w:lang w:val="en-CA"/>
        </w:rPr>
        <w:t xml:space="preserve">1.3b-Alt </w:t>
      </w:r>
      <w:r w:rsidRPr="0082304A">
        <w:rPr>
          <w:szCs w:val="22"/>
          <w:lang w:val="en-CA"/>
        </w:rPr>
        <w:t>with the maximum number of context coded bins reduced to 1.75 per coefficient</w:t>
      </w:r>
      <w:r>
        <w:rPr>
          <w:szCs w:val="22"/>
          <w:lang w:val="en-CA" w:eastAsia="zh-TW"/>
        </w:rPr>
        <w:t xml:space="preserve"> over standard QPs 22, 27, 32, and 37 using the modified</w:t>
      </w:r>
      <w:r>
        <w:rPr>
          <w:rFonts w:cs="Arial"/>
          <w:lang w:val="en-GB" w:eastAsia="zh-TW"/>
        </w:rPr>
        <w:t xml:space="preserve"> </w:t>
      </w:r>
      <w:r>
        <w:rPr>
          <w:szCs w:val="22"/>
          <w:lang w:val="en-CA"/>
        </w:rPr>
        <w:t>software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A7D77" w:rsidRPr="002674AB" w14:paraId="0591FF9A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BE9A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77CA1F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A7D77" w:rsidRPr="002674AB" w14:paraId="68A473A2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5F7B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E6D5CA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2A7D77" w:rsidRPr="002674AB" w14:paraId="2E36CE00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F21C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F8D0FF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76A2A7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4A963D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729D7E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10C3DD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A7D77" w:rsidRPr="002674AB" w14:paraId="5871C90E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89B23E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98A4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79430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FCA949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4A09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E00022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D77" w:rsidRPr="002674AB" w14:paraId="1A78074C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3AFA7A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CC60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3F3C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7EE21F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ACE2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B62A0D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D77" w:rsidRPr="002674AB" w14:paraId="795749AD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BCA888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2C8B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A0BF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428778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D665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54A553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A7D77" w:rsidRPr="002674AB" w14:paraId="21C7CE3C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B25AAD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56D1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8410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BF487A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C7B63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266399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A7D77" w:rsidRPr="002674AB" w14:paraId="192B275A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3F8BC6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D257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4247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AE5C22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62FC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0F4732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2A7D77" w:rsidRPr="002674AB" w14:paraId="6554947D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916789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C352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DE62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B214EC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4181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B2CC4E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D77" w:rsidRPr="002674AB" w14:paraId="68D71F9D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7C8A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A103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B2B3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286939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94A2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A7FE65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2A7D77" w:rsidRPr="002674AB" w14:paraId="4A97D478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E4A959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41709C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89C9C4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0E4DC8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CAA282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C93F8D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D77" w:rsidRPr="002674AB" w14:paraId="6615DE8F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BEEE0A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BEC56E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A8F7F6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3D5A88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C6D5CB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04A409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A7D77" w:rsidRPr="002674AB" w14:paraId="4C8A0EC3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065D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E905A2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A7D77" w:rsidRPr="002674AB" w14:paraId="088434A0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32DE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5D5B4C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2A7D77" w:rsidRPr="002674AB" w14:paraId="4E01C2B3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9293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7AF0EF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79F15E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2D7665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23D2F7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611224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A7D77" w:rsidRPr="002674AB" w14:paraId="0F83FCF1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971BC7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7776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BF5C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5A0FEC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D955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9B4A72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D77" w:rsidRPr="002674AB" w14:paraId="41222D83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8B5109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BBE8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93DE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A6644B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7760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8A7E76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D77" w:rsidRPr="002674AB" w14:paraId="3B6A4052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38E0B7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BC6D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66350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CCB300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F706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404380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2A7D77" w:rsidRPr="002674AB" w14:paraId="276CBD67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3253D1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6474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5C6D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CEBAD4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25353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A357D1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A7D77" w:rsidRPr="002674AB" w14:paraId="231B3BC0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AACF0B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9C6E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1414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124796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3D4D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A99DE5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D77" w:rsidRPr="002674AB" w14:paraId="1F887D25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CFFB41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E9E4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C4A4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2FA83D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5EBC6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42ECF0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D77" w:rsidRPr="002674AB" w14:paraId="7B741E2B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35B2A2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C18C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09BF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BAE830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4066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353D0F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2A7D77" w:rsidRPr="002674AB" w14:paraId="74B1486E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B660E4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AFDBAD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8B554F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54B342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6DB2B0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6CB6E5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2A7D77" w:rsidRPr="002674AB" w14:paraId="2653C17E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348A9D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B67D2F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ED26E1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F93F0F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F4FA92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3D5788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A7D77" w:rsidRPr="002674AB" w14:paraId="0D8BDAAB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C461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A4B3A1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A7D77" w:rsidRPr="002674AB" w14:paraId="5D5D399D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87EB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7B2C3F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2A7D77" w:rsidRPr="002674AB" w14:paraId="22B60AFE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15DF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EC040D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6419C0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3CA8F9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2B4A93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D8B574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A7D77" w:rsidRPr="002674AB" w14:paraId="60E2B39D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D082AC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D681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DA6B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0E269F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5CE2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B409A4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D77" w:rsidRPr="002674AB" w14:paraId="51B37B79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118279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74022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5303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215AD3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64E74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1CB75E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D77" w:rsidRPr="002674AB" w14:paraId="7C476156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94A134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3655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5130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859772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D7AA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D17A23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D77" w:rsidRPr="002674AB" w14:paraId="476DD496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6E0B2A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2BE3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974D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405E47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CCFF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5E0837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D77" w:rsidRPr="002674AB" w14:paraId="61200AC8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815795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C7D9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85B4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CA3B3B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358D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C64A5F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D77" w:rsidRPr="002674AB" w14:paraId="67437DF2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A868E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BEA4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773D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293AF2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434E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6E0F08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D77" w:rsidRPr="002674AB" w14:paraId="13ED62EC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972A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EF76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16D78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2141C7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3714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7EAE31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A7D77" w:rsidRPr="002674AB" w14:paraId="5C8C9BA6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F8B867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C6F188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2CA507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C3E757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8EE0B9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501D9B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D77" w:rsidRPr="002674AB" w14:paraId="21BE4910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3C0F11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1AB7E6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0DB94A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8A1158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C81F0F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5C3DDE" w14:textId="77777777" w:rsidR="002A7D77" w:rsidRPr="002674AB" w:rsidRDefault="002A7D77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48BDBECD" w14:textId="77777777" w:rsidR="00BD7E96" w:rsidRDefault="00BD7E96" w:rsidP="00BD7E96">
      <w:pPr>
        <w:rPr>
          <w:szCs w:val="22"/>
          <w:lang w:val="en-CA"/>
        </w:rPr>
      </w:pPr>
    </w:p>
    <w:p w14:paraId="5C538154" w14:textId="0A9561D0" w:rsidR="00BD7E96" w:rsidRDefault="00BD7E96" w:rsidP="00BD7E9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884F6FD" w14:textId="1DA3723F" w:rsidR="00CE286B" w:rsidRDefault="00CE286B" w:rsidP="00CE286B">
      <w:pPr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2: Summary of the average BD bitrate results of CE7-</w:t>
      </w:r>
      <w:r>
        <w:rPr>
          <w:szCs w:val="22"/>
          <w:lang w:val="en-CA"/>
        </w:rPr>
        <w:t xml:space="preserve">1.3b-Alt </w:t>
      </w:r>
      <w:r w:rsidRPr="0082304A">
        <w:rPr>
          <w:szCs w:val="22"/>
          <w:lang w:val="en-CA"/>
        </w:rPr>
        <w:t>with the maximum number of context coded bins reduced to 1.75 per coefficient</w:t>
      </w:r>
      <w:r>
        <w:rPr>
          <w:szCs w:val="22"/>
          <w:lang w:val="en-CA" w:eastAsia="zh-TW"/>
        </w:rPr>
        <w:t xml:space="preserve"> over low QPs 2, 7, 12, and 17 using the modified</w:t>
      </w:r>
      <w:r>
        <w:rPr>
          <w:rFonts w:cs="Arial"/>
          <w:lang w:val="en-GB" w:eastAsia="zh-TW"/>
        </w:rPr>
        <w:t xml:space="preserve"> </w:t>
      </w:r>
      <w:r>
        <w:rPr>
          <w:szCs w:val="22"/>
          <w:lang w:val="en-CA"/>
        </w:rPr>
        <w:t>software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30C3C" w:rsidRPr="002674AB" w14:paraId="3A1A45C1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5737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A495F8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030C3C" w:rsidRPr="002674AB" w14:paraId="1D5F4EF9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BDEE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6D0B82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030C3C" w:rsidRPr="002674AB" w14:paraId="05AA3A67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6AA4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B8FAA9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74DA39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E4725B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03E8FF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0E539C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30C3C" w:rsidRPr="002674AB" w14:paraId="1A2BD7AA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8F33C4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E8CF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F163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9558E8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6C03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BC7D9D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30C3C" w:rsidRPr="002674AB" w14:paraId="461826A2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FD5041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89A1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8D249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E80A79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702A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69DB8B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30C3C" w:rsidRPr="002674AB" w14:paraId="2E4D13C3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EE51A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DE87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B0D7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2D131B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B4F8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2576D7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30C3C" w:rsidRPr="002674AB" w14:paraId="41A80B9A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FBEAD7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337E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2625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8D03D9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94B0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2A23B1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30C3C" w:rsidRPr="002674AB" w14:paraId="4A702933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D1E5AA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98FB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9014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9D2044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91BD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42F2F9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30C3C" w:rsidRPr="002674AB" w14:paraId="2B7AC130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E97533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2000A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69A8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CA2CB3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7A44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5C2EC3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30C3C" w:rsidRPr="002674AB" w14:paraId="31D0C95F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19D1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366D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C2B8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3C05DB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6373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28F1CC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30C3C" w:rsidRPr="002674AB" w14:paraId="2185A82C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CA0613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57C219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BDFF96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031AC6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26EC61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4725E6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030C3C" w:rsidRPr="002674AB" w14:paraId="2FB29C95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915BA1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7504F2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4B84C0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30B139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0BB67E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64D0FF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030C3C" w:rsidRPr="002674AB" w14:paraId="23176384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C0B7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471C59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30C3C" w:rsidRPr="002674AB" w14:paraId="111F1C55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188FB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00F0B4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030C3C" w:rsidRPr="002674AB" w14:paraId="22A0EABF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B4EE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BFF651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592B9D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EAE3A0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2B56CE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ADEE6E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30C3C" w:rsidRPr="002674AB" w14:paraId="23CF2177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5A73BC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BEAD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C25A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359F74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1E26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187F0F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30C3C" w:rsidRPr="002674AB" w14:paraId="1F8716B9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43A2DA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7B9F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4CA3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530D2A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D927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937F49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30C3C" w:rsidRPr="002674AB" w14:paraId="5225879B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7F6CC9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09A0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71837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98CEB1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5EE6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CB8E79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30C3C" w:rsidRPr="002674AB" w14:paraId="60AF39AC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D02260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60EA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D902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B70011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3396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E9F02A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30C3C" w:rsidRPr="002674AB" w14:paraId="5F1CA208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446116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6E86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C2E0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61EE0F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8865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DB6774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30C3C" w:rsidRPr="002674AB" w14:paraId="5546C012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810564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AA2A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E91F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501842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9F8E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58BC90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30C3C" w:rsidRPr="002674AB" w14:paraId="2885D888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4351A0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2DDC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1662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FA6FB0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B94B9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A53242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30C3C" w:rsidRPr="002674AB" w14:paraId="7EBE4E20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D0A8FB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EF7B47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592151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60080D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21BCA8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4F3C04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30C3C" w:rsidRPr="002674AB" w14:paraId="2BB34269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C8184F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59841D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2E1837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63BAFD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0960E9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D7C526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30C3C" w:rsidRPr="002674AB" w14:paraId="639102E8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7683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5A3431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030C3C" w:rsidRPr="002674AB" w14:paraId="6E90751C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6695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5135F9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030C3C" w:rsidRPr="002674AB" w14:paraId="03C36D49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A357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2C174C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869E86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7C1AFA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23A751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D68545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30C3C" w:rsidRPr="002674AB" w14:paraId="2ADBC7C3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443E91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3199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63DF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9C18B6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C886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557E51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30C3C" w:rsidRPr="002674AB" w14:paraId="4CE5C0D5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8B519D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E2B5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F818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818F5B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5958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216327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30C3C" w:rsidRPr="002674AB" w14:paraId="1867761F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239A46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42AC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B91F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DE9EAB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A001C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62DA90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30C3C" w:rsidRPr="002674AB" w14:paraId="2A05479E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2B3264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09D6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B129C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45C987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3E99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DB457A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030C3C" w:rsidRPr="002674AB" w14:paraId="185E6EEE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993A43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E938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CAC1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4E3DE7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C76B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54416C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30C3C" w:rsidRPr="002674AB" w14:paraId="49A4E3C1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D257C2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D94C5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F900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1D27A7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7036A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9AD9DE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16%</w:t>
            </w:r>
          </w:p>
        </w:tc>
      </w:tr>
      <w:tr w:rsidR="00030C3C" w:rsidRPr="002674AB" w14:paraId="6A8649B2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2F3D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B25FB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DA75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25B743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4974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B29EE4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030C3C" w:rsidRPr="002674AB" w14:paraId="47763C02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C62CB2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AD8C3F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EA0FB9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6A06F1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994A7B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CB1F22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30C3C" w:rsidRPr="002674AB" w14:paraId="4748A1BD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E8FEDB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85E124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1AE3CA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A1A1B0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C4A698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37DDE7" w14:textId="77777777" w:rsidR="00030C3C" w:rsidRPr="002674AB" w:rsidRDefault="00030C3C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66CC743C" w14:textId="77777777" w:rsidR="00CE286B" w:rsidRDefault="00CE286B" w:rsidP="00CE286B">
      <w:pPr>
        <w:rPr>
          <w:szCs w:val="22"/>
          <w:lang w:val="en-CA"/>
        </w:rPr>
      </w:pPr>
    </w:p>
    <w:p w14:paraId="4C940B85" w14:textId="77777777" w:rsidR="00CE286B" w:rsidRDefault="00CE286B" w:rsidP="00CE28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68AD278" w14:textId="10912E3C" w:rsidR="00CE286B" w:rsidRDefault="00B841EA" w:rsidP="00CE286B">
      <w:pPr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3: Summary of the average BD bitrate results of CE7-</w:t>
      </w:r>
      <w:r>
        <w:rPr>
          <w:szCs w:val="22"/>
          <w:lang w:val="en-CA"/>
        </w:rPr>
        <w:t xml:space="preserve">1.3b-Alt </w:t>
      </w:r>
      <w:r w:rsidRPr="0082304A">
        <w:rPr>
          <w:szCs w:val="22"/>
          <w:lang w:val="en-CA"/>
        </w:rPr>
        <w:t>with the maximum number of context coded bins reduced to 1.75 per coefficient</w:t>
      </w:r>
      <w:r>
        <w:rPr>
          <w:szCs w:val="22"/>
          <w:lang w:val="en-CA" w:eastAsia="zh-TW"/>
        </w:rPr>
        <w:t xml:space="preserve"> over low QPs 22, 27, 32, and 37 using the provided</w:t>
      </w:r>
      <w:r>
        <w:rPr>
          <w:rFonts w:cs="Arial"/>
          <w:lang w:val="en-GB" w:eastAsia="zh-TW"/>
        </w:rPr>
        <w:t xml:space="preserve"> </w:t>
      </w:r>
      <w:r>
        <w:rPr>
          <w:szCs w:val="22"/>
          <w:lang w:val="en-CA"/>
        </w:rPr>
        <w:t>software with bugfix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BE34A8" w:rsidRPr="002674AB" w14:paraId="341FB510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0697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54C53E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E34A8" w:rsidRPr="002674AB" w14:paraId="6AF22D9A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02FA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E8F455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BE34A8" w:rsidRPr="002674AB" w14:paraId="1AE33DC2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6D25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841C8E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482D94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09773C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3004FF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3CA06C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E34A8" w:rsidRPr="002674AB" w14:paraId="24BA97E6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C4EBF5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9CDD7D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E9C2D4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E3FE42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9DE924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05E8A3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E34A8" w:rsidRPr="002674AB" w14:paraId="4D9CF07B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620E80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0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D303F7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4BEECC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1500AB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C783EE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1CF2D8" w14:textId="77777777" w:rsidR="00BE34A8" w:rsidRPr="002674AB" w:rsidRDefault="00BE34A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674A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3833E8C5" w14:textId="77777777" w:rsidR="00CE286B" w:rsidRDefault="00CE286B" w:rsidP="00CE286B">
      <w:pPr>
        <w:rPr>
          <w:szCs w:val="22"/>
          <w:lang w:val="en-CA"/>
        </w:rPr>
      </w:pPr>
    </w:p>
    <w:p w14:paraId="4FA10712" w14:textId="68BF7813" w:rsidR="00CE286B" w:rsidRDefault="00B841EA" w:rsidP="00CE286B">
      <w:pPr>
        <w:rPr>
          <w:szCs w:val="22"/>
          <w:lang w:val="en-CA"/>
        </w:rPr>
      </w:pPr>
      <w:r>
        <w:rPr>
          <w:szCs w:val="22"/>
          <w:lang w:val="en-CA" w:eastAsia="zh-TW"/>
        </w:rPr>
        <w:t>Table 4: Summary of the average BD bitrate results of CE7-</w:t>
      </w:r>
      <w:r>
        <w:rPr>
          <w:szCs w:val="22"/>
          <w:lang w:val="en-CA"/>
        </w:rPr>
        <w:t xml:space="preserve">1.3b-Alt </w:t>
      </w:r>
      <w:r w:rsidRPr="0082304A">
        <w:rPr>
          <w:szCs w:val="22"/>
          <w:lang w:val="en-CA"/>
        </w:rPr>
        <w:t>with the maximum number of context coded bins reduced to 1.75 per coefficient</w:t>
      </w:r>
      <w:r>
        <w:rPr>
          <w:szCs w:val="22"/>
          <w:lang w:val="en-CA" w:eastAsia="zh-TW"/>
        </w:rPr>
        <w:t xml:space="preserve"> over low QPs 2, 7, 12, and 17 using the provided</w:t>
      </w:r>
      <w:r>
        <w:rPr>
          <w:rFonts w:cs="Arial"/>
          <w:lang w:val="en-GB" w:eastAsia="zh-TW"/>
        </w:rPr>
        <w:t xml:space="preserve"> </w:t>
      </w:r>
      <w:r>
        <w:rPr>
          <w:szCs w:val="22"/>
          <w:lang w:val="en-CA"/>
        </w:rPr>
        <w:t>software with bugfix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E7CE8" w:rsidRPr="007530E4" w14:paraId="4AD5202D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0226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3B310B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E7CE8" w:rsidRPr="007530E4" w14:paraId="1F163302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04C7D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C35810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5E7CE8" w:rsidRPr="007530E4" w14:paraId="26A365E0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9B5C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E7E4C6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405D4B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47C629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89EA6A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F29DFA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E7CE8" w:rsidRPr="007530E4" w14:paraId="14A64A0C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880522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39E37C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D8E8BB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65423A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AA5AF4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6FF8BD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E7CE8" w:rsidRPr="007530E4" w14:paraId="4D3F4837" w14:textId="77777777" w:rsidTr="00E94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736A9A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CD7148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7FC11C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1FFC82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26B696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37442C" w14:textId="77777777" w:rsidR="005E7CE8" w:rsidRPr="007530E4" w:rsidRDefault="005E7CE8" w:rsidP="00E94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530E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62365279" w14:textId="77777777" w:rsidR="00CE286B" w:rsidRDefault="00CE286B" w:rsidP="00CE286B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Heading1"/>
      </w:pPr>
      <w:r>
        <w:t>References</w:t>
      </w:r>
    </w:p>
    <w:p w14:paraId="6AA0D285" w14:textId="2F082D78" w:rsidR="00D21244" w:rsidRDefault="00D21244" w:rsidP="00D21244">
      <w:pPr>
        <w:numPr>
          <w:ilvl w:val="0"/>
          <w:numId w:val="13"/>
        </w:numPr>
        <w:tabs>
          <w:tab w:val="clear" w:pos="1080"/>
        </w:tabs>
        <w:rPr>
          <w:szCs w:val="22"/>
          <w:lang w:val="en-CA"/>
        </w:rPr>
      </w:pPr>
      <w:bookmarkStart w:id="1" w:name="_Ref517546129"/>
      <w:r>
        <w:rPr>
          <w:szCs w:val="22"/>
          <w:lang w:val="en-CA"/>
        </w:rPr>
        <w:t xml:space="preserve"> M. G. </w:t>
      </w:r>
      <w:r>
        <w:rPr>
          <w:szCs w:val="22"/>
          <w:lang w:val="de-DE"/>
        </w:rPr>
        <w:t>Sarwer, R. Liao, D. Luo, Y. Ye</w:t>
      </w:r>
      <w:r>
        <w:rPr>
          <w:szCs w:val="22"/>
          <w:lang w:val="en-CA"/>
        </w:rPr>
        <w:t xml:space="preserve"> </w:t>
      </w:r>
      <w:r w:rsidRPr="00A106F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Pr="006C6FD8">
        <w:rPr>
          <w:szCs w:val="22"/>
          <w:lang w:val="en-CA"/>
        </w:rPr>
        <w:t>CE7-1.3: Simplification of transform-skip residual coding</w:t>
      </w:r>
      <w:r w:rsidRPr="00A106F2">
        <w:rPr>
          <w:szCs w:val="22"/>
          <w:lang w:val="en-CA"/>
        </w:rPr>
        <w:t>,” Document of Joint Video Experts Team of ITU-T SG16 WP3 an</w:t>
      </w:r>
      <w:r>
        <w:rPr>
          <w:szCs w:val="22"/>
          <w:lang w:val="en-CA"/>
        </w:rPr>
        <w:t xml:space="preserve">d ISO/IEC JTC1/SC29/WG11, Document of Joint Video Experts Team, JVET-O0072, </w:t>
      </w:r>
      <w:r>
        <w:t>16th</w:t>
      </w:r>
      <w:r w:rsidRPr="00B648F1">
        <w:t xml:space="preserve"> Meeting: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</w:t>
      </w:r>
      <w:r w:rsidRPr="00B57A23">
        <w:rPr>
          <w:lang w:val="en-CA"/>
        </w:rPr>
        <w:t>–</w:t>
      </w:r>
      <w:r>
        <w:rPr>
          <w:lang w:val="en-CA"/>
        </w:rPr>
        <w:t>11</w:t>
      </w:r>
      <w:r w:rsidRPr="00B57A23">
        <w:rPr>
          <w:lang w:val="en-CA"/>
        </w:rPr>
        <w:t xml:space="preserve"> </w:t>
      </w:r>
      <w:r>
        <w:rPr>
          <w:lang w:val="en-CA"/>
        </w:rPr>
        <w:t>October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A106F2">
        <w:rPr>
          <w:szCs w:val="22"/>
          <w:lang w:val="en-CA"/>
        </w:rPr>
        <w:t>.</w:t>
      </w:r>
    </w:p>
    <w:p w14:paraId="36B92CC2" w14:textId="78F6CC4A" w:rsidR="00D21244" w:rsidRPr="001D3FC8" w:rsidRDefault="00D21244" w:rsidP="00D21244">
      <w:pPr>
        <w:numPr>
          <w:ilvl w:val="0"/>
          <w:numId w:val="13"/>
        </w:numPr>
        <w:tabs>
          <w:tab w:val="clear" w:pos="1080"/>
        </w:tabs>
        <w:textAlignment w:val="auto"/>
        <w:rPr>
          <w:szCs w:val="22"/>
          <w:lang w:val="en-CA"/>
        </w:rPr>
      </w:pPr>
      <w:bookmarkStart w:id="2" w:name="_Ref531871856"/>
      <w:bookmarkStart w:id="3" w:name="_Ref517546181"/>
      <w:bookmarkEnd w:id="1"/>
      <w:r>
        <w:rPr>
          <w:szCs w:val="22"/>
          <w:lang w:val="en-CA"/>
        </w:rPr>
        <w:t xml:space="preserve"> H. Schwarz, M. Coban, “Description of Core Experiment 7 (CE7): Quantization and coefficient coding,” Document of Joint Video Experts Team of ITU-T SG16 WP3 and ISO/IEC JTC1/SC29/WG11, Document of Joint Video Experts Team, JVET-O2027, </w:t>
      </w:r>
      <w:r>
        <w:t>15th</w:t>
      </w:r>
      <w:r w:rsidRPr="00B648F1">
        <w:t xml:space="preserve"> Meeting: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>
        <w:rPr>
          <w:szCs w:val="22"/>
          <w:lang w:val="en-CA"/>
        </w:rPr>
        <w:t>.</w:t>
      </w:r>
    </w:p>
    <w:bookmarkEnd w:id="2"/>
    <w:bookmarkEnd w:id="3"/>
    <w:p w14:paraId="2745B524" w14:textId="77777777" w:rsidR="00916CDD" w:rsidRDefault="00916CDD" w:rsidP="00C83245">
      <w:pPr>
        <w:rPr>
          <w:szCs w:val="22"/>
          <w:lang w:val="en-CA"/>
        </w:rPr>
      </w:pPr>
    </w:p>
    <w:p w14:paraId="3A67354B" w14:textId="77777777" w:rsidR="002F20AA" w:rsidRPr="005B217D" w:rsidRDefault="002F20AA" w:rsidP="002F20A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4745697" w14:textId="77777777" w:rsidR="002F20AA" w:rsidRPr="005B217D" w:rsidRDefault="002F20AA" w:rsidP="002F20AA">
      <w:pPr>
        <w:rPr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2A18B3A" w14:textId="77777777" w:rsidR="002F20AA" w:rsidRPr="002F20AA" w:rsidRDefault="002F20AA" w:rsidP="00C83245">
      <w:pPr>
        <w:rPr>
          <w:szCs w:val="22"/>
          <w:lang w:val="en-CA"/>
        </w:rPr>
      </w:pPr>
    </w:p>
    <w:sectPr w:rsidR="002F20AA" w:rsidRPr="002F20A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E11C3" w14:textId="77777777" w:rsidR="00500478" w:rsidRDefault="00500478">
      <w:r>
        <w:separator/>
      </w:r>
    </w:p>
  </w:endnote>
  <w:endnote w:type="continuationSeparator" w:id="0">
    <w:p w14:paraId="30F54D93" w14:textId="77777777" w:rsidR="00500478" w:rsidRDefault="00500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5243EF2" w:rsidR="00FC670B" w:rsidRPr="00C00DDE" w:rsidRDefault="00FC670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2202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2202E">
      <w:rPr>
        <w:rStyle w:val="PageNumber"/>
        <w:noProof/>
      </w:rPr>
      <w:t>2019-10-06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7D4E44" w14:textId="77777777" w:rsidR="00500478" w:rsidRDefault="00500478">
      <w:r>
        <w:separator/>
      </w:r>
    </w:p>
  </w:footnote>
  <w:footnote w:type="continuationSeparator" w:id="0">
    <w:p w14:paraId="6B45DC18" w14:textId="77777777" w:rsidR="00500478" w:rsidRDefault="00500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CB2543D"/>
    <w:multiLevelType w:val="hybridMultilevel"/>
    <w:tmpl w:val="E6387E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8DD"/>
    <w:rsid w:val="00027E81"/>
    <w:rsid w:val="000308A3"/>
    <w:rsid w:val="00030C3C"/>
    <w:rsid w:val="00042D9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84C"/>
    <w:rsid w:val="000E00F3"/>
    <w:rsid w:val="000E3230"/>
    <w:rsid w:val="000F158C"/>
    <w:rsid w:val="00102F3D"/>
    <w:rsid w:val="00124E38"/>
    <w:rsid w:val="0012536E"/>
    <w:rsid w:val="0012580B"/>
    <w:rsid w:val="00131F90"/>
    <w:rsid w:val="0013458C"/>
    <w:rsid w:val="0013526E"/>
    <w:rsid w:val="00141580"/>
    <w:rsid w:val="00146152"/>
    <w:rsid w:val="00152727"/>
    <w:rsid w:val="00155526"/>
    <w:rsid w:val="001564A1"/>
    <w:rsid w:val="00166875"/>
    <w:rsid w:val="00171371"/>
    <w:rsid w:val="00173D25"/>
    <w:rsid w:val="00175A24"/>
    <w:rsid w:val="00186A82"/>
    <w:rsid w:val="00187E58"/>
    <w:rsid w:val="0019398F"/>
    <w:rsid w:val="001A297E"/>
    <w:rsid w:val="001A368E"/>
    <w:rsid w:val="001A7329"/>
    <w:rsid w:val="001A792F"/>
    <w:rsid w:val="001B4E28"/>
    <w:rsid w:val="001B6468"/>
    <w:rsid w:val="001C3525"/>
    <w:rsid w:val="001C3AFB"/>
    <w:rsid w:val="001D1BD2"/>
    <w:rsid w:val="001E0248"/>
    <w:rsid w:val="001E02BE"/>
    <w:rsid w:val="001E1FDF"/>
    <w:rsid w:val="001E3B37"/>
    <w:rsid w:val="001E5238"/>
    <w:rsid w:val="001E6189"/>
    <w:rsid w:val="001F115A"/>
    <w:rsid w:val="001F2594"/>
    <w:rsid w:val="001F4B93"/>
    <w:rsid w:val="001F68B6"/>
    <w:rsid w:val="001F6FA3"/>
    <w:rsid w:val="0020005B"/>
    <w:rsid w:val="002055A6"/>
    <w:rsid w:val="00206460"/>
    <w:rsid w:val="002069B4"/>
    <w:rsid w:val="00215DFC"/>
    <w:rsid w:val="00217ABC"/>
    <w:rsid w:val="002212DF"/>
    <w:rsid w:val="00222CD4"/>
    <w:rsid w:val="00225016"/>
    <w:rsid w:val="002253CA"/>
    <w:rsid w:val="002264A6"/>
    <w:rsid w:val="00227BA7"/>
    <w:rsid w:val="0023011C"/>
    <w:rsid w:val="002375C1"/>
    <w:rsid w:val="00245F76"/>
    <w:rsid w:val="00263398"/>
    <w:rsid w:val="00263B99"/>
    <w:rsid w:val="00266F06"/>
    <w:rsid w:val="00275BCF"/>
    <w:rsid w:val="002871DE"/>
    <w:rsid w:val="00291E36"/>
    <w:rsid w:val="00292257"/>
    <w:rsid w:val="002A18C9"/>
    <w:rsid w:val="002A54E0"/>
    <w:rsid w:val="002A7D77"/>
    <w:rsid w:val="002B1595"/>
    <w:rsid w:val="002B191D"/>
    <w:rsid w:val="002B2E83"/>
    <w:rsid w:val="002D0AF6"/>
    <w:rsid w:val="002F164D"/>
    <w:rsid w:val="002F20AA"/>
    <w:rsid w:val="002F57BA"/>
    <w:rsid w:val="003021BC"/>
    <w:rsid w:val="00306206"/>
    <w:rsid w:val="00317D85"/>
    <w:rsid w:val="00321DA0"/>
    <w:rsid w:val="00327C56"/>
    <w:rsid w:val="003315A1"/>
    <w:rsid w:val="003373EC"/>
    <w:rsid w:val="00340EB3"/>
    <w:rsid w:val="00342FF4"/>
    <w:rsid w:val="00344E5A"/>
    <w:rsid w:val="00346148"/>
    <w:rsid w:val="00355F15"/>
    <w:rsid w:val="00356F8D"/>
    <w:rsid w:val="003631EC"/>
    <w:rsid w:val="003669EA"/>
    <w:rsid w:val="00367A95"/>
    <w:rsid w:val="003706CC"/>
    <w:rsid w:val="0037093E"/>
    <w:rsid w:val="00377710"/>
    <w:rsid w:val="00397F69"/>
    <w:rsid w:val="003A2D8E"/>
    <w:rsid w:val="003A3A2A"/>
    <w:rsid w:val="003A7CE6"/>
    <w:rsid w:val="003C1D85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F54"/>
    <w:rsid w:val="00465A1E"/>
    <w:rsid w:val="00466D55"/>
    <w:rsid w:val="00467641"/>
    <w:rsid w:val="00486261"/>
    <w:rsid w:val="0049445A"/>
    <w:rsid w:val="004A1543"/>
    <w:rsid w:val="004A2A63"/>
    <w:rsid w:val="004B210C"/>
    <w:rsid w:val="004C3546"/>
    <w:rsid w:val="004D405F"/>
    <w:rsid w:val="004E4F4F"/>
    <w:rsid w:val="004E578F"/>
    <w:rsid w:val="004E6789"/>
    <w:rsid w:val="004F61E3"/>
    <w:rsid w:val="00500478"/>
    <w:rsid w:val="00502E10"/>
    <w:rsid w:val="0050469C"/>
    <w:rsid w:val="0051015C"/>
    <w:rsid w:val="00514575"/>
    <w:rsid w:val="0051644C"/>
    <w:rsid w:val="00516CF1"/>
    <w:rsid w:val="0051731A"/>
    <w:rsid w:val="00531AE9"/>
    <w:rsid w:val="00536188"/>
    <w:rsid w:val="00547D87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641F"/>
    <w:rsid w:val="005C7C26"/>
    <w:rsid w:val="005D6A21"/>
    <w:rsid w:val="005E1AC6"/>
    <w:rsid w:val="005E3F2B"/>
    <w:rsid w:val="005E7CE8"/>
    <w:rsid w:val="005F5453"/>
    <w:rsid w:val="005F6F1B"/>
    <w:rsid w:val="00615995"/>
    <w:rsid w:val="00616155"/>
    <w:rsid w:val="00624B33"/>
    <w:rsid w:val="0063041A"/>
    <w:rsid w:val="00630AA2"/>
    <w:rsid w:val="00646707"/>
    <w:rsid w:val="00657F7E"/>
    <w:rsid w:val="006622BA"/>
    <w:rsid w:val="00662E58"/>
    <w:rsid w:val="006637F2"/>
    <w:rsid w:val="006642A5"/>
    <w:rsid w:val="0066434F"/>
    <w:rsid w:val="00664DCF"/>
    <w:rsid w:val="00677F5D"/>
    <w:rsid w:val="006B6B44"/>
    <w:rsid w:val="006C3429"/>
    <w:rsid w:val="006C5D39"/>
    <w:rsid w:val="006D2555"/>
    <w:rsid w:val="006D6D9B"/>
    <w:rsid w:val="006E2810"/>
    <w:rsid w:val="006E413B"/>
    <w:rsid w:val="006E420A"/>
    <w:rsid w:val="006E5417"/>
    <w:rsid w:val="006F0794"/>
    <w:rsid w:val="006F49DA"/>
    <w:rsid w:val="006F7528"/>
    <w:rsid w:val="007023DE"/>
    <w:rsid w:val="00707447"/>
    <w:rsid w:val="00711E58"/>
    <w:rsid w:val="00712F60"/>
    <w:rsid w:val="00716617"/>
    <w:rsid w:val="00720E3B"/>
    <w:rsid w:val="0074393F"/>
    <w:rsid w:val="00745F6B"/>
    <w:rsid w:val="0075175B"/>
    <w:rsid w:val="00752893"/>
    <w:rsid w:val="0075585E"/>
    <w:rsid w:val="0075707A"/>
    <w:rsid w:val="00770571"/>
    <w:rsid w:val="007768FF"/>
    <w:rsid w:val="007824D3"/>
    <w:rsid w:val="00785C3D"/>
    <w:rsid w:val="00796EE3"/>
    <w:rsid w:val="007A7D29"/>
    <w:rsid w:val="007B2C29"/>
    <w:rsid w:val="007B4AB8"/>
    <w:rsid w:val="007D1181"/>
    <w:rsid w:val="007D6765"/>
    <w:rsid w:val="007E01A3"/>
    <w:rsid w:val="007F0CDD"/>
    <w:rsid w:val="007F1F8B"/>
    <w:rsid w:val="007F6205"/>
    <w:rsid w:val="007F67A1"/>
    <w:rsid w:val="00800CAD"/>
    <w:rsid w:val="00803EA7"/>
    <w:rsid w:val="00811C05"/>
    <w:rsid w:val="008206C8"/>
    <w:rsid w:val="00821F18"/>
    <w:rsid w:val="008324A3"/>
    <w:rsid w:val="008440EC"/>
    <w:rsid w:val="00853325"/>
    <w:rsid w:val="0086387C"/>
    <w:rsid w:val="00874A6C"/>
    <w:rsid w:val="00876AC0"/>
    <w:rsid w:val="00876C65"/>
    <w:rsid w:val="008802E3"/>
    <w:rsid w:val="00881450"/>
    <w:rsid w:val="00882F72"/>
    <w:rsid w:val="0089553A"/>
    <w:rsid w:val="008A4B4C"/>
    <w:rsid w:val="008C239F"/>
    <w:rsid w:val="008E480C"/>
    <w:rsid w:val="00907757"/>
    <w:rsid w:val="00916CDD"/>
    <w:rsid w:val="009212B0"/>
    <w:rsid w:val="00921FA1"/>
    <w:rsid w:val="009234A5"/>
    <w:rsid w:val="009328AA"/>
    <w:rsid w:val="00933453"/>
    <w:rsid w:val="009336F7"/>
    <w:rsid w:val="0093636C"/>
    <w:rsid w:val="009374A7"/>
    <w:rsid w:val="0094074E"/>
    <w:rsid w:val="00955F6D"/>
    <w:rsid w:val="00977C16"/>
    <w:rsid w:val="0098551D"/>
    <w:rsid w:val="00985DCB"/>
    <w:rsid w:val="0099518F"/>
    <w:rsid w:val="009A523D"/>
    <w:rsid w:val="009B02A1"/>
    <w:rsid w:val="009B1643"/>
    <w:rsid w:val="009B3361"/>
    <w:rsid w:val="009B3771"/>
    <w:rsid w:val="009B7F3F"/>
    <w:rsid w:val="009D0F59"/>
    <w:rsid w:val="009D7CE6"/>
    <w:rsid w:val="009E24B4"/>
    <w:rsid w:val="009F496B"/>
    <w:rsid w:val="00A01439"/>
    <w:rsid w:val="00A02E61"/>
    <w:rsid w:val="00A0559E"/>
    <w:rsid w:val="00A05CFF"/>
    <w:rsid w:val="00A13048"/>
    <w:rsid w:val="00A14CC9"/>
    <w:rsid w:val="00A315EB"/>
    <w:rsid w:val="00A32011"/>
    <w:rsid w:val="00A46843"/>
    <w:rsid w:val="00A56B97"/>
    <w:rsid w:val="00A6093D"/>
    <w:rsid w:val="00A767DC"/>
    <w:rsid w:val="00A76A6D"/>
    <w:rsid w:val="00A83253"/>
    <w:rsid w:val="00A9137C"/>
    <w:rsid w:val="00AA6E84"/>
    <w:rsid w:val="00AB1A1C"/>
    <w:rsid w:val="00AB2CC1"/>
    <w:rsid w:val="00AB4DC8"/>
    <w:rsid w:val="00AD05A8"/>
    <w:rsid w:val="00AE341B"/>
    <w:rsid w:val="00B01905"/>
    <w:rsid w:val="00B07CA7"/>
    <w:rsid w:val="00B1279A"/>
    <w:rsid w:val="00B2131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27C6"/>
    <w:rsid w:val="00B841EA"/>
    <w:rsid w:val="00B9497B"/>
    <w:rsid w:val="00B94B06"/>
    <w:rsid w:val="00B94C28"/>
    <w:rsid w:val="00B97169"/>
    <w:rsid w:val="00BA6547"/>
    <w:rsid w:val="00BC10BA"/>
    <w:rsid w:val="00BC5AFD"/>
    <w:rsid w:val="00BD7E96"/>
    <w:rsid w:val="00BE1969"/>
    <w:rsid w:val="00BE34A8"/>
    <w:rsid w:val="00BF6FC5"/>
    <w:rsid w:val="00BF7C13"/>
    <w:rsid w:val="00C00DDE"/>
    <w:rsid w:val="00C0333F"/>
    <w:rsid w:val="00C04F43"/>
    <w:rsid w:val="00C0609D"/>
    <w:rsid w:val="00C06B65"/>
    <w:rsid w:val="00C07FE0"/>
    <w:rsid w:val="00C115AB"/>
    <w:rsid w:val="00C20857"/>
    <w:rsid w:val="00C26761"/>
    <w:rsid w:val="00C26CCB"/>
    <w:rsid w:val="00C30249"/>
    <w:rsid w:val="00C3723B"/>
    <w:rsid w:val="00C42466"/>
    <w:rsid w:val="00C46D10"/>
    <w:rsid w:val="00C606C9"/>
    <w:rsid w:val="00C80288"/>
    <w:rsid w:val="00C83245"/>
    <w:rsid w:val="00C84003"/>
    <w:rsid w:val="00C90650"/>
    <w:rsid w:val="00C97D78"/>
    <w:rsid w:val="00CA5818"/>
    <w:rsid w:val="00CB4CEC"/>
    <w:rsid w:val="00CC014E"/>
    <w:rsid w:val="00CC2AAE"/>
    <w:rsid w:val="00CC5A42"/>
    <w:rsid w:val="00CD0EAB"/>
    <w:rsid w:val="00CE286B"/>
    <w:rsid w:val="00CE5E02"/>
    <w:rsid w:val="00CF1290"/>
    <w:rsid w:val="00CF34DB"/>
    <w:rsid w:val="00CF3917"/>
    <w:rsid w:val="00CF558F"/>
    <w:rsid w:val="00D010C0"/>
    <w:rsid w:val="00D03439"/>
    <w:rsid w:val="00D073E2"/>
    <w:rsid w:val="00D128A0"/>
    <w:rsid w:val="00D21244"/>
    <w:rsid w:val="00D21C46"/>
    <w:rsid w:val="00D26BFE"/>
    <w:rsid w:val="00D3400C"/>
    <w:rsid w:val="00D446EC"/>
    <w:rsid w:val="00D51BF0"/>
    <w:rsid w:val="00D531DB"/>
    <w:rsid w:val="00D55942"/>
    <w:rsid w:val="00D807BF"/>
    <w:rsid w:val="00D82FCC"/>
    <w:rsid w:val="00DA17FC"/>
    <w:rsid w:val="00DA668F"/>
    <w:rsid w:val="00DA7887"/>
    <w:rsid w:val="00DB2C26"/>
    <w:rsid w:val="00DD02F4"/>
    <w:rsid w:val="00DD1EA0"/>
    <w:rsid w:val="00DD6622"/>
    <w:rsid w:val="00DE1C7C"/>
    <w:rsid w:val="00DE6B43"/>
    <w:rsid w:val="00E11923"/>
    <w:rsid w:val="00E2021D"/>
    <w:rsid w:val="00E21CC8"/>
    <w:rsid w:val="00E2626C"/>
    <w:rsid w:val="00E262D4"/>
    <w:rsid w:val="00E36250"/>
    <w:rsid w:val="00E47F2D"/>
    <w:rsid w:val="00E52E91"/>
    <w:rsid w:val="00E54511"/>
    <w:rsid w:val="00E60EDC"/>
    <w:rsid w:val="00E61DAC"/>
    <w:rsid w:val="00E6778A"/>
    <w:rsid w:val="00E72B80"/>
    <w:rsid w:val="00E75FE3"/>
    <w:rsid w:val="00E86C4C"/>
    <w:rsid w:val="00E907A3"/>
    <w:rsid w:val="00E948D6"/>
    <w:rsid w:val="00EA5AE0"/>
    <w:rsid w:val="00EA6492"/>
    <w:rsid w:val="00EB56E1"/>
    <w:rsid w:val="00EB7AB1"/>
    <w:rsid w:val="00EC0FB0"/>
    <w:rsid w:val="00EC32BD"/>
    <w:rsid w:val="00ED625D"/>
    <w:rsid w:val="00EE2BC6"/>
    <w:rsid w:val="00EE7CD8"/>
    <w:rsid w:val="00EF37F6"/>
    <w:rsid w:val="00EF48CC"/>
    <w:rsid w:val="00F00801"/>
    <w:rsid w:val="00F117F6"/>
    <w:rsid w:val="00F2202E"/>
    <w:rsid w:val="00F2258D"/>
    <w:rsid w:val="00F23AE9"/>
    <w:rsid w:val="00F2488D"/>
    <w:rsid w:val="00F30EE7"/>
    <w:rsid w:val="00F601A0"/>
    <w:rsid w:val="00F65FBD"/>
    <w:rsid w:val="00F712E9"/>
    <w:rsid w:val="00F73032"/>
    <w:rsid w:val="00F80E69"/>
    <w:rsid w:val="00F848FC"/>
    <w:rsid w:val="00F906F6"/>
    <w:rsid w:val="00F9282A"/>
    <w:rsid w:val="00F96BAD"/>
    <w:rsid w:val="00FA01E6"/>
    <w:rsid w:val="00FA139D"/>
    <w:rsid w:val="00FA4CAF"/>
    <w:rsid w:val="00FA60F5"/>
    <w:rsid w:val="00FB0E84"/>
    <w:rsid w:val="00FC2405"/>
    <w:rsid w:val="00FC670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9328A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41F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6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31</cp:revision>
  <cp:lastPrinted>1900-01-01T08:00:00Z</cp:lastPrinted>
  <dcterms:created xsi:type="dcterms:W3CDTF">2019-10-04T07:27:00Z</dcterms:created>
  <dcterms:modified xsi:type="dcterms:W3CDTF">2019-10-06T11:59:00Z</dcterms:modified>
</cp:coreProperties>
</file>