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01D0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5788">
              <w:rPr>
                <w:lang w:val="en-CA"/>
              </w:rPr>
              <w:t>0</w:t>
            </w:r>
            <w:r w:rsidR="00EB3939">
              <w:rPr>
                <w:lang w:val="en-CA"/>
              </w:rPr>
              <w:t>967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DD404C" w:rsidR="00E61DAC" w:rsidRPr="005B217D" w:rsidRDefault="00A54A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report of JVET-P0</w:t>
            </w:r>
            <w:r w:rsidR="007603DC">
              <w:rPr>
                <w:b/>
                <w:szCs w:val="22"/>
                <w:lang w:val="en-CA"/>
              </w:rPr>
              <w:t>557 method 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22E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126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97FC6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BA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0F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0F6" w:rsidRPr="00C01C07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2610F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9F280D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505F92" w14:textId="6FCBC30C" w:rsidR="00D8451A" w:rsidRDefault="00A54A86" w:rsidP="009234A5">
      <w:pPr>
        <w:rPr>
          <w:lang w:val="en-CA"/>
        </w:rPr>
      </w:pPr>
      <w:r w:rsidRPr="00C77F9E">
        <w:rPr>
          <w:lang w:val="en-CA"/>
        </w:rPr>
        <w:t>This is crosscheck report for JVET-</w:t>
      </w:r>
      <w:r>
        <w:rPr>
          <w:lang w:val="en-CA"/>
        </w:rPr>
        <w:t>P0</w:t>
      </w:r>
      <w:r w:rsidR="007603DC">
        <w:rPr>
          <w:lang w:val="en-CA"/>
        </w:rPr>
        <w:t>557</w:t>
      </w:r>
      <w:r w:rsidRPr="00C77F9E">
        <w:rPr>
          <w:lang w:val="en-CA"/>
        </w:rPr>
        <w:t xml:space="preserve">. The software package was provided by the proponent and was studied. The software changes seem consistent with the description in </w:t>
      </w:r>
      <w:r w:rsidRPr="006D5E06">
        <w:rPr>
          <w:lang w:val="en-CA"/>
        </w:rPr>
        <w:t>JVET-</w:t>
      </w:r>
      <w:r w:rsidR="00492FD0">
        <w:rPr>
          <w:lang w:val="en-CA"/>
        </w:rPr>
        <w:t>P</w:t>
      </w:r>
      <w:r w:rsidRPr="006D5E06">
        <w:rPr>
          <w:lang w:val="en-CA"/>
        </w:rPr>
        <w:t>0</w:t>
      </w:r>
      <w:r w:rsidR="00947B68">
        <w:rPr>
          <w:lang w:val="en-CA"/>
        </w:rPr>
        <w:t>47</w:t>
      </w:r>
      <w:r w:rsidR="00370750">
        <w:rPr>
          <w:lang w:val="en-CA"/>
        </w:rPr>
        <w:t>0</w:t>
      </w:r>
      <w:r w:rsidRPr="006D5E06">
        <w:rPr>
          <w:lang w:val="en-CA"/>
        </w:rPr>
        <w:t>.</w:t>
      </w:r>
      <w:r w:rsidR="00D8451A">
        <w:rPr>
          <w:lang w:val="en-CA"/>
        </w:rPr>
        <w:t xml:space="preserve"> Specifically:</w:t>
      </w:r>
    </w:p>
    <w:p w14:paraId="2F5B784E" w14:textId="121A40E1" w:rsidR="00D8451A" w:rsidRDefault="007603DC" w:rsidP="009234A5">
      <w:pPr>
        <w:rPr>
          <w:lang w:val="en-CA"/>
        </w:rPr>
      </w:pPr>
      <w:r w:rsidRPr="007603DC">
        <w:rPr>
          <w:lang w:val="en-CA"/>
        </w:rPr>
        <w:t xml:space="preserve">CC-ALF filter </w:t>
      </w:r>
      <w:r>
        <w:rPr>
          <w:lang w:val="en-CA"/>
        </w:rPr>
        <w:t xml:space="preserve">with same shape and symmetry constraints as CE5-2.1, have </w:t>
      </w:r>
      <w:r w:rsidRPr="007603DC">
        <w:rPr>
          <w:lang w:val="en-CA"/>
        </w:rPr>
        <w:t xml:space="preserve">coefficients </w:t>
      </w:r>
      <w:r>
        <w:rPr>
          <w:lang w:val="en-CA"/>
        </w:rPr>
        <w:t xml:space="preserve">that </w:t>
      </w:r>
      <w:r w:rsidRPr="007603DC">
        <w:rPr>
          <w:lang w:val="en-CA"/>
        </w:rPr>
        <w:t>are restricted to have only the following values: {-128, -64, -32, -16, -8, -4, -2, -1, 0, 1, 2, 4, 8, 16, 32, 64, 128}</w:t>
      </w:r>
      <w:r>
        <w:rPr>
          <w:lang w:val="en-CA"/>
        </w:rPr>
        <w:t>. The coefficients are coded using EG(1) coding.</w:t>
      </w:r>
    </w:p>
    <w:p w14:paraId="723883F2" w14:textId="20A663C9" w:rsidR="00263398" w:rsidRPr="005B217D" w:rsidRDefault="00A54A86" w:rsidP="009234A5">
      <w:pPr>
        <w:rPr>
          <w:szCs w:val="22"/>
          <w:lang w:val="en-CA"/>
        </w:rPr>
      </w:pPr>
      <w:r w:rsidRPr="00C77F9E">
        <w:rPr>
          <w:lang w:val="en-CA"/>
        </w:rPr>
        <w:t xml:space="preserve">The changes were evaluated for SDR video, </w:t>
      </w:r>
      <w:r w:rsidR="004E0D06">
        <w:rPr>
          <w:lang w:val="en-CA"/>
        </w:rPr>
        <w:t xml:space="preserve">All-Intra (AI), </w:t>
      </w:r>
      <w:r w:rsidRPr="00C77F9E">
        <w:rPr>
          <w:lang w:val="en-CA"/>
        </w:rPr>
        <w:t>Random Access (RA)</w:t>
      </w:r>
      <w:r>
        <w:rPr>
          <w:lang w:val="en-CA"/>
        </w:rPr>
        <w:t xml:space="preserve">. Low Delay B (LDB), </w:t>
      </w:r>
      <w:r w:rsidRPr="00C77F9E">
        <w:rPr>
          <w:lang w:val="en-CA"/>
        </w:rPr>
        <w:t>encoder configurations</w:t>
      </w:r>
      <w:r w:rsidR="00D8451A">
        <w:rPr>
          <w:lang w:val="en-CA"/>
        </w:rPr>
        <w:t xml:space="preserve"> </w:t>
      </w:r>
      <w:r w:rsidR="00947B68">
        <w:rPr>
          <w:lang w:val="en-CA"/>
        </w:rPr>
        <w:t>under Common Test Cond</w:t>
      </w:r>
      <w:r w:rsidR="00947B68" w:rsidRPr="00EB3939">
        <w:rPr>
          <w:lang w:val="en-CA"/>
        </w:rPr>
        <w:t>itions</w:t>
      </w:r>
      <w:r w:rsidRPr="00EB3939">
        <w:rPr>
          <w:lang w:val="en-CA"/>
        </w:rPr>
        <w:t>. It is reported that the R-D data generated by the crosschecker matches that provided by the proponent (till 4</w:t>
      </w:r>
      <w:r w:rsidR="002610F6" w:rsidRPr="00EB3939">
        <w:rPr>
          <w:lang w:val="en-CA"/>
        </w:rPr>
        <w:t>th</w:t>
      </w:r>
      <w:r w:rsidRPr="00EB3939">
        <w:rPr>
          <w:lang w:val="en-CA"/>
        </w:rPr>
        <w:t xml:space="preserve"> decimal) for </w:t>
      </w:r>
      <w:r w:rsidR="00EF1C11" w:rsidRPr="00EB3939">
        <w:rPr>
          <w:lang w:val="en-CA"/>
        </w:rPr>
        <w:t xml:space="preserve">AI, </w:t>
      </w:r>
      <w:r w:rsidRPr="00EB3939">
        <w:rPr>
          <w:lang w:val="en-CA"/>
        </w:rPr>
        <w:t>RA, LDB</w:t>
      </w:r>
      <w:r w:rsidR="00947B68" w:rsidRPr="00EB3939">
        <w:rPr>
          <w:lang w:val="en-CA"/>
        </w:rPr>
        <w:t xml:space="preserve"> </w:t>
      </w:r>
      <w:r w:rsidRPr="00EB3939">
        <w:rPr>
          <w:lang w:val="en-CA"/>
        </w:rPr>
        <w:t>configuration.</w:t>
      </w:r>
      <w:r w:rsidR="00EB3939">
        <w:rPr>
          <w:lang w:val="en-CA"/>
        </w:rPr>
        <w:t xml:space="preserve"> </w:t>
      </w:r>
      <w:r w:rsidR="00EB3939">
        <w:rPr>
          <w:lang w:val="en-CA"/>
        </w:rPr>
        <w:t xml:space="preserve">Note, as of writing this report, a few data points for LDB (with QP22) </w:t>
      </w:r>
      <w:bookmarkStart w:id="0" w:name="_GoBack"/>
      <w:bookmarkEnd w:id="0"/>
      <w:r w:rsidR="00EB3939">
        <w:rPr>
          <w:lang w:val="en-CA"/>
        </w:rPr>
        <w:t>are not complete.</w:t>
      </w:r>
    </w:p>
    <w:p w14:paraId="7D2AC1F0" w14:textId="26E4EAA8" w:rsidR="00745F6B" w:rsidRPr="005B217D" w:rsidRDefault="00A54A86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6575693A" w14:textId="5D0371E4" w:rsidR="00A54A86" w:rsidRDefault="00A54A86" w:rsidP="004234F0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Pr="00DF16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F0CF8E4" w14:textId="57B28616" w:rsidR="001F2594" w:rsidRDefault="00A54A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9B4D21" w14:textId="62487E18" w:rsidR="00342FF4" w:rsidRPr="005B217D" w:rsidRDefault="002610F6" w:rsidP="00BC685F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7603DC" w:rsidRPr="007603DC">
        <w:rPr>
          <w:lang w:val="en-CA"/>
        </w:rPr>
        <w:t xml:space="preserve">Nan Hu, </w:t>
      </w:r>
      <w:proofErr w:type="spellStart"/>
      <w:r w:rsidR="007603DC" w:rsidRPr="007603DC">
        <w:rPr>
          <w:lang w:val="en-CA"/>
        </w:rPr>
        <w:t>Jie</w:t>
      </w:r>
      <w:proofErr w:type="spellEnd"/>
      <w:r w:rsidR="007603DC" w:rsidRPr="007603DC">
        <w:rPr>
          <w:lang w:val="en-CA"/>
        </w:rPr>
        <w:t xml:space="preserve"> Dong, Vadim </w:t>
      </w:r>
      <w:proofErr w:type="spellStart"/>
      <w:r w:rsidR="007603DC" w:rsidRPr="007603DC">
        <w:rPr>
          <w:lang w:val="en-CA"/>
        </w:rPr>
        <w:t>Seregin</w:t>
      </w:r>
      <w:proofErr w:type="spellEnd"/>
      <w:r w:rsidR="007603DC" w:rsidRPr="007603DC">
        <w:rPr>
          <w:lang w:val="en-CA"/>
        </w:rPr>
        <w:t xml:space="preserve">, Marta </w:t>
      </w:r>
      <w:proofErr w:type="spellStart"/>
      <w:r w:rsidR="007603DC" w:rsidRPr="007603DC">
        <w:rPr>
          <w:lang w:val="en-CA"/>
        </w:rPr>
        <w:t>Karczewicz</w:t>
      </w:r>
      <w:proofErr w:type="spellEnd"/>
      <w:r>
        <w:rPr>
          <w:lang w:val="en-CA"/>
        </w:rPr>
        <w:t>, “</w:t>
      </w:r>
      <w:r w:rsidR="007603DC" w:rsidRPr="007603DC">
        <w:rPr>
          <w:lang w:val="en-CA"/>
        </w:rPr>
        <w:t>CE5-related: Multiplication removal for cross component adaptive loop filter</w:t>
      </w:r>
      <w:r>
        <w:rPr>
          <w:lang w:val="en-CA"/>
        </w:rPr>
        <w:t xml:space="preserve">,” </w:t>
      </w:r>
      <w:r w:rsidRPr="002610F6">
        <w:rPr>
          <w:szCs w:val="22"/>
          <w:lang w:val="en-CA"/>
        </w:rPr>
        <w:t>JVET-P0</w:t>
      </w:r>
      <w:r w:rsidR="007603DC">
        <w:rPr>
          <w:szCs w:val="22"/>
          <w:lang w:val="en-CA"/>
        </w:rPr>
        <w:t>557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 xml:space="preserve">16th Meeting </w:t>
      </w:r>
      <w:r>
        <w:rPr>
          <w:szCs w:val="22"/>
          <w:lang w:val="en-CA"/>
        </w:rPr>
        <w:t xml:space="preserve">of </w:t>
      </w:r>
      <w:r w:rsidRPr="002610F6">
        <w:rPr>
          <w:szCs w:val="22"/>
          <w:lang w:val="en-CA"/>
        </w:rPr>
        <w:t>Joint Video Experts Team (JVET)</w:t>
      </w:r>
      <w:r>
        <w:rPr>
          <w:szCs w:val="22"/>
          <w:lang w:val="en-CA"/>
        </w:rPr>
        <w:t xml:space="preserve"> </w:t>
      </w:r>
      <w:r w:rsidRPr="002610F6">
        <w:rPr>
          <w:szCs w:val="22"/>
          <w:lang w:val="en-CA"/>
        </w:rPr>
        <w:t>of ITU-T SG 16 WP 3 and ISO/IEC JTC 1/SC 29/WG 11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>Geneva, CH, 1–11 October 2019</w:t>
      </w:r>
    </w:p>
    <w:p w14:paraId="712DF58C" w14:textId="77777777" w:rsidR="005361B4" w:rsidRPr="005B217D" w:rsidRDefault="005361B4" w:rsidP="005361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31EE47" w14:textId="1374173D" w:rsidR="005361B4" w:rsidRPr="005B217D" w:rsidRDefault="005361B4" w:rsidP="005361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Labs of America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F70FA" w:rsidR="007F1F8B" w:rsidRDefault="007F1F8B" w:rsidP="009234A5">
      <w:pPr>
        <w:rPr>
          <w:szCs w:val="22"/>
          <w:lang w:val="en-CA"/>
        </w:rPr>
      </w:pPr>
    </w:p>
    <w:p w14:paraId="6F1E1C3B" w14:textId="77777777" w:rsidR="005361B4" w:rsidRPr="005B217D" w:rsidRDefault="005361B4" w:rsidP="009234A5">
      <w:pPr>
        <w:rPr>
          <w:szCs w:val="22"/>
          <w:lang w:val="en-CA"/>
        </w:rPr>
      </w:pPr>
    </w:p>
    <w:sectPr w:rsidR="005361B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1A648" w14:textId="77777777" w:rsidR="00BA6895" w:rsidRDefault="00BA6895">
      <w:r>
        <w:separator/>
      </w:r>
    </w:p>
  </w:endnote>
  <w:endnote w:type="continuationSeparator" w:id="0">
    <w:p w14:paraId="2DE7C1CC" w14:textId="77777777" w:rsidR="00BA6895" w:rsidRDefault="00BA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358C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3939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60CE" w14:textId="77777777" w:rsidR="00BA6895" w:rsidRDefault="00BA6895">
      <w:r>
        <w:separator/>
      </w:r>
    </w:p>
  </w:footnote>
  <w:footnote w:type="continuationSeparator" w:id="0">
    <w:p w14:paraId="64BD71DD" w14:textId="77777777" w:rsidR="00BA6895" w:rsidRDefault="00BA6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0F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4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750"/>
    <w:rsid w:val="00377710"/>
    <w:rsid w:val="003A2D8E"/>
    <w:rsid w:val="003A7CE6"/>
    <w:rsid w:val="003B5A9F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FD0"/>
    <w:rsid w:val="0049445A"/>
    <w:rsid w:val="004A2A63"/>
    <w:rsid w:val="004B210C"/>
    <w:rsid w:val="004C72DC"/>
    <w:rsid w:val="004D405F"/>
    <w:rsid w:val="004E0D06"/>
    <w:rsid w:val="004E4F4F"/>
    <w:rsid w:val="004E6789"/>
    <w:rsid w:val="004F61E3"/>
    <w:rsid w:val="00502E10"/>
    <w:rsid w:val="0051015C"/>
    <w:rsid w:val="00516CF1"/>
    <w:rsid w:val="00531AE9"/>
    <w:rsid w:val="00536188"/>
    <w:rsid w:val="005361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A0"/>
    <w:rsid w:val="006C5D39"/>
    <w:rsid w:val="006D6D9B"/>
    <w:rsid w:val="006E2810"/>
    <w:rsid w:val="006E5417"/>
    <w:rsid w:val="006F0794"/>
    <w:rsid w:val="006F7528"/>
    <w:rsid w:val="007023DE"/>
    <w:rsid w:val="007026AF"/>
    <w:rsid w:val="00712F60"/>
    <w:rsid w:val="00720E3B"/>
    <w:rsid w:val="0074393F"/>
    <w:rsid w:val="00745F6B"/>
    <w:rsid w:val="0075175B"/>
    <w:rsid w:val="0075585E"/>
    <w:rsid w:val="007603DC"/>
    <w:rsid w:val="00770571"/>
    <w:rsid w:val="007768FF"/>
    <w:rsid w:val="007824D3"/>
    <w:rsid w:val="00796EE3"/>
    <w:rsid w:val="007A7D29"/>
    <w:rsid w:val="007B4AB8"/>
    <w:rsid w:val="007D1181"/>
    <w:rsid w:val="007E01A3"/>
    <w:rsid w:val="007E6DF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171B"/>
    <w:rsid w:val="009212B0"/>
    <w:rsid w:val="00921FA1"/>
    <w:rsid w:val="009234A5"/>
    <w:rsid w:val="00933453"/>
    <w:rsid w:val="009336F7"/>
    <w:rsid w:val="0093636C"/>
    <w:rsid w:val="009374A7"/>
    <w:rsid w:val="00947B68"/>
    <w:rsid w:val="00955F6D"/>
    <w:rsid w:val="00977C16"/>
    <w:rsid w:val="0098551D"/>
    <w:rsid w:val="00985DCB"/>
    <w:rsid w:val="0099518F"/>
    <w:rsid w:val="009A523D"/>
    <w:rsid w:val="009A6D5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A8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895"/>
    <w:rsid w:val="00BC10BA"/>
    <w:rsid w:val="00BC5AFD"/>
    <w:rsid w:val="00BC685F"/>
    <w:rsid w:val="00BE57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C2C"/>
    <w:rsid w:val="00D51BF0"/>
    <w:rsid w:val="00D531DB"/>
    <w:rsid w:val="00D55942"/>
    <w:rsid w:val="00D807BF"/>
    <w:rsid w:val="00D82FCC"/>
    <w:rsid w:val="00D8451A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9B2"/>
    <w:rsid w:val="00EA5AE0"/>
    <w:rsid w:val="00EB3939"/>
    <w:rsid w:val="00EB56E1"/>
    <w:rsid w:val="00EB7AB1"/>
    <w:rsid w:val="00EC20CB"/>
    <w:rsid w:val="00EC32BD"/>
    <w:rsid w:val="00EE7CD8"/>
    <w:rsid w:val="00EF1C11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84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AdditionalAspects</cp:lastModifiedBy>
  <cp:revision>24</cp:revision>
  <cp:lastPrinted>1900-01-01T08:00:00Z</cp:lastPrinted>
  <dcterms:created xsi:type="dcterms:W3CDTF">2019-04-11T19:57:00Z</dcterms:created>
  <dcterms:modified xsi:type="dcterms:W3CDTF">2019-10-07T15:13:00Z</dcterms:modified>
</cp:coreProperties>
</file>