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181F4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F78DDC2" w:rsidR="008A4B4C" w:rsidRPr="005B217D" w:rsidRDefault="00E61DAC" w:rsidP="0049746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5A102C">
              <w:rPr>
                <w:lang w:val="en-CA"/>
              </w:rPr>
              <w:t>0</w:t>
            </w:r>
            <w:r w:rsidR="00497460">
              <w:rPr>
                <w:lang w:val="en-CA"/>
              </w:rPr>
              <w:t>855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F3F409" w:rsidR="00E61DAC" w:rsidRPr="005B217D" w:rsidRDefault="00963A6B" w:rsidP="00465759">
            <w:pPr>
              <w:spacing w:before="60" w:after="60"/>
              <w:rPr>
                <w:b/>
                <w:szCs w:val="22"/>
                <w:lang w:val="en-CA"/>
              </w:rPr>
            </w:pPr>
            <w:r w:rsidRPr="00963A6B">
              <w:rPr>
                <w:b/>
                <w:szCs w:val="22"/>
                <w:lang w:val="en-CA"/>
              </w:rPr>
              <w:t>CE</w:t>
            </w:r>
            <w:r w:rsidR="001612C1">
              <w:rPr>
                <w:b/>
                <w:szCs w:val="22"/>
                <w:lang w:val="en-CA"/>
              </w:rPr>
              <w:t>1 related</w:t>
            </w:r>
            <w:r w:rsidRPr="00963A6B">
              <w:rPr>
                <w:b/>
                <w:szCs w:val="22"/>
                <w:lang w:val="en-CA"/>
              </w:rPr>
              <w:t>:</w:t>
            </w:r>
            <w:r>
              <w:rPr>
                <w:b/>
                <w:szCs w:val="22"/>
                <w:lang w:val="en-CA"/>
              </w:rPr>
              <w:t xml:space="preserve"> </w:t>
            </w:r>
            <w:r w:rsidR="001612C1">
              <w:rPr>
                <w:b/>
                <w:szCs w:val="22"/>
                <w:lang w:val="en-CA"/>
              </w:rPr>
              <w:t xml:space="preserve">Dynamic range analysis </w:t>
            </w:r>
            <w:r w:rsidR="00465759">
              <w:rPr>
                <w:b/>
                <w:szCs w:val="22"/>
                <w:lang w:val="en-CA"/>
              </w:rPr>
              <w:t>in</w:t>
            </w:r>
            <w:r w:rsidR="001612C1">
              <w:rPr>
                <w:b/>
                <w:szCs w:val="22"/>
                <w:lang w:val="en-CA"/>
              </w:rPr>
              <w:t xml:space="preserve"> </w:t>
            </w:r>
            <w:r w:rsidR="00465759" w:rsidRPr="00465759">
              <w:rPr>
                <w:b/>
                <w:szCs w:val="22"/>
                <w:lang w:val="en-CA"/>
              </w:rPr>
              <w:t>reference picture resampling</w:t>
            </w:r>
            <w:r w:rsidR="00465759">
              <w:rPr>
                <w:b/>
                <w:szCs w:val="22"/>
                <w:lang w:val="en-CA"/>
              </w:rPr>
              <w:t xml:space="preserve"> process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EBA063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r>
              <w:rPr>
                <w:szCs w:val="22"/>
                <w:lang w:val="en-CA"/>
              </w:rPr>
              <w:t>or 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8D8B15"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466C0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79C8A851" w14:textId="1604891E" w:rsidR="00963A6B" w:rsidRDefault="0064286B">
            <w:pPr>
              <w:spacing w:before="60" w:after="60"/>
              <w:rPr>
                <w:szCs w:val="22"/>
                <w:lang w:val="en-CA"/>
              </w:rPr>
            </w:pPr>
            <w:r>
              <w:rPr>
                <w:szCs w:val="22"/>
                <w:lang w:val="en-CA"/>
              </w:rPr>
              <w:t>E. Alshina</w:t>
            </w:r>
          </w:p>
          <w:p w14:paraId="49D81240" w14:textId="4D739D2D" w:rsidR="00E61DAC" w:rsidRPr="005B217D" w:rsidRDefault="00466C01" w:rsidP="00466C01">
            <w:pPr>
              <w:spacing w:before="60" w:after="60"/>
              <w:rPr>
                <w:szCs w:val="22"/>
                <w:lang w:val="en-CA"/>
              </w:rPr>
            </w:pPr>
            <w:proofErr w:type="spellStart"/>
            <w:r>
              <w:rPr>
                <w:szCs w:val="22"/>
                <w:lang w:val="en-CA"/>
              </w:rPr>
              <w:t>Riesstr</w:t>
            </w:r>
            <w:proofErr w:type="spellEnd"/>
            <w:r>
              <w:rPr>
                <w:szCs w:val="22"/>
                <w:lang w:val="en-CA"/>
              </w:rPr>
              <w:t>. 25, Munich, 80992,Germany</w:t>
            </w:r>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06" w:type="dxa"/>
          </w:tcPr>
          <w:p w14:paraId="629F823E" w14:textId="69A22098" w:rsidR="00E61DAC" w:rsidRDefault="00E61DAC" w:rsidP="00963A6B">
            <w:pPr>
              <w:spacing w:before="60" w:after="60"/>
              <w:rPr>
                <w:szCs w:val="22"/>
                <w:lang w:val="en-CA"/>
              </w:rPr>
            </w:pPr>
            <w:r w:rsidRPr="005B217D">
              <w:rPr>
                <w:szCs w:val="22"/>
                <w:lang w:val="en-CA"/>
              </w:rPr>
              <w:br/>
            </w:r>
            <w:r w:rsidR="00963A6B">
              <w:rPr>
                <w:szCs w:val="22"/>
                <w:lang w:val="en-CA"/>
              </w:rPr>
              <w:t>+491624302163</w:t>
            </w:r>
            <w:r w:rsidRPr="005B217D">
              <w:rPr>
                <w:szCs w:val="22"/>
                <w:lang w:val="en-CA"/>
              </w:rPr>
              <w:br/>
            </w:r>
            <w:hyperlink r:id="rId9" w:history="1">
              <w:r w:rsidR="00963A6B" w:rsidRPr="000F00AE">
                <w:rPr>
                  <w:rStyle w:val="Hyperlink"/>
                  <w:szCs w:val="22"/>
                  <w:lang w:val="en-CA"/>
                </w:rPr>
                <w:t>elena.alshina@huawei.com</w:t>
              </w:r>
            </w:hyperlink>
          </w:p>
          <w:p w14:paraId="32C2ABFD" w14:textId="54EFFE88" w:rsidR="00963A6B" w:rsidRPr="005B217D" w:rsidRDefault="00963A6B" w:rsidP="00963A6B">
            <w:pPr>
              <w:spacing w:before="60" w:after="60"/>
              <w:rPr>
                <w:szCs w:val="22"/>
                <w:lang w:val="en-CA"/>
              </w:rPr>
            </w:pPr>
          </w:p>
        </w:tc>
      </w:tr>
      <w:tr w:rsidR="00E61DAC" w:rsidRPr="005B217D" w14:paraId="49AFAA61" w14:textId="77777777" w:rsidTr="000962AC">
        <w:tc>
          <w:tcPr>
            <w:tcW w:w="1458" w:type="dxa"/>
          </w:tcPr>
          <w:p w14:paraId="2C08AF6B" w14:textId="21EE227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FA2E67" w:rsidR="00E61DAC" w:rsidRPr="005B217D" w:rsidRDefault="00963A6B" w:rsidP="00963A6B">
            <w:pPr>
              <w:spacing w:before="60" w:after="60"/>
              <w:rPr>
                <w:szCs w:val="22"/>
                <w:lang w:val="en-CA"/>
              </w:rPr>
            </w:pPr>
            <w:r>
              <w:rPr>
                <w:szCs w:val="22"/>
                <w:lang w:val="en-CA"/>
              </w:rPr>
              <w:t>Huawei Technologies Düsseldorf, GmbH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8FF953" w14:textId="12D0FACA" w:rsidR="001612C1" w:rsidRDefault="001612C1" w:rsidP="001612C1">
      <w:pPr>
        <w:rPr>
          <w:lang w:val="en-CA"/>
        </w:rPr>
      </w:pPr>
      <w:r>
        <w:rPr>
          <w:lang w:val="en-CA"/>
        </w:rPr>
        <w:t>In VVC draft 6, reference picture resampling process uses existed motion compensation filters. In CE1 and related contributions, depending on the scaling ratio alternative fixed filter coefficients for reference picture down-sampling have been tested. In this contribution, dynamic range of re-sampling process is analysed for different filters in CE1 and CE1 related contributions.</w:t>
      </w:r>
      <w:r w:rsidR="00F629B5">
        <w:rPr>
          <w:lang w:val="en-CA"/>
        </w:rPr>
        <w:t xml:space="preserve"> </w:t>
      </w:r>
      <w:r w:rsidR="00F629B5">
        <w:rPr>
          <w:szCs w:val="22"/>
          <w:lang w:val="en-CA"/>
        </w:rPr>
        <w:t>Except, JVET-P0083 all analysed filters with predefined coefficients have dynamic range not higher than HEVC motion compensation interpolation process (this module can be re-used for re-sampling with just filter coefficients change). But non-restricted interpolation filter coefficients allowed by syntax proposed in JVET-P0593 might result in overflow of 16 bits temporal buffer. Additional restriction to the sum of interpolation filter positive coefficients to be not greater than 96 ensures dynamic range to be the same as HEVC motion compensation interpolation. Among all analysed re-sampling filters the one in JVET-P0390 demonstrates the best performance in CE1 test conditions.</w:t>
      </w:r>
    </w:p>
    <w:p w14:paraId="7A0F21CA" w14:textId="50BCC04A" w:rsidR="00263398" w:rsidRPr="005B217D" w:rsidRDefault="001F4F1B" w:rsidP="00466C01">
      <w:pPr>
        <w:rPr>
          <w:lang w:val="en-CA"/>
        </w:rPr>
      </w:pPr>
      <w:r>
        <w:rPr>
          <w:lang w:val="en-CA"/>
        </w:rPr>
        <w:t xml:space="preserve">  </w:t>
      </w:r>
    </w:p>
    <w:p w14:paraId="7D2AC1F0" w14:textId="29AFAEF2" w:rsidR="00745F6B" w:rsidRPr="005B217D" w:rsidRDefault="000A5C4D" w:rsidP="00E11923">
      <w:pPr>
        <w:pStyle w:val="Heading1"/>
        <w:rPr>
          <w:lang w:val="en-CA"/>
        </w:rPr>
      </w:pPr>
      <w:r>
        <w:rPr>
          <w:lang w:val="en-CA"/>
        </w:rPr>
        <w:t xml:space="preserve">Introduction </w:t>
      </w:r>
    </w:p>
    <w:p w14:paraId="7498A4DF" w14:textId="5A2D769A" w:rsidR="00B96705" w:rsidRDefault="00494D79" w:rsidP="00B96705">
      <w:pPr>
        <w:rPr>
          <w:lang w:val="en-CA"/>
        </w:rPr>
      </w:pPr>
      <w:r>
        <w:rPr>
          <w:lang w:val="en-CA"/>
        </w:rPr>
        <w:t>F</w:t>
      </w:r>
      <w:r w:rsidRPr="00494D79">
        <w:rPr>
          <w:lang w:val="en-CA"/>
        </w:rPr>
        <w:t xml:space="preserve">ractional position interpolation processes described in </w:t>
      </w:r>
      <w:r>
        <w:rPr>
          <w:lang w:val="en-CA"/>
        </w:rPr>
        <w:t xml:space="preserve">sections </w:t>
      </w:r>
      <w:r w:rsidRPr="00494D79">
        <w:rPr>
          <w:lang w:val="en-CA"/>
        </w:rPr>
        <w:t xml:space="preserve">8.5.6.3.2 </w:t>
      </w:r>
      <w:proofErr w:type="spellStart"/>
      <w:r w:rsidRPr="00494D79" w:rsidDel="003C51E6">
        <w:rPr>
          <w:lang w:val="en-CA"/>
        </w:rPr>
        <w:t>Luma</w:t>
      </w:r>
      <w:proofErr w:type="spellEnd"/>
      <w:r w:rsidRPr="00494D79" w:rsidDel="003C51E6">
        <w:rPr>
          <w:lang w:val="en-CA"/>
        </w:rPr>
        <w:t xml:space="preserve"> sample</w:t>
      </w:r>
      <w:r w:rsidRPr="00494D79">
        <w:rPr>
          <w:lang w:val="en-CA"/>
        </w:rPr>
        <w:t xml:space="preserve"> </w:t>
      </w:r>
      <w:r w:rsidRPr="00494D79" w:rsidDel="003C51E6">
        <w:rPr>
          <w:lang w:val="en-CA"/>
        </w:rPr>
        <w:t xml:space="preserve">interpolation </w:t>
      </w:r>
      <w:r w:rsidRPr="00494D79">
        <w:rPr>
          <w:lang w:val="en-CA"/>
        </w:rPr>
        <w:t xml:space="preserve">filtering </w:t>
      </w:r>
      <w:r w:rsidRPr="00494D79" w:rsidDel="003C51E6">
        <w:rPr>
          <w:lang w:val="en-CA"/>
        </w:rPr>
        <w:t>process</w:t>
      </w:r>
      <w:r w:rsidRPr="00494D79">
        <w:rPr>
          <w:lang w:val="en-CA"/>
        </w:rPr>
        <w:t xml:space="preserve"> and 8.5.6.3.4 </w:t>
      </w:r>
      <w:r w:rsidRPr="00494D79" w:rsidDel="003C51E6">
        <w:rPr>
          <w:lang w:val="en-CA"/>
        </w:rPr>
        <w:t>Chroma sample interpolation process</w:t>
      </w:r>
      <w:r>
        <w:rPr>
          <w:lang w:val="en-CA"/>
        </w:rPr>
        <w:t xml:space="preserve"> of VVC draft 6.</w:t>
      </w:r>
      <w:r w:rsidR="00465759">
        <w:rPr>
          <w:lang w:val="en-CA"/>
        </w:rPr>
        <w:t xml:space="preserve"> Resampling process is essentially 2D separable filter with 7 bits (6 bits magnitude + 1 bit sign) coefficients. </w:t>
      </w:r>
      <w:r w:rsidR="00B96705">
        <w:rPr>
          <w:lang w:val="en-CA"/>
        </w:rPr>
        <w:t>De-scaling shift after first stage of interpolation (t</w:t>
      </w:r>
      <w:r w:rsidR="00B96705" w:rsidRPr="00084198" w:rsidDel="003C51E6">
        <w:rPr>
          <w:lang w:val="en-CA"/>
        </w:rPr>
        <w:t>he variable shift1</w:t>
      </w:r>
      <w:r w:rsidR="00B96705">
        <w:rPr>
          <w:lang w:val="en-CA"/>
        </w:rPr>
        <w:t>)</w:t>
      </w:r>
      <w:r w:rsidR="00B96705" w:rsidRPr="00084198" w:rsidDel="003C51E6">
        <w:rPr>
          <w:lang w:val="en-CA"/>
        </w:rPr>
        <w:t xml:space="preserve"> is set equal to </w:t>
      </w:r>
      <w:proofErr w:type="gramStart"/>
      <w:r w:rsidR="00B96705" w:rsidRPr="00084198" w:rsidDel="003C51E6">
        <w:rPr>
          <w:lang w:val="en-CA"/>
        </w:rPr>
        <w:t>Min(</w:t>
      </w:r>
      <w:proofErr w:type="gramEnd"/>
      <w:r w:rsidR="00B96705" w:rsidRPr="00084198" w:rsidDel="003C51E6">
        <w:rPr>
          <w:lang w:val="en-CA"/>
        </w:rPr>
        <w:t xml:space="preserve"> 4, </w:t>
      </w:r>
      <w:proofErr w:type="spellStart"/>
      <w:r w:rsidR="00B96705" w:rsidRPr="00084198" w:rsidDel="003C51E6">
        <w:rPr>
          <w:lang w:val="en-CA"/>
        </w:rPr>
        <w:t>BitDepth</w:t>
      </w:r>
      <w:proofErr w:type="spellEnd"/>
      <w:r w:rsidR="00B96705" w:rsidRPr="00084198" w:rsidDel="003C51E6">
        <w:rPr>
          <w:lang w:val="en-CA"/>
        </w:rPr>
        <w:t xml:space="preserve"> − 8 ), </w:t>
      </w:r>
      <w:r w:rsidR="00B96705">
        <w:rPr>
          <w:lang w:val="en-CA"/>
        </w:rPr>
        <w:t>which ensures 16 bits depth of temporal buffer.</w:t>
      </w:r>
    </w:p>
    <w:p w14:paraId="55947623" w14:textId="70477794" w:rsidR="00B96705" w:rsidRDefault="00B96705" w:rsidP="00B96705">
      <w:pPr>
        <w:rPr>
          <w:lang w:val="en-CA"/>
        </w:rPr>
      </w:pPr>
      <w:r>
        <w:rPr>
          <w:lang w:val="en-CA"/>
        </w:rPr>
        <w:t xml:space="preserve">Dynamic range accumulated </w:t>
      </w:r>
      <w:proofErr w:type="spellStart"/>
      <w:r>
        <w:rPr>
          <w:lang w:val="en-CA"/>
        </w:rPr>
        <w:t>durign</w:t>
      </w:r>
      <w:proofErr w:type="spellEnd"/>
      <w:r>
        <w:rPr>
          <w:lang w:val="en-CA"/>
        </w:rPr>
        <w:t xml:space="preserve"> interpolation depends on filter coefficients. </w:t>
      </w:r>
      <w:r w:rsidR="00494D79" w:rsidRPr="00494D79">
        <w:rPr>
          <w:lang w:val="en-CA"/>
        </w:rPr>
        <w:t xml:space="preserve">Re-sampling interpolation filters </w:t>
      </w:r>
      <w:r>
        <w:rPr>
          <w:lang w:val="en-CA"/>
        </w:rPr>
        <w:t>proposed</w:t>
      </w:r>
      <w:r w:rsidR="00494D79" w:rsidRPr="00494D79">
        <w:rPr>
          <w:lang w:val="en-CA"/>
        </w:rPr>
        <w:t xml:space="preserve"> CE1 </w:t>
      </w:r>
      <w:r>
        <w:rPr>
          <w:lang w:val="en-CA"/>
        </w:rPr>
        <w:t>and related contribution use up to 12 taps. Dynamic range for those filters is analysed in this contribution.</w:t>
      </w:r>
    </w:p>
    <w:p w14:paraId="3CFEB5C3" w14:textId="50D31E5E" w:rsidR="000A5C4D" w:rsidRPr="005B217D" w:rsidRDefault="00465759" w:rsidP="000A5C4D">
      <w:pPr>
        <w:pStyle w:val="Heading1"/>
        <w:rPr>
          <w:lang w:val="en-CA"/>
        </w:rPr>
      </w:pPr>
      <w:r>
        <w:rPr>
          <w:lang w:val="en-CA"/>
        </w:rPr>
        <w:t>Dynamic range analysis</w:t>
      </w:r>
    </w:p>
    <w:p w14:paraId="4616E5BC" w14:textId="085FF6CC" w:rsidR="00B96705" w:rsidRDefault="00B96705" w:rsidP="00B96705">
      <w:pPr>
        <w:rPr>
          <w:lang w:val="en-CA"/>
        </w:rPr>
      </w:pPr>
      <w:r>
        <w:rPr>
          <w:lang w:val="en-CA"/>
        </w:rPr>
        <w:t>2D separable interpolation filter process is depicted on Fig. 1.</w:t>
      </w:r>
    </w:p>
    <w:p w14:paraId="6EB9C247" w14:textId="77777777" w:rsidR="00670F42" w:rsidRDefault="00B96705" w:rsidP="00B96705">
      <w:pPr>
        <w:jc w:val="center"/>
        <w:rPr>
          <w:lang w:val="en-CA"/>
        </w:rPr>
      </w:pPr>
      <w:r>
        <w:rPr>
          <w:noProof/>
          <w:lang w:eastAsia="zh-CN"/>
        </w:rPr>
        <w:lastRenderedPageBreak/>
        <w:drawing>
          <wp:inline distT="0" distB="0" distL="0" distR="0" wp14:anchorId="0A5F4249" wp14:editId="58838E7C">
            <wp:extent cx="3383280" cy="1714500"/>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83280" cy="1714500"/>
                    </a:xfrm>
                    <a:prstGeom prst="rect">
                      <a:avLst/>
                    </a:prstGeom>
                    <a:noFill/>
                    <a:ln>
                      <a:noFill/>
                    </a:ln>
                  </pic:spPr>
                </pic:pic>
              </a:graphicData>
            </a:graphic>
          </wp:inline>
        </w:drawing>
      </w:r>
    </w:p>
    <w:p w14:paraId="7E931DF4" w14:textId="675F1620" w:rsidR="00B96705" w:rsidRDefault="00670F42" w:rsidP="00B96705">
      <w:pPr>
        <w:jc w:val="center"/>
        <w:rPr>
          <w:lang w:val="en-CA"/>
        </w:rPr>
      </w:pPr>
      <w:r w:rsidRPr="00670F42">
        <w:rPr>
          <w:rFonts w:hint="eastAsia"/>
          <w:b/>
          <w:lang w:val="en-CA"/>
        </w:rPr>
        <w:t xml:space="preserve">Fig. 1 </w:t>
      </w:r>
      <w:r>
        <w:rPr>
          <w:rFonts w:hint="eastAsia"/>
          <w:lang w:val="en-CA"/>
        </w:rPr>
        <w:t xml:space="preserve">2D separable </w:t>
      </w:r>
      <w:r>
        <w:rPr>
          <w:lang w:val="en-CA"/>
        </w:rPr>
        <w:t>interpolation</w:t>
      </w:r>
      <w:r>
        <w:rPr>
          <w:rFonts w:hint="eastAsia"/>
          <w:lang w:val="en-CA"/>
        </w:rPr>
        <w:t xml:space="preserve"> </w:t>
      </w:r>
      <w:r>
        <w:rPr>
          <w:lang w:val="en-CA"/>
        </w:rPr>
        <w:t>filter</w:t>
      </w:r>
    </w:p>
    <w:p w14:paraId="512CFB6A" w14:textId="400DAF8B" w:rsidR="007F783F" w:rsidRDefault="00B96705" w:rsidP="000A5C4D">
      <w:pPr>
        <w:rPr>
          <w:szCs w:val="22"/>
          <w:lang w:val="en-CA"/>
        </w:rPr>
      </w:pPr>
      <w:r>
        <w:rPr>
          <w:rFonts w:hint="eastAsia"/>
          <w:szCs w:val="22"/>
          <w:lang w:val="en-CA"/>
        </w:rPr>
        <w:t>H</w:t>
      </w:r>
      <w:r>
        <w:rPr>
          <w:szCs w:val="22"/>
          <w:lang w:val="en-CA"/>
        </w:rPr>
        <w:t>e</w:t>
      </w:r>
      <w:r>
        <w:rPr>
          <w:rFonts w:hint="eastAsia"/>
          <w:szCs w:val="22"/>
          <w:lang w:val="en-CA"/>
        </w:rPr>
        <w:t xml:space="preserve">re </w:t>
      </w:r>
    </w:p>
    <w:p w14:paraId="45534F9B" w14:textId="77777777" w:rsidR="00670F42" w:rsidRDefault="00045C46" w:rsidP="00670F42">
      <w:pPr>
        <w:jc w:val="center"/>
        <w:rPr>
          <w:szCs w:val="22"/>
          <w:lang w:val="en-CA"/>
        </w:rPr>
      </w:pPr>
      <m:oMath>
        <m:sSub>
          <m:sSubPr>
            <m:ctrlPr>
              <w:rPr>
                <w:rFonts w:ascii="Cambria Math" w:hAnsi="Cambria Math"/>
                <w:i/>
                <w:iCs/>
                <w:szCs w:val="22"/>
                <w:lang w:val="en-CA"/>
              </w:rPr>
            </m:ctrlPr>
          </m:sSubPr>
          <m:e>
            <m:r>
              <w:rPr>
                <w:rFonts w:ascii="Cambria Math" w:hAnsi="Cambria Math"/>
                <w:szCs w:val="22"/>
                <w:lang w:val="en-CA"/>
              </w:rPr>
              <m:t>Reg</m:t>
            </m:r>
          </m:e>
          <m:sub>
            <m:r>
              <w:rPr>
                <w:rFonts w:ascii="Cambria Math" w:hAnsi="Cambria Math"/>
                <w:szCs w:val="22"/>
                <w:lang w:val="en-CA"/>
              </w:rPr>
              <m:t>1</m:t>
            </m:r>
          </m:sub>
        </m:sSub>
        <m:r>
          <w:rPr>
            <w:rFonts w:ascii="Cambria Math" w:hAnsi="Cambria Math"/>
            <w:szCs w:val="22"/>
            <w:lang w:val="en-CA"/>
          </w:rPr>
          <m:t>(j,i)=</m:t>
        </m:r>
        <m:nary>
          <m:naryPr>
            <m:chr m:val="∑"/>
            <m:ctrlPr>
              <w:rPr>
                <w:rFonts w:ascii="Cambria Math" w:hAnsi="Cambria Math"/>
                <w:i/>
                <w:iCs/>
                <w:szCs w:val="22"/>
                <w:lang w:val="en-CA"/>
              </w:rPr>
            </m:ctrlPr>
          </m:naryPr>
          <m:sub>
            <m:r>
              <w:rPr>
                <w:rFonts w:ascii="Cambria Math" w:hAnsi="Cambria Math"/>
                <w:szCs w:val="22"/>
                <w:lang w:val="en-CA"/>
              </w:rPr>
              <m:t>k=</m:t>
            </m:r>
            <m:sSub>
              <m:sSubPr>
                <m:ctrlPr>
                  <w:rPr>
                    <w:rFonts w:ascii="Cambria Math" w:hAnsi="Cambria Math"/>
                    <w:i/>
                    <w:iCs/>
                    <w:szCs w:val="22"/>
                    <w:lang w:val="en-CA"/>
                  </w:rPr>
                </m:ctrlPr>
              </m:sSubPr>
              <m:e>
                <m:r>
                  <w:rPr>
                    <w:rFonts w:ascii="Cambria Math" w:hAnsi="Cambria Math"/>
                    <w:szCs w:val="22"/>
                    <w:lang w:val="en-CA"/>
                  </w:rPr>
                  <m:t>K</m:t>
                </m:r>
              </m:e>
              <m:sub>
                <m:r>
                  <w:rPr>
                    <w:rFonts w:ascii="Cambria Math" w:hAnsi="Cambria Math"/>
                    <w:szCs w:val="22"/>
                    <w:lang w:val="en-CA"/>
                  </w:rPr>
                  <m:t>Min</m:t>
                </m:r>
              </m:sub>
            </m:sSub>
          </m:sub>
          <m:sup>
            <m:sSub>
              <m:sSubPr>
                <m:ctrlPr>
                  <w:rPr>
                    <w:rFonts w:ascii="Cambria Math" w:hAnsi="Cambria Math"/>
                    <w:i/>
                    <w:iCs/>
                    <w:szCs w:val="22"/>
                    <w:lang w:val="en-CA"/>
                  </w:rPr>
                </m:ctrlPr>
              </m:sSubPr>
              <m:e>
                <m:r>
                  <w:rPr>
                    <w:rFonts w:ascii="Cambria Math" w:hAnsi="Cambria Math"/>
                    <w:szCs w:val="22"/>
                    <w:lang w:val="en-CA"/>
                  </w:rPr>
                  <m:t>K</m:t>
                </m:r>
              </m:e>
              <m:sub>
                <m:r>
                  <w:rPr>
                    <w:rFonts w:ascii="Cambria Math" w:hAnsi="Cambria Math"/>
                    <w:szCs w:val="22"/>
                    <w:lang w:val="en-CA"/>
                  </w:rPr>
                  <m:t>Max</m:t>
                </m:r>
              </m:sub>
            </m:sSub>
          </m:sup>
          <m:e>
            <m:sSub>
              <m:sSubPr>
                <m:ctrlPr>
                  <w:rPr>
                    <w:rFonts w:ascii="Cambria Math" w:hAnsi="Cambria Math"/>
                    <w:i/>
                    <w:iCs/>
                    <w:szCs w:val="22"/>
                    <w:lang w:val="en-CA"/>
                  </w:rPr>
                </m:ctrlPr>
              </m:sSubPr>
              <m:e>
                <m:r>
                  <w:rPr>
                    <w:rFonts w:ascii="Cambria Math" w:hAnsi="Cambria Math"/>
                    <w:szCs w:val="22"/>
                    <w:lang w:val="en-CA"/>
                  </w:rPr>
                  <m:t>f</m:t>
                </m:r>
              </m:e>
              <m:sub>
                <m:r>
                  <w:rPr>
                    <w:rFonts w:ascii="Cambria Math" w:hAnsi="Cambria Math"/>
                    <w:szCs w:val="22"/>
                    <w:lang w:val="en-CA"/>
                  </w:rPr>
                  <m:t>k</m:t>
                </m:r>
              </m:sub>
            </m:sSub>
            <m:r>
              <w:rPr>
                <w:rFonts w:ascii="Cambria Math" w:hAnsi="Cambria Math"/>
                <w:szCs w:val="22"/>
                <w:lang w:val="en-CA"/>
              </w:rPr>
              <m:t>(</m:t>
            </m:r>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x</m:t>
                </m:r>
              </m:sub>
            </m:sSub>
            <m:r>
              <w:rPr>
                <w:rFonts w:ascii="Cambria Math" w:hAnsi="Cambria Math"/>
                <w:szCs w:val="22"/>
                <w:lang w:val="en-CA"/>
              </w:rPr>
              <m:t>)∙</m:t>
            </m:r>
            <m:sSub>
              <m:sSubPr>
                <m:ctrlPr>
                  <w:rPr>
                    <w:rFonts w:ascii="Cambria Math" w:hAnsi="Cambria Math"/>
                    <w:i/>
                    <w:iCs/>
                    <w:szCs w:val="22"/>
                    <w:lang w:val="en-CA"/>
                  </w:rPr>
                </m:ctrlPr>
              </m:sSubPr>
              <m:e>
                <m:r>
                  <w:rPr>
                    <w:rFonts w:ascii="Cambria Math" w:hAnsi="Cambria Math"/>
                    <w:szCs w:val="22"/>
                    <w:lang w:val="en-CA"/>
                  </w:rPr>
                  <m:t>sig</m:t>
                </m:r>
              </m:e>
              <m:sub>
                <m:r>
                  <w:rPr>
                    <w:rFonts w:ascii="Cambria Math" w:hAnsi="Cambria Math"/>
                    <w:szCs w:val="22"/>
                    <w:lang w:val="en-CA"/>
                  </w:rPr>
                  <m:t>j,i+k</m:t>
                </m:r>
              </m:sub>
            </m:sSub>
          </m:e>
        </m:nary>
      </m:oMath>
      <w:r w:rsidR="00670F42">
        <w:rPr>
          <w:rFonts w:hint="eastAsia"/>
          <w:iCs/>
          <w:szCs w:val="22"/>
          <w:lang w:val="en-CA"/>
        </w:rPr>
        <w:t xml:space="preserve">; </w:t>
      </w:r>
      <m:oMath>
        <m:sSub>
          <m:sSubPr>
            <m:ctrlPr>
              <w:rPr>
                <w:rFonts w:ascii="Cambria Math" w:hAnsi="Cambria Math"/>
                <w:i/>
                <w:iCs/>
                <w:szCs w:val="22"/>
                <w:lang w:val="en-CA"/>
              </w:rPr>
            </m:ctrlPr>
          </m:sSubPr>
          <m:e>
            <m:r>
              <w:rPr>
                <w:rFonts w:ascii="Cambria Math" w:hAnsi="Cambria Math"/>
                <w:szCs w:val="22"/>
                <w:lang w:val="en-CA"/>
              </w:rPr>
              <m:t>Temp</m:t>
            </m:r>
          </m:e>
          <m:sub>
            <m:r>
              <w:rPr>
                <w:rFonts w:ascii="Cambria Math" w:hAnsi="Cambria Math"/>
                <w:szCs w:val="22"/>
                <w:lang w:val="en-CA"/>
              </w:rPr>
              <m:t>1</m:t>
            </m:r>
          </m:sub>
        </m:sSub>
        <m:r>
          <w:rPr>
            <w:rFonts w:ascii="Cambria Math" w:hAnsi="Cambria Math"/>
            <w:szCs w:val="22"/>
            <w:lang w:val="en-CA"/>
          </w:rPr>
          <m:t>(j,i)=</m:t>
        </m:r>
        <m:sSub>
          <m:sSubPr>
            <m:ctrlPr>
              <w:rPr>
                <w:rFonts w:ascii="Cambria Math" w:hAnsi="Cambria Math"/>
                <w:i/>
                <w:iCs/>
                <w:szCs w:val="22"/>
                <w:lang w:val="en-CA"/>
              </w:rPr>
            </m:ctrlPr>
          </m:sSubPr>
          <m:e>
            <m:r>
              <w:rPr>
                <w:rFonts w:ascii="Cambria Math" w:hAnsi="Cambria Math"/>
                <w:szCs w:val="22"/>
                <w:lang w:val="en-CA"/>
              </w:rPr>
              <m:t>Reg</m:t>
            </m:r>
          </m:e>
          <m:sub>
            <m:r>
              <w:rPr>
                <w:rFonts w:ascii="Cambria Math" w:hAnsi="Cambria Math"/>
                <w:szCs w:val="22"/>
                <w:lang w:val="en-CA"/>
              </w:rPr>
              <m:t>1</m:t>
            </m:r>
          </m:sub>
        </m:sSub>
        <m:r>
          <w:rPr>
            <w:rFonts w:ascii="Cambria Math" w:hAnsi="Cambria Math"/>
            <w:szCs w:val="22"/>
            <w:lang w:val="en-CA"/>
          </w:rPr>
          <m:t>(j,i)</m:t>
        </m:r>
      </m:oMath>
      <w:r w:rsidR="00670F42" w:rsidRPr="00670F42">
        <w:rPr>
          <w:szCs w:val="22"/>
          <w:lang w:val="en-CA"/>
        </w:rPr>
        <w:t>&gt;&gt;</w:t>
      </w:r>
      <m:oMath>
        <m:sSub>
          <m:sSubPr>
            <m:ctrlPr>
              <w:rPr>
                <w:rFonts w:ascii="Cambria Math" w:hAnsi="Cambria Math"/>
                <w:i/>
                <w:iCs/>
                <w:szCs w:val="22"/>
                <w:lang w:val="en-CA"/>
              </w:rPr>
            </m:ctrlPr>
          </m:sSubPr>
          <m:e>
            <m:r>
              <w:rPr>
                <w:rFonts w:ascii="Cambria Math" w:hAnsi="Cambria Math"/>
                <w:szCs w:val="22"/>
                <w:lang w:val="en-CA"/>
              </w:rPr>
              <m:t>shift</m:t>
            </m:r>
          </m:e>
          <m:sub>
            <m:r>
              <w:rPr>
                <w:rFonts w:ascii="Cambria Math" w:hAnsi="Cambria Math"/>
                <w:szCs w:val="22"/>
                <w:lang w:val="en-CA"/>
              </w:rPr>
              <m:t>1</m:t>
            </m:r>
          </m:sub>
        </m:sSub>
      </m:oMath>
    </w:p>
    <w:p w14:paraId="3663919B" w14:textId="08D2D28D" w:rsidR="00B96705" w:rsidRDefault="00045C46" w:rsidP="000A5C4D">
      <w:pPr>
        <w:rPr>
          <w:iCs/>
          <w:szCs w:val="22"/>
          <w:lang w:val="en-CA"/>
        </w:rPr>
      </w:pPr>
      <m:oMath>
        <m:sSub>
          <m:sSubPr>
            <m:ctrlPr>
              <w:rPr>
                <w:rFonts w:ascii="Cambria Math" w:hAnsi="Cambria Math"/>
                <w:i/>
                <w:iCs/>
                <w:szCs w:val="22"/>
                <w:lang w:val="en-CA"/>
              </w:rPr>
            </m:ctrlPr>
          </m:sSubPr>
          <m:e>
            <m:r>
              <w:rPr>
                <w:rFonts w:ascii="Cambria Math" w:hAnsi="Cambria Math"/>
                <w:szCs w:val="22"/>
                <w:lang w:val="en-CA"/>
              </w:rPr>
              <m:t>sig</m:t>
            </m:r>
          </m:e>
          <m:sub>
            <m:r>
              <w:rPr>
                <w:rFonts w:ascii="Cambria Math" w:hAnsi="Cambria Math"/>
                <w:szCs w:val="22"/>
                <w:lang w:val="en-CA"/>
              </w:rPr>
              <m:t>j,i</m:t>
            </m:r>
          </m:sub>
        </m:sSub>
      </m:oMath>
      <w:r w:rsidR="00670F42">
        <w:rPr>
          <w:rFonts w:hint="eastAsia"/>
          <w:iCs/>
          <w:szCs w:val="22"/>
          <w:lang w:val="en-CA"/>
        </w:rPr>
        <w:t xml:space="preserve"> </w:t>
      </w:r>
      <w:proofErr w:type="gramStart"/>
      <w:r w:rsidR="00670F42">
        <w:rPr>
          <w:rFonts w:hint="eastAsia"/>
          <w:iCs/>
          <w:szCs w:val="22"/>
          <w:lang w:val="en-CA"/>
        </w:rPr>
        <w:t>is</w:t>
      </w:r>
      <w:proofErr w:type="gramEnd"/>
      <w:r w:rsidR="00670F42">
        <w:rPr>
          <w:rFonts w:hint="eastAsia"/>
          <w:iCs/>
          <w:szCs w:val="22"/>
          <w:lang w:val="en-CA"/>
        </w:rPr>
        <w:t xml:space="preserve"> reference picture signal in position [</w:t>
      </w:r>
      <w:proofErr w:type="spellStart"/>
      <w:r w:rsidR="00670F42">
        <w:rPr>
          <w:iCs/>
          <w:szCs w:val="22"/>
          <w:lang w:val="en-CA"/>
        </w:rPr>
        <w:t>i</w:t>
      </w:r>
      <w:r w:rsidR="00670F42">
        <w:rPr>
          <w:rFonts w:hint="eastAsia"/>
          <w:iCs/>
          <w:szCs w:val="22"/>
          <w:lang w:val="en-CA"/>
        </w:rPr>
        <w:t>,</w:t>
      </w:r>
      <w:r w:rsidR="00670F42">
        <w:rPr>
          <w:iCs/>
          <w:szCs w:val="22"/>
          <w:lang w:val="en-CA"/>
        </w:rPr>
        <w:t>j</w:t>
      </w:r>
      <w:proofErr w:type="spellEnd"/>
      <w:r w:rsidR="00670F42">
        <w:rPr>
          <w:iCs/>
          <w:szCs w:val="22"/>
          <w:lang w:val="en-CA"/>
        </w:rPr>
        <w:t xml:space="preserve">], </w:t>
      </w:r>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r>
          <w:rPr>
            <w:rFonts w:ascii="Cambria Math" w:hAnsi="Cambria Math"/>
            <w:szCs w:val="22"/>
            <w:lang w:val="en-CA"/>
          </w:rPr>
          <m:t>=</m:t>
        </m:r>
        <m:sSub>
          <m:sSubPr>
            <m:ctrlPr>
              <w:rPr>
                <w:rFonts w:ascii="Cambria Math" w:hAnsi="Cambria Math"/>
                <w:i/>
                <w:iCs/>
                <w:szCs w:val="22"/>
                <w:lang w:val="en-CA"/>
              </w:rPr>
            </m:ctrlPr>
          </m:sSubPr>
          <m:e>
            <m:r>
              <w:rPr>
                <w:rFonts w:ascii="Cambria Math" w:hAnsi="Cambria Math"/>
                <w:szCs w:val="22"/>
                <w:lang w:val="en-CA"/>
              </w:rPr>
              <m:t>0≤sig</m:t>
            </m:r>
          </m:e>
          <m:sub>
            <m:r>
              <w:rPr>
                <w:rFonts w:ascii="Cambria Math" w:hAnsi="Cambria Math"/>
                <w:szCs w:val="22"/>
                <w:lang w:val="en-CA"/>
              </w:rPr>
              <m:t>j,i</m:t>
            </m:r>
          </m:sub>
        </m:sSub>
        <m:r>
          <w:rPr>
            <w:rFonts w:ascii="Cambria Math" w:hAnsi="Cambria Math"/>
            <w:szCs w:val="22"/>
            <w:lang w:val="en-CA"/>
          </w:rPr>
          <m:t>≤</m:t>
        </m:r>
        <m:sSup>
          <m:sSupPr>
            <m:ctrlPr>
              <w:rPr>
                <w:rFonts w:ascii="Cambria Math" w:hAnsi="Cambria Math"/>
                <w:i/>
                <w:iCs/>
                <w:szCs w:val="22"/>
                <w:lang w:val="en-CA"/>
              </w:rPr>
            </m:ctrlPr>
          </m:sSupPr>
          <m:e>
            <m:r>
              <w:rPr>
                <w:rFonts w:ascii="Cambria Math" w:hAnsi="Cambria Math"/>
                <w:szCs w:val="22"/>
                <w:lang w:val="en-CA"/>
              </w:rPr>
              <m:t>2</m:t>
            </m:r>
          </m:e>
          <m:sup>
            <m:r>
              <w:rPr>
                <w:rFonts w:ascii="Cambria Math" w:hAnsi="Cambria Math"/>
                <w:szCs w:val="22"/>
                <w:lang w:val="en-CA"/>
              </w:rPr>
              <m:t>d</m:t>
            </m:r>
          </m:sup>
        </m:sSup>
        <m:r>
          <w:rPr>
            <w:rFonts w:ascii="Cambria Math" w:hAnsi="Cambria Math"/>
            <w:szCs w:val="22"/>
            <w:lang w:val="en-CA"/>
          </w:rPr>
          <m:t>-1=</m:t>
        </m:r>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w:r w:rsidR="00670F42">
        <w:rPr>
          <w:rFonts w:hint="eastAsia"/>
          <w:iCs/>
          <w:szCs w:val="22"/>
          <w:lang w:val="en-CA"/>
        </w:rPr>
        <w:t xml:space="preserve">, </w:t>
      </w:r>
      <w:r w:rsidR="00670F42" w:rsidRPr="00670F42">
        <w:rPr>
          <w:rFonts w:hint="eastAsia"/>
          <w:i/>
          <w:iCs/>
          <w:szCs w:val="22"/>
          <w:lang w:val="en-CA"/>
        </w:rPr>
        <w:t>d</w:t>
      </w:r>
      <w:r w:rsidR="00670F42">
        <w:rPr>
          <w:rFonts w:hint="eastAsia"/>
          <w:iCs/>
          <w:szCs w:val="22"/>
          <w:lang w:val="en-CA"/>
        </w:rPr>
        <w:t xml:space="preserve"> is internal bit-depth</w:t>
      </w:r>
    </w:p>
    <w:p w14:paraId="7BDD701B" w14:textId="47836587" w:rsidR="00670F42" w:rsidRDefault="00045C46" w:rsidP="000A5C4D">
      <w:pPr>
        <w:rPr>
          <w:iCs/>
          <w:szCs w:val="22"/>
          <w:lang w:val="en-CA"/>
        </w:rPr>
      </w:pPr>
      <m:oMath>
        <m:sSub>
          <m:sSubPr>
            <m:ctrlPr>
              <w:rPr>
                <w:rFonts w:ascii="Cambria Math" w:hAnsi="Cambria Math"/>
                <w:i/>
                <w:iCs/>
                <w:szCs w:val="22"/>
                <w:lang w:val="en-CA"/>
              </w:rPr>
            </m:ctrlPr>
          </m:sSubPr>
          <m:e>
            <m:r>
              <w:rPr>
                <w:rFonts w:ascii="Cambria Math" w:hAnsi="Cambria Math"/>
                <w:szCs w:val="22"/>
                <w:lang w:val="en-CA"/>
              </w:rPr>
              <m:t>f</m:t>
            </m:r>
          </m:e>
          <m:sub>
            <m:r>
              <w:rPr>
                <w:rFonts w:ascii="Cambria Math" w:hAnsi="Cambria Math"/>
                <w:szCs w:val="22"/>
                <w:lang w:val="en-CA"/>
              </w:rPr>
              <m:t>k</m:t>
            </m:r>
          </m:sub>
        </m:sSub>
        <m:r>
          <w:rPr>
            <w:rFonts w:ascii="Cambria Math" w:hAnsi="Cambria Math"/>
            <w:szCs w:val="22"/>
            <w:lang w:val="en-CA"/>
          </w:rPr>
          <m:t>(</m:t>
        </m:r>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x</m:t>
            </m:r>
          </m:sub>
        </m:sSub>
        <m:r>
          <w:rPr>
            <w:rFonts w:ascii="Cambria Math" w:hAnsi="Cambria Math"/>
            <w:szCs w:val="22"/>
            <w:lang w:val="en-CA"/>
          </w:rPr>
          <m:t>)</m:t>
        </m:r>
      </m:oMath>
      <w:r w:rsidR="00670F42">
        <w:rPr>
          <w:rFonts w:hint="eastAsia"/>
          <w:iCs/>
          <w:szCs w:val="22"/>
          <w:lang w:val="en-CA"/>
        </w:rPr>
        <w:t xml:space="preserve"> </w:t>
      </w:r>
      <w:proofErr w:type="gramStart"/>
      <w:r w:rsidR="00670F42">
        <w:rPr>
          <w:rFonts w:hint="eastAsia"/>
          <w:iCs/>
          <w:szCs w:val="22"/>
          <w:lang w:val="en-CA"/>
        </w:rPr>
        <w:t>are</w:t>
      </w:r>
      <w:proofErr w:type="gramEnd"/>
      <w:r w:rsidR="00670F42">
        <w:rPr>
          <w:rFonts w:hint="eastAsia"/>
          <w:iCs/>
          <w:szCs w:val="22"/>
          <w:lang w:val="en-CA"/>
        </w:rPr>
        <w:t xml:space="preserve"> interpolation filter coefficients </w:t>
      </w:r>
      <w:r w:rsidR="00670F42">
        <w:rPr>
          <w:iCs/>
          <w:szCs w:val="22"/>
          <w:lang w:val="en-CA"/>
        </w:rPr>
        <w:t xml:space="preserve">for fractional position </w:t>
      </w:r>
      <m:oMath>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x</m:t>
            </m:r>
          </m:sub>
        </m:sSub>
      </m:oMath>
      <w:r w:rsidR="00670F42">
        <w:rPr>
          <w:iCs/>
          <w:szCs w:val="22"/>
          <w:lang w:val="en-CA"/>
        </w:rPr>
        <w:t>.</w:t>
      </w:r>
    </w:p>
    <w:p w14:paraId="41A9CA18" w14:textId="2FE404EA" w:rsidR="00670F42" w:rsidRDefault="00670F42" w:rsidP="00670F42">
      <w:pPr>
        <w:rPr>
          <w:iCs/>
          <w:szCs w:val="22"/>
          <w:lang w:val="en-CA"/>
        </w:rPr>
      </w:pPr>
      <w:r>
        <w:rPr>
          <w:iCs/>
          <w:szCs w:val="22"/>
          <w:lang w:val="en-CA"/>
        </w:rPr>
        <w:t>If sum of interpolation filter coefficients</w:t>
      </w:r>
    </w:p>
    <w:p w14:paraId="01DD8814" w14:textId="696710E0" w:rsidR="00670F42" w:rsidRDefault="00670F42" w:rsidP="00670F42">
      <w:pPr>
        <w:jc w:val="center"/>
        <w:rPr>
          <w:iCs/>
          <w:szCs w:val="22"/>
          <w:lang w:val="en-CA"/>
        </w:rPr>
      </w:pPr>
      <m:oMath>
        <m:r>
          <w:rPr>
            <w:rFonts w:ascii="Cambria Math" w:hAnsi="Cambria Math"/>
            <w:szCs w:val="22"/>
            <w:lang w:val="en-CA"/>
          </w:rPr>
          <m:t>norm</m:t>
        </m:r>
        <m:r>
          <m:rPr>
            <m:sty m:val="p"/>
          </m:rPr>
          <w:rPr>
            <w:rFonts w:ascii="Cambria Math" w:hAnsi="Cambria Math"/>
            <w:szCs w:val="22"/>
            <w:lang w:val="en-CA"/>
          </w:rPr>
          <m:t>=</m:t>
        </m:r>
        <m:nary>
          <m:naryPr>
            <m:chr m:val="∑"/>
            <m:ctrlPr>
              <w:rPr>
                <w:rFonts w:ascii="Cambria Math" w:hAnsi="Cambria Math"/>
                <w:iCs/>
                <w:szCs w:val="22"/>
                <w:lang w:val="en-CA"/>
              </w:rPr>
            </m:ctrlPr>
          </m:naryPr>
          <m:sub>
            <m:r>
              <w:rPr>
                <w:rFonts w:ascii="Cambria Math" w:hAnsi="Cambria Math"/>
                <w:szCs w:val="22"/>
                <w:lang w:val="en-CA"/>
              </w:rPr>
              <m:t>k</m:t>
            </m:r>
            <m:r>
              <m:rPr>
                <m:sty m:val="p"/>
              </m:rPr>
              <w:rPr>
                <w:rFonts w:ascii="Cambria Math" w:hAnsi="Cambria Math"/>
                <w:szCs w:val="22"/>
                <w:lang w:val="en-CA"/>
              </w:rPr>
              <m:t>=</m:t>
            </m:r>
            <m:sSub>
              <m:sSubPr>
                <m:ctrlPr>
                  <w:rPr>
                    <w:rFonts w:ascii="Cambria Math" w:hAnsi="Cambria Math"/>
                    <w:iCs/>
                    <w:szCs w:val="22"/>
                    <w:lang w:val="en-CA"/>
                  </w:rPr>
                </m:ctrlPr>
              </m:sSubPr>
              <m:e>
                <m:r>
                  <w:rPr>
                    <w:rFonts w:ascii="Cambria Math" w:hAnsi="Cambria Math"/>
                    <w:szCs w:val="22"/>
                    <w:lang w:val="en-CA"/>
                  </w:rPr>
                  <m:t>K</m:t>
                </m:r>
              </m:e>
              <m:sub>
                <m:r>
                  <w:rPr>
                    <w:rFonts w:ascii="Cambria Math" w:hAnsi="Cambria Math"/>
                    <w:szCs w:val="22"/>
                    <w:lang w:val="en-CA"/>
                  </w:rPr>
                  <m:t>Min</m:t>
                </m:r>
              </m:sub>
            </m:sSub>
          </m:sub>
          <m:sup>
            <m:sSub>
              <m:sSubPr>
                <m:ctrlPr>
                  <w:rPr>
                    <w:rFonts w:ascii="Cambria Math" w:hAnsi="Cambria Math"/>
                    <w:iCs/>
                    <w:szCs w:val="22"/>
                    <w:lang w:val="en-CA"/>
                  </w:rPr>
                </m:ctrlPr>
              </m:sSubPr>
              <m:e>
                <m:r>
                  <w:rPr>
                    <w:rFonts w:ascii="Cambria Math" w:hAnsi="Cambria Math"/>
                    <w:szCs w:val="22"/>
                    <w:lang w:val="en-CA"/>
                  </w:rPr>
                  <m:t>K</m:t>
                </m:r>
              </m:e>
              <m:sub>
                <m:r>
                  <w:rPr>
                    <w:rFonts w:ascii="Cambria Math" w:hAnsi="Cambria Math"/>
                    <w:szCs w:val="22"/>
                    <w:lang w:val="en-CA"/>
                  </w:rPr>
                  <m:t>Max</m:t>
                </m:r>
              </m:sub>
            </m:sSub>
          </m:sup>
          <m:e>
            <m:sSub>
              <m:sSubPr>
                <m:ctrlPr>
                  <w:rPr>
                    <w:rFonts w:ascii="Cambria Math" w:hAnsi="Cambria Math"/>
                    <w:iCs/>
                    <w:szCs w:val="22"/>
                    <w:lang w:val="en-CA"/>
                  </w:rPr>
                </m:ctrlPr>
              </m:sSubPr>
              <m:e>
                <m:r>
                  <w:rPr>
                    <w:rFonts w:ascii="Cambria Math" w:hAnsi="Cambria Math"/>
                    <w:szCs w:val="22"/>
                    <w:lang w:val="en-CA"/>
                  </w:rPr>
                  <m:t>f</m:t>
                </m:r>
              </m:e>
              <m:sub>
                <m:r>
                  <w:rPr>
                    <w:rFonts w:ascii="Cambria Math" w:hAnsi="Cambria Math"/>
                    <w:szCs w:val="22"/>
                    <w:lang w:val="en-CA"/>
                  </w:rPr>
                  <m:t>k</m:t>
                </m:r>
              </m:sub>
            </m:sSub>
            <m:r>
              <m:rPr>
                <m:sty m:val="p"/>
              </m:rPr>
              <w:rPr>
                <w:rFonts w:ascii="Cambria Math" w:hAnsi="Cambria Math"/>
                <w:szCs w:val="22"/>
                <w:lang w:val="en-CA"/>
              </w:rPr>
              <m:t>(</m:t>
            </m:r>
            <m:sSub>
              <m:sSubPr>
                <m:ctrlPr>
                  <w:rPr>
                    <w:rFonts w:ascii="Cambria Math" w:hAnsi="Cambria Math"/>
                    <w:iCs/>
                    <w:szCs w:val="22"/>
                    <w:lang w:val="en-CA"/>
                  </w:rPr>
                </m:ctrlPr>
              </m:sSubPr>
              <m:e>
                <m:r>
                  <w:rPr>
                    <w:rFonts w:ascii="Cambria Math" w:hAnsi="Cambria Math"/>
                    <w:szCs w:val="22"/>
                    <w:lang w:val="en-CA"/>
                  </w:rPr>
                  <m:t>p</m:t>
                </m:r>
              </m:e>
              <m:sub>
                <m:r>
                  <w:rPr>
                    <w:rFonts w:ascii="Cambria Math" w:hAnsi="Cambria Math"/>
                    <w:szCs w:val="22"/>
                    <w:lang w:val="en-CA"/>
                  </w:rPr>
                  <m:t>x</m:t>
                </m:r>
              </m:sub>
            </m:sSub>
            <m:r>
              <m:rPr>
                <m:sty m:val="p"/>
              </m:rPr>
              <w:rPr>
                <w:rFonts w:ascii="Cambria Math" w:hAnsi="Cambria Math"/>
                <w:szCs w:val="22"/>
                <w:lang w:val="en-CA"/>
              </w:rPr>
              <m:t>)</m:t>
            </m:r>
          </m:e>
        </m:nary>
      </m:oMath>
      <w:r>
        <w:rPr>
          <w:iCs/>
          <w:szCs w:val="22"/>
          <w:lang w:val="en-CA"/>
        </w:rPr>
        <w:t>,</w:t>
      </w:r>
    </w:p>
    <w:p w14:paraId="3871687F" w14:textId="501FFA1C" w:rsidR="00670F42" w:rsidRDefault="00670F42" w:rsidP="00670F42">
      <w:pPr>
        <w:rPr>
          <w:iCs/>
          <w:szCs w:val="22"/>
          <w:lang w:val="en-CA"/>
        </w:rPr>
      </w:pPr>
      <w:proofErr w:type="gramStart"/>
      <w:r>
        <w:rPr>
          <w:iCs/>
          <w:szCs w:val="22"/>
          <w:lang w:val="en-CA"/>
        </w:rPr>
        <w:t>and</w:t>
      </w:r>
      <w:proofErr w:type="gramEnd"/>
      <w:r>
        <w:rPr>
          <w:iCs/>
          <w:szCs w:val="22"/>
          <w:lang w:val="en-CA"/>
        </w:rPr>
        <w:t xml:space="preserve"> sums of positive and negative coefficients of interpolation filter</w:t>
      </w:r>
    </w:p>
    <w:p w14:paraId="22A4041B" w14:textId="71C2901F" w:rsidR="00670F42" w:rsidRPr="00670F42" w:rsidRDefault="00670F42" w:rsidP="00670F42">
      <w:pPr>
        <w:jc w:val="center"/>
        <w:rPr>
          <w:iCs/>
          <w:szCs w:val="22"/>
          <w:lang w:val="en-CA"/>
        </w:rPr>
      </w:pPr>
      <m:oMath>
        <m:r>
          <w:rPr>
            <w:rFonts w:ascii="Cambria Math" w:hAnsi="Cambria Math"/>
            <w:szCs w:val="22"/>
            <w:lang w:val="en-CA"/>
          </w:rPr>
          <m:t>SumPos</m:t>
        </m:r>
        <m:r>
          <m:rPr>
            <m:sty m:val="p"/>
          </m:rPr>
          <w:rPr>
            <w:rFonts w:ascii="Cambria Math" w:hAnsi="Cambria Math"/>
            <w:szCs w:val="22"/>
            <w:lang w:val="en-CA"/>
          </w:rPr>
          <m:t>=</m:t>
        </m:r>
        <m:nary>
          <m:naryPr>
            <m:chr m:val="∑"/>
            <m:ctrlPr>
              <w:rPr>
                <w:rFonts w:ascii="Cambria Math" w:hAnsi="Cambria Math"/>
                <w:iCs/>
                <w:szCs w:val="22"/>
                <w:lang w:val="en-CA"/>
              </w:rPr>
            </m:ctrlPr>
          </m:naryPr>
          <m:sub>
            <m:r>
              <w:rPr>
                <w:rFonts w:ascii="Cambria Math" w:hAnsi="Cambria Math"/>
                <w:szCs w:val="22"/>
                <w:lang w:val="en-CA"/>
              </w:rPr>
              <m:t>k</m:t>
            </m:r>
            <m:r>
              <m:rPr>
                <m:sty m:val="p"/>
              </m:rPr>
              <w:rPr>
                <w:rFonts w:ascii="Cambria Math" w:hAnsi="Cambria Math"/>
                <w:szCs w:val="22"/>
                <w:lang w:val="en-CA"/>
              </w:rPr>
              <m:t>=</m:t>
            </m:r>
            <m:sSub>
              <m:sSubPr>
                <m:ctrlPr>
                  <w:rPr>
                    <w:rFonts w:ascii="Cambria Math" w:hAnsi="Cambria Math"/>
                    <w:iCs/>
                    <w:szCs w:val="22"/>
                    <w:lang w:val="en-CA"/>
                  </w:rPr>
                </m:ctrlPr>
              </m:sSubPr>
              <m:e>
                <m:r>
                  <w:rPr>
                    <w:rFonts w:ascii="Cambria Math" w:hAnsi="Cambria Math"/>
                    <w:szCs w:val="22"/>
                    <w:lang w:val="en-CA"/>
                  </w:rPr>
                  <m:t>K</m:t>
                </m:r>
              </m:e>
              <m:sub>
                <m:r>
                  <w:rPr>
                    <w:rFonts w:ascii="Cambria Math" w:hAnsi="Cambria Math"/>
                    <w:szCs w:val="22"/>
                    <w:lang w:val="en-CA"/>
                  </w:rPr>
                  <m:t>Min</m:t>
                </m:r>
              </m:sub>
            </m:sSub>
          </m:sub>
          <m:sup>
            <m:sSub>
              <m:sSubPr>
                <m:ctrlPr>
                  <w:rPr>
                    <w:rFonts w:ascii="Cambria Math" w:hAnsi="Cambria Math"/>
                    <w:iCs/>
                    <w:szCs w:val="22"/>
                    <w:lang w:val="en-CA"/>
                  </w:rPr>
                </m:ctrlPr>
              </m:sSubPr>
              <m:e>
                <m:r>
                  <w:rPr>
                    <w:rFonts w:ascii="Cambria Math" w:hAnsi="Cambria Math"/>
                    <w:szCs w:val="22"/>
                    <w:lang w:val="en-CA"/>
                  </w:rPr>
                  <m:t>K</m:t>
                </m:r>
              </m:e>
              <m:sub>
                <m:r>
                  <w:rPr>
                    <w:rFonts w:ascii="Cambria Math" w:hAnsi="Cambria Math"/>
                    <w:szCs w:val="22"/>
                    <w:lang w:val="en-CA"/>
                  </w:rPr>
                  <m:t>Max</m:t>
                </m:r>
              </m:sub>
            </m:sSub>
          </m:sup>
          <m:e>
            <m:sSub>
              <m:sSubPr>
                <m:ctrlPr>
                  <w:rPr>
                    <w:rFonts w:ascii="Cambria Math" w:hAnsi="Cambria Math"/>
                    <w:iCs/>
                    <w:szCs w:val="22"/>
                    <w:lang w:val="en-CA"/>
                  </w:rPr>
                </m:ctrlPr>
              </m:sSubPr>
              <m:e>
                <m:r>
                  <m:rPr>
                    <m:sty m:val="p"/>
                  </m:rPr>
                  <w:rPr>
                    <w:rFonts w:ascii="Cambria Math" w:hAnsi="Cambria Math"/>
                    <w:szCs w:val="22"/>
                    <w:lang w:val="en-CA"/>
                  </w:rPr>
                  <m:t>(</m:t>
                </m:r>
                <m:r>
                  <w:rPr>
                    <w:rFonts w:ascii="Cambria Math" w:hAnsi="Cambria Math"/>
                    <w:szCs w:val="22"/>
                    <w:lang w:val="en-CA"/>
                  </w:rPr>
                  <m:t>f</m:t>
                </m:r>
              </m:e>
              <m:sub>
                <m:r>
                  <w:rPr>
                    <w:rFonts w:ascii="Cambria Math" w:hAnsi="Cambria Math"/>
                    <w:szCs w:val="22"/>
                    <w:lang w:val="en-CA"/>
                  </w:rPr>
                  <m:t>k</m:t>
                </m:r>
              </m:sub>
            </m:sSub>
            <m:d>
              <m:dPr>
                <m:ctrlPr>
                  <w:rPr>
                    <w:rFonts w:ascii="Cambria Math" w:hAnsi="Cambria Math"/>
                    <w:iCs/>
                    <w:szCs w:val="22"/>
                    <w:lang w:val="en-CA"/>
                  </w:rPr>
                </m:ctrlPr>
              </m:dPr>
              <m:e>
                <m:sSub>
                  <m:sSubPr>
                    <m:ctrlPr>
                      <w:rPr>
                        <w:rFonts w:ascii="Cambria Math" w:hAnsi="Cambria Math"/>
                        <w:iCs/>
                        <w:szCs w:val="22"/>
                        <w:lang w:val="en-CA"/>
                      </w:rPr>
                    </m:ctrlPr>
                  </m:sSubPr>
                  <m:e>
                    <m:r>
                      <w:rPr>
                        <w:rFonts w:ascii="Cambria Math" w:hAnsi="Cambria Math"/>
                        <w:szCs w:val="22"/>
                        <w:lang w:val="en-CA"/>
                      </w:rPr>
                      <m:t>p</m:t>
                    </m:r>
                  </m:e>
                  <m:sub>
                    <m:r>
                      <w:rPr>
                        <w:rFonts w:ascii="Cambria Math" w:hAnsi="Cambria Math"/>
                        <w:szCs w:val="22"/>
                        <w:lang w:val="en-CA"/>
                      </w:rPr>
                      <m:t>x</m:t>
                    </m:r>
                  </m:sub>
                </m:sSub>
              </m:e>
            </m:d>
            <m:r>
              <m:rPr>
                <m:sty m:val="p"/>
              </m:rPr>
              <w:rPr>
                <w:rFonts w:ascii="Cambria Math" w:hAnsi="Cambria Math"/>
                <w:szCs w:val="22"/>
                <w:lang w:val="en-CA"/>
              </w:rPr>
              <m:t>&gt;0? </m:t>
            </m:r>
          </m:e>
        </m:nary>
        <m:sSub>
          <m:sSubPr>
            <m:ctrlPr>
              <w:rPr>
                <w:rFonts w:ascii="Cambria Math" w:hAnsi="Cambria Math"/>
                <w:iCs/>
                <w:szCs w:val="22"/>
                <w:lang w:val="en-CA"/>
              </w:rPr>
            </m:ctrlPr>
          </m:sSubPr>
          <m:e>
            <m:r>
              <w:rPr>
                <w:rFonts w:ascii="Cambria Math" w:hAnsi="Cambria Math"/>
                <w:szCs w:val="22"/>
                <w:lang w:val="en-CA"/>
              </w:rPr>
              <m:t>f</m:t>
            </m:r>
          </m:e>
          <m:sub>
            <m:r>
              <w:rPr>
                <w:rFonts w:ascii="Cambria Math" w:hAnsi="Cambria Math"/>
                <w:szCs w:val="22"/>
                <w:lang w:val="en-CA"/>
              </w:rPr>
              <m:t>k</m:t>
            </m:r>
          </m:sub>
        </m:sSub>
        <m:d>
          <m:dPr>
            <m:ctrlPr>
              <w:rPr>
                <w:rFonts w:ascii="Cambria Math" w:hAnsi="Cambria Math"/>
                <w:iCs/>
                <w:szCs w:val="22"/>
                <w:lang w:val="en-CA"/>
              </w:rPr>
            </m:ctrlPr>
          </m:dPr>
          <m:e>
            <m:sSub>
              <m:sSubPr>
                <m:ctrlPr>
                  <w:rPr>
                    <w:rFonts w:ascii="Cambria Math" w:hAnsi="Cambria Math"/>
                    <w:iCs/>
                    <w:szCs w:val="22"/>
                    <w:lang w:val="en-CA"/>
                  </w:rPr>
                </m:ctrlPr>
              </m:sSubPr>
              <m:e>
                <m:r>
                  <w:rPr>
                    <w:rFonts w:ascii="Cambria Math" w:hAnsi="Cambria Math"/>
                    <w:szCs w:val="22"/>
                    <w:lang w:val="en-CA"/>
                  </w:rPr>
                  <m:t>p</m:t>
                </m:r>
              </m:e>
              <m:sub>
                <m:r>
                  <w:rPr>
                    <w:rFonts w:ascii="Cambria Math" w:hAnsi="Cambria Math"/>
                    <w:szCs w:val="22"/>
                    <w:lang w:val="en-CA"/>
                  </w:rPr>
                  <m:t>x</m:t>
                </m:r>
              </m:sub>
            </m:sSub>
          </m:e>
        </m:d>
        <m:r>
          <m:rPr>
            <m:sty m:val="p"/>
          </m:rPr>
          <w:rPr>
            <w:rFonts w:ascii="Cambria Math" w:hAnsi="Cambria Math"/>
            <w:szCs w:val="22"/>
            <w:lang w:val="en-CA"/>
          </w:rPr>
          <m:t>:0</m:t>
        </m:r>
      </m:oMath>
      <w:r w:rsidRPr="00670F42">
        <w:rPr>
          <w:iCs/>
          <w:szCs w:val="22"/>
          <w:lang w:val="en-CA"/>
        </w:rPr>
        <w:t>)</w:t>
      </w:r>
      <m:oMath>
        <m:r>
          <m:rPr>
            <m:sty m:val="p"/>
          </m:rPr>
          <w:rPr>
            <w:rFonts w:ascii="Cambria Math" w:hAnsi="Cambria Math"/>
            <w:szCs w:val="22"/>
            <w:lang w:val="en-CA"/>
          </w:rPr>
          <m:t xml:space="preserve"> </m:t>
        </m:r>
      </m:oMath>
      <w:r w:rsidRPr="00670F42">
        <w:rPr>
          <w:rFonts w:hint="eastAsia"/>
          <w:iCs/>
          <w:szCs w:val="22"/>
          <w:lang w:val="en-CA"/>
        </w:rPr>
        <w:t xml:space="preserve">; </w:t>
      </w:r>
      <m:oMath>
        <m:r>
          <w:rPr>
            <w:rFonts w:ascii="Cambria Math" w:hAnsi="Cambria Math"/>
            <w:szCs w:val="22"/>
            <w:lang w:val="en-CA"/>
          </w:rPr>
          <m:t>SumNeg</m:t>
        </m:r>
        <m:r>
          <m:rPr>
            <m:sty m:val="p"/>
          </m:rPr>
          <w:rPr>
            <w:rFonts w:ascii="Cambria Math" w:hAnsi="Cambria Math"/>
            <w:szCs w:val="22"/>
            <w:lang w:val="en-CA"/>
          </w:rPr>
          <m:t>=</m:t>
        </m:r>
        <m:r>
          <w:rPr>
            <w:rFonts w:ascii="Cambria Math" w:hAnsi="Cambria Math"/>
            <w:szCs w:val="22"/>
            <w:lang w:val="en-CA"/>
          </w:rPr>
          <m:t>norm</m:t>
        </m:r>
        <m:r>
          <m:rPr>
            <m:sty m:val="p"/>
          </m:rPr>
          <w:rPr>
            <w:rFonts w:ascii="Cambria Math" w:hAnsi="Cambria Math"/>
            <w:szCs w:val="22"/>
            <w:lang w:val="en-CA"/>
          </w:rPr>
          <m:t>-</m:t>
        </m:r>
        <m:r>
          <w:rPr>
            <w:rFonts w:ascii="Cambria Math" w:hAnsi="Cambria Math"/>
            <w:szCs w:val="22"/>
            <w:lang w:val="en-CA"/>
          </w:rPr>
          <m:t>SumPos</m:t>
        </m:r>
      </m:oMath>
    </w:p>
    <w:p w14:paraId="2FE2AC0E" w14:textId="3A7A98B8" w:rsidR="00670F42" w:rsidRDefault="00670F42" w:rsidP="00670F42">
      <w:pPr>
        <w:rPr>
          <w:iCs/>
          <w:szCs w:val="22"/>
        </w:rPr>
      </w:pPr>
      <w:proofErr w:type="gramStart"/>
      <w:r>
        <w:rPr>
          <w:iCs/>
          <w:szCs w:val="22"/>
        </w:rPr>
        <w:t>a</w:t>
      </w:r>
      <w:r>
        <w:rPr>
          <w:rFonts w:hint="eastAsia"/>
          <w:iCs/>
          <w:szCs w:val="22"/>
        </w:rPr>
        <w:t>re</w:t>
      </w:r>
      <w:proofErr w:type="gramEnd"/>
      <w:r>
        <w:rPr>
          <w:rFonts w:hint="eastAsia"/>
          <w:iCs/>
          <w:szCs w:val="22"/>
        </w:rPr>
        <w:t xml:space="preserve"> </w:t>
      </w:r>
      <w:r>
        <w:rPr>
          <w:iCs/>
          <w:szCs w:val="22"/>
        </w:rPr>
        <w:t>known then dynamic range of register during first stage of interpolation is</w:t>
      </w:r>
    </w:p>
    <w:p w14:paraId="0905ED91" w14:textId="77777777" w:rsidR="002729A3" w:rsidRDefault="002729A3" w:rsidP="00670F42">
      <w:pPr>
        <w:rPr>
          <w:iCs/>
          <w:szCs w:val="22"/>
        </w:rPr>
      </w:pPr>
    </w:p>
    <w:tbl>
      <w:tblPr>
        <w:tblStyle w:val="TableGrid"/>
        <w:tblW w:w="9947" w:type="dxa"/>
        <w:tblLook w:val="04A0" w:firstRow="1" w:lastRow="0" w:firstColumn="1" w:lastColumn="0" w:noHBand="0" w:noVBand="1"/>
      </w:tblPr>
      <w:tblGrid>
        <w:gridCol w:w="1097"/>
        <w:gridCol w:w="1134"/>
        <w:gridCol w:w="1098"/>
        <w:gridCol w:w="1135"/>
        <w:gridCol w:w="1135"/>
        <w:gridCol w:w="1098"/>
        <w:gridCol w:w="1135"/>
        <w:gridCol w:w="1098"/>
        <w:gridCol w:w="1017"/>
      </w:tblGrid>
      <w:tr w:rsidR="002729A3" w14:paraId="3C50BE01" w14:textId="77777777" w:rsidTr="002729A3">
        <w:trPr>
          <w:trHeight w:val="384"/>
        </w:trPr>
        <w:tc>
          <w:tcPr>
            <w:tcW w:w="1097" w:type="dxa"/>
          </w:tcPr>
          <w:p w14:paraId="4D32EFAC" w14:textId="0B150687" w:rsidR="002729A3" w:rsidRDefault="002729A3" w:rsidP="002729A3">
            <w:pPr>
              <w:rPr>
                <w:iCs/>
                <w:szCs w:val="22"/>
              </w:rPr>
            </w:pPr>
            <m:oMathPara>
              <m:oMath>
                <m:r>
                  <w:rPr>
                    <w:rFonts w:ascii="Cambria Math" w:hAnsi="Cambria Math"/>
                    <w:szCs w:val="22"/>
                  </w:rPr>
                  <m:t>-a</m:t>
                </m:r>
              </m:oMath>
            </m:oMathPara>
          </w:p>
        </w:tc>
        <w:tc>
          <w:tcPr>
            <w:tcW w:w="1134" w:type="dxa"/>
          </w:tcPr>
          <w:p w14:paraId="36216B75" w14:textId="03A4D9A7" w:rsidR="002729A3" w:rsidRDefault="002729A3" w:rsidP="002729A3">
            <w:pPr>
              <w:rPr>
                <w:iCs/>
                <w:szCs w:val="22"/>
              </w:rPr>
            </w:pPr>
            <m:oMathPara>
              <m:oMath>
                <m:r>
                  <w:rPr>
                    <w:rFonts w:ascii="Cambria Math" w:hAnsi="Cambria Math"/>
                    <w:szCs w:val="22"/>
                  </w:rPr>
                  <m:t>+b</m:t>
                </m:r>
              </m:oMath>
            </m:oMathPara>
          </w:p>
        </w:tc>
        <w:tc>
          <w:tcPr>
            <w:tcW w:w="1098" w:type="dxa"/>
          </w:tcPr>
          <w:p w14:paraId="3B243667" w14:textId="081D7A98" w:rsidR="002729A3" w:rsidRDefault="002729A3" w:rsidP="002729A3">
            <w:pPr>
              <w:rPr>
                <w:iCs/>
                <w:szCs w:val="22"/>
              </w:rPr>
            </w:pPr>
            <m:oMathPara>
              <m:oMath>
                <m:r>
                  <w:rPr>
                    <w:rFonts w:ascii="Cambria Math" w:hAnsi="Cambria Math"/>
                    <w:szCs w:val="22"/>
                  </w:rPr>
                  <m:t>-c</m:t>
                </m:r>
              </m:oMath>
            </m:oMathPara>
          </w:p>
        </w:tc>
        <w:tc>
          <w:tcPr>
            <w:tcW w:w="1135" w:type="dxa"/>
          </w:tcPr>
          <w:p w14:paraId="7747F185" w14:textId="3E335AB5" w:rsidR="002729A3" w:rsidRDefault="002729A3" w:rsidP="002729A3">
            <w:pPr>
              <w:rPr>
                <w:iCs/>
                <w:szCs w:val="22"/>
              </w:rPr>
            </w:pPr>
            <m:oMathPara>
              <m:oMath>
                <m:r>
                  <w:rPr>
                    <w:rFonts w:ascii="Cambria Math" w:hAnsi="Cambria Math"/>
                    <w:szCs w:val="22"/>
                  </w:rPr>
                  <m:t>+d</m:t>
                </m:r>
              </m:oMath>
            </m:oMathPara>
          </w:p>
        </w:tc>
        <w:tc>
          <w:tcPr>
            <w:tcW w:w="1135" w:type="dxa"/>
          </w:tcPr>
          <w:p w14:paraId="1E096EEF" w14:textId="6ED9C223" w:rsidR="002729A3" w:rsidRDefault="002729A3" w:rsidP="002729A3">
            <w:pPr>
              <w:rPr>
                <w:iCs/>
                <w:szCs w:val="22"/>
              </w:rPr>
            </w:pPr>
            <m:oMathPara>
              <m:oMath>
                <m:r>
                  <w:rPr>
                    <w:rFonts w:ascii="Cambria Math" w:hAnsi="Cambria Math"/>
                    <w:szCs w:val="22"/>
                  </w:rPr>
                  <m:t>+f</m:t>
                </m:r>
              </m:oMath>
            </m:oMathPara>
          </w:p>
        </w:tc>
        <w:tc>
          <w:tcPr>
            <w:tcW w:w="1098" w:type="dxa"/>
          </w:tcPr>
          <w:p w14:paraId="6AF184CA" w14:textId="30E1A500" w:rsidR="002729A3" w:rsidRDefault="002729A3" w:rsidP="002729A3">
            <w:pPr>
              <w:rPr>
                <w:iCs/>
                <w:szCs w:val="22"/>
              </w:rPr>
            </w:pPr>
            <m:oMathPara>
              <m:oMath>
                <m:r>
                  <w:rPr>
                    <w:rFonts w:ascii="Cambria Math" w:hAnsi="Cambria Math"/>
                    <w:szCs w:val="22"/>
                  </w:rPr>
                  <m:t>-e</m:t>
                </m:r>
              </m:oMath>
            </m:oMathPara>
          </w:p>
        </w:tc>
        <w:tc>
          <w:tcPr>
            <w:tcW w:w="1135" w:type="dxa"/>
          </w:tcPr>
          <w:p w14:paraId="4E801B8A" w14:textId="77ED6D2E" w:rsidR="002729A3" w:rsidRDefault="002729A3" w:rsidP="002729A3">
            <w:pPr>
              <w:rPr>
                <w:iCs/>
                <w:szCs w:val="22"/>
              </w:rPr>
            </w:pPr>
            <m:oMathPara>
              <m:oMath>
                <m:r>
                  <w:rPr>
                    <w:rFonts w:ascii="Cambria Math" w:hAnsi="Cambria Math"/>
                    <w:szCs w:val="22"/>
                  </w:rPr>
                  <m:t>+h</m:t>
                </m:r>
              </m:oMath>
            </m:oMathPara>
          </w:p>
        </w:tc>
        <w:tc>
          <w:tcPr>
            <w:tcW w:w="1098" w:type="dxa"/>
          </w:tcPr>
          <w:p w14:paraId="23AD552D" w14:textId="68D6208D" w:rsidR="002729A3" w:rsidRDefault="002729A3" w:rsidP="002729A3">
            <w:pPr>
              <w:rPr>
                <w:iCs/>
                <w:szCs w:val="22"/>
              </w:rPr>
            </w:pPr>
            <m:oMathPara>
              <m:oMath>
                <m:r>
                  <w:rPr>
                    <w:rFonts w:ascii="Cambria Math" w:hAnsi="Cambria Math"/>
                    <w:szCs w:val="22"/>
                  </w:rPr>
                  <m:t>-j</m:t>
                </m:r>
              </m:oMath>
            </m:oMathPara>
          </w:p>
        </w:tc>
        <w:tc>
          <w:tcPr>
            <w:tcW w:w="1017" w:type="dxa"/>
            <w:vMerge w:val="restart"/>
          </w:tcPr>
          <w:p w14:paraId="4BA9633B" w14:textId="4CA9C9F6" w:rsidR="002729A3" w:rsidRPr="002729A3" w:rsidRDefault="002729A3" w:rsidP="002729A3">
            <w:pPr>
              <w:pStyle w:val="ListParagraph"/>
              <w:numPr>
                <w:ilvl w:val="0"/>
                <w:numId w:val="15"/>
              </w:numPr>
              <w:rPr>
                <w:iCs/>
                <w:szCs w:val="22"/>
              </w:rPr>
            </w:pPr>
            <w:r>
              <w:rPr>
                <w:rFonts w:hint="eastAsia"/>
                <w:iCs/>
                <w:szCs w:val="22"/>
              </w:rPr>
              <w:t>M</w:t>
            </w:r>
            <w:r>
              <w:rPr>
                <w:iCs/>
                <w:szCs w:val="22"/>
              </w:rPr>
              <w:t>a</w:t>
            </w:r>
            <w:r>
              <w:rPr>
                <w:rFonts w:hint="eastAsia"/>
                <w:iCs/>
                <w:szCs w:val="22"/>
              </w:rPr>
              <w:t>x</w:t>
            </w:r>
          </w:p>
        </w:tc>
      </w:tr>
      <w:tr w:rsidR="002729A3" w14:paraId="7652057E" w14:textId="77777777" w:rsidTr="002729A3">
        <w:trPr>
          <w:trHeight w:val="372"/>
        </w:trPr>
        <w:tc>
          <w:tcPr>
            <w:tcW w:w="1097" w:type="dxa"/>
          </w:tcPr>
          <w:p w14:paraId="0095F19A" w14:textId="249BB3D4" w:rsidR="002729A3" w:rsidRDefault="00045C46" w:rsidP="002729A3">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m:oMathPara>
          </w:p>
        </w:tc>
        <w:tc>
          <w:tcPr>
            <w:tcW w:w="1134" w:type="dxa"/>
          </w:tcPr>
          <w:p w14:paraId="13624E21" w14:textId="5D64218C" w:rsidR="002729A3" w:rsidRDefault="00045C46" w:rsidP="002729A3">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m:oMathPara>
          </w:p>
        </w:tc>
        <w:tc>
          <w:tcPr>
            <w:tcW w:w="1098" w:type="dxa"/>
          </w:tcPr>
          <w:p w14:paraId="3D5C0FC5" w14:textId="044E96DF" w:rsidR="002729A3" w:rsidRDefault="00045C46" w:rsidP="002729A3">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m:oMathPara>
          </w:p>
        </w:tc>
        <w:tc>
          <w:tcPr>
            <w:tcW w:w="1135" w:type="dxa"/>
          </w:tcPr>
          <w:p w14:paraId="0FD5DE5C" w14:textId="6567E33B" w:rsidR="002729A3" w:rsidRDefault="00045C46" w:rsidP="002729A3">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m:oMathPara>
          </w:p>
        </w:tc>
        <w:tc>
          <w:tcPr>
            <w:tcW w:w="1135" w:type="dxa"/>
          </w:tcPr>
          <w:p w14:paraId="1AC02CDE" w14:textId="5D85336F" w:rsidR="002729A3" w:rsidRDefault="00045C46" w:rsidP="002729A3">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m:oMathPara>
          </w:p>
        </w:tc>
        <w:tc>
          <w:tcPr>
            <w:tcW w:w="1098" w:type="dxa"/>
          </w:tcPr>
          <w:p w14:paraId="5985F206" w14:textId="55FEAE18" w:rsidR="002729A3" w:rsidRDefault="00045C46" w:rsidP="002729A3">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m:oMathPara>
          </w:p>
        </w:tc>
        <w:tc>
          <w:tcPr>
            <w:tcW w:w="1135" w:type="dxa"/>
          </w:tcPr>
          <w:p w14:paraId="02A2C4EC" w14:textId="5A1323D5" w:rsidR="002729A3" w:rsidRDefault="00045C46" w:rsidP="002729A3">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m:oMathPara>
          </w:p>
        </w:tc>
        <w:tc>
          <w:tcPr>
            <w:tcW w:w="1098" w:type="dxa"/>
          </w:tcPr>
          <w:p w14:paraId="39694510" w14:textId="2669BAB1" w:rsidR="002729A3" w:rsidRDefault="00045C46" w:rsidP="002729A3">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m:oMathPara>
          </w:p>
        </w:tc>
        <w:tc>
          <w:tcPr>
            <w:tcW w:w="1017" w:type="dxa"/>
            <w:vMerge/>
          </w:tcPr>
          <w:p w14:paraId="168B3A8E" w14:textId="77777777" w:rsidR="002729A3" w:rsidRDefault="002729A3" w:rsidP="002729A3">
            <w:pPr>
              <w:rPr>
                <w:iCs/>
                <w:szCs w:val="22"/>
              </w:rPr>
            </w:pPr>
          </w:p>
        </w:tc>
      </w:tr>
      <w:tr w:rsidR="002729A3" w14:paraId="6821F5AF" w14:textId="77777777" w:rsidTr="002729A3">
        <w:trPr>
          <w:trHeight w:val="384"/>
        </w:trPr>
        <w:tc>
          <w:tcPr>
            <w:tcW w:w="1097" w:type="dxa"/>
          </w:tcPr>
          <w:p w14:paraId="619972BA" w14:textId="77777777" w:rsidR="002729A3" w:rsidRDefault="002729A3" w:rsidP="00A91268">
            <w:pPr>
              <w:rPr>
                <w:iCs/>
                <w:szCs w:val="22"/>
              </w:rPr>
            </w:pPr>
            <m:oMathPara>
              <m:oMath>
                <m:r>
                  <w:rPr>
                    <w:rFonts w:ascii="Cambria Math" w:hAnsi="Cambria Math"/>
                    <w:szCs w:val="22"/>
                  </w:rPr>
                  <m:t>-a</m:t>
                </m:r>
              </m:oMath>
            </m:oMathPara>
          </w:p>
        </w:tc>
        <w:tc>
          <w:tcPr>
            <w:tcW w:w="1134" w:type="dxa"/>
          </w:tcPr>
          <w:p w14:paraId="56D3413B" w14:textId="77777777" w:rsidR="002729A3" w:rsidRDefault="002729A3" w:rsidP="00A91268">
            <w:pPr>
              <w:rPr>
                <w:iCs/>
                <w:szCs w:val="22"/>
              </w:rPr>
            </w:pPr>
            <m:oMathPara>
              <m:oMath>
                <m:r>
                  <w:rPr>
                    <w:rFonts w:ascii="Cambria Math" w:hAnsi="Cambria Math"/>
                    <w:szCs w:val="22"/>
                  </w:rPr>
                  <m:t>+b</m:t>
                </m:r>
              </m:oMath>
            </m:oMathPara>
          </w:p>
        </w:tc>
        <w:tc>
          <w:tcPr>
            <w:tcW w:w="1098" w:type="dxa"/>
          </w:tcPr>
          <w:p w14:paraId="017A5CD0" w14:textId="77777777" w:rsidR="002729A3" w:rsidRDefault="002729A3" w:rsidP="00A91268">
            <w:pPr>
              <w:rPr>
                <w:iCs/>
                <w:szCs w:val="22"/>
              </w:rPr>
            </w:pPr>
            <m:oMathPara>
              <m:oMath>
                <m:r>
                  <w:rPr>
                    <w:rFonts w:ascii="Cambria Math" w:hAnsi="Cambria Math"/>
                    <w:szCs w:val="22"/>
                  </w:rPr>
                  <m:t>-c</m:t>
                </m:r>
              </m:oMath>
            </m:oMathPara>
          </w:p>
        </w:tc>
        <w:tc>
          <w:tcPr>
            <w:tcW w:w="1135" w:type="dxa"/>
          </w:tcPr>
          <w:p w14:paraId="4E474C03" w14:textId="77777777" w:rsidR="002729A3" w:rsidRDefault="002729A3" w:rsidP="00A91268">
            <w:pPr>
              <w:rPr>
                <w:iCs/>
                <w:szCs w:val="22"/>
              </w:rPr>
            </w:pPr>
            <m:oMathPara>
              <m:oMath>
                <m:r>
                  <w:rPr>
                    <w:rFonts w:ascii="Cambria Math" w:hAnsi="Cambria Math"/>
                    <w:szCs w:val="22"/>
                  </w:rPr>
                  <m:t>+d</m:t>
                </m:r>
              </m:oMath>
            </m:oMathPara>
          </w:p>
        </w:tc>
        <w:tc>
          <w:tcPr>
            <w:tcW w:w="1135" w:type="dxa"/>
          </w:tcPr>
          <w:p w14:paraId="203BEEA0" w14:textId="77777777" w:rsidR="002729A3" w:rsidRDefault="002729A3" w:rsidP="00A91268">
            <w:pPr>
              <w:rPr>
                <w:iCs/>
                <w:szCs w:val="22"/>
              </w:rPr>
            </w:pPr>
            <m:oMathPara>
              <m:oMath>
                <m:r>
                  <w:rPr>
                    <w:rFonts w:ascii="Cambria Math" w:hAnsi="Cambria Math"/>
                    <w:szCs w:val="22"/>
                  </w:rPr>
                  <m:t>+f</m:t>
                </m:r>
              </m:oMath>
            </m:oMathPara>
          </w:p>
        </w:tc>
        <w:tc>
          <w:tcPr>
            <w:tcW w:w="1098" w:type="dxa"/>
          </w:tcPr>
          <w:p w14:paraId="363E45C5" w14:textId="77777777" w:rsidR="002729A3" w:rsidRDefault="002729A3" w:rsidP="00A91268">
            <w:pPr>
              <w:rPr>
                <w:iCs/>
                <w:szCs w:val="22"/>
              </w:rPr>
            </w:pPr>
            <m:oMathPara>
              <m:oMath>
                <m:r>
                  <w:rPr>
                    <w:rFonts w:ascii="Cambria Math" w:hAnsi="Cambria Math"/>
                    <w:szCs w:val="22"/>
                  </w:rPr>
                  <m:t>-e</m:t>
                </m:r>
              </m:oMath>
            </m:oMathPara>
          </w:p>
        </w:tc>
        <w:tc>
          <w:tcPr>
            <w:tcW w:w="1135" w:type="dxa"/>
          </w:tcPr>
          <w:p w14:paraId="0E0761A6" w14:textId="77777777" w:rsidR="002729A3" w:rsidRDefault="002729A3" w:rsidP="00A91268">
            <w:pPr>
              <w:rPr>
                <w:iCs/>
                <w:szCs w:val="22"/>
              </w:rPr>
            </w:pPr>
            <m:oMathPara>
              <m:oMath>
                <m:r>
                  <w:rPr>
                    <w:rFonts w:ascii="Cambria Math" w:hAnsi="Cambria Math"/>
                    <w:szCs w:val="22"/>
                  </w:rPr>
                  <m:t>+h</m:t>
                </m:r>
              </m:oMath>
            </m:oMathPara>
          </w:p>
        </w:tc>
        <w:tc>
          <w:tcPr>
            <w:tcW w:w="1098" w:type="dxa"/>
          </w:tcPr>
          <w:p w14:paraId="4C39D0EE" w14:textId="77777777" w:rsidR="002729A3" w:rsidRDefault="002729A3" w:rsidP="00A91268">
            <w:pPr>
              <w:rPr>
                <w:iCs/>
                <w:szCs w:val="22"/>
              </w:rPr>
            </w:pPr>
            <m:oMathPara>
              <m:oMath>
                <m:r>
                  <w:rPr>
                    <w:rFonts w:ascii="Cambria Math" w:hAnsi="Cambria Math"/>
                    <w:szCs w:val="22"/>
                  </w:rPr>
                  <m:t>-j</m:t>
                </m:r>
              </m:oMath>
            </m:oMathPara>
          </w:p>
        </w:tc>
        <w:tc>
          <w:tcPr>
            <w:tcW w:w="1017" w:type="dxa"/>
            <w:vMerge w:val="restart"/>
          </w:tcPr>
          <w:p w14:paraId="61111A11" w14:textId="54A95440" w:rsidR="002729A3" w:rsidRPr="002729A3" w:rsidRDefault="002729A3" w:rsidP="002729A3">
            <w:pPr>
              <w:pStyle w:val="ListParagraph"/>
              <w:numPr>
                <w:ilvl w:val="0"/>
                <w:numId w:val="15"/>
              </w:numPr>
              <w:rPr>
                <w:iCs/>
                <w:szCs w:val="22"/>
              </w:rPr>
            </w:pPr>
            <w:r>
              <w:rPr>
                <w:rFonts w:hint="eastAsia"/>
                <w:iCs/>
                <w:szCs w:val="22"/>
              </w:rPr>
              <w:t>M</w:t>
            </w:r>
            <w:r>
              <w:rPr>
                <w:iCs/>
                <w:szCs w:val="22"/>
              </w:rPr>
              <w:t>in</w:t>
            </w:r>
          </w:p>
        </w:tc>
      </w:tr>
      <w:tr w:rsidR="002729A3" w14:paraId="3F6E0BD5" w14:textId="77777777" w:rsidTr="002729A3">
        <w:trPr>
          <w:trHeight w:val="372"/>
        </w:trPr>
        <w:tc>
          <w:tcPr>
            <w:tcW w:w="1097" w:type="dxa"/>
          </w:tcPr>
          <w:p w14:paraId="79DB2FE9" w14:textId="21A76494" w:rsidR="002729A3" w:rsidRDefault="00045C46" w:rsidP="00A91268">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m:oMathPara>
          </w:p>
        </w:tc>
        <w:tc>
          <w:tcPr>
            <w:tcW w:w="1134" w:type="dxa"/>
          </w:tcPr>
          <w:p w14:paraId="68C9E8B7" w14:textId="77228B5D" w:rsidR="002729A3" w:rsidRDefault="00045C46" w:rsidP="00A91268">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m:oMathPara>
          </w:p>
        </w:tc>
        <w:tc>
          <w:tcPr>
            <w:tcW w:w="1098" w:type="dxa"/>
          </w:tcPr>
          <w:p w14:paraId="24F1A40D" w14:textId="2DCA3671" w:rsidR="002729A3" w:rsidRDefault="00045C46" w:rsidP="00A91268">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m:oMathPara>
          </w:p>
        </w:tc>
        <w:tc>
          <w:tcPr>
            <w:tcW w:w="1135" w:type="dxa"/>
          </w:tcPr>
          <w:p w14:paraId="652F4BF4" w14:textId="03495464" w:rsidR="002729A3" w:rsidRDefault="00045C46" w:rsidP="00A91268">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m:oMathPara>
          </w:p>
        </w:tc>
        <w:tc>
          <w:tcPr>
            <w:tcW w:w="1135" w:type="dxa"/>
          </w:tcPr>
          <w:p w14:paraId="6281C98C" w14:textId="2F373F7E" w:rsidR="002729A3" w:rsidRDefault="00045C46" w:rsidP="00A91268">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m:oMathPara>
          </w:p>
        </w:tc>
        <w:tc>
          <w:tcPr>
            <w:tcW w:w="1098" w:type="dxa"/>
          </w:tcPr>
          <w:p w14:paraId="281DEE01" w14:textId="32569DC6" w:rsidR="002729A3" w:rsidRDefault="00045C46" w:rsidP="00A91268">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m:oMathPara>
          </w:p>
        </w:tc>
        <w:tc>
          <w:tcPr>
            <w:tcW w:w="1135" w:type="dxa"/>
          </w:tcPr>
          <w:p w14:paraId="1F4076A7" w14:textId="758BA355" w:rsidR="002729A3" w:rsidRDefault="00045C46" w:rsidP="00A91268">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m:oMathPara>
          </w:p>
        </w:tc>
        <w:tc>
          <w:tcPr>
            <w:tcW w:w="1098" w:type="dxa"/>
          </w:tcPr>
          <w:p w14:paraId="0714B9CA" w14:textId="3FEF7C43" w:rsidR="002729A3" w:rsidRDefault="00045C46" w:rsidP="00A91268">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m:oMathPara>
          </w:p>
        </w:tc>
        <w:tc>
          <w:tcPr>
            <w:tcW w:w="1017" w:type="dxa"/>
            <w:vMerge/>
          </w:tcPr>
          <w:p w14:paraId="41283B0C" w14:textId="77777777" w:rsidR="002729A3" w:rsidRDefault="002729A3" w:rsidP="00A91268">
            <w:pPr>
              <w:rPr>
                <w:iCs/>
                <w:szCs w:val="22"/>
              </w:rPr>
            </w:pPr>
          </w:p>
        </w:tc>
      </w:tr>
    </w:tbl>
    <w:p w14:paraId="7B0C2B22" w14:textId="77777777" w:rsidR="002729A3" w:rsidRDefault="002729A3" w:rsidP="00670F42">
      <w:pPr>
        <w:rPr>
          <w:iCs/>
          <w:szCs w:val="22"/>
        </w:rPr>
      </w:pPr>
    </w:p>
    <w:p w14:paraId="48525602" w14:textId="3D9D6F0D" w:rsidR="00670F42" w:rsidRPr="00670F42" w:rsidRDefault="00045C46" w:rsidP="00670F42">
      <w:pPr>
        <w:rPr>
          <w:iCs/>
          <w:szCs w:val="22"/>
        </w:rPr>
      </w:pPr>
      <m:oMath>
        <m:sSub>
          <m:sSubPr>
            <m:ctrlPr>
              <w:rPr>
                <w:rFonts w:ascii="Cambria Math" w:hAnsi="Cambria Math"/>
                <w:i/>
                <w:iCs/>
                <w:szCs w:val="22"/>
              </w:rPr>
            </m:ctrlPr>
          </m:sSubPr>
          <m:e>
            <m:r>
              <m:rPr>
                <m:sty m:val="bi"/>
              </m:rPr>
              <w:rPr>
                <w:rFonts w:ascii="Cambria Math" w:hAnsi="Cambria Math"/>
                <w:szCs w:val="22"/>
              </w:rPr>
              <m:t>MinReg</m:t>
            </m:r>
            <m:r>
              <m:rPr>
                <m:sty m:val="bi"/>
              </m:rPr>
              <w:rPr>
                <w:rFonts w:ascii="Cambria Math" w:hAnsi="Cambria Math"/>
                <w:szCs w:val="22"/>
                <w:vertAlign w:val="subscript"/>
              </w:rPr>
              <m:t>1</m:t>
            </m:r>
            <m:r>
              <w:rPr>
                <w:rFonts w:ascii="Cambria Math" w:hAnsi="Cambria Math"/>
                <w:szCs w:val="22"/>
              </w:rPr>
              <m:t>=SumNeg∙</m:t>
            </m:r>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r>
              <w:rPr>
                <w:rFonts w:ascii="Cambria Math" w:hAnsi="Cambria Math"/>
                <w:szCs w:val="22"/>
              </w:rPr>
              <m:t>+SumPos∙</m:t>
            </m:r>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r>
              <w:rPr>
                <w:rFonts w:ascii="Cambria Math" w:hAnsi="Cambria Math"/>
                <w:szCs w:val="22"/>
              </w:rPr>
              <m:t>≤Reg</m:t>
            </m:r>
          </m:e>
          <m:sub>
            <m:r>
              <w:rPr>
                <w:rFonts w:ascii="Cambria Math" w:hAnsi="Cambria Math"/>
                <w:szCs w:val="22"/>
              </w:rPr>
              <m:t>1</m:t>
            </m:r>
          </m:sub>
        </m:sSub>
        <m:d>
          <m:dPr>
            <m:ctrlPr>
              <w:rPr>
                <w:rFonts w:ascii="Cambria Math" w:hAnsi="Cambria Math"/>
                <w:i/>
                <w:iCs/>
                <w:szCs w:val="22"/>
              </w:rPr>
            </m:ctrlPr>
          </m:dPr>
          <m:e>
            <m:r>
              <w:rPr>
                <w:rFonts w:ascii="Cambria Math" w:hAnsi="Cambria Math"/>
                <w:szCs w:val="22"/>
              </w:rPr>
              <m:t>j,i</m:t>
            </m:r>
          </m:e>
        </m:d>
        <m:r>
          <w:rPr>
            <w:rFonts w:ascii="Cambria Math" w:hAnsi="Cambria Math"/>
            <w:szCs w:val="22"/>
          </w:rPr>
          <m:t>=</m:t>
        </m:r>
        <m:nary>
          <m:naryPr>
            <m:chr m:val="∑"/>
            <m:ctrlPr>
              <w:rPr>
                <w:rFonts w:ascii="Cambria Math" w:hAnsi="Cambria Math"/>
                <w:i/>
                <w:iCs/>
                <w:szCs w:val="22"/>
              </w:rPr>
            </m:ctrlPr>
          </m:naryPr>
          <m:sub>
            <m:r>
              <w:rPr>
                <w:rFonts w:ascii="Cambria Math" w:hAnsi="Cambria Math"/>
                <w:szCs w:val="22"/>
              </w:rPr>
              <m:t>k=</m:t>
            </m:r>
            <m:sSub>
              <m:sSubPr>
                <m:ctrlPr>
                  <w:rPr>
                    <w:rFonts w:ascii="Cambria Math" w:hAnsi="Cambria Math"/>
                    <w:i/>
                    <w:iCs/>
                    <w:szCs w:val="22"/>
                  </w:rPr>
                </m:ctrlPr>
              </m:sSubPr>
              <m:e>
                <m:r>
                  <w:rPr>
                    <w:rFonts w:ascii="Cambria Math" w:hAnsi="Cambria Math"/>
                    <w:szCs w:val="22"/>
                  </w:rPr>
                  <m:t>K</m:t>
                </m:r>
              </m:e>
              <m:sub>
                <m:r>
                  <w:rPr>
                    <w:rFonts w:ascii="Cambria Math" w:hAnsi="Cambria Math"/>
                    <w:szCs w:val="22"/>
                  </w:rPr>
                  <m:t>Min</m:t>
                </m:r>
              </m:sub>
            </m:sSub>
          </m:sub>
          <m:sup>
            <m:sSub>
              <m:sSubPr>
                <m:ctrlPr>
                  <w:rPr>
                    <w:rFonts w:ascii="Cambria Math" w:hAnsi="Cambria Math"/>
                    <w:i/>
                    <w:iCs/>
                    <w:szCs w:val="22"/>
                  </w:rPr>
                </m:ctrlPr>
              </m:sSubPr>
              <m:e>
                <m:r>
                  <w:rPr>
                    <w:rFonts w:ascii="Cambria Math" w:hAnsi="Cambria Math"/>
                    <w:szCs w:val="22"/>
                  </w:rPr>
                  <m:t>K</m:t>
                </m:r>
              </m:e>
              <m:sub>
                <m:r>
                  <w:rPr>
                    <w:rFonts w:ascii="Cambria Math" w:hAnsi="Cambria Math"/>
                    <w:szCs w:val="22"/>
                  </w:rPr>
                  <m:t>Max</m:t>
                </m:r>
              </m:sub>
            </m:sSub>
          </m:sup>
          <m:e>
            <m:sSub>
              <m:sSubPr>
                <m:ctrlPr>
                  <w:rPr>
                    <w:rFonts w:ascii="Cambria Math" w:hAnsi="Cambria Math"/>
                    <w:i/>
                    <w:iCs/>
                    <w:szCs w:val="22"/>
                  </w:rPr>
                </m:ctrlPr>
              </m:sSubPr>
              <m:e>
                <m:r>
                  <w:rPr>
                    <w:rFonts w:ascii="Cambria Math" w:hAnsi="Cambria Math"/>
                    <w:szCs w:val="22"/>
                  </w:rPr>
                  <m:t>f</m:t>
                </m:r>
              </m:e>
              <m:sub>
                <m:r>
                  <w:rPr>
                    <w:rFonts w:ascii="Cambria Math" w:hAnsi="Cambria Math"/>
                    <w:szCs w:val="22"/>
                  </w:rPr>
                  <m:t>k</m:t>
                </m:r>
              </m:sub>
            </m:sSub>
            <m:d>
              <m:dPr>
                <m:ctrlPr>
                  <w:rPr>
                    <w:rFonts w:ascii="Cambria Math" w:hAnsi="Cambria Math"/>
                    <w:i/>
                    <w:iCs/>
                    <w:szCs w:val="22"/>
                  </w:rPr>
                </m:ctrlPr>
              </m:dPr>
              <m:e>
                <m:sSub>
                  <m:sSubPr>
                    <m:ctrlPr>
                      <w:rPr>
                        <w:rFonts w:ascii="Cambria Math" w:hAnsi="Cambria Math"/>
                        <w:iCs/>
                        <w:szCs w:val="22"/>
                        <w:lang w:val="en-CA"/>
                      </w:rPr>
                    </m:ctrlPr>
                  </m:sSubPr>
                  <m:e>
                    <m:r>
                      <w:rPr>
                        <w:rFonts w:ascii="Cambria Math" w:hAnsi="Cambria Math"/>
                        <w:szCs w:val="22"/>
                        <w:lang w:val="en-CA"/>
                      </w:rPr>
                      <m:t>p</m:t>
                    </m:r>
                  </m:e>
                  <m:sub>
                    <m:r>
                      <w:rPr>
                        <w:rFonts w:ascii="Cambria Math" w:hAnsi="Cambria Math"/>
                        <w:szCs w:val="22"/>
                        <w:lang w:val="en-CA"/>
                      </w:rPr>
                      <m:t>x</m:t>
                    </m:r>
                  </m:sub>
                </m:sSub>
              </m:e>
            </m:d>
            <m:r>
              <w:rPr>
                <w:rFonts w:ascii="Cambria Math" w:hAnsi="Cambria Math"/>
                <w:szCs w:val="22"/>
              </w:rPr>
              <m:t>∙</m:t>
            </m:r>
            <m:sSub>
              <m:sSubPr>
                <m:ctrlPr>
                  <w:rPr>
                    <w:rFonts w:ascii="Cambria Math" w:hAnsi="Cambria Math"/>
                    <w:i/>
                    <w:iCs/>
                    <w:szCs w:val="22"/>
                  </w:rPr>
                </m:ctrlPr>
              </m:sSubPr>
              <m:e>
                <m:r>
                  <w:rPr>
                    <w:rFonts w:ascii="Cambria Math" w:hAnsi="Cambria Math"/>
                    <w:szCs w:val="22"/>
                  </w:rPr>
                  <m:t>sig</m:t>
                </m:r>
              </m:e>
              <m:sub>
                <m:r>
                  <w:rPr>
                    <w:rFonts w:ascii="Cambria Math" w:hAnsi="Cambria Math"/>
                    <w:szCs w:val="22"/>
                  </w:rPr>
                  <m:t>j,i+k</m:t>
                </m:r>
              </m:sub>
            </m:sSub>
            <m:r>
              <w:rPr>
                <w:rFonts w:ascii="Cambria Math" w:hAnsi="Cambria Math"/>
                <w:szCs w:val="22"/>
              </w:rPr>
              <m:t>≤SumPos</m:t>
            </m:r>
          </m:e>
        </m:nary>
        <m:r>
          <w:rPr>
            <w:rFonts w:ascii="Cambria Math" w:hAnsi="Cambria Math"/>
            <w:szCs w:val="22"/>
          </w:rPr>
          <m:t>∙</m:t>
        </m:r>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r>
          <w:rPr>
            <w:rFonts w:ascii="Cambria Math" w:hAnsi="Cambria Math"/>
            <w:szCs w:val="22"/>
          </w:rPr>
          <m:t>+SumNeg∙</m:t>
        </m:r>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w:r w:rsidR="00670F42" w:rsidRPr="00670F42">
        <w:rPr>
          <w:iCs/>
          <w:szCs w:val="22"/>
        </w:rPr>
        <w:t xml:space="preserve">= </w:t>
      </w:r>
      <m:oMath>
        <m:r>
          <m:rPr>
            <m:sty m:val="bi"/>
          </m:rPr>
          <w:rPr>
            <w:rFonts w:ascii="Cambria Math" w:hAnsi="Cambria Math"/>
            <w:szCs w:val="22"/>
          </w:rPr>
          <m:t>MaxReg</m:t>
        </m:r>
        <m:r>
          <m:rPr>
            <m:sty m:val="bi"/>
          </m:rPr>
          <w:rPr>
            <w:rFonts w:ascii="Cambria Math" w:hAnsi="Cambria Math"/>
            <w:szCs w:val="22"/>
            <w:vertAlign w:val="subscript"/>
          </w:rPr>
          <m:t>1</m:t>
        </m:r>
      </m:oMath>
    </w:p>
    <w:p w14:paraId="47D7BD01" w14:textId="1522C720" w:rsidR="00670F42" w:rsidRDefault="000205D7" w:rsidP="00670F42">
      <w:pPr>
        <w:rPr>
          <w:iCs/>
          <w:szCs w:val="22"/>
        </w:rPr>
      </w:pPr>
      <w:proofErr w:type="gramStart"/>
      <w:r>
        <w:rPr>
          <w:iCs/>
          <w:szCs w:val="22"/>
        </w:rPr>
        <w:t>a</w:t>
      </w:r>
      <w:r>
        <w:rPr>
          <w:rFonts w:hint="eastAsia"/>
          <w:iCs/>
          <w:szCs w:val="22"/>
        </w:rPr>
        <w:t>nd</w:t>
      </w:r>
      <w:proofErr w:type="gramEnd"/>
      <w:r>
        <w:rPr>
          <w:rFonts w:hint="eastAsia"/>
          <w:iCs/>
          <w:szCs w:val="22"/>
        </w:rPr>
        <w:t xml:space="preserve"> </w:t>
      </w:r>
      <w:r>
        <w:rPr>
          <w:iCs/>
          <w:szCs w:val="22"/>
        </w:rPr>
        <w:t>bit-depth of register is</w:t>
      </w:r>
    </w:p>
    <w:p w14:paraId="74636135" w14:textId="0CDA6CE8" w:rsidR="000205D7" w:rsidRPr="000205D7" w:rsidRDefault="000205D7" w:rsidP="0038218B">
      <w:pPr>
        <w:jc w:val="center"/>
        <w:rPr>
          <w:iCs/>
          <w:szCs w:val="22"/>
        </w:rPr>
      </w:pPr>
      <m:oMath>
        <m:r>
          <m:rPr>
            <m:sty m:val="bi"/>
          </m:rPr>
          <w:rPr>
            <w:rFonts w:ascii="Cambria Math" w:hAnsi="Cambria Math"/>
            <w:szCs w:val="22"/>
          </w:rPr>
          <m:t>BD</m:t>
        </m:r>
        <m:d>
          <m:dPr>
            <m:ctrlPr>
              <w:rPr>
                <w:rFonts w:ascii="Cambria Math" w:hAnsi="Cambria Math"/>
                <w:b/>
                <w:bCs/>
                <w:i/>
                <w:iCs/>
                <w:szCs w:val="22"/>
              </w:rPr>
            </m:ctrlPr>
          </m:dPr>
          <m:e>
            <m:r>
              <m:rPr>
                <m:sty m:val="bi"/>
              </m:rPr>
              <w:rPr>
                <w:rFonts w:ascii="Cambria Math" w:hAnsi="Cambria Math"/>
                <w:szCs w:val="22"/>
              </w:rPr>
              <m:t>Reg</m:t>
            </m:r>
            <m:r>
              <m:rPr>
                <m:sty m:val="bi"/>
              </m:rPr>
              <w:rPr>
                <w:rFonts w:ascii="Cambria Math" w:hAnsi="Cambria Math"/>
                <w:szCs w:val="22"/>
                <w:vertAlign w:val="subscript"/>
              </w:rPr>
              <m:t>1</m:t>
            </m:r>
          </m:e>
        </m:d>
        <m:r>
          <m:rPr>
            <m:sty m:val="bi"/>
          </m:rPr>
          <w:rPr>
            <w:rFonts w:ascii="Cambria Math" w:hAnsi="Cambria Math"/>
            <w:szCs w:val="22"/>
          </w:rPr>
          <m:t>=celling( log</m:t>
        </m:r>
        <m:r>
          <m:rPr>
            <m:sty m:val="bi"/>
          </m:rPr>
          <w:rPr>
            <w:rFonts w:ascii="Cambria Math" w:hAnsi="Cambria Math"/>
            <w:szCs w:val="22"/>
            <w:vertAlign w:val="subscript"/>
          </w:rPr>
          <m:t>2</m:t>
        </m:r>
        <m:r>
          <m:rPr>
            <m:sty m:val="bi"/>
          </m:rPr>
          <w:rPr>
            <w:rFonts w:ascii="Cambria Math" w:hAnsi="Cambria Math"/>
            <w:szCs w:val="22"/>
          </w:rPr>
          <m:t>(MaxReg</m:t>
        </m:r>
        <m:r>
          <m:rPr>
            <m:sty m:val="bi"/>
          </m:rPr>
          <w:rPr>
            <w:rFonts w:ascii="Cambria Math" w:hAnsi="Cambria Math"/>
            <w:szCs w:val="22"/>
            <w:vertAlign w:val="subscript"/>
          </w:rPr>
          <m:t>1</m:t>
        </m:r>
      </m:oMath>
      <w:r w:rsidRPr="000205D7">
        <w:rPr>
          <w:b/>
          <w:bCs/>
          <w:iCs/>
          <w:szCs w:val="22"/>
        </w:rPr>
        <w:t xml:space="preserve">- </w:t>
      </w:r>
      <m:oMath>
        <m:r>
          <m:rPr>
            <m:sty m:val="bi"/>
          </m:rPr>
          <w:rPr>
            <w:rFonts w:ascii="Cambria Math" w:hAnsi="Cambria Math"/>
            <w:szCs w:val="22"/>
          </w:rPr>
          <m:t>MinReg</m:t>
        </m:r>
        <m:r>
          <m:rPr>
            <m:sty m:val="bi"/>
          </m:rPr>
          <w:rPr>
            <w:rFonts w:ascii="Cambria Math" w:hAnsi="Cambria Math"/>
            <w:szCs w:val="22"/>
            <w:vertAlign w:val="subscript"/>
          </w:rPr>
          <m:t>1</m:t>
        </m:r>
        <m:r>
          <m:rPr>
            <m:sty m:val="bi"/>
          </m:rPr>
          <w:rPr>
            <w:rFonts w:ascii="Cambria Math" w:hAnsi="Cambria Math"/>
            <w:szCs w:val="22"/>
          </w:rPr>
          <m:t>+1))+1</m:t>
        </m:r>
      </m:oMath>
      <w:r w:rsidR="0038218B">
        <w:rPr>
          <w:rFonts w:hint="eastAsia"/>
          <w:b/>
          <w:szCs w:val="22"/>
        </w:rPr>
        <w:t xml:space="preserve">  </w:t>
      </w:r>
      <w:r w:rsidR="0038218B">
        <w:rPr>
          <w:b/>
          <w:szCs w:val="22"/>
        </w:rPr>
        <w:t xml:space="preserve">   </w:t>
      </w:r>
      <w:r w:rsidR="0038218B">
        <w:rPr>
          <w:rFonts w:hint="eastAsia"/>
          <w:b/>
          <w:szCs w:val="22"/>
        </w:rPr>
        <w:t xml:space="preserve"> (Eq. </w:t>
      </w:r>
      <w:r w:rsidR="0038218B">
        <w:rPr>
          <w:b/>
          <w:szCs w:val="22"/>
        </w:rPr>
        <w:t>1)</w:t>
      </w:r>
    </w:p>
    <w:p w14:paraId="387F026B" w14:textId="723DD650" w:rsidR="000205D7" w:rsidRPr="00670F42" w:rsidRDefault="000205D7" w:rsidP="00670F42">
      <w:pPr>
        <w:rPr>
          <w:iCs/>
          <w:szCs w:val="22"/>
        </w:rPr>
      </w:pPr>
      <w:r>
        <w:rPr>
          <w:rFonts w:hint="eastAsia"/>
          <w:iCs/>
          <w:szCs w:val="22"/>
        </w:rPr>
        <w:t>Similar for temporal buffer</w:t>
      </w:r>
    </w:p>
    <w:p w14:paraId="10B1D45D" w14:textId="3367716E" w:rsidR="000205D7" w:rsidRPr="000205D7" w:rsidRDefault="00045C46" w:rsidP="000205D7">
      <w:pPr>
        <w:rPr>
          <w:iCs/>
          <w:szCs w:val="22"/>
          <w:lang w:val="en-CA"/>
        </w:rPr>
      </w:pPr>
      <m:oMath>
        <m:sSub>
          <m:sSubPr>
            <m:ctrlPr>
              <w:rPr>
                <w:rFonts w:ascii="Cambria Math" w:hAnsi="Cambria Math"/>
                <w:i/>
                <w:iCs/>
                <w:szCs w:val="22"/>
                <w:lang w:val="en-CA"/>
              </w:rPr>
            </m:ctrlPr>
          </m:sSubPr>
          <m:e>
            <m:r>
              <m:rPr>
                <m:sty m:val="bi"/>
              </m:rPr>
              <w:rPr>
                <w:rFonts w:ascii="Cambria Math" w:hAnsi="Cambria Math"/>
                <w:szCs w:val="22"/>
                <w:lang w:val="en-CA"/>
              </w:rPr>
              <m:t>MinTemp</m:t>
            </m:r>
            <m:r>
              <m:rPr>
                <m:sty m:val="bi"/>
              </m:rPr>
              <w:rPr>
                <w:rFonts w:ascii="Cambria Math" w:hAnsi="Cambria Math"/>
                <w:szCs w:val="22"/>
                <w:vertAlign w:val="subscript"/>
                <w:lang w:val="en-CA"/>
              </w:rPr>
              <m:t>1</m:t>
            </m:r>
            <m:r>
              <m:rPr>
                <m:sty m:val="bi"/>
              </m:rPr>
              <w:rPr>
                <w:rFonts w:ascii="Cambria Math" w:hAnsi="Cambria Math"/>
                <w:szCs w:val="22"/>
                <w:lang w:val="en-CA"/>
              </w:rPr>
              <m:t>=(MinReg</m:t>
            </m:r>
            <m:r>
              <m:rPr>
                <m:sty m:val="bi"/>
              </m:rPr>
              <w:rPr>
                <w:rFonts w:ascii="Cambria Math" w:hAnsi="Cambria Math"/>
                <w:szCs w:val="22"/>
                <w:vertAlign w:val="subscript"/>
                <w:lang w:val="en-CA"/>
              </w:rPr>
              <m:t>1</m:t>
            </m:r>
            <m:r>
              <w:rPr>
                <w:rFonts w:ascii="Cambria Math" w:hAnsi="Cambria Math"/>
                <w:szCs w:val="22"/>
                <w:lang w:val="en-CA"/>
              </w:rPr>
              <m:t>≫shift</m:t>
            </m:r>
            <m:r>
              <w:rPr>
                <w:rFonts w:ascii="Cambria Math" w:hAnsi="Cambria Math"/>
                <w:szCs w:val="22"/>
                <w:vertAlign w:val="subscript"/>
                <w:lang w:val="en-CA"/>
              </w:rPr>
              <m:t>1</m:t>
            </m:r>
            <m:r>
              <w:rPr>
                <w:rFonts w:ascii="Cambria Math" w:hAnsi="Cambria Math"/>
                <w:szCs w:val="22"/>
                <w:lang w:val="en-CA"/>
              </w:rPr>
              <m:t>)≤Temp</m:t>
            </m:r>
          </m:e>
          <m:sub>
            <m:r>
              <w:rPr>
                <w:rFonts w:ascii="Cambria Math" w:hAnsi="Cambria Math"/>
                <w:szCs w:val="22"/>
                <w:lang w:val="en-CA"/>
              </w:rPr>
              <m:t>1</m:t>
            </m:r>
          </m:sub>
        </m:sSub>
        <m:d>
          <m:dPr>
            <m:ctrlPr>
              <w:rPr>
                <w:rFonts w:ascii="Cambria Math" w:hAnsi="Cambria Math"/>
                <w:i/>
                <w:iCs/>
                <w:szCs w:val="22"/>
                <w:lang w:val="en-CA"/>
              </w:rPr>
            </m:ctrlPr>
          </m:dPr>
          <m:e>
            <m:r>
              <w:rPr>
                <w:rFonts w:ascii="Cambria Math" w:hAnsi="Cambria Math"/>
                <w:szCs w:val="22"/>
                <w:lang w:val="en-CA"/>
              </w:rPr>
              <m:t>j,i</m:t>
            </m:r>
          </m:e>
        </m:d>
        <m:r>
          <w:rPr>
            <w:rFonts w:ascii="Cambria Math" w:hAnsi="Cambria Math"/>
            <w:szCs w:val="22"/>
            <w:lang w:val="en-CA"/>
          </w:rPr>
          <m:t>≤</m:t>
        </m:r>
      </m:oMath>
      <w:r w:rsidR="000205D7" w:rsidRPr="000205D7">
        <w:rPr>
          <w:b/>
          <w:bCs/>
          <w:iCs/>
          <w:szCs w:val="22"/>
          <w:lang w:val="en-CA"/>
        </w:rPr>
        <w:t xml:space="preserve"> </w:t>
      </w:r>
      <m:oMath>
        <m:d>
          <m:dPr>
            <m:ctrlPr>
              <w:rPr>
                <w:rFonts w:ascii="Cambria Math" w:hAnsi="Cambria Math"/>
                <w:b/>
                <w:bCs/>
                <w:i/>
                <w:iCs/>
                <w:szCs w:val="22"/>
                <w:lang w:val="en-CA"/>
              </w:rPr>
            </m:ctrlPr>
          </m:dPr>
          <m:e>
            <m:r>
              <m:rPr>
                <m:sty m:val="bi"/>
              </m:rPr>
              <w:rPr>
                <w:rFonts w:ascii="Cambria Math" w:hAnsi="Cambria Math"/>
                <w:szCs w:val="22"/>
                <w:lang w:val="en-CA"/>
              </w:rPr>
              <m:t>MaxReg</m:t>
            </m:r>
            <m:r>
              <m:rPr>
                <m:sty m:val="bi"/>
              </m:rPr>
              <w:rPr>
                <w:rFonts w:ascii="Cambria Math" w:hAnsi="Cambria Math"/>
                <w:szCs w:val="22"/>
                <w:vertAlign w:val="subscript"/>
                <w:lang w:val="en-CA"/>
              </w:rPr>
              <m:t>1</m:t>
            </m:r>
            <m:r>
              <w:rPr>
                <w:rFonts w:ascii="Cambria Math" w:hAnsi="Cambria Math"/>
                <w:szCs w:val="22"/>
                <w:lang w:val="en-CA"/>
              </w:rPr>
              <m:t>≫shift</m:t>
            </m:r>
            <m:r>
              <w:rPr>
                <w:rFonts w:ascii="Cambria Math" w:hAnsi="Cambria Math"/>
                <w:szCs w:val="22"/>
                <w:vertAlign w:val="subscript"/>
                <w:lang w:val="en-CA"/>
              </w:rPr>
              <m:t>1</m:t>
            </m:r>
          </m:e>
        </m:d>
        <m:r>
          <w:rPr>
            <w:rFonts w:ascii="Cambria Math" w:hAnsi="Cambria Math"/>
            <w:szCs w:val="22"/>
            <w:lang w:val="en-CA"/>
          </w:rPr>
          <m:t>=</m:t>
        </m:r>
        <m:r>
          <m:rPr>
            <m:sty m:val="bi"/>
          </m:rPr>
          <w:rPr>
            <w:rFonts w:ascii="Cambria Math" w:hAnsi="Cambria Math"/>
            <w:szCs w:val="22"/>
            <w:lang w:val="en-CA"/>
          </w:rPr>
          <m:t>MaxTemp</m:t>
        </m:r>
        <m:r>
          <m:rPr>
            <m:sty m:val="bi"/>
          </m:rPr>
          <w:rPr>
            <w:rFonts w:ascii="Cambria Math" w:hAnsi="Cambria Math"/>
            <w:szCs w:val="22"/>
            <w:vertAlign w:val="subscript"/>
            <w:lang w:val="en-CA"/>
          </w:rPr>
          <m:t>1</m:t>
        </m:r>
      </m:oMath>
    </w:p>
    <w:p w14:paraId="573EFBC4" w14:textId="570AFBAE" w:rsidR="00670F42" w:rsidRDefault="000205D7" w:rsidP="000A5C4D">
      <w:pPr>
        <w:rPr>
          <w:iCs/>
          <w:szCs w:val="22"/>
          <w:lang w:val="en-CA"/>
        </w:rPr>
      </w:pPr>
      <w:proofErr w:type="gramStart"/>
      <w:r>
        <w:rPr>
          <w:iCs/>
          <w:szCs w:val="22"/>
          <w:lang w:val="en-CA"/>
        </w:rPr>
        <w:t>and</w:t>
      </w:r>
      <w:proofErr w:type="gramEnd"/>
    </w:p>
    <w:p w14:paraId="6293A80D" w14:textId="76EA12A6" w:rsidR="000205D7" w:rsidRPr="000205D7" w:rsidRDefault="000205D7" w:rsidP="0038218B">
      <w:pPr>
        <w:jc w:val="center"/>
        <w:rPr>
          <w:iCs/>
          <w:szCs w:val="22"/>
          <w:lang w:val="en-CA"/>
        </w:rPr>
      </w:pPr>
      <m:oMath>
        <m:r>
          <m:rPr>
            <m:sty m:val="bi"/>
          </m:rPr>
          <w:rPr>
            <w:rFonts w:ascii="Cambria Math" w:hAnsi="Cambria Math"/>
            <w:szCs w:val="22"/>
            <w:lang w:val="en-CA"/>
          </w:rPr>
          <m:t>BD</m:t>
        </m:r>
        <m:d>
          <m:dPr>
            <m:ctrlPr>
              <w:rPr>
                <w:rFonts w:ascii="Cambria Math" w:hAnsi="Cambria Math"/>
                <w:b/>
                <w:bCs/>
                <w:i/>
                <w:iCs/>
                <w:szCs w:val="22"/>
                <w:lang w:val="en-CA"/>
              </w:rPr>
            </m:ctrlPr>
          </m:dPr>
          <m:e>
            <m:r>
              <m:rPr>
                <m:sty m:val="bi"/>
              </m:rPr>
              <w:rPr>
                <w:rFonts w:ascii="Cambria Math" w:hAnsi="Cambria Math"/>
                <w:szCs w:val="22"/>
                <w:lang w:val="en-CA"/>
              </w:rPr>
              <m:t>Temp</m:t>
            </m:r>
            <m:r>
              <m:rPr>
                <m:sty m:val="bi"/>
              </m:rPr>
              <w:rPr>
                <w:rFonts w:ascii="Cambria Math" w:hAnsi="Cambria Math"/>
                <w:szCs w:val="22"/>
                <w:vertAlign w:val="subscript"/>
                <w:lang w:val="en-CA"/>
              </w:rPr>
              <m:t>1</m:t>
            </m:r>
          </m:e>
        </m:d>
        <m:r>
          <m:rPr>
            <m:sty m:val="bi"/>
          </m:rPr>
          <w:rPr>
            <w:rFonts w:ascii="Cambria Math" w:hAnsi="Cambria Math"/>
            <w:szCs w:val="22"/>
            <w:lang w:val="en-CA"/>
          </w:rPr>
          <m:t>=celling( log</m:t>
        </m:r>
        <m:r>
          <m:rPr>
            <m:sty m:val="bi"/>
          </m:rPr>
          <w:rPr>
            <w:rFonts w:ascii="Cambria Math" w:hAnsi="Cambria Math"/>
            <w:szCs w:val="22"/>
            <w:vertAlign w:val="subscript"/>
            <w:lang w:val="en-CA"/>
          </w:rPr>
          <m:t>2</m:t>
        </m:r>
        <m:r>
          <m:rPr>
            <m:sty m:val="bi"/>
          </m:rPr>
          <w:rPr>
            <w:rFonts w:ascii="Cambria Math" w:hAnsi="Cambria Math"/>
            <w:szCs w:val="22"/>
            <w:lang w:val="en-CA"/>
          </w:rPr>
          <m:t>(MaxTemp</m:t>
        </m:r>
        <m:r>
          <m:rPr>
            <m:sty m:val="bi"/>
          </m:rPr>
          <w:rPr>
            <w:rFonts w:ascii="Cambria Math" w:hAnsi="Cambria Math"/>
            <w:szCs w:val="22"/>
            <w:vertAlign w:val="subscript"/>
            <w:lang w:val="en-CA"/>
          </w:rPr>
          <m:t>1</m:t>
        </m:r>
      </m:oMath>
      <w:r w:rsidRPr="000205D7">
        <w:rPr>
          <w:b/>
          <w:bCs/>
          <w:iCs/>
          <w:szCs w:val="22"/>
          <w:lang w:val="en-CA"/>
        </w:rPr>
        <w:t xml:space="preserve">- </w:t>
      </w:r>
      <m:oMath>
        <m:r>
          <m:rPr>
            <m:sty m:val="bi"/>
          </m:rPr>
          <w:rPr>
            <w:rFonts w:ascii="Cambria Math" w:hAnsi="Cambria Math"/>
            <w:szCs w:val="22"/>
            <w:lang w:val="en-CA"/>
          </w:rPr>
          <m:t>MinTemp</m:t>
        </m:r>
        <m:r>
          <m:rPr>
            <m:sty m:val="bi"/>
          </m:rPr>
          <w:rPr>
            <w:rFonts w:ascii="Cambria Math" w:hAnsi="Cambria Math"/>
            <w:szCs w:val="22"/>
            <w:vertAlign w:val="subscript"/>
            <w:lang w:val="en-CA"/>
          </w:rPr>
          <m:t>1</m:t>
        </m:r>
        <m:r>
          <m:rPr>
            <m:sty m:val="bi"/>
          </m:rPr>
          <w:rPr>
            <w:rFonts w:ascii="Cambria Math" w:hAnsi="Cambria Math"/>
            <w:szCs w:val="22"/>
            <w:lang w:val="en-CA"/>
          </w:rPr>
          <m:t xml:space="preserve">+1))+1   </m:t>
        </m:r>
      </m:oMath>
      <w:r w:rsidR="0038218B">
        <w:rPr>
          <w:rFonts w:hint="eastAsia"/>
          <w:b/>
          <w:szCs w:val="22"/>
          <w:lang w:val="en-CA"/>
        </w:rPr>
        <w:t xml:space="preserve"> (Eq. </w:t>
      </w:r>
      <w:r w:rsidR="0038218B">
        <w:rPr>
          <w:b/>
          <w:szCs w:val="22"/>
          <w:lang w:val="en-CA"/>
        </w:rPr>
        <w:t>2)</w:t>
      </w:r>
    </w:p>
    <w:p w14:paraId="3329B0FA" w14:textId="0F4C6345" w:rsidR="00B96705" w:rsidRDefault="000205D7" w:rsidP="000A5C4D">
      <w:pPr>
        <w:rPr>
          <w:szCs w:val="22"/>
          <w:lang w:val="en-CA"/>
        </w:rPr>
      </w:pPr>
      <w:r>
        <w:rPr>
          <w:rFonts w:hint="eastAsia"/>
          <w:szCs w:val="22"/>
          <w:lang w:val="en-CA"/>
        </w:rPr>
        <w:t xml:space="preserve">So, dynamic range of Register and Temporal buffer are determined by </w:t>
      </w:r>
      <w:r>
        <w:rPr>
          <w:szCs w:val="22"/>
          <w:lang w:val="en-CA"/>
        </w:rPr>
        <w:t>signal (1) bit-depth</w:t>
      </w:r>
      <w:r w:rsidR="00831367">
        <w:rPr>
          <w:szCs w:val="22"/>
          <w:lang w:val="en-CA"/>
        </w:rPr>
        <w:t xml:space="preserve"> (</w:t>
      </w:r>
      <w:r w:rsidR="00831367" w:rsidRPr="00670F42">
        <w:rPr>
          <w:rFonts w:hint="eastAsia"/>
          <w:i/>
          <w:iCs/>
          <w:szCs w:val="22"/>
          <w:lang w:val="en-CA"/>
        </w:rPr>
        <w:t>d</w:t>
      </w:r>
      <w:r w:rsidR="00831367" w:rsidRPr="002D2CCC">
        <w:rPr>
          <w:szCs w:val="22"/>
          <w:lang w:val="en-CA"/>
        </w:rPr>
        <w:t xml:space="preserve"> </w:t>
      </w:r>
      <w:r w:rsidR="00831367">
        <w:rPr>
          <w:szCs w:val="22"/>
          <w:lang w:val="en-CA"/>
        </w:rPr>
        <w:t>=</w:t>
      </w:r>
      <w:proofErr w:type="spellStart"/>
      <w:r w:rsidR="00831367" w:rsidRPr="002D2CCC">
        <w:rPr>
          <w:szCs w:val="22"/>
          <w:lang w:val="en-CA"/>
        </w:rPr>
        <w:t>BitDepth</w:t>
      </w:r>
      <w:r w:rsidR="00831367" w:rsidRPr="002D2CCC">
        <w:rPr>
          <w:szCs w:val="22"/>
          <w:vertAlign w:val="subscript"/>
          <w:lang w:val="en-CA"/>
        </w:rPr>
        <w:t>Y</w:t>
      </w:r>
      <w:proofErr w:type="spellEnd"/>
      <w:r w:rsidR="00831367" w:rsidRPr="00831367">
        <w:rPr>
          <w:szCs w:val="22"/>
          <w:lang w:val="en-CA"/>
        </w:rPr>
        <w:t>)</w:t>
      </w:r>
      <w:r>
        <w:rPr>
          <w:szCs w:val="22"/>
          <w:lang w:val="en-CA"/>
        </w:rPr>
        <w:t>, sum of positive coefficients of interpolation filter, normalization factor and de-scaling shift 1.</w:t>
      </w:r>
    </w:p>
    <w:p w14:paraId="6AD1BF37" w14:textId="2C76EAA3" w:rsidR="002D2CCC" w:rsidRDefault="002D2CCC" w:rsidP="000A5C4D">
      <w:pPr>
        <w:rPr>
          <w:szCs w:val="22"/>
          <w:lang w:val="en-CA"/>
        </w:rPr>
      </w:pPr>
      <w:r>
        <w:rPr>
          <w:szCs w:val="22"/>
          <w:lang w:val="en-CA"/>
        </w:rPr>
        <w:t xml:space="preserve">Table 1 show dynamic range for </w:t>
      </w:r>
      <w:proofErr w:type="spellStart"/>
      <w:r>
        <w:rPr>
          <w:szCs w:val="22"/>
          <w:lang w:val="en-CA"/>
        </w:rPr>
        <w:t>Luma</w:t>
      </w:r>
      <w:proofErr w:type="spellEnd"/>
      <w:r>
        <w:rPr>
          <w:szCs w:val="22"/>
          <w:lang w:val="en-CA"/>
        </w:rPr>
        <w:t xml:space="preserve"> motion compensation interpolation filters </w:t>
      </w:r>
      <w:r w:rsidR="009B4865">
        <w:rPr>
          <w:szCs w:val="22"/>
          <w:lang w:val="en-CA"/>
        </w:rPr>
        <w:t xml:space="preserve">in VVC draft 6 (the worst case from </w:t>
      </w:r>
      <w:proofErr w:type="spellStart"/>
      <w:r w:rsidR="009B4865">
        <w:rPr>
          <w:szCs w:val="22"/>
          <w:lang w:val="en-CA"/>
        </w:rPr>
        <w:t>ve</w:t>
      </w:r>
      <w:r w:rsidR="003613E9">
        <w:rPr>
          <w:szCs w:val="22"/>
          <w:lang w:val="en-CA"/>
        </w:rPr>
        <w:t>i</w:t>
      </w:r>
      <w:r w:rsidR="009B4865">
        <w:rPr>
          <w:szCs w:val="22"/>
          <w:lang w:val="en-CA"/>
        </w:rPr>
        <w:t>w</w:t>
      </w:r>
      <w:proofErr w:type="spellEnd"/>
      <w:r w:rsidR="009B4865">
        <w:rPr>
          <w:szCs w:val="22"/>
          <w:lang w:val="en-CA"/>
        </w:rPr>
        <w:t xml:space="preserve"> point dynamic range accumulation is 1/2-pel filter).</w:t>
      </w:r>
    </w:p>
    <w:p w14:paraId="2BEBCCA6" w14:textId="58E74430" w:rsidR="002D2CCC" w:rsidRDefault="002D2CCC" w:rsidP="000A5C4D">
      <w:pPr>
        <w:rPr>
          <w:szCs w:val="22"/>
          <w:lang w:val="en-CA"/>
        </w:rPr>
      </w:pPr>
      <w:r>
        <w:rPr>
          <w:szCs w:val="22"/>
          <w:lang w:val="en-CA"/>
        </w:rPr>
        <w:lastRenderedPageBreak/>
        <w:t>Table 1</w:t>
      </w:r>
      <w:r w:rsidR="00FA6024">
        <w:rPr>
          <w:szCs w:val="22"/>
          <w:lang w:val="en-CA"/>
        </w:rPr>
        <w:t>. Dynamic range analysis for re-sampling process with different filters in CE1 and CE1 related contributions.</w:t>
      </w:r>
    </w:p>
    <w:tbl>
      <w:tblPr>
        <w:tblStyle w:val="TableGrid"/>
        <w:tblW w:w="9768" w:type="dxa"/>
        <w:tblLayout w:type="fixed"/>
        <w:tblLook w:val="04A0" w:firstRow="1" w:lastRow="0" w:firstColumn="1" w:lastColumn="0" w:noHBand="0" w:noVBand="1"/>
      </w:tblPr>
      <w:tblGrid>
        <w:gridCol w:w="2107"/>
        <w:gridCol w:w="924"/>
        <w:gridCol w:w="791"/>
        <w:gridCol w:w="923"/>
        <w:gridCol w:w="1056"/>
        <w:gridCol w:w="792"/>
        <w:gridCol w:w="923"/>
        <w:gridCol w:w="1126"/>
        <w:gridCol w:w="1126"/>
      </w:tblGrid>
      <w:tr w:rsidR="009277E9" w14:paraId="3F25C62C" w14:textId="389A45BE" w:rsidTr="00520D49">
        <w:trPr>
          <w:trHeight w:val="587"/>
        </w:trPr>
        <w:tc>
          <w:tcPr>
            <w:tcW w:w="2107" w:type="dxa"/>
          </w:tcPr>
          <w:p w14:paraId="1769796D" w14:textId="70990F21" w:rsidR="009277E9" w:rsidRDefault="009277E9" w:rsidP="002D2CCC">
            <w:pPr>
              <w:jc w:val="center"/>
              <w:rPr>
                <w:szCs w:val="22"/>
                <w:lang w:val="en-CA"/>
              </w:rPr>
            </w:pPr>
            <w:bookmarkStart w:id="0" w:name="_GoBack"/>
            <w:bookmarkEnd w:id="0"/>
            <w:r>
              <w:rPr>
                <w:szCs w:val="22"/>
                <w:lang w:val="en-CA"/>
              </w:rPr>
              <w:t>Filter</w:t>
            </w:r>
          </w:p>
        </w:tc>
        <w:tc>
          <w:tcPr>
            <w:tcW w:w="924" w:type="dxa"/>
          </w:tcPr>
          <w:p w14:paraId="17D33AF5" w14:textId="17AD203F" w:rsidR="009277E9" w:rsidRDefault="009277E9" w:rsidP="002D2CCC">
            <w:pPr>
              <w:jc w:val="center"/>
              <w:rPr>
                <w:szCs w:val="22"/>
                <w:lang w:val="en-CA"/>
              </w:rPr>
            </w:pPr>
            <w:r>
              <w:rPr>
                <w:szCs w:val="22"/>
                <w:lang w:val="en-CA"/>
              </w:rPr>
              <w:t>Length</w:t>
            </w:r>
          </w:p>
        </w:tc>
        <w:tc>
          <w:tcPr>
            <w:tcW w:w="791" w:type="dxa"/>
          </w:tcPr>
          <w:p w14:paraId="1D8987A5" w14:textId="48FB346D" w:rsidR="009277E9" w:rsidRDefault="009277E9" w:rsidP="002D2CCC">
            <w:pPr>
              <w:jc w:val="center"/>
              <w:rPr>
                <w:szCs w:val="22"/>
                <w:lang w:val="en-CA"/>
              </w:rPr>
            </w:pPr>
            <w:r>
              <w:rPr>
                <w:rFonts w:hint="eastAsia"/>
                <w:szCs w:val="22"/>
                <w:lang w:val="en-CA"/>
              </w:rPr>
              <w:t>Norm</w:t>
            </w:r>
          </w:p>
        </w:tc>
        <w:tc>
          <w:tcPr>
            <w:tcW w:w="923" w:type="dxa"/>
          </w:tcPr>
          <w:p w14:paraId="40259916" w14:textId="0E7E9CDE" w:rsidR="009277E9" w:rsidRDefault="009277E9" w:rsidP="002D2CCC">
            <w:pPr>
              <w:jc w:val="center"/>
              <w:rPr>
                <w:szCs w:val="22"/>
                <w:lang w:val="en-CA"/>
              </w:rPr>
            </w:pPr>
            <w:proofErr w:type="spellStart"/>
            <w:r>
              <w:rPr>
                <w:rFonts w:hint="eastAsia"/>
                <w:szCs w:val="22"/>
                <w:lang w:val="en-CA"/>
              </w:rPr>
              <w:t>SumPos</w:t>
            </w:r>
            <w:proofErr w:type="spellEnd"/>
          </w:p>
        </w:tc>
        <w:tc>
          <w:tcPr>
            <w:tcW w:w="1056" w:type="dxa"/>
          </w:tcPr>
          <w:p w14:paraId="36286B54" w14:textId="3A2EE390" w:rsidR="009277E9" w:rsidRPr="000205D7" w:rsidRDefault="009277E9" w:rsidP="002D2CCC">
            <w:pPr>
              <w:jc w:val="center"/>
              <w:rPr>
                <w:rFonts w:eastAsia="DengXian"/>
                <w:b/>
                <w:bCs/>
                <w:iCs/>
                <w:szCs w:val="22"/>
              </w:rPr>
            </w:pPr>
            <m:oMathPara>
              <m:oMath>
                <m:r>
                  <m:rPr>
                    <m:sty m:val="bi"/>
                  </m:rPr>
                  <w:rPr>
                    <w:rFonts w:ascii="Cambria Math" w:hAnsi="Cambria Math"/>
                    <w:szCs w:val="22"/>
                  </w:rPr>
                  <m:t>BD</m:t>
                </m:r>
                <m:d>
                  <m:dPr>
                    <m:ctrlPr>
                      <w:rPr>
                        <w:rFonts w:ascii="Cambria Math" w:hAnsi="Cambria Math"/>
                        <w:b/>
                        <w:bCs/>
                        <w:i/>
                        <w:iCs/>
                        <w:szCs w:val="22"/>
                      </w:rPr>
                    </m:ctrlPr>
                  </m:dPr>
                  <m:e>
                    <m:r>
                      <m:rPr>
                        <m:sty m:val="bi"/>
                      </m:rPr>
                      <w:rPr>
                        <w:rFonts w:ascii="Cambria Math" w:hAnsi="Cambria Math"/>
                        <w:szCs w:val="22"/>
                      </w:rPr>
                      <m:t>Reg</m:t>
                    </m:r>
                    <m:r>
                      <m:rPr>
                        <m:sty m:val="bi"/>
                      </m:rPr>
                      <w:rPr>
                        <w:rFonts w:ascii="Cambria Math" w:hAnsi="Cambria Math"/>
                        <w:szCs w:val="22"/>
                        <w:vertAlign w:val="subscript"/>
                      </w:rPr>
                      <m:t>1</m:t>
                    </m:r>
                  </m:e>
                </m:d>
              </m:oMath>
            </m:oMathPara>
          </w:p>
        </w:tc>
        <w:tc>
          <w:tcPr>
            <w:tcW w:w="792" w:type="dxa"/>
          </w:tcPr>
          <w:p w14:paraId="7D6EBA27" w14:textId="56B17906" w:rsidR="009277E9" w:rsidRDefault="009277E9" w:rsidP="002D2CCC">
            <w:pPr>
              <w:jc w:val="center"/>
              <w:rPr>
                <w:szCs w:val="22"/>
                <w:lang w:val="en-CA"/>
              </w:rPr>
            </w:pPr>
            <w:r>
              <w:rPr>
                <w:szCs w:val="22"/>
                <w:lang w:val="en-CA"/>
              </w:rPr>
              <w:t>shift 1</w:t>
            </w:r>
          </w:p>
        </w:tc>
        <w:tc>
          <w:tcPr>
            <w:tcW w:w="923" w:type="dxa"/>
          </w:tcPr>
          <w:p w14:paraId="1BE87038" w14:textId="34707306" w:rsidR="009277E9" w:rsidRDefault="009277E9" w:rsidP="002D2CCC">
            <w:pPr>
              <w:jc w:val="center"/>
              <w:rPr>
                <w:szCs w:val="22"/>
                <w:lang w:val="en-CA"/>
              </w:rPr>
            </w:pPr>
            <m:oMathPara>
              <m:oMath>
                <m:r>
                  <m:rPr>
                    <m:sty m:val="bi"/>
                  </m:rPr>
                  <w:rPr>
                    <w:rFonts w:ascii="Cambria Math" w:hAnsi="Cambria Math"/>
                    <w:szCs w:val="22"/>
                    <w:lang w:val="en-CA"/>
                  </w:rPr>
                  <m:t xml:space="preserve">BD </m:t>
                </m:r>
                <m:d>
                  <m:dPr>
                    <m:ctrlPr>
                      <w:rPr>
                        <w:rFonts w:ascii="Cambria Math" w:hAnsi="Cambria Math"/>
                        <w:b/>
                        <w:bCs/>
                        <w:i/>
                        <w:iCs/>
                        <w:szCs w:val="22"/>
                        <w:lang w:val="en-CA"/>
                      </w:rPr>
                    </m:ctrlPr>
                  </m:dPr>
                  <m:e>
                    <m:r>
                      <m:rPr>
                        <m:sty m:val="bi"/>
                      </m:rPr>
                      <w:rPr>
                        <w:rFonts w:ascii="Cambria Math" w:hAnsi="Cambria Math"/>
                        <w:szCs w:val="22"/>
                        <w:lang w:val="en-CA"/>
                      </w:rPr>
                      <m:t>Temp</m:t>
                    </m:r>
                    <m:r>
                      <m:rPr>
                        <m:sty m:val="bi"/>
                      </m:rPr>
                      <w:rPr>
                        <w:rFonts w:ascii="Cambria Math" w:hAnsi="Cambria Math"/>
                        <w:szCs w:val="22"/>
                        <w:vertAlign w:val="subscript"/>
                        <w:lang w:val="en-CA"/>
                      </w:rPr>
                      <m:t>1</m:t>
                    </m:r>
                  </m:e>
                </m:d>
              </m:oMath>
            </m:oMathPara>
          </w:p>
        </w:tc>
        <w:tc>
          <w:tcPr>
            <w:tcW w:w="1126" w:type="dxa"/>
          </w:tcPr>
          <w:p w14:paraId="13FC164E" w14:textId="59CC4F22" w:rsidR="009277E9" w:rsidRDefault="009277E9" w:rsidP="002D2CCC">
            <w:pPr>
              <w:jc w:val="center"/>
              <w:rPr>
                <w:rFonts w:eastAsia="DengXian"/>
                <w:b/>
                <w:szCs w:val="22"/>
                <w:lang w:val="en-CA"/>
              </w:rPr>
            </w:pPr>
            <w:r>
              <w:rPr>
                <w:rFonts w:eastAsia="DengXian" w:hint="eastAsia"/>
                <w:b/>
                <w:szCs w:val="22"/>
                <w:lang w:val="en-CA"/>
              </w:rPr>
              <w:t>BD-rate (PSNR1)</w:t>
            </w:r>
          </w:p>
        </w:tc>
        <w:tc>
          <w:tcPr>
            <w:tcW w:w="1126" w:type="dxa"/>
          </w:tcPr>
          <w:p w14:paraId="11725D0C" w14:textId="17D50559" w:rsidR="009277E9" w:rsidRDefault="00E91CFC" w:rsidP="002D2CCC">
            <w:pPr>
              <w:jc w:val="center"/>
              <w:rPr>
                <w:rFonts w:eastAsia="DengXian"/>
                <w:b/>
                <w:szCs w:val="22"/>
                <w:lang w:val="en-CA"/>
              </w:rPr>
            </w:pPr>
            <w:r>
              <w:rPr>
                <w:rFonts w:eastAsia="DengXian" w:hint="eastAsia"/>
                <w:b/>
                <w:szCs w:val="22"/>
                <w:lang w:val="en-CA"/>
              </w:rPr>
              <w:t>BD-rate (PSNR2</w:t>
            </w:r>
            <w:r>
              <w:rPr>
                <w:rFonts w:eastAsia="DengXian" w:hint="eastAsia"/>
                <w:b/>
                <w:szCs w:val="22"/>
                <w:lang w:val="en-CA"/>
              </w:rPr>
              <w:t>)</w:t>
            </w:r>
          </w:p>
        </w:tc>
      </w:tr>
      <w:tr w:rsidR="009277E9" w14:paraId="1D2FA85C" w14:textId="6B6852B9" w:rsidTr="00520D49">
        <w:trPr>
          <w:trHeight w:val="365"/>
        </w:trPr>
        <w:tc>
          <w:tcPr>
            <w:tcW w:w="2107" w:type="dxa"/>
          </w:tcPr>
          <w:p w14:paraId="4D86B483" w14:textId="3AE65CA6" w:rsidR="009277E9" w:rsidRDefault="009277E9" w:rsidP="002D2CCC">
            <w:pPr>
              <w:jc w:val="center"/>
              <w:rPr>
                <w:szCs w:val="22"/>
                <w:lang w:val="en-CA"/>
              </w:rPr>
            </w:pPr>
            <w:proofErr w:type="spellStart"/>
            <w:r>
              <w:rPr>
                <w:rFonts w:hint="eastAsia"/>
                <w:szCs w:val="22"/>
                <w:lang w:val="en-CA"/>
              </w:rPr>
              <w:t>Luma</w:t>
            </w:r>
            <w:proofErr w:type="spellEnd"/>
            <w:r>
              <w:rPr>
                <w:rFonts w:hint="eastAsia"/>
                <w:szCs w:val="22"/>
                <w:lang w:val="en-CA"/>
              </w:rPr>
              <w:t xml:space="preserve"> MC filter</w:t>
            </w:r>
          </w:p>
        </w:tc>
        <w:tc>
          <w:tcPr>
            <w:tcW w:w="924" w:type="dxa"/>
          </w:tcPr>
          <w:p w14:paraId="273057CF" w14:textId="44640E55" w:rsidR="009277E9" w:rsidRDefault="009277E9" w:rsidP="002D2CCC">
            <w:pPr>
              <w:jc w:val="center"/>
              <w:rPr>
                <w:szCs w:val="22"/>
                <w:lang w:val="en-CA"/>
              </w:rPr>
            </w:pPr>
            <w:r>
              <w:rPr>
                <w:rFonts w:hint="eastAsia"/>
                <w:szCs w:val="22"/>
                <w:lang w:val="en-CA"/>
              </w:rPr>
              <w:t>8</w:t>
            </w:r>
          </w:p>
        </w:tc>
        <w:tc>
          <w:tcPr>
            <w:tcW w:w="791" w:type="dxa"/>
          </w:tcPr>
          <w:p w14:paraId="04A5612A" w14:textId="6F23A099" w:rsidR="009277E9" w:rsidRDefault="009277E9" w:rsidP="002D2CCC">
            <w:pPr>
              <w:jc w:val="center"/>
              <w:rPr>
                <w:szCs w:val="22"/>
                <w:lang w:val="en-CA"/>
              </w:rPr>
            </w:pPr>
            <w:r>
              <w:rPr>
                <w:rFonts w:hint="eastAsia"/>
                <w:szCs w:val="22"/>
                <w:lang w:val="en-CA"/>
              </w:rPr>
              <w:t>64</w:t>
            </w:r>
          </w:p>
        </w:tc>
        <w:tc>
          <w:tcPr>
            <w:tcW w:w="923" w:type="dxa"/>
          </w:tcPr>
          <w:p w14:paraId="578D4E3D" w14:textId="44D4FFEC" w:rsidR="009277E9" w:rsidRDefault="009277E9" w:rsidP="002D2CCC">
            <w:pPr>
              <w:jc w:val="center"/>
              <w:rPr>
                <w:szCs w:val="22"/>
                <w:lang w:val="en-CA"/>
              </w:rPr>
            </w:pPr>
            <w:r>
              <w:rPr>
                <w:rFonts w:hint="eastAsia"/>
                <w:szCs w:val="22"/>
                <w:lang w:val="en-CA"/>
              </w:rPr>
              <w:t>88</w:t>
            </w:r>
          </w:p>
        </w:tc>
        <w:tc>
          <w:tcPr>
            <w:tcW w:w="1056" w:type="dxa"/>
          </w:tcPr>
          <w:p w14:paraId="6D0C1835" w14:textId="22E7A4DA" w:rsidR="009277E9" w:rsidRDefault="009277E9" w:rsidP="009B4865">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8</w:t>
            </w:r>
          </w:p>
        </w:tc>
        <w:tc>
          <w:tcPr>
            <w:tcW w:w="792" w:type="dxa"/>
          </w:tcPr>
          <w:p w14:paraId="62FF6D06" w14:textId="33A1A82D" w:rsidR="009277E9" w:rsidRDefault="009277E9" w:rsidP="002D2CCC">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7C066A79" w14:textId="3FFD6476" w:rsidR="009277E9" w:rsidRPr="00444C4F" w:rsidRDefault="009277E9" w:rsidP="002D2CCC">
            <w:pPr>
              <w:jc w:val="center"/>
              <w:rPr>
                <w:szCs w:val="22"/>
                <w:lang w:val="en-CA"/>
              </w:rPr>
            </w:pPr>
            <w:r w:rsidRPr="00444C4F">
              <w:rPr>
                <w:rFonts w:hint="eastAsia"/>
                <w:szCs w:val="22"/>
                <w:lang w:val="en-CA"/>
              </w:rPr>
              <w:t>16</w:t>
            </w:r>
          </w:p>
        </w:tc>
        <w:tc>
          <w:tcPr>
            <w:tcW w:w="1126" w:type="dxa"/>
          </w:tcPr>
          <w:p w14:paraId="4CD62CD7" w14:textId="708930D4" w:rsidR="009277E9" w:rsidRPr="00444C4F" w:rsidRDefault="009277E9" w:rsidP="002D2CCC">
            <w:pPr>
              <w:jc w:val="center"/>
              <w:rPr>
                <w:szCs w:val="22"/>
                <w:lang w:val="en-CA"/>
              </w:rPr>
            </w:pPr>
            <w:r>
              <w:rPr>
                <w:rFonts w:hint="eastAsia"/>
                <w:szCs w:val="22"/>
                <w:lang w:val="en-CA"/>
              </w:rPr>
              <w:t>0</w:t>
            </w:r>
            <w:r>
              <w:rPr>
                <w:szCs w:val="22"/>
                <w:lang w:val="en-CA"/>
              </w:rPr>
              <w:t>.0%</w:t>
            </w:r>
          </w:p>
        </w:tc>
        <w:tc>
          <w:tcPr>
            <w:tcW w:w="1126" w:type="dxa"/>
          </w:tcPr>
          <w:p w14:paraId="1C3A7A58" w14:textId="623AF1E2" w:rsidR="009277E9" w:rsidRDefault="00E91CFC" w:rsidP="002D2CCC">
            <w:pPr>
              <w:jc w:val="center"/>
              <w:rPr>
                <w:szCs w:val="22"/>
                <w:lang w:val="en-CA"/>
              </w:rPr>
            </w:pPr>
            <w:r>
              <w:rPr>
                <w:rFonts w:hint="eastAsia"/>
                <w:szCs w:val="22"/>
                <w:lang w:val="en-CA"/>
              </w:rPr>
              <w:t>0.0%</w:t>
            </w:r>
          </w:p>
        </w:tc>
      </w:tr>
      <w:tr w:rsidR="009277E9" w14:paraId="6518B74E" w14:textId="0A74549E" w:rsidTr="00520D49">
        <w:trPr>
          <w:trHeight w:val="354"/>
        </w:trPr>
        <w:tc>
          <w:tcPr>
            <w:tcW w:w="2107" w:type="dxa"/>
          </w:tcPr>
          <w:p w14:paraId="63F905F8" w14:textId="2736C085" w:rsidR="009277E9" w:rsidRDefault="009277E9" w:rsidP="00F15CE8">
            <w:pPr>
              <w:jc w:val="center"/>
              <w:rPr>
                <w:szCs w:val="22"/>
                <w:lang w:val="en-CA"/>
              </w:rPr>
            </w:pPr>
            <w:r>
              <w:rPr>
                <w:lang w:val="en-CA"/>
              </w:rPr>
              <w:t>JVET</w:t>
            </w:r>
            <w:r w:rsidRPr="005B217D">
              <w:rPr>
                <w:lang w:val="en-CA"/>
              </w:rPr>
              <w:t>-</w:t>
            </w:r>
            <w:r>
              <w:rPr>
                <w:lang w:val="en-CA"/>
              </w:rPr>
              <w:t>P0083, 2:1</w:t>
            </w:r>
          </w:p>
        </w:tc>
        <w:tc>
          <w:tcPr>
            <w:tcW w:w="924" w:type="dxa"/>
          </w:tcPr>
          <w:p w14:paraId="485A8366" w14:textId="7A84671C" w:rsidR="009277E9" w:rsidRDefault="009277E9" w:rsidP="00F15CE8">
            <w:pPr>
              <w:jc w:val="center"/>
              <w:rPr>
                <w:szCs w:val="22"/>
                <w:lang w:val="en-CA"/>
              </w:rPr>
            </w:pPr>
            <w:r>
              <w:rPr>
                <w:rFonts w:hint="eastAsia"/>
                <w:szCs w:val="22"/>
                <w:lang w:val="en-CA"/>
              </w:rPr>
              <w:t>12</w:t>
            </w:r>
          </w:p>
        </w:tc>
        <w:tc>
          <w:tcPr>
            <w:tcW w:w="791" w:type="dxa"/>
          </w:tcPr>
          <w:p w14:paraId="536FBFD0" w14:textId="4474913C" w:rsidR="009277E9" w:rsidRDefault="009277E9" w:rsidP="00F15CE8">
            <w:pPr>
              <w:jc w:val="center"/>
              <w:rPr>
                <w:szCs w:val="22"/>
                <w:lang w:val="en-CA"/>
              </w:rPr>
            </w:pPr>
            <w:r>
              <w:rPr>
                <w:rFonts w:hint="eastAsia"/>
                <w:szCs w:val="22"/>
                <w:lang w:val="en-CA"/>
              </w:rPr>
              <w:t>128</w:t>
            </w:r>
          </w:p>
        </w:tc>
        <w:tc>
          <w:tcPr>
            <w:tcW w:w="923" w:type="dxa"/>
          </w:tcPr>
          <w:p w14:paraId="011E6DA7" w14:textId="46F49293" w:rsidR="009277E9" w:rsidRDefault="009277E9" w:rsidP="00F15CE8">
            <w:pPr>
              <w:jc w:val="center"/>
              <w:rPr>
                <w:szCs w:val="22"/>
                <w:lang w:val="en-CA"/>
              </w:rPr>
            </w:pPr>
            <w:r>
              <w:rPr>
                <w:rFonts w:hint="eastAsia"/>
                <w:szCs w:val="22"/>
                <w:lang w:val="en-CA"/>
              </w:rPr>
              <w:t>152</w:t>
            </w:r>
          </w:p>
        </w:tc>
        <w:tc>
          <w:tcPr>
            <w:tcW w:w="1056" w:type="dxa"/>
          </w:tcPr>
          <w:p w14:paraId="024678CA" w14:textId="5A3BCA87" w:rsidR="009277E9" w:rsidRDefault="009277E9" w:rsidP="00F15CE8">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9</w:t>
            </w:r>
          </w:p>
        </w:tc>
        <w:tc>
          <w:tcPr>
            <w:tcW w:w="792" w:type="dxa"/>
          </w:tcPr>
          <w:p w14:paraId="0761400A" w14:textId="12CE7919" w:rsidR="009277E9" w:rsidRDefault="009277E9" w:rsidP="00F15CE8">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38E28518" w14:textId="083D3070" w:rsidR="009277E9" w:rsidRPr="00444C4F" w:rsidRDefault="009277E9" w:rsidP="00F15CE8">
            <w:pPr>
              <w:jc w:val="center"/>
              <w:rPr>
                <w:b/>
                <w:szCs w:val="22"/>
                <w:highlight w:val="yellow"/>
                <w:lang w:val="en-CA"/>
              </w:rPr>
            </w:pPr>
            <w:r w:rsidRPr="00444C4F">
              <w:rPr>
                <w:rFonts w:hint="eastAsia"/>
                <w:b/>
                <w:szCs w:val="22"/>
                <w:highlight w:val="yellow"/>
                <w:lang w:val="en-CA"/>
              </w:rPr>
              <w:t>17</w:t>
            </w:r>
          </w:p>
        </w:tc>
        <w:tc>
          <w:tcPr>
            <w:tcW w:w="1126" w:type="dxa"/>
          </w:tcPr>
          <w:p w14:paraId="735B9BD5" w14:textId="6D792C32" w:rsidR="009277E9" w:rsidRPr="00F15CE8" w:rsidRDefault="009277E9" w:rsidP="00F15CE8">
            <w:pPr>
              <w:jc w:val="center"/>
              <w:rPr>
                <w:szCs w:val="22"/>
                <w:lang w:val="en-CA"/>
              </w:rPr>
            </w:pPr>
            <w:r w:rsidRPr="00F15CE8">
              <w:rPr>
                <w:rFonts w:hint="eastAsia"/>
                <w:szCs w:val="22"/>
                <w:lang w:val="en-CA"/>
              </w:rPr>
              <w:t>6.5</w:t>
            </w:r>
            <w:r>
              <w:rPr>
                <w:szCs w:val="22"/>
                <w:lang w:val="en-CA"/>
              </w:rPr>
              <w:t>%</w:t>
            </w:r>
          </w:p>
        </w:tc>
        <w:tc>
          <w:tcPr>
            <w:tcW w:w="1126" w:type="dxa"/>
          </w:tcPr>
          <w:p w14:paraId="2BDEF24A" w14:textId="554FF5C1" w:rsidR="009277E9" w:rsidRPr="00F15CE8" w:rsidRDefault="009277E9" w:rsidP="00F15CE8">
            <w:pPr>
              <w:jc w:val="center"/>
              <w:rPr>
                <w:szCs w:val="22"/>
                <w:lang w:val="en-CA"/>
              </w:rPr>
            </w:pPr>
            <w:r>
              <w:rPr>
                <w:rFonts w:hint="eastAsia"/>
                <w:szCs w:val="22"/>
                <w:lang w:val="en-CA"/>
              </w:rPr>
              <w:t>4</w:t>
            </w:r>
            <w:r>
              <w:rPr>
                <w:szCs w:val="22"/>
                <w:lang w:val="en-CA"/>
              </w:rPr>
              <w:t>.0%</w:t>
            </w:r>
          </w:p>
        </w:tc>
      </w:tr>
      <w:tr w:rsidR="009277E9" w14:paraId="2C4BC162" w14:textId="2301BFE6" w:rsidTr="00520D49">
        <w:trPr>
          <w:trHeight w:val="354"/>
        </w:trPr>
        <w:tc>
          <w:tcPr>
            <w:tcW w:w="2107" w:type="dxa"/>
          </w:tcPr>
          <w:p w14:paraId="7F1CD74A" w14:textId="26618F15" w:rsidR="009277E9" w:rsidRDefault="009277E9" w:rsidP="00F15CE8">
            <w:pPr>
              <w:jc w:val="center"/>
              <w:rPr>
                <w:szCs w:val="22"/>
                <w:lang w:val="en-CA"/>
              </w:rPr>
            </w:pPr>
            <w:r>
              <w:rPr>
                <w:lang w:val="en-CA"/>
              </w:rPr>
              <w:t>JVET</w:t>
            </w:r>
            <w:r w:rsidRPr="005B217D">
              <w:rPr>
                <w:lang w:val="en-CA"/>
              </w:rPr>
              <w:t>-</w:t>
            </w:r>
            <w:r>
              <w:rPr>
                <w:lang w:val="en-CA"/>
              </w:rPr>
              <w:t>P0083, 1,5:1</w:t>
            </w:r>
          </w:p>
        </w:tc>
        <w:tc>
          <w:tcPr>
            <w:tcW w:w="924" w:type="dxa"/>
          </w:tcPr>
          <w:p w14:paraId="003D1BBC" w14:textId="1F967AC6" w:rsidR="009277E9" w:rsidRDefault="009277E9" w:rsidP="00F15CE8">
            <w:pPr>
              <w:jc w:val="center"/>
              <w:rPr>
                <w:szCs w:val="22"/>
                <w:lang w:val="en-CA"/>
              </w:rPr>
            </w:pPr>
            <w:r>
              <w:rPr>
                <w:rFonts w:hint="eastAsia"/>
                <w:szCs w:val="22"/>
                <w:lang w:val="en-CA"/>
              </w:rPr>
              <w:t>12</w:t>
            </w:r>
          </w:p>
        </w:tc>
        <w:tc>
          <w:tcPr>
            <w:tcW w:w="791" w:type="dxa"/>
          </w:tcPr>
          <w:p w14:paraId="435D9A18" w14:textId="6AF0C0C3" w:rsidR="009277E9" w:rsidRDefault="009277E9" w:rsidP="00F15CE8">
            <w:pPr>
              <w:jc w:val="center"/>
              <w:rPr>
                <w:szCs w:val="22"/>
                <w:lang w:val="en-CA"/>
              </w:rPr>
            </w:pPr>
            <w:r>
              <w:rPr>
                <w:rFonts w:hint="eastAsia"/>
                <w:szCs w:val="22"/>
                <w:lang w:val="en-CA"/>
              </w:rPr>
              <w:t>128</w:t>
            </w:r>
          </w:p>
        </w:tc>
        <w:tc>
          <w:tcPr>
            <w:tcW w:w="923" w:type="dxa"/>
          </w:tcPr>
          <w:p w14:paraId="78ED574B" w14:textId="7D2A2115" w:rsidR="009277E9" w:rsidRDefault="009277E9" w:rsidP="00F15CE8">
            <w:pPr>
              <w:jc w:val="center"/>
              <w:rPr>
                <w:szCs w:val="22"/>
                <w:lang w:val="en-CA"/>
              </w:rPr>
            </w:pPr>
            <w:r>
              <w:rPr>
                <w:rFonts w:hint="eastAsia"/>
                <w:szCs w:val="22"/>
                <w:lang w:val="en-CA"/>
              </w:rPr>
              <w:t>156</w:t>
            </w:r>
          </w:p>
        </w:tc>
        <w:tc>
          <w:tcPr>
            <w:tcW w:w="1056" w:type="dxa"/>
          </w:tcPr>
          <w:p w14:paraId="315E06EB" w14:textId="6085CA18" w:rsidR="009277E9" w:rsidRDefault="009277E9" w:rsidP="00F15CE8">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9</w:t>
            </w:r>
          </w:p>
        </w:tc>
        <w:tc>
          <w:tcPr>
            <w:tcW w:w="792" w:type="dxa"/>
          </w:tcPr>
          <w:p w14:paraId="443AD8E6" w14:textId="5CE99A11" w:rsidR="009277E9" w:rsidRDefault="009277E9" w:rsidP="00F15CE8">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209FC4C0" w14:textId="2448DD24" w:rsidR="009277E9" w:rsidRPr="00444C4F" w:rsidRDefault="009277E9" w:rsidP="00F15CE8">
            <w:pPr>
              <w:jc w:val="center"/>
              <w:rPr>
                <w:b/>
                <w:szCs w:val="22"/>
                <w:highlight w:val="yellow"/>
                <w:lang w:val="en-CA"/>
              </w:rPr>
            </w:pPr>
            <w:r w:rsidRPr="00444C4F">
              <w:rPr>
                <w:rFonts w:hint="eastAsia"/>
                <w:b/>
                <w:szCs w:val="22"/>
                <w:highlight w:val="yellow"/>
                <w:lang w:val="en-CA"/>
              </w:rPr>
              <w:t>17</w:t>
            </w:r>
          </w:p>
        </w:tc>
        <w:tc>
          <w:tcPr>
            <w:tcW w:w="1126" w:type="dxa"/>
          </w:tcPr>
          <w:p w14:paraId="7B50FEE0" w14:textId="5CA15A72" w:rsidR="009277E9" w:rsidRPr="00F15CE8" w:rsidRDefault="009277E9" w:rsidP="00F15CE8">
            <w:pPr>
              <w:jc w:val="center"/>
              <w:rPr>
                <w:szCs w:val="22"/>
                <w:lang w:val="en-CA"/>
              </w:rPr>
            </w:pPr>
            <w:r w:rsidRPr="00F15CE8">
              <w:rPr>
                <w:rFonts w:hint="eastAsia"/>
                <w:szCs w:val="22"/>
                <w:lang w:val="en-CA"/>
              </w:rPr>
              <w:t>3.1</w:t>
            </w:r>
            <w:r>
              <w:rPr>
                <w:szCs w:val="22"/>
                <w:lang w:val="en-CA"/>
              </w:rPr>
              <w:t>%</w:t>
            </w:r>
          </w:p>
        </w:tc>
        <w:tc>
          <w:tcPr>
            <w:tcW w:w="1126" w:type="dxa"/>
          </w:tcPr>
          <w:p w14:paraId="152BAB2E" w14:textId="7793D137" w:rsidR="009277E9" w:rsidRPr="00F15CE8" w:rsidRDefault="009277E9" w:rsidP="00F15CE8">
            <w:pPr>
              <w:jc w:val="center"/>
              <w:rPr>
                <w:szCs w:val="22"/>
                <w:lang w:val="en-CA"/>
              </w:rPr>
            </w:pPr>
            <w:r>
              <w:rPr>
                <w:rFonts w:hint="eastAsia"/>
                <w:szCs w:val="22"/>
                <w:lang w:val="en-CA"/>
              </w:rPr>
              <w:t>2.2%</w:t>
            </w:r>
          </w:p>
        </w:tc>
      </w:tr>
      <w:tr w:rsidR="009277E9" w14:paraId="2C9B49F6" w14:textId="4752C845" w:rsidTr="00520D49">
        <w:trPr>
          <w:trHeight w:val="354"/>
        </w:trPr>
        <w:tc>
          <w:tcPr>
            <w:tcW w:w="2107" w:type="dxa"/>
          </w:tcPr>
          <w:p w14:paraId="69322600" w14:textId="49B7B271" w:rsidR="009277E9" w:rsidRPr="00F15CE8" w:rsidRDefault="009277E9" w:rsidP="003613E9">
            <w:pPr>
              <w:jc w:val="center"/>
              <w:rPr>
                <w:b/>
                <w:lang w:val="en-CA"/>
              </w:rPr>
            </w:pPr>
            <w:r w:rsidRPr="00F15CE8">
              <w:rPr>
                <w:b/>
                <w:lang w:val="en-CA"/>
              </w:rPr>
              <w:t>JVET-P0088, 2:1</w:t>
            </w:r>
          </w:p>
        </w:tc>
        <w:tc>
          <w:tcPr>
            <w:tcW w:w="924" w:type="dxa"/>
          </w:tcPr>
          <w:p w14:paraId="43E8BE05" w14:textId="5A99C130" w:rsidR="009277E9" w:rsidRPr="00F15CE8" w:rsidRDefault="009277E9" w:rsidP="003613E9">
            <w:pPr>
              <w:jc w:val="center"/>
              <w:rPr>
                <w:b/>
                <w:szCs w:val="22"/>
                <w:lang w:val="en-CA"/>
              </w:rPr>
            </w:pPr>
            <w:r w:rsidRPr="00F15CE8">
              <w:rPr>
                <w:b/>
                <w:szCs w:val="22"/>
                <w:lang w:val="en-CA"/>
              </w:rPr>
              <w:t>8</w:t>
            </w:r>
          </w:p>
        </w:tc>
        <w:tc>
          <w:tcPr>
            <w:tcW w:w="791" w:type="dxa"/>
          </w:tcPr>
          <w:p w14:paraId="52CE8E7F" w14:textId="5954EB1C" w:rsidR="009277E9" w:rsidRPr="00F15CE8" w:rsidRDefault="009277E9" w:rsidP="003613E9">
            <w:pPr>
              <w:jc w:val="center"/>
              <w:rPr>
                <w:b/>
                <w:szCs w:val="22"/>
                <w:lang w:val="en-CA"/>
              </w:rPr>
            </w:pPr>
            <w:r w:rsidRPr="00F15CE8">
              <w:rPr>
                <w:b/>
                <w:szCs w:val="22"/>
                <w:lang w:val="en-CA"/>
              </w:rPr>
              <w:t>64</w:t>
            </w:r>
          </w:p>
        </w:tc>
        <w:tc>
          <w:tcPr>
            <w:tcW w:w="923" w:type="dxa"/>
          </w:tcPr>
          <w:p w14:paraId="593D7F51" w14:textId="13909972" w:rsidR="009277E9" w:rsidRPr="00F15CE8" w:rsidRDefault="009277E9" w:rsidP="003613E9">
            <w:pPr>
              <w:jc w:val="center"/>
              <w:rPr>
                <w:b/>
                <w:szCs w:val="22"/>
                <w:lang w:val="en-CA"/>
              </w:rPr>
            </w:pPr>
            <w:r w:rsidRPr="00F15CE8">
              <w:rPr>
                <w:b/>
                <w:szCs w:val="22"/>
                <w:lang w:val="en-CA"/>
              </w:rPr>
              <w:t>70</w:t>
            </w:r>
          </w:p>
        </w:tc>
        <w:tc>
          <w:tcPr>
            <w:tcW w:w="1056" w:type="dxa"/>
          </w:tcPr>
          <w:p w14:paraId="274A36D2" w14:textId="268FAB9C" w:rsidR="009277E9" w:rsidRPr="00F15CE8" w:rsidRDefault="009277E9" w:rsidP="003613E9">
            <w:pPr>
              <w:jc w:val="center"/>
              <w:rPr>
                <w:b/>
                <w:szCs w:val="22"/>
                <w:lang w:val="en-CA"/>
              </w:rPr>
            </w:pPr>
            <w:r w:rsidRPr="00F15CE8">
              <w:rPr>
                <w:rFonts w:hint="eastAsia"/>
                <w:b/>
                <w:i/>
                <w:iCs/>
                <w:szCs w:val="22"/>
                <w:lang w:val="en-CA"/>
              </w:rPr>
              <w:t>d</w:t>
            </w:r>
            <w:r w:rsidRPr="00F15CE8">
              <w:rPr>
                <w:b/>
                <w:szCs w:val="22"/>
                <w:lang w:val="en-CA"/>
              </w:rPr>
              <w:t xml:space="preserve"> + 8</w:t>
            </w:r>
          </w:p>
        </w:tc>
        <w:tc>
          <w:tcPr>
            <w:tcW w:w="792" w:type="dxa"/>
          </w:tcPr>
          <w:p w14:paraId="6525DB72" w14:textId="54844C6A" w:rsidR="009277E9" w:rsidRPr="00F15CE8" w:rsidRDefault="009277E9" w:rsidP="003613E9">
            <w:pPr>
              <w:jc w:val="center"/>
              <w:rPr>
                <w:b/>
                <w:szCs w:val="22"/>
                <w:lang w:val="en-CA"/>
              </w:rPr>
            </w:pPr>
            <w:r w:rsidRPr="00F15CE8">
              <w:rPr>
                <w:rFonts w:hint="eastAsia"/>
                <w:b/>
                <w:i/>
                <w:iCs/>
                <w:szCs w:val="22"/>
                <w:lang w:val="en-CA"/>
              </w:rPr>
              <w:t>d</w:t>
            </w:r>
            <w:r w:rsidRPr="00F15CE8">
              <w:rPr>
                <w:b/>
                <w:szCs w:val="22"/>
                <w:lang w:val="en-CA"/>
              </w:rPr>
              <w:t>– 8</w:t>
            </w:r>
          </w:p>
        </w:tc>
        <w:tc>
          <w:tcPr>
            <w:tcW w:w="923" w:type="dxa"/>
          </w:tcPr>
          <w:p w14:paraId="7860975A" w14:textId="73269AE3" w:rsidR="009277E9" w:rsidRPr="00F15CE8" w:rsidRDefault="009277E9" w:rsidP="003613E9">
            <w:pPr>
              <w:jc w:val="center"/>
              <w:rPr>
                <w:b/>
                <w:szCs w:val="22"/>
                <w:lang w:val="en-CA"/>
              </w:rPr>
            </w:pPr>
            <w:r w:rsidRPr="00F15CE8">
              <w:rPr>
                <w:b/>
                <w:szCs w:val="22"/>
                <w:lang w:val="en-CA"/>
              </w:rPr>
              <w:t>16</w:t>
            </w:r>
          </w:p>
        </w:tc>
        <w:tc>
          <w:tcPr>
            <w:tcW w:w="1126" w:type="dxa"/>
          </w:tcPr>
          <w:p w14:paraId="02E24F6A" w14:textId="24082A6D" w:rsidR="009277E9" w:rsidRPr="00F15CE8" w:rsidRDefault="009277E9" w:rsidP="003613E9">
            <w:pPr>
              <w:jc w:val="center"/>
              <w:rPr>
                <w:b/>
                <w:szCs w:val="22"/>
                <w:lang w:val="en-CA"/>
              </w:rPr>
            </w:pPr>
            <w:r w:rsidRPr="00F15CE8">
              <w:rPr>
                <w:rFonts w:hint="eastAsia"/>
                <w:b/>
                <w:szCs w:val="22"/>
                <w:lang w:val="en-CA"/>
              </w:rPr>
              <w:t>4.5%</w:t>
            </w:r>
          </w:p>
        </w:tc>
        <w:tc>
          <w:tcPr>
            <w:tcW w:w="1126" w:type="dxa"/>
          </w:tcPr>
          <w:p w14:paraId="4DD9E09F" w14:textId="1EA71E14" w:rsidR="009277E9" w:rsidRPr="00F15CE8" w:rsidRDefault="009277E9" w:rsidP="003613E9">
            <w:pPr>
              <w:jc w:val="center"/>
              <w:rPr>
                <w:b/>
                <w:szCs w:val="22"/>
                <w:lang w:val="en-CA"/>
              </w:rPr>
            </w:pPr>
            <w:r>
              <w:rPr>
                <w:rFonts w:hint="eastAsia"/>
                <w:b/>
                <w:szCs w:val="22"/>
                <w:lang w:val="en-CA"/>
              </w:rPr>
              <w:t>2.9%</w:t>
            </w:r>
          </w:p>
        </w:tc>
      </w:tr>
      <w:tr w:rsidR="009277E9" w14:paraId="150EA9F9" w14:textId="3A8B20A2" w:rsidTr="00520D49">
        <w:trPr>
          <w:trHeight w:val="365"/>
        </w:trPr>
        <w:tc>
          <w:tcPr>
            <w:tcW w:w="2107" w:type="dxa"/>
          </w:tcPr>
          <w:p w14:paraId="5C713C5B" w14:textId="2F581ADD" w:rsidR="009277E9" w:rsidRDefault="009277E9" w:rsidP="003613E9">
            <w:pPr>
              <w:jc w:val="center"/>
              <w:rPr>
                <w:lang w:val="en-CA"/>
              </w:rPr>
            </w:pPr>
            <w:r>
              <w:rPr>
                <w:lang w:val="en-CA"/>
              </w:rPr>
              <w:t>JVET</w:t>
            </w:r>
            <w:r w:rsidRPr="005B217D">
              <w:rPr>
                <w:lang w:val="en-CA"/>
              </w:rPr>
              <w:t>-</w:t>
            </w:r>
            <w:r>
              <w:rPr>
                <w:lang w:val="en-CA"/>
              </w:rPr>
              <w:t>P0088, 1,5:1</w:t>
            </w:r>
          </w:p>
        </w:tc>
        <w:tc>
          <w:tcPr>
            <w:tcW w:w="924" w:type="dxa"/>
          </w:tcPr>
          <w:p w14:paraId="7F254EAA" w14:textId="1150B0CB" w:rsidR="009277E9" w:rsidRDefault="009277E9" w:rsidP="003613E9">
            <w:pPr>
              <w:jc w:val="center"/>
              <w:rPr>
                <w:szCs w:val="22"/>
                <w:lang w:val="en-CA"/>
              </w:rPr>
            </w:pPr>
            <w:r>
              <w:rPr>
                <w:szCs w:val="22"/>
                <w:lang w:val="en-CA"/>
              </w:rPr>
              <w:t>8</w:t>
            </w:r>
          </w:p>
        </w:tc>
        <w:tc>
          <w:tcPr>
            <w:tcW w:w="791" w:type="dxa"/>
          </w:tcPr>
          <w:p w14:paraId="5547C744" w14:textId="68C802FB" w:rsidR="009277E9" w:rsidRDefault="009277E9" w:rsidP="003613E9">
            <w:pPr>
              <w:jc w:val="center"/>
              <w:rPr>
                <w:szCs w:val="22"/>
                <w:lang w:val="en-CA"/>
              </w:rPr>
            </w:pPr>
            <w:r>
              <w:rPr>
                <w:szCs w:val="22"/>
                <w:lang w:val="en-CA"/>
              </w:rPr>
              <w:t>64</w:t>
            </w:r>
          </w:p>
        </w:tc>
        <w:tc>
          <w:tcPr>
            <w:tcW w:w="923" w:type="dxa"/>
          </w:tcPr>
          <w:p w14:paraId="3DB4711E" w14:textId="4891E25E" w:rsidR="009277E9" w:rsidRDefault="009277E9" w:rsidP="003613E9">
            <w:pPr>
              <w:jc w:val="center"/>
              <w:rPr>
                <w:szCs w:val="22"/>
                <w:lang w:val="en-CA"/>
              </w:rPr>
            </w:pPr>
            <w:r>
              <w:rPr>
                <w:szCs w:val="22"/>
                <w:lang w:val="en-CA"/>
              </w:rPr>
              <w:t>72</w:t>
            </w:r>
          </w:p>
        </w:tc>
        <w:tc>
          <w:tcPr>
            <w:tcW w:w="1056" w:type="dxa"/>
          </w:tcPr>
          <w:p w14:paraId="4E645793" w14:textId="7C70F8CB" w:rsidR="009277E9" w:rsidRPr="002D2CCC" w:rsidRDefault="009277E9" w:rsidP="00444C4F">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8</w:t>
            </w:r>
          </w:p>
        </w:tc>
        <w:tc>
          <w:tcPr>
            <w:tcW w:w="792" w:type="dxa"/>
          </w:tcPr>
          <w:p w14:paraId="7A808DC5" w14:textId="0A44135A" w:rsidR="009277E9" w:rsidRPr="002D2CCC" w:rsidRDefault="009277E9" w:rsidP="003613E9">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30CBC9EF" w14:textId="0D603CCB" w:rsidR="009277E9" w:rsidRPr="00444C4F" w:rsidRDefault="009277E9" w:rsidP="003613E9">
            <w:pPr>
              <w:jc w:val="center"/>
              <w:rPr>
                <w:szCs w:val="22"/>
                <w:lang w:val="en-CA"/>
              </w:rPr>
            </w:pPr>
            <w:r w:rsidRPr="00444C4F">
              <w:rPr>
                <w:rFonts w:hint="eastAsia"/>
                <w:szCs w:val="22"/>
                <w:lang w:val="en-CA"/>
              </w:rPr>
              <w:t>16</w:t>
            </w:r>
          </w:p>
        </w:tc>
        <w:tc>
          <w:tcPr>
            <w:tcW w:w="1126" w:type="dxa"/>
          </w:tcPr>
          <w:p w14:paraId="79B0547F" w14:textId="59AB9838" w:rsidR="009277E9" w:rsidRPr="00444C4F" w:rsidRDefault="009277E9" w:rsidP="003613E9">
            <w:pPr>
              <w:jc w:val="center"/>
              <w:rPr>
                <w:szCs w:val="22"/>
                <w:lang w:val="en-CA"/>
              </w:rPr>
            </w:pPr>
            <w:r>
              <w:rPr>
                <w:rFonts w:hint="eastAsia"/>
                <w:szCs w:val="22"/>
                <w:lang w:val="en-CA"/>
              </w:rPr>
              <w:t>2.2%</w:t>
            </w:r>
          </w:p>
        </w:tc>
        <w:tc>
          <w:tcPr>
            <w:tcW w:w="1126" w:type="dxa"/>
          </w:tcPr>
          <w:p w14:paraId="066FBDC6" w14:textId="1DBBA81D" w:rsidR="009277E9" w:rsidRDefault="009277E9" w:rsidP="003613E9">
            <w:pPr>
              <w:jc w:val="center"/>
              <w:rPr>
                <w:szCs w:val="22"/>
                <w:lang w:val="en-CA"/>
              </w:rPr>
            </w:pPr>
            <w:r>
              <w:rPr>
                <w:rFonts w:hint="eastAsia"/>
                <w:szCs w:val="22"/>
                <w:lang w:val="en-CA"/>
              </w:rPr>
              <w:t>1.9%</w:t>
            </w:r>
          </w:p>
        </w:tc>
      </w:tr>
      <w:tr w:rsidR="009277E9" w14:paraId="33B12280" w14:textId="07CFFD05" w:rsidTr="00520D49">
        <w:trPr>
          <w:trHeight w:val="354"/>
        </w:trPr>
        <w:tc>
          <w:tcPr>
            <w:tcW w:w="2107" w:type="dxa"/>
          </w:tcPr>
          <w:p w14:paraId="6E9B6842" w14:textId="27F247AA" w:rsidR="009277E9" w:rsidRDefault="009277E9" w:rsidP="00444C4F">
            <w:pPr>
              <w:jc w:val="center"/>
              <w:rPr>
                <w:lang w:val="en-CA"/>
              </w:rPr>
            </w:pPr>
            <w:r>
              <w:rPr>
                <w:lang w:val="en-CA"/>
              </w:rPr>
              <w:t>JVET</w:t>
            </w:r>
            <w:r w:rsidRPr="005B217D">
              <w:rPr>
                <w:lang w:val="en-CA"/>
              </w:rPr>
              <w:t>-</w:t>
            </w:r>
            <w:r>
              <w:rPr>
                <w:lang w:val="en-CA"/>
              </w:rPr>
              <w:t>P0088, 4:1</w:t>
            </w:r>
          </w:p>
        </w:tc>
        <w:tc>
          <w:tcPr>
            <w:tcW w:w="924" w:type="dxa"/>
          </w:tcPr>
          <w:p w14:paraId="5AFB8BA9" w14:textId="5F9B20E7" w:rsidR="009277E9" w:rsidRDefault="009277E9" w:rsidP="00444C4F">
            <w:pPr>
              <w:jc w:val="center"/>
              <w:rPr>
                <w:szCs w:val="22"/>
                <w:lang w:val="en-CA"/>
              </w:rPr>
            </w:pPr>
            <w:r>
              <w:rPr>
                <w:rFonts w:hint="eastAsia"/>
                <w:szCs w:val="22"/>
                <w:lang w:val="en-CA"/>
              </w:rPr>
              <w:t>8</w:t>
            </w:r>
          </w:p>
        </w:tc>
        <w:tc>
          <w:tcPr>
            <w:tcW w:w="791" w:type="dxa"/>
          </w:tcPr>
          <w:p w14:paraId="7F29AA95" w14:textId="626ED514" w:rsidR="009277E9" w:rsidRDefault="009277E9" w:rsidP="00444C4F">
            <w:pPr>
              <w:jc w:val="center"/>
              <w:rPr>
                <w:szCs w:val="22"/>
                <w:lang w:val="en-CA"/>
              </w:rPr>
            </w:pPr>
            <w:r>
              <w:rPr>
                <w:szCs w:val="22"/>
                <w:lang w:val="en-CA"/>
              </w:rPr>
              <w:t>64</w:t>
            </w:r>
          </w:p>
        </w:tc>
        <w:tc>
          <w:tcPr>
            <w:tcW w:w="923" w:type="dxa"/>
          </w:tcPr>
          <w:p w14:paraId="7C820E4F" w14:textId="50F1565A" w:rsidR="009277E9" w:rsidRDefault="009277E9" w:rsidP="00444C4F">
            <w:pPr>
              <w:jc w:val="center"/>
              <w:rPr>
                <w:szCs w:val="22"/>
                <w:lang w:val="en-CA"/>
              </w:rPr>
            </w:pPr>
            <w:r>
              <w:rPr>
                <w:rFonts w:hint="eastAsia"/>
                <w:szCs w:val="22"/>
                <w:lang w:val="en-CA"/>
              </w:rPr>
              <w:t>64</w:t>
            </w:r>
          </w:p>
        </w:tc>
        <w:tc>
          <w:tcPr>
            <w:tcW w:w="1056" w:type="dxa"/>
          </w:tcPr>
          <w:p w14:paraId="246BFA64" w14:textId="5075CBED" w:rsidR="009277E9" w:rsidRPr="002D2CCC" w:rsidRDefault="009277E9" w:rsidP="00444C4F">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7</w:t>
            </w:r>
          </w:p>
        </w:tc>
        <w:tc>
          <w:tcPr>
            <w:tcW w:w="792" w:type="dxa"/>
          </w:tcPr>
          <w:p w14:paraId="5D719462" w14:textId="76F20308" w:rsidR="009277E9" w:rsidRPr="002D2CCC" w:rsidRDefault="009277E9" w:rsidP="00444C4F">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69566D6F" w14:textId="18A996DF" w:rsidR="009277E9" w:rsidRPr="00444C4F" w:rsidRDefault="009277E9" w:rsidP="00444C4F">
            <w:pPr>
              <w:jc w:val="center"/>
              <w:rPr>
                <w:szCs w:val="22"/>
                <w:lang w:val="en-CA"/>
              </w:rPr>
            </w:pPr>
            <w:r w:rsidRPr="00444C4F">
              <w:rPr>
                <w:szCs w:val="22"/>
                <w:lang w:val="en-CA"/>
              </w:rPr>
              <w:t>15</w:t>
            </w:r>
          </w:p>
        </w:tc>
        <w:tc>
          <w:tcPr>
            <w:tcW w:w="1126" w:type="dxa"/>
          </w:tcPr>
          <w:p w14:paraId="1BF29C53" w14:textId="24F15737" w:rsidR="009277E9" w:rsidRPr="00444C4F" w:rsidRDefault="009277E9" w:rsidP="00444C4F">
            <w:pPr>
              <w:jc w:val="center"/>
              <w:rPr>
                <w:szCs w:val="22"/>
                <w:lang w:val="en-CA"/>
              </w:rPr>
            </w:pPr>
            <w:r>
              <w:rPr>
                <w:rFonts w:hint="eastAsia"/>
                <w:szCs w:val="22"/>
                <w:lang w:val="en-CA"/>
              </w:rPr>
              <w:t>9.5%</w:t>
            </w:r>
          </w:p>
        </w:tc>
        <w:tc>
          <w:tcPr>
            <w:tcW w:w="1126" w:type="dxa"/>
          </w:tcPr>
          <w:p w14:paraId="512A631C" w14:textId="0C39BAB0" w:rsidR="009277E9" w:rsidRDefault="009277E9" w:rsidP="00444C4F">
            <w:pPr>
              <w:jc w:val="center"/>
              <w:rPr>
                <w:szCs w:val="22"/>
                <w:lang w:val="en-CA"/>
              </w:rPr>
            </w:pPr>
            <w:r>
              <w:rPr>
                <w:rFonts w:hint="eastAsia"/>
                <w:szCs w:val="22"/>
                <w:lang w:val="en-CA"/>
              </w:rPr>
              <w:t>4.6%</w:t>
            </w:r>
          </w:p>
        </w:tc>
      </w:tr>
      <w:tr w:rsidR="009277E9" w14:paraId="4F625FCC" w14:textId="62290F26" w:rsidTr="00520D49">
        <w:trPr>
          <w:trHeight w:val="354"/>
        </w:trPr>
        <w:tc>
          <w:tcPr>
            <w:tcW w:w="2107" w:type="dxa"/>
          </w:tcPr>
          <w:p w14:paraId="14A0AB8D" w14:textId="5883C1D2" w:rsidR="009277E9" w:rsidRPr="00F15CE8" w:rsidRDefault="009277E9" w:rsidP="00465013">
            <w:pPr>
              <w:jc w:val="center"/>
              <w:rPr>
                <w:b/>
                <w:lang w:val="en-CA"/>
              </w:rPr>
            </w:pPr>
            <w:r w:rsidRPr="00F15CE8">
              <w:rPr>
                <w:b/>
                <w:lang w:val="en-CA"/>
              </w:rPr>
              <w:t>JVET-P0353, 2:1</w:t>
            </w:r>
          </w:p>
        </w:tc>
        <w:tc>
          <w:tcPr>
            <w:tcW w:w="924" w:type="dxa"/>
          </w:tcPr>
          <w:p w14:paraId="72E1F56B" w14:textId="0279622D" w:rsidR="009277E9" w:rsidRPr="00F15CE8" w:rsidRDefault="009277E9" w:rsidP="00465013">
            <w:pPr>
              <w:jc w:val="center"/>
              <w:rPr>
                <w:b/>
                <w:szCs w:val="22"/>
                <w:lang w:val="en-CA"/>
              </w:rPr>
            </w:pPr>
            <w:r w:rsidRPr="00F15CE8">
              <w:rPr>
                <w:b/>
                <w:szCs w:val="22"/>
                <w:lang w:val="en-CA"/>
              </w:rPr>
              <w:t>8</w:t>
            </w:r>
          </w:p>
        </w:tc>
        <w:tc>
          <w:tcPr>
            <w:tcW w:w="791" w:type="dxa"/>
          </w:tcPr>
          <w:p w14:paraId="619108B9" w14:textId="05B80D40" w:rsidR="009277E9" w:rsidRPr="00F15CE8" w:rsidRDefault="009277E9" w:rsidP="00465013">
            <w:pPr>
              <w:jc w:val="center"/>
              <w:rPr>
                <w:b/>
                <w:szCs w:val="22"/>
                <w:lang w:val="en-CA"/>
              </w:rPr>
            </w:pPr>
            <w:r w:rsidRPr="00F15CE8">
              <w:rPr>
                <w:b/>
                <w:szCs w:val="22"/>
                <w:lang w:val="en-CA"/>
              </w:rPr>
              <w:t>64</w:t>
            </w:r>
          </w:p>
        </w:tc>
        <w:tc>
          <w:tcPr>
            <w:tcW w:w="923" w:type="dxa"/>
          </w:tcPr>
          <w:p w14:paraId="14088EFB" w14:textId="00E10CE0" w:rsidR="009277E9" w:rsidRPr="00F15CE8" w:rsidRDefault="009277E9" w:rsidP="00465013">
            <w:pPr>
              <w:jc w:val="center"/>
              <w:rPr>
                <w:b/>
                <w:szCs w:val="22"/>
                <w:lang w:val="en-CA"/>
              </w:rPr>
            </w:pPr>
            <w:r w:rsidRPr="00F15CE8">
              <w:rPr>
                <w:b/>
                <w:szCs w:val="22"/>
                <w:lang w:val="en-CA"/>
              </w:rPr>
              <w:t>70</w:t>
            </w:r>
          </w:p>
        </w:tc>
        <w:tc>
          <w:tcPr>
            <w:tcW w:w="1056" w:type="dxa"/>
          </w:tcPr>
          <w:p w14:paraId="2761EAA2" w14:textId="5FE2E1E9" w:rsidR="009277E9" w:rsidRPr="00F15CE8" w:rsidRDefault="009277E9" w:rsidP="00465013">
            <w:pPr>
              <w:jc w:val="center"/>
              <w:rPr>
                <w:b/>
                <w:szCs w:val="22"/>
                <w:lang w:val="en-CA"/>
              </w:rPr>
            </w:pPr>
            <w:r w:rsidRPr="00F15CE8">
              <w:rPr>
                <w:rFonts w:hint="eastAsia"/>
                <w:b/>
                <w:i/>
                <w:iCs/>
                <w:szCs w:val="22"/>
                <w:lang w:val="en-CA"/>
              </w:rPr>
              <w:t>d</w:t>
            </w:r>
            <w:r w:rsidRPr="00F15CE8">
              <w:rPr>
                <w:b/>
                <w:szCs w:val="22"/>
                <w:lang w:val="en-CA"/>
              </w:rPr>
              <w:t xml:space="preserve"> + 8</w:t>
            </w:r>
          </w:p>
        </w:tc>
        <w:tc>
          <w:tcPr>
            <w:tcW w:w="792" w:type="dxa"/>
          </w:tcPr>
          <w:p w14:paraId="72730C36" w14:textId="579F6A93" w:rsidR="009277E9" w:rsidRPr="00F15CE8" w:rsidRDefault="009277E9" w:rsidP="00465013">
            <w:pPr>
              <w:jc w:val="center"/>
              <w:rPr>
                <w:b/>
                <w:szCs w:val="22"/>
                <w:lang w:val="en-CA"/>
              </w:rPr>
            </w:pPr>
            <w:r w:rsidRPr="00F15CE8">
              <w:rPr>
                <w:rFonts w:hint="eastAsia"/>
                <w:b/>
                <w:i/>
                <w:iCs/>
                <w:szCs w:val="22"/>
                <w:lang w:val="en-CA"/>
              </w:rPr>
              <w:t>d</w:t>
            </w:r>
            <w:r w:rsidRPr="00F15CE8">
              <w:rPr>
                <w:b/>
                <w:szCs w:val="22"/>
                <w:lang w:val="en-CA"/>
              </w:rPr>
              <w:t>– 8</w:t>
            </w:r>
          </w:p>
        </w:tc>
        <w:tc>
          <w:tcPr>
            <w:tcW w:w="923" w:type="dxa"/>
          </w:tcPr>
          <w:p w14:paraId="42A858C5" w14:textId="32D011A4" w:rsidR="009277E9" w:rsidRPr="00F15CE8" w:rsidRDefault="009277E9" w:rsidP="00465013">
            <w:pPr>
              <w:jc w:val="center"/>
              <w:rPr>
                <w:b/>
                <w:szCs w:val="22"/>
                <w:lang w:val="en-CA"/>
              </w:rPr>
            </w:pPr>
            <w:r w:rsidRPr="00F15CE8">
              <w:rPr>
                <w:b/>
                <w:szCs w:val="22"/>
                <w:lang w:val="en-CA"/>
              </w:rPr>
              <w:t>16</w:t>
            </w:r>
          </w:p>
        </w:tc>
        <w:tc>
          <w:tcPr>
            <w:tcW w:w="1126" w:type="dxa"/>
          </w:tcPr>
          <w:p w14:paraId="22299944" w14:textId="26FB81E0" w:rsidR="009277E9" w:rsidRPr="00F15CE8" w:rsidRDefault="009277E9" w:rsidP="00465013">
            <w:pPr>
              <w:jc w:val="center"/>
              <w:rPr>
                <w:b/>
                <w:szCs w:val="22"/>
                <w:lang w:val="en-CA"/>
              </w:rPr>
            </w:pPr>
            <w:r w:rsidRPr="00F15CE8">
              <w:rPr>
                <w:rFonts w:hint="eastAsia"/>
                <w:b/>
                <w:szCs w:val="22"/>
                <w:lang w:val="en-CA"/>
              </w:rPr>
              <w:t>4.4%</w:t>
            </w:r>
          </w:p>
        </w:tc>
        <w:tc>
          <w:tcPr>
            <w:tcW w:w="1126" w:type="dxa"/>
          </w:tcPr>
          <w:p w14:paraId="5C3706CF" w14:textId="74E1A3F2" w:rsidR="009277E9" w:rsidRPr="00F15CE8" w:rsidRDefault="009277E9" w:rsidP="00465013">
            <w:pPr>
              <w:jc w:val="center"/>
              <w:rPr>
                <w:b/>
                <w:szCs w:val="22"/>
                <w:lang w:val="en-CA"/>
              </w:rPr>
            </w:pPr>
            <w:r>
              <w:rPr>
                <w:rFonts w:hint="eastAsia"/>
                <w:b/>
                <w:szCs w:val="22"/>
                <w:lang w:val="en-CA"/>
              </w:rPr>
              <w:t>2.8%</w:t>
            </w:r>
          </w:p>
        </w:tc>
      </w:tr>
      <w:tr w:rsidR="009277E9" w14:paraId="7870062F" w14:textId="460D2384" w:rsidTr="00520D49">
        <w:trPr>
          <w:trHeight w:val="354"/>
        </w:trPr>
        <w:tc>
          <w:tcPr>
            <w:tcW w:w="2107" w:type="dxa"/>
          </w:tcPr>
          <w:p w14:paraId="0C01F3F9" w14:textId="7E3B796C" w:rsidR="009277E9" w:rsidRDefault="009277E9" w:rsidP="00465013">
            <w:pPr>
              <w:jc w:val="center"/>
              <w:rPr>
                <w:lang w:val="en-CA"/>
              </w:rPr>
            </w:pPr>
            <w:r w:rsidRPr="006B5B0C">
              <w:rPr>
                <w:lang w:val="en-CA"/>
              </w:rPr>
              <w:t>JVET-P0</w:t>
            </w:r>
            <w:r>
              <w:rPr>
                <w:lang w:val="en-CA"/>
              </w:rPr>
              <w:t>353, 1,5:1</w:t>
            </w:r>
          </w:p>
        </w:tc>
        <w:tc>
          <w:tcPr>
            <w:tcW w:w="924" w:type="dxa"/>
          </w:tcPr>
          <w:p w14:paraId="41F94949" w14:textId="6595EE2F" w:rsidR="009277E9" w:rsidRDefault="009277E9" w:rsidP="00465013">
            <w:pPr>
              <w:jc w:val="center"/>
              <w:rPr>
                <w:szCs w:val="22"/>
                <w:lang w:val="en-CA"/>
              </w:rPr>
            </w:pPr>
            <w:r>
              <w:rPr>
                <w:szCs w:val="22"/>
                <w:lang w:val="en-CA"/>
              </w:rPr>
              <w:t>8</w:t>
            </w:r>
          </w:p>
        </w:tc>
        <w:tc>
          <w:tcPr>
            <w:tcW w:w="791" w:type="dxa"/>
          </w:tcPr>
          <w:p w14:paraId="137D4758" w14:textId="43DF6A80" w:rsidR="009277E9" w:rsidRDefault="009277E9" w:rsidP="00465013">
            <w:pPr>
              <w:jc w:val="center"/>
              <w:rPr>
                <w:szCs w:val="22"/>
                <w:lang w:val="en-CA"/>
              </w:rPr>
            </w:pPr>
            <w:r>
              <w:rPr>
                <w:szCs w:val="22"/>
                <w:lang w:val="en-CA"/>
              </w:rPr>
              <w:t>64</w:t>
            </w:r>
          </w:p>
        </w:tc>
        <w:tc>
          <w:tcPr>
            <w:tcW w:w="923" w:type="dxa"/>
          </w:tcPr>
          <w:p w14:paraId="4826BBEE" w14:textId="17735A85" w:rsidR="009277E9" w:rsidRDefault="009277E9" w:rsidP="00465013">
            <w:pPr>
              <w:jc w:val="center"/>
              <w:rPr>
                <w:szCs w:val="22"/>
                <w:lang w:val="en-CA"/>
              </w:rPr>
            </w:pPr>
            <w:r>
              <w:rPr>
                <w:szCs w:val="22"/>
                <w:lang w:val="en-CA"/>
              </w:rPr>
              <w:t>74</w:t>
            </w:r>
          </w:p>
        </w:tc>
        <w:tc>
          <w:tcPr>
            <w:tcW w:w="1056" w:type="dxa"/>
          </w:tcPr>
          <w:p w14:paraId="110485CF" w14:textId="792DF414" w:rsidR="009277E9" w:rsidRPr="002D2CCC" w:rsidRDefault="009277E9" w:rsidP="00465013">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8</w:t>
            </w:r>
          </w:p>
        </w:tc>
        <w:tc>
          <w:tcPr>
            <w:tcW w:w="792" w:type="dxa"/>
          </w:tcPr>
          <w:p w14:paraId="758E22B3" w14:textId="37CAB0BD" w:rsidR="009277E9" w:rsidRPr="002D2CCC" w:rsidRDefault="009277E9" w:rsidP="00465013">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68D61853" w14:textId="0C338A5D" w:rsidR="009277E9" w:rsidRPr="00444C4F" w:rsidRDefault="009277E9" w:rsidP="00465013">
            <w:pPr>
              <w:jc w:val="center"/>
              <w:rPr>
                <w:szCs w:val="22"/>
                <w:lang w:val="en-CA"/>
              </w:rPr>
            </w:pPr>
            <w:r w:rsidRPr="00444C4F">
              <w:rPr>
                <w:szCs w:val="22"/>
                <w:lang w:val="en-CA"/>
              </w:rPr>
              <w:t>16</w:t>
            </w:r>
          </w:p>
        </w:tc>
        <w:tc>
          <w:tcPr>
            <w:tcW w:w="1126" w:type="dxa"/>
          </w:tcPr>
          <w:p w14:paraId="0875E467" w14:textId="2CA92227" w:rsidR="009277E9" w:rsidRPr="00444C4F" w:rsidRDefault="009277E9" w:rsidP="00F15CE8">
            <w:pPr>
              <w:jc w:val="center"/>
              <w:rPr>
                <w:szCs w:val="22"/>
                <w:lang w:val="en-CA"/>
              </w:rPr>
            </w:pPr>
            <w:r>
              <w:rPr>
                <w:rFonts w:hint="eastAsia"/>
                <w:szCs w:val="22"/>
                <w:lang w:val="en-CA"/>
              </w:rPr>
              <w:t>2</w:t>
            </w:r>
            <w:r>
              <w:rPr>
                <w:szCs w:val="22"/>
                <w:lang w:val="en-CA"/>
              </w:rPr>
              <w:t>.</w:t>
            </w:r>
            <w:r>
              <w:rPr>
                <w:rFonts w:hint="eastAsia"/>
                <w:szCs w:val="22"/>
                <w:lang w:val="en-CA"/>
              </w:rPr>
              <w:t>1%</w:t>
            </w:r>
          </w:p>
        </w:tc>
        <w:tc>
          <w:tcPr>
            <w:tcW w:w="1126" w:type="dxa"/>
          </w:tcPr>
          <w:p w14:paraId="01186383" w14:textId="0F5B6457" w:rsidR="009277E9" w:rsidRDefault="009277E9" w:rsidP="00F15CE8">
            <w:pPr>
              <w:jc w:val="center"/>
              <w:rPr>
                <w:szCs w:val="22"/>
                <w:lang w:val="en-CA"/>
              </w:rPr>
            </w:pPr>
            <w:r>
              <w:rPr>
                <w:rFonts w:hint="eastAsia"/>
                <w:szCs w:val="22"/>
                <w:lang w:val="en-CA"/>
              </w:rPr>
              <w:t>1.7%</w:t>
            </w:r>
          </w:p>
        </w:tc>
      </w:tr>
      <w:tr w:rsidR="009277E9" w14:paraId="3AF2FD77" w14:textId="1FAE42ED" w:rsidTr="00520D49">
        <w:trPr>
          <w:trHeight w:val="365"/>
        </w:trPr>
        <w:tc>
          <w:tcPr>
            <w:tcW w:w="2107" w:type="dxa"/>
          </w:tcPr>
          <w:p w14:paraId="7CAA37B3" w14:textId="39FA8F5A" w:rsidR="009277E9" w:rsidRPr="00F15CE8" w:rsidRDefault="009277E9" w:rsidP="00196B2B">
            <w:pPr>
              <w:jc w:val="center"/>
              <w:rPr>
                <w:b/>
                <w:lang w:val="en-CA"/>
              </w:rPr>
            </w:pPr>
            <w:r w:rsidRPr="00F15CE8">
              <w:rPr>
                <w:b/>
                <w:lang w:val="en-CA"/>
              </w:rPr>
              <w:t>JVET-P0390, 2:1</w:t>
            </w:r>
          </w:p>
        </w:tc>
        <w:tc>
          <w:tcPr>
            <w:tcW w:w="924" w:type="dxa"/>
          </w:tcPr>
          <w:p w14:paraId="2927CD55" w14:textId="63F8B0BE" w:rsidR="009277E9" w:rsidRPr="00F15CE8" w:rsidRDefault="009277E9" w:rsidP="00196B2B">
            <w:pPr>
              <w:jc w:val="center"/>
              <w:rPr>
                <w:b/>
                <w:szCs w:val="22"/>
                <w:lang w:val="en-CA"/>
              </w:rPr>
            </w:pPr>
            <w:r w:rsidRPr="00F15CE8">
              <w:rPr>
                <w:b/>
                <w:szCs w:val="22"/>
                <w:lang w:val="en-CA"/>
              </w:rPr>
              <w:t>8</w:t>
            </w:r>
          </w:p>
        </w:tc>
        <w:tc>
          <w:tcPr>
            <w:tcW w:w="791" w:type="dxa"/>
          </w:tcPr>
          <w:p w14:paraId="76FD00BB" w14:textId="56A16208" w:rsidR="009277E9" w:rsidRPr="00F15CE8" w:rsidRDefault="009277E9" w:rsidP="00196B2B">
            <w:pPr>
              <w:jc w:val="center"/>
              <w:rPr>
                <w:b/>
                <w:szCs w:val="22"/>
                <w:lang w:val="en-CA"/>
              </w:rPr>
            </w:pPr>
            <w:r w:rsidRPr="00F15CE8">
              <w:rPr>
                <w:b/>
                <w:szCs w:val="22"/>
                <w:lang w:val="en-CA"/>
              </w:rPr>
              <w:t>64</w:t>
            </w:r>
          </w:p>
        </w:tc>
        <w:tc>
          <w:tcPr>
            <w:tcW w:w="923" w:type="dxa"/>
          </w:tcPr>
          <w:p w14:paraId="6311F161" w14:textId="79BFBB80" w:rsidR="009277E9" w:rsidRPr="00F15CE8" w:rsidRDefault="009277E9" w:rsidP="00B05353">
            <w:pPr>
              <w:jc w:val="center"/>
              <w:rPr>
                <w:b/>
                <w:szCs w:val="22"/>
                <w:lang w:val="en-CA"/>
              </w:rPr>
            </w:pPr>
            <w:r w:rsidRPr="00F15CE8">
              <w:rPr>
                <w:b/>
                <w:szCs w:val="22"/>
                <w:lang w:val="en-CA"/>
              </w:rPr>
              <w:t>70</w:t>
            </w:r>
          </w:p>
        </w:tc>
        <w:tc>
          <w:tcPr>
            <w:tcW w:w="1056" w:type="dxa"/>
          </w:tcPr>
          <w:p w14:paraId="4266025C" w14:textId="16E44D14" w:rsidR="009277E9" w:rsidRPr="00F15CE8" w:rsidRDefault="009277E9" w:rsidP="00196B2B">
            <w:pPr>
              <w:jc w:val="center"/>
              <w:rPr>
                <w:b/>
                <w:szCs w:val="22"/>
                <w:lang w:val="en-CA"/>
              </w:rPr>
            </w:pPr>
            <w:r w:rsidRPr="00F15CE8">
              <w:rPr>
                <w:rFonts w:hint="eastAsia"/>
                <w:b/>
                <w:i/>
                <w:iCs/>
                <w:szCs w:val="22"/>
                <w:lang w:val="en-CA"/>
              </w:rPr>
              <w:t>d</w:t>
            </w:r>
            <w:r w:rsidRPr="00F15CE8">
              <w:rPr>
                <w:b/>
                <w:szCs w:val="22"/>
                <w:lang w:val="en-CA"/>
              </w:rPr>
              <w:t xml:space="preserve"> + 8</w:t>
            </w:r>
          </w:p>
        </w:tc>
        <w:tc>
          <w:tcPr>
            <w:tcW w:w="792" w:type="dxa"/>
          </w:tcPr>
          <w:p w14:paraId="5E756161" w14:textId="57638FAA" w:rsidR="009277E9" w:rsidRPr="00F15CE8" w:rsidRDefault="009277E9" w:rsidP="00196B2B">
            <w:pPr>
              <w:jc w:val="center"/>
              <w:rPr>
                <w:b/>
                <w:szCs w:val="22"/>
                <w:lang w:val="en-CA"/>
              </w:rPr>
            </w:pPr>
            <w:r w:rsidRPr="00F15CE8">
              <w:rPr>
                <w:rFonts w:hint="eastAsia"/>
                <w:b/>
                <w:i/>
                <w:iCs/>
                <w:szCs w:val="22"/>
                <w:lang w:val="en-CA"/>
              </w:rPr>
              <w:t>d</w:t>
            </w:r>
            <w:r w:rsidRPr="00F15CE8">
              <w:rPr>
                <w:b/>
                <w:szCs w:val="22"/>
                <w:lang w:val="en-CA"/>
              </w:rPr>
              <w:t>– 8</w:t>
            </w:r>
          </w:p>
        </w:tc>
        <w:tc>
          <w:tcPr>
            <w:tcW w:w="923" w:type="dxa"/>
          </w:tcPr>
          <w:p w14:paraId="5825BDE6" w14:textId="0360C9A1" w:rsidR="009277E9" w:rsidRPr="00F15CE8" w:rsidRDefault="009277E9" w:rsidP="00196B2B">
            <w:pPr>
              <w:jc w:val="center"/>
              <w:rPr>
                <w:b/>
                <w:szCs w:val="22"/>
                <w:lang w:val="en-CA"/>
              </w:rPr>
            </w:pPr>
            <w:r w:rsidRPr="00F15CE8">
              <w:rPr>
                <w:b/>
                <w:szCs w:val="22"/>
                <w:lang w:val="en-CA"/>
              </w:rPr>
              <w:t>16</w:t>
            </w:r>
          </w:p>
        </w:tc>
        <w:tc>
          <w:tcPr>
            <w:tcW w:w="1126" w:type="dxa"/>
          </w:tcPr>
          <w:p w14:paraId="6C6B7472" w14:textId="6F8FF1A1" w:rsidR="009277E9" w:rsidRPr="00F15CE8" w:rsidRDefault="009277E9" w:rsidP="00196B2B">
            <w:pPr>
              <w:jc w:val="center"/>
              <w:rPr>
                <w:b/>
                <w:szCs w:val="22"/>
                <w:lang w:val="en-CA"/>
              </w:rPr>
            </w:pPr>
            <w:r w:rsidRPr="00F15CE8">
              <w:rPr>
                <w:rFonts w:hint="eastAsia"/>
                <w:b/>
                <w:szCs w:val="22"/>
                <w:lang w:val="en-CA"/>
              </w:rPr>
              <w:t>5.3%</w:t>
            </w:r>
          </w:p>
        </w:tc>
        <w:tc>
          <w:tcPr>
            <w:tcW w:w="1126" w:type="dxa"/>
          </w:tcPr>
          <w:p w14:paraId="7B4A49A0" w14:textId="4E529215" w:rsidR="009277E9" w:rsidRPr="00F15CE8" w:rsidRDefault="009277E9" w:rsidP="00196B2B">
            <w:pPr>
              <w:jc w:val="center"/>
              <w:rPr>
                <w:b/>
                <w:szCs w:val="22"/>
                <w:lang w:val="en-CA"/>
              </w:rPr>
            </w:pPr>
            <w:r>
              <w:rPr>
                <w:rFonts w:hint="eastAsia"/>
                <w:b/>
                <w:szCs w:val="22"/>
                <w:lang w:val="en-CA"/>
              </w:rPr>
              <w:t>2.9%</w:t>
            </w:r>
          </w:p>
        </w:tc>
      </w:tr>
      <w:tr w:rsidR="009277E9" w14:paraId="1FC23737" w14:textId="6BF7680F" w:rsidTr="00520D49">
        <w:trPr>
          <w:trHeight w:val="354"/>
        </w:trPr>
        <w:tc>
          <w:tcPr>
            <w:tcW w:w="2107" w:type="dxa"/>
          </w:tcPr>
          <w:p w14:paraId="7FF18D1B" w14:textId="05919134" w:rsidR="009277E9" w:rsidRPr="006B5B0C" w:rsidRDefault="009277E9" w:rsidP="0054179F">
            <w:pPr>
              <w:jc w:val="center"/>
              <w:rPr>
                <w:lang w:val="en-CA"/>
              </w:rPr>
            </w:pPr>
            <w:r w:rsidRPr="006B5B0C">
              <w:rPr>
                <w:lang w:val="en-CA"/>
              </w:rPr>
              <w:t>JVET-P0</w:t>
            </w:r>
            <w:r>
              <w:rPr>
                <w:lang w:val="en-CA"/>
              </w:rPr>
              <w:t>628, 2:1</w:t>
            </w:r>
          </w:p>
        </w:tc>
        <w:tc>
          <w:tcPr>
            <w:tcW w:w="924" w:type="dxa"/>
          </w:tcPr>
          <w:p w14:paraId="70BF51AC" w14:textId="5EB99E8C" w:rsidR="009277E9" w:rsidRDefault="009277E9" w:rsidP="0054179F">
            <w:pPr>
              <w:jc w:val="center"/>
              <w:rPr>
                <w:szCs w:val="22"/>
                <w:lang w:val="en-CA"/>
              </w:rPr>
            </w:pPr>
            <w:r>
              <w:rPr>
                <w:szCs w:val="22"/>
                <w:lang w:val="en-CA"/>
              </w:rPr>
              <w:t>8</w:t>
            </w:r>
          </w:p>
        </w:tc>
        <w:tc>
          <w:tcPr>
            <w:tcW w:w="791" w:type="dxa"/>
          </w:tcPr>
          <w:p w14:paraId="76AD1FE7" w14:textId="12044FFB" w:rsidR="009277E9" w:rsidRDefault="009277E9" w:rsidP="0054179F">
            <w:pPr>
              <w:jc w:val="center"/>
              <w:rPr>
                <w:szCs w:val="22"/>
                <w:lang w:val="en-CA"/>
              </w:rPr>
            </w:pPr>
            <w:r>
              <w:rPr>
                <w:szCs w:val="22"/>
                <w:lang w:val="en-CA"/>
              </w:rPr>
              <w:t>64</w:t>
            </w:r>
          </w:p>
        </w:tc>
        <w:tc>
          <w:tcPr>
            <w:tcW w:w="923" w:type="dxa"/>
          </w:tcPr>
          <w:p w14:paraId="6AADDAD3" w14:textId="4A223E5A" w:rsidR="009277E9" w:rsidRDefault="009277E9" w:rsidP="0054179F">
            <w:pPr>
              <w:jc w:val="center"/>
              <w:rPr>
                <w:szCs w:val="22"/>
                <w:lang w:val="en-CA"/>
              </w:rPr>
            </w:pPr>
            <w:r>
              <w:rPr>
                <w:szCs w:val="22"/>
                <w:lang w:val="en-CA"/>
              </w:rPr>
              <w:t>68</w:t>
            </w:r>
          </w:p>
        </w:tc>
        <w:tc>
          <w:tcPr>
            <w:tcW w:w="1056" w:type="dxa"/>
          </w:tcPr>
          <w:p w14:paraId="2AB0BEE0" w14:textId="4E31CB9E" w:rsidR="009277E9" w:rsidRPr="002D2CCC" w:rsidRDefault="009277E9" w:rsidP="0054179F">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8</w:t>
            </w:r>
          </w:p>
        </w:tc>
        <w:tc>
          <w:tcPr>
            <w:tcW w:w="792" w:type="dxa"/>
          </w:tcPr>
          <w:p w14:paraId="59975244" w14:textId="767F347E" w:rsidR="009277E9" w:rsidRPr="002D2CCC" w:rsidRDefault="009277E9" w:rsidP="0054179F">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1D3BF211" w14:textId="5BB52CA1" w:rsidR="009277E9" w:rsidRPr="00444C4F" w:rsidRDefault="009277E9" w:rsidP="0054179F">
            <w:pPr>
              <w:jc w:val="center"/>
              <w:rPr>
                <w:szCs w:val="22"/>
                <w:lang w:val="en-CA"/>
              </w:rPr>
            </w:pPr>
            <w:r w:rsidRPr="00444C4F">
              <w:rPr>
                <w:szCs w:val="22"/>
                <w:lang w:val="en-CA"/>
              </w:rPr>
              <w:t>16</w:t>
            </w:r>
          </w:p>
        </w:tc>
        <w:tc>
          <w:tcPr>
            <w:tcW w:w="1126" w:type="dxa"/>
          </w:tcPr>
          <w:p w14:paraId="6B55099C" w14:textId="0035A7ED" w:rsidR="009277E9" w:rsidRPr="00444C4F" w:rsidRDefault="009277E9" w:rsidP="0054179F">
            <w:pPr>
              <w:jc w:val="center"/>
              <w:rPr>
                <w:szCs w:val="22"/>
                <w:lang w:val="en-CA"/>
              </w:rPr>
            </w:pPr>
            <w:r>
              <w:rPr>
                <w:rFonts w:hint="eastAsia"/>
                <w:szCs w:val="22"/>
                <w:lang w:val="en-CA"/>
              </w:rPr>
              <w:t>2.1%</w:t>
            </w:r>
          </w:p>
        </w:tc>
        <w:tc>
          <w:tcPr>
            <w:tcW w:w="1126" w:type="dxa"/>
          </w:tcPr>
          <w:p w14:paraId="0D600375" w14:textId="71A7BEC1" w:rsidR="009277E9" w:rsidRDefault="009277E9" w:rsidP="0054179F">
            <w:pPr>
              <w:jc w:val="center"/>
              <w:rPr>
                <w:szCs w:val="22"/>
                <w:lang w:val="en-CA"/>
              </w:rPr>
            </w:pPr>
            <w:r>
              <w:rPr>
                <w:rFonts w:hint="eastAsia"/>
                <w:szCs w:val="22"/>
                <w:lang w:val="en-CA"/>
              </w:rPr>
              <w:t>0.3%</w:t>
            </w:r>
          </w:p>
        </w:tc>
      </w:tr>
      <w:tr w:rsidR="009277E9" w14:paraId="3F76B50A" w14:textId="37716AA8" w:rsidTr="00520D49">
        <w:trPr>
          <w:trHeight w:val="354"/>
        </w:trPr>
        <w:tc>
          <w:tcPr>
            <w:tcW w:w="2107" w:type="dxa"/>
          </w:tcPr>
          <w:p w14:paraId="78CD05EE" w14:textId="503AD526" w:rsidR="009277E9" w:rsidRPr="006B5B0C" w:rsidRDefault="009277E9" w:rsidP="0054179F">
            <w:pPr>
              <w:jc w:val="center"/>
              <w:rPr>
                <w:lang w:val="en-CA"/>
              </w:rPr>
            </w:pPr>
            <w:r w:rsidRPr="006B5B0C">
              <w:rPr>
                <w:lang w:val="en-CA"/>
              </w:rPr>
              <w:t>JVET-P0</w:t>
            </w:r>
            <w:r>
              <w:rPr>
                <w:lang w:val="en-CA"/>
              </w:rPr>
              <w:t>628, 1,5:1</w:t>
            </w:r>
          </w:p>
        </w:tc>
        <w:tc>
          <w:tcPr>
            <w:tcW w:w="924" w:type="dxa"/>
          </w:tcPr>
          <w:p w14:paraId="6C696A34" w14:textId="6D99A654" w:rsidR="009277E9" w:rsidRDefault="009277E9" w:rsidP="0054179F">
            <w:pPr>
              <w:jc w:val="center"/>
              <w:rPr>
                <w:szCs w:val="22"/>
                <w:lang w:val="en-CA"/>
              </w:rPr>
            </w:pPr>
            <w:r>
              <w:rPr>
                <w:szCs w:val="22"/>
                <w:lang w:val="en-CA"/>
              </w:rPr>
              <w:t>8</w:t>
            </w:r>
          </w:p>
        </w:tc>
        <w:tc>
          <w:tcPr>
            <w:tcW w:w="791" w:type="dxa"/>
          </w:tcPr>
          <w:p w14:paraId="231C38B7" w14:textId="3A8EC8EC" w:rsidR="009277E9" w:rsidRDefault="009277E9" w:rsidP="0054179F">
            <w:pPr>
              <w:jc w:val="center"/>
              <w:rPr>
                <w:szCs w:val="22"/>
                <w:lang w:val="en-CA"/>
              </w:rPr>
            </w:pPr>
            <w:r>
              <w:rPr>
                <w:szCs w:val="22"/>
                <w:lang w:val="en-CA"/>
              </w:rPr>
              <w:t>64</w:t>
            </w:r>
          </w:p>
        </w:tc>
        <w:tc>
          <w:tcPr>
            <w:tcW w:w="923" w:type="dxa"/>
          </w:tcPr>
          <w:p w14:paraId="0CB886A5" w14:textId="61CCD446" w:rsidR="009277E9" w:rsidRDefault="009277E9" w:rsidP="0054179F">
            <w:pPr>
              <w:jc w:val="center"/>
              <w:rPr>
                <w:szCs w:val="22"/>
                <w:lang w:val="en-CA"/>
              </w:rPr>
            </w:pPr>
            <w:r>
              <w:rPr>
                <w:szCs w:val="22"/>
                <w:lang w:val="en-CA"/>
              </w:rPr>
              <w:t>70</w:t>
            </w:r>
          </w:p>
        </w:tc>
        <w:tc>
          <w:tcPr>
            <w:tcW w:w="1056" w:type="dxa"/>
          </w:tcPr>
          <w:p w14:paraId="1E122A55" w14:textId="2451418B" w:rsidR="009277E9" w:rsidRPr="002D2CCC" w:rsidRDefault="009277E9" w:rsidP="0054179F">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8</w:t>
            </w:r>
          </w:p>
        </w:tc>
        <w:tc>
          <w:tcPr>
            <w:tcW w:w="792" w:type="dxa"/>
          </w:tcPr>
          <w:p w14:paraId="39EEAFCF" w14:textId="7076994E" w:rsidR="009277E9" w:rsidRPr="002D2CCC" w:rsidRDefault="009277E9" w:rsidP="0054179F">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14DB6321" w14:textId="04EAF306" w:rsidR="009277E9" w:rsidRPr="00444C4F" w:rsidRDefault="009277E9" w:rsidP="0054179F">
            <w:pPr>
              <w:jc w:val="center"/>
              <w:rPr>
                <w:szCs w:val="22"/>
                <w:lang w:val="en-CA"/>
              </w:rPr>
            </w:pPr>
            <w:r w:rsidRPr="00444C4F">
              <w:rPr>
                <w:szCs w:val="22"/>
                <w:lang w:val="en-CA"/>
              </w:rPr>
              <w:t>16</w:t>
            </w:r>
          </w:p>
        </w:tc>
        <w:tc>
          <w:tcPr>
            <w:tcW w:w="1126" w:type="dxa"/>
          </w:tcPr>
          <w:p w14:paraId="221413DE" w14:textId="77777777" w:rsidR="009277E9" w:rsidRPr="00444C4F" w:rsidRDefault="009277E9" w:rsidP="0054179F">
            <w:pPr>
              <w:jc w:val="center"/>
              <w:rPr>
                <w:szCs w:val="22"/>
                <w:lang w:val="en-CA"/>
              </w:rPr>
            </w:pPr>
          </w:p>
        </w:tc>
        <w:tc>
          <w:tcPr>
            <w:tcW w:w="1126" w:type="dxa"/>
          </w:tcPr>
          <w:p w14:paraId="15158FFE" w14:textId="77777777" w:rsidR="009277E9" w:rsidRPr="00444C4F" w:rsidRDefault="009277E9" w:rsidP="0054179F">
            <w:pPr>
              <w:jc w:val="center"/>
              <w:rPr>
                <w:szCs w:val="22"/>
                <w:lang w:val="en-CA"/>
              </w:rPr>
            </w:pPr>
          </w:p>
        </w:tc>
      </w:tr>
      <w:tr w:rsidR="009277E9" w14:paraId="71EBDDF5" w14:textId="7741B865" w:rsidTr="00520D49">
        <w:trPr>
          <w:trHeight w:val="354"/>
        </w:trPr>
        <w:tc>
          <w:tcPr>
            <w:tcW w:w="2107" w:type="dxa"/>
          </w:tcPr>
          <w:p w14:paraId="7E8F0B44" w14:textId="30905634" w:rsidR="009277E9" w:rsidRPr="006B5B0C" w:rsidRDefault="009277E9" w:rsidP="0054179F">
            <w:pPr>
              <w:jc w:val="center"/>
              <w:rPr>
                <w:lang w:val="en-CA"/>
              </w:rPr>
            </w:pPr>
            <w:r w:rsidRPr="006B5B0C">
              <w:rPr>
                <w:lang w:val="en-CA"/>
              </w:rPr>
              <w:t>JVET-P0</w:t>
            </w:r>
            <w:r>
              <w:rPr>
                <w:lang w:val="en-CA"/>
              </w:rPr>
              <w:t>628, 4:1</w:t>
            </w:r>
          </w:p>
        </w:tc>
        <w:tc>
          <w:tcPr>
            <w:tcW w:w="924" w:type="dxa"/>
          </w:tcPr>
          <w:p w14:paraId="50B0244A" w14:textId="42F3598E" w:rsidR="009277E9" w:rsidRDefault="009277E9" w:rsidP="0054179F">
            <w:pPr>
              <w:jc w:val="center"/>
              <w:rPr>
                <w:szCs w:val="22"/>
                <w:lang w:val="en-CA"/>
              </w:rPr>
            </w:pPr>
            <w:r>
              <w:rPr>
                <w:szCs w:val="22"/>
                <w:lang w:val="en-CA"/>
              </w:rPr>
              <w:t>8</w:t>
            </w:r>
          </w:p>
        </w:tc>
        <w:tc>
          <w:tcPr>
            <w:tcW w:w="791" w:type="dxa"/>
          </w:tcPr>
          <w:p w14:paraId="106D1D00" w14:textId="0CBF6D5D" w:rsidR="009277E9" w:rsidRDefault="009277E9" w:rsidP="0054179F">
            <w:pPr>
              <w:jc w:val="center"/>
              <w:rPr>
                <w:szCs w:val="22"/>
                <w:lang w:val="en-CA"/>
              </w:rPr>
            </w:pPr>
            <w:r>
              <w:rPr>
                <w:szCs w:val="22"/>
                <w:lang w:val="en-CA"/>
              </w:rPr>
              <w:t>64</w:t>
            </w:r>
          </w:p>
        </w:tc>
        <w:tc>
          <w:tcPr>
            <w:tcW w:w="923" w:type="dxa"/>
          </w:tcPr>
          <w:p w14:paraId="44FE54FA" w14:textId="7CAB8C04" w:rsidR="009277E9" w:rsidRDefault="009277E9" w:rsidP="0054179F">
            <w:pPr>
              <w:jc w:val="center"/>
              <w:rPr>
                <w:szCs w:val="22"/>
                <w:lang w:val="en-CA"/>
              </w:rPr>
            </w:pPr>
            <w:r>
              <w:rPr>
                <w:szCs w:val="22"/>
                <w:lang w:val="en-CA"/>
              </w:rPr>
              <w:t>64</w:t>
            </w:r>
          </w:p>
        </w:tc>
        <w:tc>
          <w:tcPr>
            <w:tcW w:w="1056" w:type="dxa"/>
          </w:tcPr>
          <w:p w14:paraId="6C0EDBB3" w14:textId="1E199978" w:rsidR="009277E9" w:rsidRPr="002D2CCC" w:rsidRDefault="009277E9" w:rsidP="0054179F">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7</w:t>
            </w:r>
          </w:p>
        </w:tc>
        <w:tc>
          <w:tcPr>
            <w:tcW w:w="792" w:type="dxa"/>
          </w:tcPr>
          <w:p w14:paraId="110F5CEA" w14:textId="200A73C8" w:rsidR="009277E9" w:rsidRPr="002D2CCC" w:rsidRDefault="009277E9" w:rsidP="0054179F">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156C2C4A" w14:textId="760D4D4F" w:rsidR="009277E9" w:rsidRPr="00444C4F" w:rsidRDefault="009277E9" w:rsidP="0054179F">
            <w:pPr>
              <w:jc w:val="center"/>
              <w:rPr>
                <w:szCs w:val="22"/>
                <w:lang w:val="en-CA"/>
              </w:rPr>
            </w:pPr>
            <w:r w:rsidRPr="00444C4F">
              <w:rPr>
                <w:szCs w:val="22"/>
                <w:lang w:val="en-CA"/>
              </w:rPr>
              <w:t>1</w:t>
            </w:r>
            <w:r>
              <w:rPr>
                <w:szCs w:val="22"/>
                <w:lang w:val="en-CA"/>
              </w:rPr>
              <w:t>5</w:t>
            </w:r>
          </w:p>
        </w:tc>
        <w:tc>
          <w:tcPr>
            <w:tcW w:w="1126" w:type="dxa"/>
          </w:tcPr>
          <w:p w14:paraId="0E1C8346" w14:textId="77777777" w:rsidR="009277E9" w:rsidRPr="00444C4F" w:rsidRDefault="009277E9" w:rsidP="0054179F">
            <w:pPr>
              <w:jc w:val="center"/>
              <w:rPr>
                <w:szCs w:val="22"/>
                <w:lang w:val="en-CA"/>
              </w:rPr>
            </w:pPr>
          </w:p>
        </w:tc>
        <w:tc>
          <w:tcPr>
            <w:tcW w:w="1126" w:type="dxa"/>
          </w:tcPr>
          <w:p w14:paraId="2F4BF294" w14:textId="77777777" w:rsidR="009277E9" w:rsidRPr="00444C4F" w:rsidRDefault="009277E9" w:rsidP="0054179F">
            <w:pPr>
              <w:jc w:val="center"/>
              <w:rPr>
                <w:szCs w:val="22"/>
                <w:lang w:val="en-CA"/>
              </w:rPr>
            </w:pPr>
          </w:p>
        </w:tc>
      </w:tr>
    </w:tbl>
    <w:p w14:paraId="25F9740E" w14:textId="77777777" w:rsidR="002F494D" w:rsidRDefault="009F3323" w:rsidP="002F494D">
      <w:pPr>
        <w:rPr>
          <w:szCs w:val="22"/>
          <w:lang w:val="en-CA"/>
        </w:rPr>
      </w:pPr>
      <w:r>
        <w:rPr>
          <w:szCs w:val="22"/>
          <w:lang w:val="en-CA"/>
        </w:rPr>
        <w:t>E</w:t>
      </w:r>
      <w:r>
        <w:rPr>
          <w:rFonts w:hint="eastAsia"/>
          <w:szCs w:val="22"/>
          <w:lang w:val="en-CA"/>
        </w:rPr>
        <w:t>xcept, CE1-</w:t>
      </w:r>
      <w:r>
        <w:rPr>
          <w:szCs w:val="22"/>
          <w:lang w:val="en-CA"/>
        </w:rPr>
        <w:t xml:space="preserve">3 (JVET-P0083) all proponents keep normalization factor (64) and filter length (8) aligned with </w:t>
      </w:r>
      <w:proofErr w:type="spellStart"/>
      <w:r>
        <w:rPr>
          <w:szCs w:val="22"/>
          <w:lang w:val="en-CA"/>
        </w:rPr>
        <w:t>Luma</w:t>
      </w:r>
      <w:proofErr w:type="spellEnd"/>
      <w:r>
        <w:rPr>
          <w:szCs w:val="22"/>
          <w:lang w:val="en-CA"/>
        </w:rPr>
        <w:t xml:space="preserve"> motion compensation interpolation in VVC draft 6</w:t>
      </w:r>
      <w:r w:rsidR="002F494D">
        <w:rPr>
          <w:szCs w:val="22"/>
          <w:lang w:val="en-CA"/>
        </w:rPr>
        <w:t>.</w:t>
      </w:r>
    </w:p>
    <w:p w14:paraId="1662A762" w14:textId="716E666D" w:rsidR="004B5339" w:rsidRPr="004B5339" w:rsidRDefault="004B5339" w:rsidP="002F494D">
      <w:pPr>
        <w:rPr>
          <w:szCs w:val="22"/>
          <w:lang w:val="en-CA"/>
        </w:rPr>
      </w:pPr>
      <w:r>
        <w:rPr>
          <w:szCs w:val="22"/>
          <w:lang w:val="en-CA"/>
        </w:rPr>
        <w:t xml:space="preserve">For </w:t>
      </w:r>
      <w:r>
        <w:rPr>
          <w:szCs w:val="22"/>
          <w:lang w:val="en-CA"/>
        </w:rPr>
        <w:t>JVET-P0</w:t>
      </w:r>
      <w:r>
        <w:rPr>
          <w:szCs w:val="22"/>
          <w:lang w:val="en-CA"/>
        </w:rPr>
        <w:t>353</w:t>
      </w:r>
      <w:r>
        <w:rPr>
          <w:szCs w:val="22"/>
          <w:lang w:val="en-CA"/>
        </w:rPr>
        <w:t xml:space="preserve"> </w:t>
      </w:r>
      <w:r>
        <w:t>version 2</w:t>
      </w:r>
      <w:r>
        <w:t xml:space="preserve"> uploaded at </w:t>
      </w:r>
      <w:r>
        <w:t>date 2019-09-30 22:49:16</w:t>
      </w:r>
      <w:r>
        <w:rPr>
          <w:szCs w:val="22"/>
          <w:lang w:val="en-CA"/>
        </w:rPr>
        <w:t xml:space="preserve"> was used for analysis.</w:t>
      </w:r>
    </w:p>
    <w:p w14:paraId="576EA0FD" w14:textId="5FD4D09A" w:rsidR="002F494D" w:rsidRDefault="009F3323" w:rsidP="002F494D">
      <w:pPr>
        <w:rPr>
          <w:szCs w:val="22"/>
          <w:lang w:val="en-CA"/>
        </w:rPr>
      </w:pPr>
      <w:proofErr w:type="spellStart"/>
      <w:r>
        <w:rPr>
          <w:szCs w:val="22"/>
          <w:lang w:val="en-CA"/>
        </w:rPr>
        <w:t>SumPos</w:t>
      </w:r>
      <w:proofErr w:type="spellEnd"/>
      <w:r>
        <w:rPr>
          <w:szCs w:val="22"/>
          <w:lang w:val="en-CA"/>
        </w:rPr>
        <w:t xml:space="preserve"> parameter </w:t>
      </w:r>
      <w:r w:rsidR="002F494D">
        <w:rPr>
          <w:szCs w:val="22"/>
          <w:lang w:val="en-CA"/>
        </w:rPr>
        <w:t xml:space="preserve">for all proposed filters (except CE1-3) </w:t>
      </w:r>
      <w:r>
        <w:rPr>
          <w:szCs w:val="22"/>
          <w:lang w:val="en-CA"/>
        </w:rPr>
        <w:t xml:space="preserve">is smaller than </w:t>
      </w:r>
      <w:proofErr w:type="spellStart"/>
      <w:r w:rsidR="002F494D">
        <w:rPr>
          <w:szCs w:val="22"/>
          <w:lang w:val="en-CA"/>
        </w:rPr>
        <w:t>SumPos</w:t>
      </w:r>
      <w:proofErr w:type="spellEnd"/>
      <w:r w:rsidR="002F494D">
        <w:rPr>
          <w:szCs w:val="22"/>
          <w:lang w:val="en-CA"/>
        </w:rPr>
        <w:t xml:space="preserve"> = 88 </w:t>
      </w:r>
      <w:proofErr w:type="spellStart"/>
      <w:r w:rsidR="002F494D">
        <w:rPr>
          <w:szCs w:val="22"/>
          <w:lang w:val="en-CA"/>
        </w:rPr>
        <w:t>Luma</w:t>
      </w:r>
      <w:proofErr w:type="spellEnd"/>
      <w:r w:rsidR="002F494D">
        <w:rPr>
          <w:szCs w:val="22"/>
          <w:lang w:val="en-CA"/>
        </w:rPr>
        <w:t xml:space="preserve"> motion compensation interpolation in VVC draft 6, so dynamic range of Register and Temporal buffer same or even lover and for motion compensation interpolation in VVC draft 6. It means motion compensation module can be re-used with just modified filter coefficients and adding non-trivial interpolation for integer-</w:t>
      </w:r>
      <w:proofErr w:type="spellStart"/>
      <w:r w:rsidR="002F494D">
        <w:rPr>
          <w:szCs w:val="22"/>
          <w:lang w:val="en-CA"/>
        </w:rPr>
        <w:t>pel</w:t>
      </w:r>
      <w:proofErr w:type="spellEnd"/>
      <w:r w:rsidR="002F494D">
        <w:rPr>
          <w:szCs w:val="22"/>
          <w:lang w:val="en-CA"/>
        </w:rPr>
        <w:t xml:space="preserve"> position.</w:t>
      </w:r>
    </w:p>
    <w:p w14:paraId="58022963" w14:textId="65EDBDFC" w:rsidR="006B23E2" w:rsidRDefault="006B23E2" w:rsidP="002F494D">
      <w:pPr>
        <w:rPr>
          <w:szCs w:val="22"/>
          <w:lang w:val="en-CA"/>
        </w:rPr>
      </w:pPr>
      <w:r>
        <w:rPr>
          <w:szCs w:val="22"/>
          <w:lang w:val="en-CA"/>
        </w:rPr>
        <w:t xml:space="preserve">Excel file which performs dynamic range calculation in 2D separable interpolation filter process is attached to this contribution and can be useful for filter assessment during </w:t>
      </w:r>
      <w:proofErr w:type="spellStart"/>
      <w:r>
        <w:rPr>
          <w:szCs w:val="22"/>
          <w:lang w:val="en-CA"/>
        </w:rPr>
        <w:t>BoG</w:t>
      </w:r>
      <w:proofErr w:type="spellEnd"/>
      <w:r>
        <w:rPr>
          <w:szCs w:val="22"/>
          <w:lang w:val="en-CA"/>
        </w:rPr>
        <w:t xml:space="preserve"> or/and future CEs. </w:t>
      </w:r>
    </w:p>
    <w:p w14:paraId="2577DB15" w14:textId="2F4AD050" w:rsidR="00F15CE8" w:rsidRDefault="00F15CE8" w:rsidP="002F494D">
      <w:pPr>
        <w:rPr>
          <w:szCs w:val="22"/>
          <w:lang w:val="en-CA"/>
        </w:rPr>
      </w:pPr>
      <w:r>
        <w:rPr>
          <w:szCs w:val="22"/>
          <w:lang w:val="en-CA"/>
        </w:rPr>
        <w:t>Among all filters proposed for scaling ratio 2:1 the one in JVET-P0390 demonstrates the best performance (5.3% in PSNR1; 2.9% in PSNR2).</w:t>
      </w:r>
    </w:p>
    <w:p w14:paraId="4F2A1B0E" w14:textId="4A22FF53" w:rsidR="00A22D4C" w:rsidRDefault="00465759" w:rsidP="002F494D">
      <w:pPr>
        <w:pStyle w:val="Heading1"/>
        <w:ind w:left="360" w:hanging="360"/>
        <w:rPr>
          <w:lang w:val="en-CA"/>
        </w:rPr>
      </w:pPr>
      <w:r>
        <w:rPr>
          <w:lang w:val="en-CA"/>
        </w:rPr>
        <w:t>Signalled coefficients</w:t>
      </w:r>
    </w:p>
    <w:p w14:paraId="368AC3CE" w14:textId="7CA46E98" w:rsidR="002F494D" w:rsidRDefault="00F15CE8" w:rsidP="002F494D">
      <w:pPr>
        <w:rPr>
          <w:rFonts w:ascii="Arial" w:hAnsi="Arial" w:cs="Arial"/>
          <w:sz w:val="20"/>
        </w:rPr>
      </w:pPr>
      <w:r>
        <w:rPr>
          <w:lang w:val="en-CA"/>
        </w:rPr>
        <w:t xml:space="preserve">Considering variety of re-sampling filters tested in CE1 and related contributions </w:t>
      </w:r>
      <w:hyperlink r:id="rId11" w:history="1">
        <w:r>
          <w:rPr>
            <w:rStyle w:val="Hyperlink"/>
            <w:rFonts w:ascii="Arial" w:hAnsi="Arial" w:cs="Arial"/>
            <w:sz w:val="20"/>
          </w:rPr>
          <w:t>JVET-P0593</w:t>
        </w:r>
      </w:hyperlink>
      <w:r>
        <w:rPr>
          <w:rFonts w:ascii="Arial" w:hAnsi="Arial" w:cs="Arial"/>
          <w:sz w:val="20"/>
        </w:rPr>
        <w:t xml:space="preserve"> proposes signaling for re-sampling filter coefficients. Proposed in </w:t>
      </w:r>
      <w:hyperlink r:id="rId12" w:history="1">
        <w:r>
          <w:rPr>
            <w:rStyle w:val="Hyperlink"/>
            <w:rFonts w:ascii="Arial" w:hAnsi="Arial" w:cs="Arial"/>
            <w:sz w:val="20"/>
          </w:rPr>
          <w:t>JVET-P0593</w:t>
        </w:r>
      </w:hyperlink>
      <w:r>
        <w:rPr>
          <w:rFonts w:ascii="Arial" w:hAnsi="Arial" w:cs="Arial"/>
          <w:sz w:val="20"/>
        </w:rPr>
        <w:t xml:space="preserve"> syntax assumes </w:t>
      </w:r>
      <w:proofErr w:type="spellStart"/>
      <w:r>
        <w:rPr>
          <w:rFonts w:ascii="Arial" w:hAnsi="Arial" w:cs="Arial"/>
          <w:sz w:val="20"/>
        </w:rPr>
        <w:t>luma</w:t>
      </w:r>
      <w:proofErr w:type="spellEnd"/>
      <w:r>
        <w:rPr>
          <w:rFonts w:ascii="Arial" w:hAnsi="Arial" w:cs="Arial"/>
          <w:sz w:val="20"/>
        </w:rPr>
        <w:t xml:space="preserve"> uses 8-taps interpolation filter, Chroma uses 4-taps, both have</w:t>
      </w:r>
      <w:r w:rsidR="0038218B">
        <w:rPr>
          <w:rFonts w:ascii="Arial" w:hAnsi="Arial" w:cs="Arial"/>
          <w:sz w:val="20"/>
        </w:rPr>
        <w:t xml:space="preserve"> </w:t>
      </w:r>
      <w:r>
        <w:rPr>
          <w:rFonts w:ascii="Arial" w:hAnsi="Arial" w:cs="Arial"/>
          <w:sz w:val="20"/>
        </w:rPr>
        <w:t>Normalization factor 64</w:t>
      </w:r>
      <w:r w:rsidR="0038218B">
        <w:rPr>
          <w:rFonts w:ascii="Arial" w:hAnsi="Arial" w:cs="Arial"/>
          <w:sz w:val="20"/>
        </w:rPr>
        <w:t xml:space="preserve"> (6 bits for interpolation filter coefficients magnitude).</w:t>
      </w:r>
    </w:p>
    <w:p w14:paraId="538DA94A" w14:textId="1E9B86A0" w:rsidR="0038218B" w:rsidRDefault="0038218B" w:rsidP="002F494D">
      <w:pPr>
        <w:rPr>
          <w:rFonts w:ascii="Arial" w:hAnsi="Arial" w:cs="Arial"/>
          <w:sz w:val="20"/>
        </w:rPr>
      </w:pPr>
      <w:r>
        <w:rPr>
          <w:rFonts w:ascii="Arial" w:hAnsi="Arial" w:cs="Arial"/>
          <w:sz w:val="20"/>
        </w:rPr>
        <w:t xml:space="preserve">But only normalization factor is ensured by syntax proposed in </w:t>
      </w:r>
      <w:hyperlink r:id="rId13" w:history="1">
        <w:r>
          <w:rPr>
            <w:rStyle w:val="Hyperlink"/>
            <w:rFonts w:ascii="Arial" w:hAnsi="Arial" w:cs="Arial"/>
            <w:sz w:val="20"/>
          </w:rPr>
          <w:t>JVET-P0593</w:t>
        </w:r>
      </w:hyperlink>
      <w:r>
        <w:rPr>
          <w:rFonts w:ascii="Arial" w:hAnsi="Arial" w:cs="Arial"/>
          <w:sz w:val="20"/>
        </w:rPr>
        <w:t xml:space="preserve">, </w:t>
      </w:r>
      <w:proofErr w:type="spellStart"/>
      <w:r>
        <w:rPr>
          <w:rFonts w:ascii="Arial" w:hAnsi="Arial" w:cs="Arial"/>
          <w:sz w:val="20"/>
        </w:rPr>
        <w:t>SumPos</w:t>
      </w:r>
      <w:proofErr w:type="spellEnd"/>
      <w:r>
        <w:rPr>
          <w:rFonts w:ascii="Arial" w:hAnsi="Arial" w:cs="Arial"/>
          <w:sz w:val="20"/>
        </w:rPr>
        <w:t xml:space="preserve"> value which affects dynamic range is not restricted.</w:t>
      </w:r>
    </w:p>
    <w:p w14:paraId="7E8710C6" w14:textId="1609871D" w:rsidR="0038218B" w:rsidRDefault="0038218B" w:rsidP="002F494D">
      <w:pPr>
        <w:rPr>
          <w:rFonts w:ascii="Arial" w:hAnsi="Arial" w:cs="Arial"/>
          <w:sz w:val="20"/>
        </w:rPr>
      </w:pPr>
      <w:r>
        <w:rPr>
          <w:rFonts w:ascii="Arial" w:hAnsi="Arial" w:cs="Arial"/>
          <w:sz w:val="20"/>
        </w:rPr>
        <w:t xml:space="preserve">For example, both VVC draft 6 1/2 interpolation </w:t>
      </w:r>
      <w:r w:rsidRPr="0038218B">
        <w:rPr>
          <w:rFonts w:ascii="Arial" w:hAnsi="Arial" w:cs="Arial"/>
          <w:sz w:val="20"/>
        </w:rPr>
        <w:t xml:space="preserve">{-1 4 -11 40 40 -11 4 -1} </w:t>
      </w:r>
      <w:r>
        <w:rPr>
          <w:rFonts w:ascii="Arial" w:hAnsi="Arial" w:cs="Arial"/>
          <w:sz w:val="20"/>
        </w:rPr>
        <w:t>(</w:t>
      </w:r>
      <w:proofErr w:type="spellStart"/>
      <w:r w:rsidRPr="0038218B">
        <w:t>SumPos</w:t>
      </w:r>
      <w:proofErr w:type="spellEnd"/>
      <w:r w:rsidRPr="0038218B">
        <w:t xml:space="preserve"> = 88) </w:t>
      </w:r>
      <w:r>
        <w:rPr>
          <w:lang w:val="en-CA"/>
        </w:rPr>
        <w:t xml:space="preserve">and </w:t>
      </w:r>
      <w:r w:rsidRPr="0038218B">
        <w:t>{-64 64 -64 96 96 -64 64 -</w:t>
      </w:r>
      <w:proofErr w:type="gramStart"/>
      <w:r w:rsidRPr="0038218B">
        <w:t>64 }</w:t>
      </w:r>
      <w:proofErr w:type="gramEnd"/>
      <w:r>
        <w:t xml:space="preserve"> (</w:t>
      </w:r>
      <w:proofErr w:type="spellStart"/>
      <w:r>
        <w:t>SumPos</w:t>
      </w:r>
      <w:proofErr w:type="spellEnd"/>
      <w:r>
        <w:t xml:space="preserve"> =320) </w:t>
      </w:r>
      <w:r>
        <w:rPr>
          <w:lang w:val="en-CA"/>
        </w:rPr>
        <w:t xml:space="preserve">are allowed by </w:t>
      </w:r>
      <w:hyperlink r:id="rId14" w:history="1">
        <w:r>
          <w:rPr>
            <w:rStyle w:val="Hyperlink"/>
            <w:rFonts w:ascii="Arial" w:hAnsi="Arial" w:cs="Arial"/>
            <w:sz w:val="20"/>
          </w:rPr>
          <w:t>JVET-P0593</w:t>
        </w:r>
      </w:hyperlink>
      <w:r>
        <w:rPr>
          <w:rFonts w:ascii="Arial" w:hAnsi="Arial" w:cs="Arial"/>
          <w:sz w:val="20"/>
        </w:rPr>
        <w:t xml:space="preserve"> syntax; both filters perform 1/2 interpolation, both have normalization factor (sum of coefficients) 64. But according to according to Eq. 1 and Eq.2 dynamic range of second filter is 3 bits higher and temporal buffer would overflow.</w:t>
      </w:r>
    </w:p>
    <w:p w14:paraId="4C8B9F3B" w14:textId="41FF8EAE" w:rsidR="0038218B" w:rsidRDefault="0038218B" w:rsidP="0038218B">
      <w:pPr>
        <w:rPr>
          <w:szCs w:val="22"/>
          <w:lang w:val="en-CA"/>
        </w:rPr>
      </w:pPr>
      <w:r>
        <w:rPr>
          <w:szCs w:val="22"/>
          <w:lang w:val="en-CA"/>
        </w:rPr>
        <w:t xml:space="preserve">Table 2. Dynamic range analysis for re-sampling process with different filters allowed by </w:t>
      </w:r>
      <w:hyperlink r:id="rId15" w:history="1">
        <w:r>
          <w:rPr>
            <w:rStyle w:val="Hyperlink"/>
            <w:rFonts w:ascii="Arial" w:hAnsi="Arial" w:cs="Arial"/>
            <w:sz w:val="20"/>
          </w:rPr>
          <w:t>JVET-P0593</w:t>
        </w:r>
      </w:hyperlink>
      <w:r>
        <w:rPr>
          <w:szCs w:val="22"/>
          <w:lang w:val="en-CA"/>
        </w:rPr>
        <w:t xml:space="preserve"> .</w:t>
      </w:r>
    </w:p>
    <w:tbl>
      <w:tblPr>
        <w:tblStyle w:val="TableGrid"/>
        <w:tblW w:w="10190" w:type="dxa"/>
        <w:tblLayout w:type="fixed"/>
        <w:tblLook w:val="04A0" w:firstRow="1" w:lastRow="0" w:firstColumn="1" w:lastColumn="0" w:noHBand="0" w:noVBand="1"/>
      </w:tblPr>
      <w:tblGrid>
        <w:gridCol w:w="3256"/>
        <w:gridCol w:w="1134"/>
        <w:gridCol w:w="992"/>
        <w:gridCol w:w="992"/>
        <w:gridCol w:w="1418"/>
        <w:gridCol w:w="992"/>
        <w:gridCol w:w="1406"/>
      </w:tblGrid>
      <w:tr w:rsidR="0038218B" w14:paraId="4D6ED37E" w14:textId="77777777" w:rsidTr="0038218B">
        <w:trPr>
          <w:trHeight w:val="312"/>
        </w:trPr>
        <w:tc>
          <w:tcPr>
            <w:tcW w:w="3256" w:type="dxa"/>
          </w:tcPr>
          <w:p w14:paraId="0D8A43D3" w14:textId="77777777" w:rsidR="0038218B" w:rsidRDefault="0038218B" w:rsidP="00104FE9">
            <w:pPr>
              <w:jc w:val="center"/>
              <w:rPr>
                <w:szCs w:val="22"/>
                <w:lang w:val="en-CA"/>
              </w:rPr>
            </w:pPr>
            <w:r>
              <w:rPr>
                <w:szCs w:val="22"/>
                <w:lang w:val="en-CA"/>
              </w:rPr>
              <w:t>Filter</w:t>
            </w:r>
          </w:p>
        </w:tc>
        <w:tc>
          <w:tcPr>
            <w:tcW w:w="1134" w:type="dxa"/>
          </w:tcPr>
          <w:p w14:paraId="0C589FFE" w14:textId="77777777" w:rsidR="0038218B" w:rsidRDefault="0038218B" w:rsidP="00104FE9">
            <w:pPr>
              <w:jc w:val="center"/>
              <w:rPr>
                <w:szCs w:val="22"/>
                <w:lang w:val="en-CA"/>
              </w:rPr>
            </w:pPr>
            <w:r>
              <w:rPr>
                <w:szCs w:val="22"/>
                <w:lang w:val="en-CA"/>
              </w:rPr>
              <w:t>Length</w:t>
            </w:r>
          </w:p>
        </w:tc>
        <w:tc>
          <w:tcPr>
            <w:tcW w:w="992" w:type="dxa"/>
          </w:tcPr>
          <w:p w14:paraId="3EFE7870" w14:textId="77777777" w:rsidR="0038218B" w:rsidRDefault="0038218B" w:rsidP="00104FE9">
            <w:pPr>
              <w:jc w:val="center"/>
              <w:rPr>
                <w:szCs w:val="22"/>
                <w:lang w:val="en-CA"/>
              </w:rPr>
            </w:pPr>
            <w:r>
              <w:rPr>
                <w:rFonts w:hint="eastAsia"/>
                <w:szCs w:val="22"/>
                <w:lang w:val="en-CA"/>
              </w:rPr>
              <w:t>Norm</w:t>
            </w:r>
          </w:p>
        </w:tc>
        <w:tc>
          <w:tcPr>
            <w:tcW w:w="992" w:type="dxa"/>
          </w:tcPr>
          <w:p w14:paraId="435F3E20" w14:textId="77777777" w:rsidR="0038218B" w:rsidRDefault="0038218B" w:rsidP="00104FE9">
            <w:pPr>
              <w:jc w:val="center"/>
              <w:rPr>
                <w:szCs w:val="22"/>
                <w:lang w:val="en-CA"/>
              </w:rPr>
            </w:pPr>
            <w:proofErr w:type="spellStart"/>
            <w:r>
              <w:rPr>
                <w:rFonts w:hint="eastAsia"/>
                <w:szCs w:val="22"/>
                <w:lang w:val="en-CA"/>
              </w:rPr>
              <w:t>SumPos</w:t>
            </w:r>
            <w:proofErr w:type="spellEnd"/>
          </w:p>
        </w:tc>
        <w:tc>
          <w:tcPr>
            <w:tcW w:w="1418" w:type="dxa"/>
          </w:tcPr>
          <w:p w14:paraId="37DF1882" w14:textId="77777777" w:rsidR="0038218B" w:rsidRPr="000205D7" w:rsidRDefault="0038218B" w:rsidP="00104FE9">
            <w:pPr>
              <w:jc w:val="center"/>
              <w:rPr>
                <w:rFonts w:eastAsia="DengXian"/>
                <w:b/>
                <w:bCs/>
                <w:iCs/>
                <w:szCs w:val="22"/>
              </w:rPr>
            </w:pPr>
            <m:oMathPara>
              <m:oMath>
                <m:r>
                  <m:rPr>
                    <m:sty m:val="bi"/>
                  </m:rPr>
                  <w:rPr>
                    <w:rFonts w:ascii="Cambria Math" w:hAnsi="Cambria Math"/>
                    <w:szCs w:val="22"/>
                  </w:rPr>
                  <m:t>BD</m:t>
                </m:r>
                <m:d>
                  <m:dPr>
                    <m:ctrlPr>
                      <w:rPr>
                        <w:rFonts w:ascii="Cambria Math" w:hAnsi="Cambria Math"/>
                        <w:b/>
                        <w:bCs/>
                        <w:i/>
                        <w:iCs/>
                        <w:szCs w:val="22"/>
                      </w:rPr>
                    </m:ctrlPr>
                  </m:dPr>
                  <m:e>
                    <m:r>
                      <m:rPr>
                        <m:sty m:val="bi"/>
                      </m:rPr>
                      <w:rPr>
                        <w:rFonts w:ascii="Cambria Math" w:hAnsi="Cambria Math"/>
                        <w:szCs w:val="22"/>
                      </w:rPr>
                      <m:t>Reg</m:t>
                    </m:r>
                    <m:r>
                      <m:rPr>
                        <m:sty m:val="bi"/>
                      </m:rPr>
                      <w:rPr>
                        <w:rFonts w:ascii="Cambria Math" w:hAnsi="Cambria Math"/>
                        <w:szCs w:val="22"/>
                        <w:vertAlign w:val="subscript"/>
                      </w:rPr>
                      <m:t>1</m:t>
                    </m:r>
                  </m:e>
                </m:d>
              </m:oMath>
            </m:oMathPara>
          </w:p>
        </w:tc>
        <w:tc>
          <w:tcPr>
            <w:tcW w:w="992" w:type="dxa"/>
          </w:tcPr>
          <w:p w14:paraId="04BC06A0" w14:textId="77777777" w:rsidR="0038218B" w:rsidRDefault="0038218B" w:rsidP="00104FE9">
            <w:pPr>
              <w:jc w:val="center"/>
              <w:rPr>
                <w:szCs w:val="22"/>
                <w:lang w:val="en-CA"/>
              </w:rPr>
            </w:pPr>
            <w:r>
              <w:rPr>
                <w:szCs w:val="22"/>
                <w:lang w:val="en-CA"/>
              </w:rPr>
              <w:t>shift 1</w:t>
            </w:r>
          </w:p>
        </w:tc>
        <w:tc>
          <w:tcPr>
            <w:tcW w:w="1406" w:type="dxa"/>
          </w:tcPr>
          <w:p w14:paraId="3C56E1F8" w14:textId="77777777" w:rsidR="0038218B" w:rsidRDefault="0038218B" w:rsidP="00104FE9">
            <w:pPr>
              <w:jc w:val="center"/>
              <w:rPr>
                <w:szCs w:val="22"/>
                <w:lang w:val="en-CA"/>
              </w:rPr>
            </w:pPr>
            <m:oMathPara>
              <m:oMath>
                <m:r>
                  <m:rPr>
                    <m:sty m:val="bi"/>
                  </m:rPr>
                  <w:rPr>
                    <w:rFonts w:ascii="Cambria Math" w:hAnsi="Cambria Math"/>
                    <w:szCs w:val="22"/>
                    <w:lang w:val="en-CA"/>
                  </w:rPr>
                  <m:t>BD</m:t>
                </m:r>
                <m:d>
                  <m:dPr>
                    <m:ctrlPr>
                      <w:rPr>
                        <w:rFonts w:ascii="Cambria Math" w:hAnsi="Cambria Math"/>
                        <w:b/>
                        <w:bCs/>
                        <w:i/>
                        <w:iCs/>
                        <w:szCs w:val="22"/>
                        <w:lang w:val="en-CA"/>
                      </w:rPr>
                    </m:ctrlPr>
                  </m:dPr>
                  <m:e>
                    <m:r>
                      <m:rPr>
                        <m:sty m:val="bi"/>
                      </m:rPr>
                      <w:rPr>
                        <w:rFonts w:ascii="Cambria Math" w:hAnsi="Cambria Math"/>
                        <w:szCs w:val="22"/>
                        <w:lang w:val="en-CA"/>
                      </w:rPr>
                      <m:t>Temp</m:t>
                    </m:r>
                    <m:r>
                      <m:rPr>
                        <m:sty m:val="bi"/>
                      </m:rPr>
                      <w:rPr>
                        <w:rFonts w:ascii="Cambria Math" w:hAnsi="Cambria Math"/>
                        <w:szCs w:val="22"/>
                        <w:vertAlign w:val="subscript"/>
                        <w:lang w:val="en-CA"/>
                      </w:rPr>
                      <m:t>1</m:t>
                    </m:r>
                  </m:e>
                </m:d>
              </m:oMath>
            </m:oMathPara>
          </w:p>
        </w:tc>
      </w:tr>
      <w:tr w:rsidR="0038218B" w:rsidRPr="00444C4F" w14:paraId="4FFA6A2C" w14:textId="77777777" w:rsidTr="0038218B">
        <w:trPr>
          <w:trHeight w:val="464"/>
        </w:trPr>
        <w:tc>
          <w:tcPr>
            <w:tcW w:w="3256" w:type="dxa"/>
          </w:tcPr>
          <w:p w14:paraId="2FB476FF" w14:textId="715AB7E3" w:rsidR="0038218B" w:rsidRDefault="0038218B" w:rsidP="00104FE9">
            <w:pPr>
              <w:jc w:val="center"/>
              <w:rPr>
                <w:szCs w:val="22"/>
                <w:lang w:val="en-CA"/>
              </w:rPr>
            </w:pPr>
            <w:r w:rsidRPr="0038218B">
              <w:rPr>
                <w:rFonts w:ascii="Arial" w:hAnsi="Arial" w:cs="Arial"/>
                <w:sz w:val="20"/>
              </w:rPr>
              <w:lastRenderedPageBreak/>
              <w:t>{-1 4 -11 40 40 -11 4 -1}</w:t>
            </w:r>
          </w:p>
        </w:tc>
        <w:tc>
          <w:tcPr>
            <w:tcW w:w="1134" w:type="dxa"/>
          </w:tcPr>
          <w:p w14:paraId="3945CF88" w14:textId="77777777" w:rsidR="0038218B" w:rsidRDefault="0038218B" w:rsidP="00104FE9">
            <w:pPr>
              <w:jc w:val="center"/>
              <w:rPr>
                <w:szCs w:val="22"/>
                <w:lang w:val="en-CA"/>
              </w:rPr>
            </w:pPr>
            <w:r>
              <w:rPr>
                <w:rFonts w:hint="eastAsia"/>
                <w:szCs w:val="22"/>
                <w:lang w:val="en-CA"/>
              </w:rPr>
              <w:t>8</w:t>
            </w:r>
          </w:p>
        </w:tc>
        <w:tc>
          <w:tcPr>
            <w:tcW w:w="992" w:type="dxa"/>
          </w:tcPr>
          <w:p w14:paraId="46376567" w14:textId="77777777" w:rsidR="0038218B" w:rsidRDefault="0038218B" w:rsidP="00104FE9">
            <w:pPr>
              <w:jc w:val="center"/>
              <w:rPr>
                <w:szCs w:val="22"/>
                <w:lang w:val="en-CA"/>
              </w:rPr>
            </w:pPr>
            <w:r>
              <w:rPr>
                <w:rFonts w:hint="eastAsia"/>
                <w:szCs w:val="22"/>
                <w:lang w:val="en-CA"/>
              </w:rPr>
              <w:t>64</w:t>
            </w:r>
          </w:p>
        </w:tc>
        <w:tc>
          <w:tcPr>
            <w:tcW w:w="992" w:type="dxa"/>
          </w:tcPr>
          <w:p w14:paraId="563A07D1" w14:textId="77777777" w:rsidR="0038218B" w:rsidRDefault="0038218B" w:rsidP="00104FE9">
            <w:pPr>
              <w:jc w:val="center"/>
              <w:rPr>
                <w:szCs w:val="22"/>
                <w:lang w:val="en-CA"/>
              </w:rPr>
            </w:pPr>
            <w:r>
              <w:rPr>
                <w:rFonts w:hint="eastAsia"/>
                <w:szCs w:val="22"/>
                <w:lang w:val="en-CA"/>
              </w:rPr>
              <w:t>88</w:t>
            </w:r>
          </w:p>
        </w:tc>
        <w:tc>
          <w:tcPr>
            <w:tcW w:w="1418" w:type="dxa"/>
          </w:tcPr>
          <w:p w14:paraId="0B4AD03E" w14:textId="77777777" w:rsidR="0038218B" w:rsidRDefault="0038218B" w:rsidP="00104FE9">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8</w:t>
            </w:r>
          </w:p>
        </w:tc>
        <w:tc>
          <w:tcPr>
            <w:tcW w:w="992" w:type="dxa"/>
          </w:tcPr>
          <w:p w14:paraId="5023A2E7" w14:textId="77777777" w:rsidR="0038218B" w:rsidRDefault="0038218B" w:rsidP="00104FE9">
            <w:pPr>
              <w:jc w:val="center"/>
              <w:rPr>
                <w:szCs w:val="22"/>
                <w:lang w:val="en-CA"/>
              </w:rPr>
            </w:pPr>
            <w:r w:rsidRPr="00670F42">
              <w:rPr>
                <w:rFonts w:hint="eastAsia"/>
                <w:i/>
                <w:iCs/>
                <w:szCs w:val="22"/>
                <w:lang w:val="en-CA"/>
              </w:rPr>
              <w:t>d</w:t>
            </w:r>
            <w:r w:rsidRPr="002D2CCC">
              <w:rPr>
                <w:szCs w:val="22"/>
                <w:lang w:val="en-CA"/>
              </w:rPr>
              <w:t>– 8</w:t>
            </w:r>
          </w:p>
        </w:tc>
        <w:tc>
          <w:tcPr>
            <w:tcW w:w="1406" w:type="dxa"/>
          </w:tcPr>
          <w:p w14:paraId="022D6398" w14:textId="77777777" w:rsidR="0038218B" w:rsidRPr="00444C4F" w:rsidRDefault="0038218B" w:rsidP="00104FE9">
            <w:pPr>
              <w:jc w:val="center"/>
              <w:rPr>
                <w:szCs w:val="22"/>
                <w:lang w:val="en-CA"/>
              </w:rPr>
            </w:pPr>
            <w:r w:rsidRPr="00444C4F">
              <w:rPr>
                <w:rFonts w:hint="eastAsia"/>
                <w:szCs w:val="22"/>
                <w:lang w:val="en-CA"/>
              </w:rPr>
              <w:t>16</w:t>
            </w:r>
          </w:p>
        </w:tc>
      </w:tr>
      <w:tr w:rsidR="0038218B" w:rsidRPr="00F15CE8" w14:paraId="0A4877B5" w14:textId="77777777" w:rsidTr="0038218B">
        <w:trPr>
          <w:trHeight w:val="502"/>
        </w:trPr>
        <w:tc>
          <w:tcPr>
            <w:tcW w:w="3256" w:type="dxa"/>
          </w:tcPr>
          <w:p w14:paraId="54C80BA6" w14:textId="2ED167E6" w:rsidR="0038218B" w:rsidRDefault="0038218B" w:rsidP="0038218B">
            <w:pPr>
              <w:jc w:val="center"/>
              <w:rPr>
                <w:szCs w:val="22"/>
                <w:lang w:val="en-CA"/>
              </w:rPr>
            </w:pPr>
            <w:r w:rsidRPr="0038218B">
              <w:t>{-64 64 -64 96 96 -64 64 -64 }</w:t>
            </w:r>
          </w:p>
        </w:tc>
        <w:tc>
          <w:tcPr>
            <w:tcW w:w="1134" w:type="dxa"/>
          </w:tcPr>
          <w:p w14:paraId="1973CE34" w14:textId="4C3F3DB7" w:rsidR="0038218B" w:rsidRDefault="0038218B" w:rsidP="0038218B">
            <w:pPr>
              <w:jc w:val="center"/>
              <w:rPr>
                <w:szCs w:val="22"/>
                <w:lang w:val="en-CA"/>
              </w:rPr>
            </w:pPr>
            <w:r>
              <w:rPr>
                <w:rFonts w:hint="eastAsia"/>
                <w:szCs w:val="22"/>
                <w:lang w:val="en-CA"/>
              </w:rPr>
              <w:t>8</w:t>
            </w:r>
          </w:p>
        </w:tc>
        <w:tc>
          <w:tcPr>
            <w:tcW w:w="992" w:type="dxa"/>
          </w:tcPr>
          <w:p w14:paraId="0ABA4DC7" w14:textId="03D14E56" w:rsidR="0038218B" w:rsidRDefault="0038218B" w:rsidP="0038218B">
            <w:pPr>
              <w:jc w:val="center"/>
              <w:rPr>
                <w:szCs w:val="22"/>
                <w:lang w:val="en-CA"/>
              </w:rPr>
            </w:pPr>
            <w:r>
              <w:rPr>
                <w:rFonts w:hint="eastAsia"/>
                <w:szCs w:val="22"/>
                <w:lang w:val="en-CA"/>
              </w:rPr>
              <w:t>64</w:t>
            </w:r>
          </w:p>
        </w:tc>
        <w:tc>
          <w:tcPr>
            <w:tcW w:w="992" w:type="dxa"/>
          </w:tcPr>
          <w:p w14:paraId="28467734" w14:textId="78155F59" w:rsidR="0038218B" w:rsidRDefault="0038218B" w:rsidP="0038218B">
            <w:pPr>
              <w:jc w:val="center"/>
              <w:rPr>
                <w:szCs w:val="22"/>
                <w:lang w:val="en-CA"/>
              </w:rPr>
            </w:pPr>
            <w:r>
              <w:rPr>
                <w:szCs w:val="22"/>
                <w:lang w:val="en-CA"/>
              </w:rPr>
              <w:t>320</w:t>
            </w:r>
          </w:p>
        </w:tc>
        <w:tc>
          <w:tcPr>
            <w:tcW w:w="1418" w:type="dxa"/>
          </w:tcPr>
          <w:p w14:paraId="3257CA4D" w14:textId="34342D77" w:rsidR="0038218B" w:rsidRDefault="0038218B" w:rsidP="0038218B">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11</w:t>
            </w:r>
          </w:p>
        </w:tc>
        <w:tc>
          <w:tcPr>
            <w:tcW w:w="992" w:type="dxa"/>
          </w:tcPr>
          <w:p w14:paraId="6CF8BF97" w14:textId="77777777" w:rsidR="0038218B" w:rsidRDefault="0038218B" w:rsidP="0038218B">
            <w:pPr>
              <w:jc w:val="center"/>
              <w:rPr>
                <w:szCs w:val="22"/>
                <w:lang w:val="en-CA"/>
              </w:rPr>
            </w:pPr>
            <w:r w:rsidRPr="00670F42">
              <w:rPr>
                <w:rFonts w:hint="eastAsia"/>
                <w:i/>
                <w:iCs/>
                <w:szCs w:val="22"/>
                <w:lang w:val="en-CA"/>
              </w:rPr>
              <w:t>d</w:t>
            </w:r>
            <w:r w:rsidRPr="002D2CCC">
              <w:rPr>
                <w:szCs w:val="22"/>
                <w:lang w:val="en-CA"/>
              </w:rPr>
              <w:t>– 8</w:t>
            </w:r>
          </w:p>
        </w:tc>
        <w:tc>
          <w:tcPr>
            <w:tcW w:w="1406" w:type="dxa"/>
          </w:tcPr>
          <w:p w14:paraId="1DDAF8F9" w14:textId="458982FC" w:rsidR="0038218B" w:rsidRPr="00444C4F" w:rsidRDefault="0038218B" w:rsidP="0038218B">
            <w:pPr>
              <w:jc w:val="center"/>
              <w:rPr>
                <w:b/>
                <w:szCs w:val="22"/>
                <w:highlight w:val="yellow"/>
                <w:lang w:val="en-CA"/>
              </w:rPr>
            </w:pPr>
            <w:r>
              <w:rPr>
                <w:b/>
                <w:szCs w:val="22"/>
                <w:highlight w:val="yellow"/>
                <w:lang w:val="en-CA"/>
              </w:rPr>
              <w:t>19</w:t>
            </w:r>
          </w:p>
        </w:tc>
      </w:tr>
    </w:tbl>
    <w:p w14:paraId="5542568A" w14:textId="4E5AEE62" w:rsidR="00104FE9" w:rsidRDefault="00104FE9" w:rsidP="002F494D">
      <w:pPr>
        <w:rPr>
          <w:lang w:val="en-CA"/>
        </w:rPr>
      </w:pPr>
      <w:r>
        <w:rPr>
          <w:lang w:val="en-CA"/>
        </w:rPr>
        <w:t xml:space="preserve">By combining </w:t>
      </w:r>
      <w:r>
        <w:rPr>
          <w:rFonts w:hint="eastAsia"/>
          <w:lang w:val="en-CA"/>
        </w:rPr>
        <w:t>Eq</w:t>
      </w:r>
      <w:r>
        <w:rPr>
          <w:lang w:val="en-CA"/>
        </w:rPr>
        <w:t>.</w:t>
      </w:r>
      <w:r>
        <w:rPr>
          <w:rFonts w:hint="eastAsia"/>
          <w:lang w:val="en-CA"/>
        </w:rPr>
        <w:t xml:space="preserve"> 1 and Eq. 2</w:t>
      </w:r>
      <w:r>
        <w:rPr>
          <w:lang w:val="en-CA"/>
        </w:rPr>
        <w:t xml:space="preserve"> we can prove that 16 bit depth of temporal buffer can be ensured for filters with normalization factor 64 id </w:t>
      </w:r>
      <w:proofErr w:type="spellStart"/>
      <w:r>
        <w:rPr>
          <w:lang w:val="en-CA"/>
        </w:rPr>
        <w:t>SumPos</w:t>
      </w:r>
      <w:proofErr w:type="spellEnd"/>
      <w:r>
        <w:rPr>
          <w:lang w:val="en-CA"/>
        </w:rPr>
        <w:t xml:space="preserve"> is not greater than 96:</w:t>
      </w:r>
    </w:p>
    <w:p w14:paraId="2E8C1052" w14:textId="12B90383" w:rsidR="00104FE9" w:rsidRDefault="00104FE9" w:rsidP="002F494D">
      <w:pPr>
        <w:rPr>
          <w:lang w:val="en-CA"/>
        </w:rPr>
      </w:pPr>
      <m:oMathPara>
        <m:oMath>
          <m:r>
            <w:rPr>
              <w:rFonts w:ascii="Cambria Math" w:hAnsi="Cambria Math"/>
              <w:szCs w:val="22"/>
            </w:rPr>
            <m:t>SumPos≤96;norm=64;shift1=d-8→ BD</m:t>
          </m:r>
          <m:d>
            <m:dPr>
              <m:ctrlPr>
                <w:rPr>
                  <w:rFonts w:ascii="Cambria Math" w:hAnsi="Cambria Math"/>
                  <w:i/>
                  <w:szCs w:val="22"/>
                </w:rPr>
              </m:ctrlPr>
            </m:dPr>
            <m:e>
              <m:r>
                <w:rPr>
                  <w:rFonts w:ascii="Cambria Math" w:hAnsi="Cambria Math"/>
                  <w:szCs w:val="22"/>
                </w:rPr>
                <m:t>Temp1</m:t>
              </m:r>
            </m:e>
          </m:d>
          <m:r>
            <w:rPr>
              <w:rFonts w:ascii="Cambria Math" w:hAnsi="Cambria Math"/>
              <w:szCs w:val="22"/>
            </w:rPr>
            <m:t>=16 bits</m:t>
          </m:r>
        </m:oMath>
      </m:oMathPara>
    </w:p>
    <w:tbl>
      <w:tblPr>
        <w:tblStyle w:val="TableGrid"/>
        <w:tblW w:w="10190" w:type="dxa"/>
        <w:tblLayout w:type="fixed"/>
        <w:tblLook w:val="04A0" w:firstRow="1" w:lastRow="0" w:firstColumn="1" w:lastColumn="0" w:noHBand="0" w:noVBand="1"/>
      </w:tblPr>
      <w:tblGrid>
        <w:gridCol w:w="3256"/>
        <w:gridCol w:w="1134"/>
        <w:gridCol w:w="992"/>
        <w:gridCol w:w="992"/>
        <w:gridCol w:w="1418"/>
        <w:gridCol w:w="992"/>
        <w:gridCol w:w="1406"/>
      </w:tblGrid>
      <w:tr w:rsidR="00104FE9" w14:paraId="7C266C4E" w14:textId="77777777" w:rsidTr="00104FE9">
        <w:trPr>
          <w:trHeight w:val="312"/>
        </w:trPr>
        <w:tc>
          <w:tcPr>
            <w:tcW w:w="3256" w:type="dxa"/>
          </w:tcPr>
          <w:p w14:paraId="289B56EF" w14:textId="77777777" w:rsidR="00104FE9" w:rsidRDefault="00104FE9" w:rsidP="00104FE9">
            <w:pPr>
              <w:jc w:val="center"/>
              <w:rPr>
                <w:szCs w:val="22"/>
                <w:lang w:val="en-CA"/>
              </w:rPr>
            </w:pPr>
            <w:r>
              <w:rPr>
                <w:szCs w:val="22"/>
                <w:lang w:val="en-CA"/>
              </w:rPr>
              <w:t>Filter</w:t>
            </w:r>
          </w:p>
        </w:tc>
        <w:tc>
          <w:tcPr>
            <w:tcW w:w="1134" w:type="dxa"/>
          </w:tcPr>
          <w:p w14:paraId="6A62D9E6" w14:textId="77777777" w:rsidR="00104FE9" w:rsidRDefault="00104FE9" w:rsidP="00104FE9">
            <w:pPr>
              <w:jc w:val="center"/>
              <w:rPr>
                <w:szCs w:val="22"/>
                <w:lang w:val="en-CA"/>
              </w:rPr>
            </w:pPr>
            <w:r>
              <w:rPr>
                <w:szCs w:val="22"/>
                <w:lang w:val="en-CA"/>
              </w:rPr>
              <w:t>Length</w:t>
            </w:r>
          </w:p>
        </w:tc>
        <w:tc>
          <w:tcPr>
            <w:tcW w:w="992" w:type="dxa"/>
          </w:tcPr>
          <w:p w14:paraId="6D4E4CE8" w14:textId="77777777" w:rsidR="00104FE9" w:rsidRDefault="00104FE9" w:rsidP="00104FE9">
            <w:pPr>
              <w:jc w:val="center"/>
              <w:rPr>
                <w:szCs w:val="22"/>
                <w:lang w:val="en-CA"/>
              </w:rPr>
            </w:pPr>
            <w:r>
              <w:rPr>
                <w:rFonts w:hint="eastAsia"/>
                <w:szCs w:val="22"/>
                <w:lang w:val="en-CA"/>
              </w:rPr>
              <w:t>Norm</w:t>
            </w:r>
          </w:p>
        </w:tc>
        <w:tc>
          <w:tcPr>
            <w:tcW w:w="992" w:type="dxa"/>
          </w:tcPr>
          <w:p w14:paraId="6FE93FE3" w14:textId="77777777" w:rsidR="00104FE9" w:rsidRDefault="00104FE9" w:rsidP="00104FE9">
            <w:pPr>
              <w:jc w:val="center"/>
              <w:rPr>
                <w:szCs w:val="22"/>
                <w:lang w:val="en-CA"/>
              </w:rPr>
            </w:pPr>
            <w:proofErr w:type="spellStart"/>
            <w:r>
              <w:rPr>
                <w:rFonts w:hint="eastAsia"/>
                <w:szCs w:val="22"/>
                <w:lang w:val="en-CA"/>
              </w:rPr>
              <w:t>SumPos</w:t>
            </w:r>
            <w:proofErr w:type="spellEnd"/>
          </w:p>
        </w:tc>
        <w:tc>
          <w:tcPr>
            <w:tcW w:w="1418" w:type="dxa"/>
          </w:tcPr>
          <w:p w14:paraId="6244DEF9" w14:textId="77777777" w:rsidR="00104FE9" w:rsidRPr="000205D7" w:rsidRDefault="00104FE9" w:rsidP="00104FE9">
            <w:pPr>
              <w:jc w:val="center"/>
              <w:rPr>
                <w:rFonts w:eastAsia="DengXian"/>
                <w:b/>
                <w:bCs/>
                <w:iCs/>
                <w:szCs w:val="22"/>
              </w:rPr>
            </w:pPr>
            <m:oMathPara>
              <m:oMath>
                <m:r>
                  <m:rPr>
                    <m:sty m:val="bi"/>
                  </m:rPr>
                  <w:rPr>
                    <w:rFonts w:ascii="Cambria Math" w:hAnsi="Cambria Math"/>
                    <w:szCs w:val="22"/>
                  </w:rPr>
                  <m:t>BD</m:t>
                </m:r>
                <m:d>
                  <m:dPr>
                    <m:ctrlPr>
                      <w:rPr>
                        <w:rFonts w:ascii="Cambria Math" w:hAnsi="Cambria Math"/>
                        <w:b/>
                        <w:bCs/>
                        <w:i/>
                        <w:iCs/>
                        <w:szCs w:val="22"/>
                      </w:rPr>
                    </m:ctrlPr>
                  </m:dPr>
                  <m:e>
                    <m:r>
                      <m:rPr>
                        <m:sty m:val="bi"/>
                      </m:rPr>
                      <w:rPr>
                        <w:rFonts w:ascii="Cambria Math" w:hAnsi="Cambria Math"/>
                        <w:szCs w:val="22"/>
                      </w:rPr>
                      <m:t>Reg</m:t>
                    </m:r>
                    <m:r>
                      <m:rPr>
                        <m:sty m:val="bi"/>
                      </m:rPr>
                      <w:rPr>
                        <w:rFonts w:ascii="Cambria Math" w:hAnsi="Cambria Math"/>
                        <w:szCs w:val="22"/>
                        <w:vertAlign w:val="subscript"/>
                      </w:rPr>
                      <m:t>1</m:t>
                    </m:r>
                  </m:e>
                </m:d>
              </m:oMath>
            </m:oMathPara>
          </w:p>
        </w:tc>
        <w:tc>
          <w:tcPr>
            <w:tcW w:w="992" w:type="dxa"/>
          </w:tcPr>
          <w:p w14:paraId="072AEBE0" w14:textId="77777777" w:rsidR="00104FE9" w:rsidRDefault="00104FE9" w:rsidP="00104FE9">
            <w:pPr>
              <w:jc w:val="center"/>
              <w:rPr>
                <w:szCs w:val="22"/>
                <w:lang w:val="en-CA"/>
              </w:rPr>
            </w:pPr>
            <w:r>
              <w:rPr>
                <w:szCs w:val="22"/>
                <w:lang w:val="en-CA"/>
              </w:rPr>
              <w:t>shift 1</w:t>
            </w:r>
          </w:p>
        </w:tc>
        <w:tc>
          <w:tcPr>
            <w:tcW w:w="1406" w:type="dxa"/>
          </w:tcPr>
          <w:p w14:paraId="14A795B1" w14:textId="77777777" w:rsidR="00104FE9" w:rsidRDefault="00104FE9" w:rsidP="00104FE9">
            <w:pPr>
              <w:jc w:val="center"/>
              <w:rPr>
                <w:szCs w:val="22"/>
                <w:lang w:val="en-CA"/>
              </w:rPr>
            </w:pPr>
            <m:oMathPara>
              <m:oMath>
                <m:r>
                  <m:rPr>
                    <m:sty m:val="bi"/>
                  </m:rPr>
                  <w:rPr>
                    <w:rFonts w:ascii="Cambria Math" w:hAnsi="Cambria Math"/>
                    <w:szCs w:val="22"/>
                    <w:lang w:val="en-CA"/>
                  </w:rPr>
                  <m:t>BD</m:t>
                </m:r>
                <m:d>
                  <m:dPr>
                    <m:ctrlPr>
                      <w:rPr>
                        <w:rFonts w:ascii="Cambria Math" w:hAnsi="Cambria Math"/>
                        <w:b/>
                        <w:bCs/>
                        <w:i/>
                        <w:iCs/>
                        <w:szCs w:val="22"/>
                        <w:lang w:val="en-CA"/>
                      </w:rPr>
                    </m:ctrlPr>
                  </m:dPr>
                  <m:e>
                    <m:r>
                      <m:rPr>
                        <m:sty m:val="bi"/>
                      </m:rPr>
                      <w:rPr>
                        <w:rFonts w:ascii="Cambria Math" w:hAnsi="Cambria Math"/>
                        <w:szCs w:val="22"/>
                        <w:lang w:val="en-CA"/>
                      </w:rPr>
                      <m:t>Temp</m:t>
                    </m:r>
                    <m:r>
                      <m:rPr>
                        <m:sty m:val="bi"/>
                      </m:rPr>
                      <w:rPr>
                        <w:rFonts w:ascii="Cambria Math" w:hAnsi="Cambria Math"/>
                        <w:szCs w:val="22"/>
                        <w:vertAlign w:val="subscript"/>
                        <w:lang w:val="en-CA"/>
                      </w:rPr>
                      <m:t>1</m:t>
                    </m:r>
                  </m:e>
                </m:d>
              </m:oMath>
            </m:oMathPara>
          </w:p>
        </w:tc>
      </w:tr>
      <w:tr w:rsidR="00104FE9" w:rsidRPr="00444C4F" w14:paraId="4BDAD045" w14:textId="77777777" w:rsidTr="00104FE9">
        <w:trPr>
          <w:trHeight w:val="464"/>
        </w:trPr>
        <w:tc>
          <w:tcPr>
            <w:tcW w:w="3256" w:type="dxa"/>
          </w:tcPr>
          <w:p w14:paraId="6915F7B3" w14:textId="77777777" w:rsidR="00104FE9" w:rsidRDefault="00104FE9" w:rsidP="00104FE9">
            <w:pPr>
              <w:jc w:val="center"/>
              <w:rPr>
                <w:szCs w:val="22"/>
                <w:lang w:val="en-CA"/>
              </w:rPr>
            </w:pPr>
            <w:r w:rsidRPr="0038218B">
              <w:rPr>
                <w:rFonts w:ascii="Arial" w:hAnsi="Arial" w:cs="Arial"/>
                <w:sz w:val="20"/>
              </w:rPr>
              <w:t>{-1 4 -11 40 40 -11 4 -1}</w:t>
            </w:r>
          </w:p>
        </w:tc>
        <w:tc>
          <w:tcPr>
            <w:tcW w:w="1134" w:type="dxa"/>
          </w:tcPr>
          <w:p w14:paraId="0ACC888A" w14:textId="77777777" w:rsidR="00104FE9" w:rsidRDefault="00104FE9" w:rsidP="00104FE9">
            <w:pPr>
              <w:jc w:val="center"/>
              <w:rPr>
                <w:szCs w:val="22"/>
                <w:lang w:val="en-CA"/>
              </w:rPr>
            </w:pPr>
            <w:r>
              <w:rPr>
                <w:rFonts w:hint="eastAsia"/>
                <w:szCs w:val="22"/>
                <w:lang w:val="en-CA"/>
              </w:rPr>
              <w:t>8</w:t>
            </w:r>
          </w:p>
        </w:tc>
        <w:tc>
          <w:tcPr>
            <w:tcW w:w="992" w:type="dxa"/>
          </w:tcPr>
          <w:p w14:paraId="639EC8EF" w14:textId="77777777" w:rsidR="00104FE9" w:rsidRDefault="00104FE9" w:rsidP="00104FE9">
            <w:pPr>
              <w:jc w:val="center"/>
              <w:rPr>
                <w:szCs w:val="22"/>
                <w:lang w:val="en-CA"/>
              </w:rPr>
            </w:pPr>
            <w:r>
              <w:rPr>
                <w:rFonts w:hint="eastAsia"/>
                <w:szCs w:val="22"/>
                <w:lang w:val="en-CA"/>
              </w:rPr>
              <w:t>64</w:t>
            </w:r>
          </w:p>
        </w:tc>
        <w:tc>
          <w:tcPr>
            <w:tcW w:w="992" w:type="dxa"/>
          </w:tcPr>
          <w:p w14:paraId="5D8F5882" w14:textId="77777777" w:rsidR="00104FE9" w:rsidRDefault="00104FE9" w:rsidP="00104FE9">
            <w:pPr>
              <w:jc w:val="center"/>
              <w:rPr>
                <w:szCs w:val="22"/>
                <w:lang w:val="en-CA"/>
              </w:rPr>
            </w:pPr>
            <w:r>
              <w:rPr>
                <w:rFonts w:hint="eastAsia"/>
                <w:szCs w:val="22"/>
                <w:lang w:val="en-CA"/>
              </w:rPr>
              <w:t>88</w:t>
            </w:r>
          </w:p>
        </w:tc>
        <w:tc>
          <w:tcPr>
            <w:tcW w:w="1418" w:type="dxa"/>
          </w:tcPr>
          <w:p w14:paraId="5F434B57" w14:textId="77777777" w:rsidR="00104FE9" w:rsidRDefault="00104FE9" w:rsidP="00104FE9">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8</w:t>
            </w:r>
          </w:p>
        </w:tc>
        <w:tc>
          <w:tcPr>
            <w:tcW w:w="992" w:type="dxa"/>
          </w:tcPr>
          <w:p w14:paraId="33AE39D3" w14:textId="77777777" w:rsidR="00104FE9" w:rsidRDefault="00104FE9" w:rsidP="00104FE9">
            <w:pPr>
              <w:jc w:val="center"/>
              <w:rPr>
                <w:szCs w:val="22"/>
                <w:lang w:val="en-CA"/>
              </w:rPr>
            </w:pPr>
            <w:r w:rsidRPr="00670F42">
              <w:rPr>
                <w:rFonts w:hint="eastAsia"/>
                <w:i/>
                <w:iCs/>
                <w:szCs w:val="22"/>
                <w:lang w:val="en-CA"/>
              </w:rPr>
              <w:t>d</w:t>
            </w:r>
            <w:r w:rsidRPr="002D2CCC">
              <w:rPr>
                <w:szCs w:val="22"/>
                <w:lang w:val="en-CA"/>
              </w:rPr>
              <w:t>– 8</w:t>
            </w:r>
          </w:p>
        </w:tc>
        <w:tc>
          <w:tcPr>
            <w:tcW w:w="1406" w:type="dxa"/>
          </w:tcPr>
          <w:p w14:paraId="3DED18BD" w14:textId="77777777" w:rsidR="00104FE9" w:rsidRPr="00F95F1E" w:rsidRDefault="00104FE9" w:rsidP="00104FE9">
            <w:pPr>
              <w:jc w:val="center"/>
              <w:rPr>
                <w:szCs w:val="22"/>
                <w:lang w:val="en-CA"/>
              </w:rPr>
            </w:pPr>
            <w:r w:rsidRPr="00F95F1E">
              <w:rPr>
                <w:rFonts w:hint="eastAsia"/>
                <w:szCs w:val="22"/>
                <w:lang w:val="en-CA"/>
              </w:rPr>
              <w:t>16</w:t>
            </w:r>
          </w:p>
        </w:tc>
      </w:tr>
      <w:tr w:rsidR="00104FE9" w:rsidRPr="00F15CE8" w14:paraId="12061B84" w14:textId="77777777" w:rsidTr="00104FE9">
        <w:trPr>
          <w:trHeight w:val="502"/>
        </w:trPr>
        <w:tc>
          <w:tcPr>
            <w:tcW w:w="3256" w:type="dxa"/>
          </w:tcPr>
          <w:p w14:paraId="2474B718" w14:textId="0236413E" w:rsidR="00104FE9" w:rsidRDefault="00F95F1E" w:rsidP="00F95F1E">
            <w:pPr>
              <w:jc w:val="center"/>
              <w:rPr>
                <w:szCs w:val="22"/>
                <w:lang w:val="en-CA"/>
              </w:rPr>
            </w:pPr>
            <w:r w:rsidRPr="0038218B">
              <w:rPr>
                <w:rFonts w:ascii="Arial" w:hAnsi="Arial" w:cs="Arial"/>
                <w:sz w:val="20"/>
              </w:rPr>
              <w:t>{-</w:t>
            </w:r>
            <w:r>
              <w:rPr>
                <w:rFonts w:ascii="Arial" w:hAnsi="Arial" w:cs="Arial"/>
                <w:sz w:val="20"/>
              </w:rPr>
              <w:t>8</w:t>
            </w:r>
            <w:r w:rsidRPr="0038218B">
              <w:rPr>
                <w:rFonts w:ascii="Arial" w:hAnsi="Arial" w:cs="Arial"/>
                <w:sz w:val="20"/>
              </w:rPr>
              <w:t xml:space="preserve"> </w:t>
            </w:r>
            <w:r>
              <w:rPr>
                <w:rFonts w:ascii="Arial" w:hAnsi="Arial" w:cs="Arial"/>
                <w:sz w:val="20"/>
              </w:rPr>
              <w:t>8</w:t>
            </w:r>
            <w:r w:rsidRPr="0038218B">
              <w:rPr>
                <w:rFonts w:ascii="Arial" w:hAnsi="Arial" w:cs="Arial"/>
                <w:sz w:val="20"/>
              </w:rPr>
              <w:t xml:space="preserve"> -</w:t>
            </w:r>
            <w:r>
              <w:rPr>
                <w:rFonts w:ascii="Arial" w:hAnsi="Arial" w:cs="Arial"/>
                <w:sz w:val="20"/>
              </w:rPr>
              <w:t>8</w:t>
            </w:r>
            <w:r w:rsidRPr="0038218B">
              <w:rPr>
                <w:rFonts w:ascii="Arial" w:hAnsi="Arial" w:cs="Arial"/>
                <w:sz w:val="20"/>
              </w:rPr>
              <w:t xml:space="preserve"> 40 40 -</w:t>
            </w:r>
            <w:r>
              <w:rPr>
                <w:rFonts w:ascii="Arial" w:hAnsi="Arial" w:cs="Arial"/>
                <w:sz w:val="20"/>
              </w:rPr>
              <w:t>8</w:t>
            </w:r>
            <w:r w:rsidRPr="0038218B">
              <w:rPr>
                <w:rFonts w:ascii="Arial" w:hAnsi="Arial" w:cs="Arial"/>
                <w:sz w:val="20"/>
              </w:rPr>
              <w:t xml:space="preserve"> </w:t>
            </w:r>
            <w:r>
              <w:rPr>
                <w:rFonts w:ascii="Arial" w:hAnsi="Arial" w:cs="Arial"/>
                <w:sz w:val="20"/>
              </w:rPr>
              <w:t>8</w:t>
            </w:r>
            <w:r w:rsidRPr="0038218B">
              <w:rPr>
                <w:rFonts w:ascii="Arial" w:hAnsi="Arial" w:cs="Arial"/>
                <w:sz w:val="20"/>
              </w:rPr>
              <w:t xml:space="preserve"> -</w:t>
            </w:r>
            <w:r>
              <w:rPr>
                <w:rFonts w:ascii="Arial" w:hAnsi="Arial" w:cs="Arial"/>
                <w:sz w:val="20"/>
              </w:rPr>
              <w:t>8</w:t>
            </w:r>
            <w:r w:rsidRPr="0038218B">
              <w:rPr>
                <w:rFonts w:ascii="Arial" w:hAnsi="Arial" w:cs="Arial"/>
                <w:sz w:val="20"/>
              </w:rPr>
              <w:t>}</w:t>
            </w:r>
          </w:p>
        </w:tc>
        <w:tc>
          <w:tcPr>
            <w:tcW w:w="1134" w:type="dxa"/>
          </w:tcPr>
          <w:p w14:paraId="2CA0C6E5" w14:textId="77777777" w:rsidR="00104FE9" w:rsidRDefault="00104FE9" w:rsidP="00104FE9">
            <w:pPr>
              <w:jc w:val="center"/>
              <w:rPr>
                <w:szCs w:val="22"/>
                <w:lang w:val="en-CA"/>
              </w:rPr>
            </w:pPr>
            <w:r>
              <w:rPr>
                <w:rFonts w:hint="eastAsia"/>
                <w:szCs w:val="22"/>
                <w:lang w:val="en-CA"/>
              </w:rPr>
              <w:t>8</w:t>
            </w:r>
          </w:p>
        </w:tc>
        <w:tc>
          <w:tcPr>
            <w:tcW w:w="992" w:type="dxa"/>
          </w:tcPr>
          <w:p w14:paraId="2EFB1B5B" w14:textId="77777777" w:rsidR="00104FE9" w:rsidRDefault="00104FE9" w:rsidP="00104FE9">
            <w:pPr>
              <w:jc w:val="center"/>
              <w:rPr>
                <w:szCs w:val="22"/>
                <w:lang w:val="en-CA"/>
              </w:rPr>
            </w:pPr>
            <w:r>
              <w:rPr>
                <w:rFonts w:hint="eastAsia"/>
                <w:szCs w:val="22"/>
                <w:lang w:val="en-CA"/>
              </w:rPr>
              <w:t>64</w:t>
            </w:r>
          </w:p>
        </w:tc>
        <w:tc>
          <w:tcPr>
            <w:tcW w:w="992" w:type="dxa"/>
          </w:tcPr>
          <w:p w14:paraId="72553591" w14:textId="74D17E7C" w:rsidR="00104FE9" w:rsidRDefault="00F95F1E" w:rsidP="00104FE9">
            <w:pPr>
              <w:jc w:val="center"/>
              <w:rPr>
                <w:szCs w:val="22"/>
                <w:lang w:val="en-CA"/>
              </w:rPr>
            </w:pPr>
            <w:r>
              <w:rPr>
                <w:szCs w:val="22"/>
                <w:lang w:val="en-CA"/>
              </w:rPr>
              <w:t>96</w:t>
            </w:r>
          </w:p>
        </w:tc>
        <w:tc>
          <w:tcPr>
            <w:tcW w:w="1418" w:type="dxa"/>
          </w:tcPr>
          <w:p w14:paraId="49F4EEC4" w14:textId="77777777" w:rsidR="00104FE9" w:rsidRDefault="00104FE9" w:rsidP="00104FE9">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11</w:t>
            </w:r>
          </w:p>
        </w:tc>
        <w:tc>
          <w:tcPr>
            <w:tcW w:w="992" w:type="dxa"/>
          </w:tcPr>
          <w:p w14:paraId="5478AF0B" w14:textId="77777777" w:rsidR="00104FE9" w:rsidRDefault="00104FE9" w:rsidP="00104FE9">
            <w:pPr>
              <w:jc w:val="center"/>
              <w:rPr>
                <w:szCs w:val="22"/>
                <w:lang w:val="en-CA"/>
              </w:rPr>
            </w:pPr>
            <w:r w:rsidRPr="00670F42">
              <w:rPr>
                <w:rFonts w:hint="eastAsia"/>
                <w:i/>
                <w:iCs/>
                <w:szCs w:val="22"/>
                <w:lang w:val="en-CA"/>
              </w:rPr>
              <w:t>d</w:t>
            </w:r>
            <w:r w:rsidRPr="002D2CCC">
              <w:rPr>
                <w:szCs w:val="22"/>
                <w:lang w:val="en-CA"/>
              </w:rPr>
              <w:t>– 8</w:t>
            </w:r>
          </w:p>
        </w:tc>
        <w:tc>
          <w:tcPr>
            <w:tcW w:w="1406" w:type="dxa"/>
          </w:tcPr>
          <w:p w14:paraId="34E00AAB" w14:textId="037169E1" w:rsidR="00104FE9" w:rsidRPr="00F95F1E" w:rsidRDefault="00F95F1E" w:rsidP="00104FE9">
            <w:pPr>
              <w:jc w:val="center"/>
              <w:rPr>
                <w:szCs w:val="22"/>
                <w:highlight w:val="yellow"/>
                <w:lang w:val="en-CA"/>
              </w:rPr>
            </w:pPr>
            <w:r w:rsidRPr="00F95F1E">
              <w:rPr>
                <w:szCs w:val="22"/>
                <w:lang w:val="en-CA"/>
              </w:rPr>
              <w:t>16</w:t>
            </w:r>
          </w:p>
        </w:tc>
      </w:tr>
    </w:tbl>
    <w:p w14:paraId="00C50A49" w14:textId="1E3C1E66" w:rsidR="00104FE9" w:rsidRPr="0038218B" w:rsidRDefault="007D0D28" w:rsidP="002F494D">
      <w:pPr>
        <w:rPr>
          <w:lang w:val="en-CA"/>
        </w:rPr>
      </w:pPr>
      <w:r>
        <w:rPr>
          <w:lang w:val="en-CA"/>
        </w:rPr>
        <w:t xml:space="preserve">In </w:t>
      </w:r>
      <w:hyperlink r:id="rId16" w:history="1">
        <w:r>
          <w:rPr>
            <w:rStyle w:val="Hyperlink"/>
            <w:rFonts w:ascii="Arial" w:hAnsi="Arial" w:cs="Arial"/>
            <w:sz w:val="20"/>
          </w:rPr>
          <w:t>JVET-P0593</w:t>
        </w:r>
      </w:hyperlink>
      <w:r>
        <w:rPr>
          <w:rFonts w:hint="eastAsia"/>
          <w:lang w:val="en-CA"/>
        </w:rPr>
        <w:t xml:space="preserve"> largest positive coefficients of </w:t>
      </w:r>
      <w:r>
        <w:rPr>
          <w:lang w:val="en-CA"/>
        </w:rPr>
        <w:t>interpolation</w:t>
      </w:r>
      <w:r>
        <w:rPr>
          <w:rFonts w:hint="eastAsia"/>
          <w:lang w:val="en-CA"/>
        </w:rPr>
        <w:t xml:space="preserve"> </w:t>
      </w:r>
      <w:r>
        <w:rPr>
          <w:lang w:val="en-CA"/>
        </w:rPr>
        <w:t>filter is not signalled but derived from other coefficients and normalization factor. S</w:t>
      </w:r>
      <w:r>
        <w:rPr>
          <w:rFonts w:hint="eastAsia"/>
          <w:lang w:val="en-CA"/>
        </w:rPr>
        <w:t xml:space="preserve">imple </w:t>
      </w:r>
      <w:r>
        <w:rPr>
          <w:lang w:val="en-CA"/>
        </w:rPr>
        <w:t>clipping</w:t>
      </w:r>
      <w:r>
        <w:rPr>
          <w:rFonts w:hint="eastAsia"/>
          <w:lang w:val="en-CA"/>
        </w:rPr>
        <w:t xml:space="preserve"> </w:t>
      </w:r>
      <w:r>
        <w:rPr>
          <w:lang w:val="en-CA"/>
        </w:rPr>
        <w:t xml:space="preserve">of this coefficients to adjust </w:t>
      </w:r>
      <w:proofErr w:type="spellStart"/>
      <w:r>
        <w:rPr>
          <w:lang w:val="en-CA"/>
        </w:rPr>
        <w:t>SumPos</w:t>
      </w:r>
      <w:proofErr w:type="spellEnd"/>
      <w:r>
        <w:rPr>
          <w:lang w:val="en-CA"/>
        </w:rPr>
        <w:t xml:space="preserve"> to be not greater than 96 would ensure dynamic range in re-sampling process.</w:t>
      </w:r>
    </w:p>
    <w:p w14:paraId="323171F6" w14:textId="63E41F22" w:rsidR="000A5C4D" w:rsidRPr="005B217D" w:rsidRDefault="00465759" w:rsidP="000A5C4D">
      <w:pPr>
        <w:pStyle w:val="Heading1"/>
        <w:rPr>
          <w:lang w:val="en-CA"/>
        </w:rPr>
      </w:pPr>
      <w:r>
        <w:rPr>
          <w:lang w:val="en-CA"/>
        </w:rPr>
        <w:t>References</w:t>
      </w:r>
    </w:p>
    <w:p w14:paraId="6251398D" w14:textId="32BD5F30" w:rsidR="00465759" w:rsidRDefault="00465759" w:rsidP="00465759">
      <w:pPr>
        <w:pStyle w:val="ListParagraph"/>
        <w:numPr>
          <w:ilvl w:val="0"/>
          <w:numId w:val="12"/>
        </w:numPr>
        <w:rPr>
          <w:rFonts w:eastAsiaTheme="minorEastAsia"/>
        </w:rPr>
      </w:pPr>
      <w:r>
        <w:rPr>
          <w:szCs w:val="22"/>
          <w:lang w:val="en-CA"/>
        </w:rPr>
        <w:t xml:space="preserve">D. Luo, V. </w:t>
      </w:r>
      <w:proofErr w:type="spellStart"/>
      <w:r>
        <w:rPr>
          <w:szCs w:val="22"/>
          <w:lang w:val="en-CA"/>
        </w:rPr>
        <w:t>Seregin</w:t>
      </w:r>
      <w:proofErr w:type="spellEnd"/>
      <w:r>
        <w:rPr>
          <w:szCs w:val="22"/>
          <w:lang w:val="en-CA"/>
        </w:rPr>
        <w:t xml:space="preserve">, W. Wan, </w:t>
      </w:r>
      <w:r>
        <w:rPr>
          <w:color w:val="000000" w:themeColor="text1"/>
        </w:rPr>
        <w:t xml:space="preserve">JVET-O2021 </w:t>
      </w:r>
      <w:r>
        <w:rPr>
          <w:szCs w:val="22"/>
          <w:lang w:val="en-CA"/>
        </w:rPr>
        <w:t xml:space="preserve">Description of Core Experiment 1 (CE1): Reference </w:t>
      </w:r>
      <w:r>
        <w:rPr>
          <w:szCs w:val="22"/>
          <w:lang w:val="en-CA" w:eastAsia="zh-TW"/>
        </w:rPr>
        <w:t>picture resampling filters</w:t>
      </w:r>
      <w:r>
        <w:rPr>
          <w:rStyle w:val="Hyperlink"/>
          <w:color w:val="000000" w:themeColor="text1"/>
          <w:sz w:val="20"/>
          <w:lang w:val="en-CA"/>
        </w:rPr>
        <w:t xml:space="preserve"> </w:t>
      </w:r>
      <w:r>
        <w:rPr>
          <w:lang w:val="en-CA"/>
        </w:rPr>
        <w:t>Gothenburg 2019</w:t>
      </w:r>
    </w:p>
    <w:p w14:paraId="681676EC" w14:textId="02DCCCD5" w:rsidR="002F494D" w:rsidRPr="002F494D" w:rsidRDefault="00045C46" w:rsidP="00465759">
      <w:pPr>
        <w:pStyle w:val="ListParagraph"/>
        <w:numPr>
          <w:ilvl w:val="0"/>
          <w:numId w:val="12"/>
        </w:numPr>
        <w:rPr>
          <w:rFonts w:eastAsiaTheme="minorEastAsia"/>
        </w:rPr>
      </w:pPr>
      <w:hyperlink r:id="rId17" w:history="1">
        <w:r w:rsidR="00F847BF">
          <w:rPr>
            <w:rStyle w:val="Hyperlink"/>
            <w:rFonts w:ascii="Arial" w:hAnsi="Arial" w:cs="Arial"/>
            <w:sz w:val="20"/>
          </w:rPr>
          <w:t>J. Luo</w:t>
        </w:r>
      </w:hyperlink>
      <w:r w:rsidR="00F847BF">
        <w:rPr>
          <w:rFonts w:ascii="Arial" w:hAnsi="Arial" w:cs="Arial"/>
          <w:sz w:val="20"/>
        </w:rPr>
        <w:t xml:space="preserve">, </w:t>
      </w:r>
      <w:hyperlink r:id="rId18" w:history="1">
        <w:r w:rsidR="00F847BF">
          <w:rPr>
            <w:rStyle w:val="Hyperlink"/>
            <w:rFonts w:ascii="Arial" w:hAnsi="Arial" w:cs="Arial"/>
            <w:sz w:val="20"/>
          </w:rPr>
          <w:t>M. Sarwer</w:t>
        </w:r>
      </w:hyperlink>
      <w:r w:rsidR="00F847BF">
        <w:rPr>
          <w:rFonts w:ascii="Arial" w:hAnsi="Arial" w:cs="Arial"/>
          <w:sz w:val="20"/>
        </w:rPr>
        <w:t xml:space="preserve">, </w:t>
      </w:r>
      <w:hyperlink r:id="rId19" w:history="1">
        <w:r w:rsidR="00F847BF">
          <w:rPr>
            <w:rStyle w:val="Hyperlink"/>
            <w:rFonts w:ascii="Arial" w:hAnsi="Arial" w:cs="Arial"/>
            <w:sz w:val="20"/>
          </w:rPr>
          <w:t>Y. Ye</w:t>
        </w:r>
      </w:hyperlink>
      <w:r w:rsidR="00F847BF">
        <w:rPr>
          <w:rFonts w:ascii="Arial" w:hAnsi="Arial" w:cs="Arial"/>
          <w:sz w:val="20"/>
        </w:rPr>
        <w:t xml:space="preserve">, (Alibaba) CE1-3: Reference picture resampling filters, </w:t>
      </w:r>
      <w:hyperlink r:id="rId20" w:history="1">
        <w:r w:rsidR="002F494D">
          <w:rPr>
            <w:rStyle w:val="Hyperlink"/>
            <w:rFonts w:ascii="Arial" w:hAnsi="Arial" w:cs="Arial"/>
            <w:sz w:val="20"/>
          </w:rPr>
          <w:t>JVET-P0083</w:t>
        </w:r>
      </w:hyperlink>
    </w:p>
    <w:p w14:paraId="09FDFE19" w14:textId="16B0D579" w:rsidR="002F494D" w:rsidRPr="002F494D" w:rsidRDefault="00045C46" w:rsidP="00465759">
      <w:pPr>
        <w:pStyle w:val="ListParagraph"/>
        <w:numPr>
          <w:ilvl w:val="0"/>
          <w:numId w:val="12"/>
        </w:numPr>
        <w:rPr>
          <w:rFonts w:eastAsiaTheme="minorEastAsia"/>
        </w:rPr>
      </w:pPr>
      <w:hyperlink r:id="rId21" w:history="1">
        <w:r w:rsidR="00F847BF">
          <w:rPr>
            <w:rStyle w:val="Hyperlink"/>
            <w:rFonts w:ascii="Arial" w:hAnsi="Arial" w:cs="Arial"/>
            <w:sz w:val="20"/>
          </w:rPr>
          <w:t>J. Samuelsson</w:t>
        </w:r>
      </w:hyperlink>
      <w:r w:rsidR="00F847BF">
        <w:rPr>
          <w:rFonts w:ascii="Arial" w:hAnsi="Arial" w:cs="Arial"/>
          <w:sz w:val="20"/>
        </w:rPr>
        <w:t xml:space="preserve">, </w:t>
      </w:r>
      <w:hyperlink r:id="rId22" w:history="1">
        <w:r w:rsidR="00F847BF">
          <w:rPr>
            <w:rStyle w:val="Hyperlink"/>
            <w:rFonts w:ascii="Arial" w:hAnsi="Arial" w:cs="Arial"/>
            <w:sz w:val="20"/>
          </w:rPr>
          <w:t>S. Deshpande</w:t>
        </w:r>
      </w:hyperlink>
      <w:r w:rsidR="00F847BF">
        <w:rPr>
          <w:rFonts w:ascii="Arial" w:hAnsi="Arial" w:cs="Arial"/>
          <w:sz w:val="20"/>
        </w:rPr>
        <w:t xml:space="preserve">, </w:t>
      </w:r>
      <w:hyperlink r:id="rId23" w:history="1">
        <w:r w:rsidR="00F847BF">
          <w:rPr>
            <w:rStyle w:val="Hyperlink"/>
            <w:rFonts w:ascii="Arial" w:hAnsi="Arial" w:cs="Arial"/>
            <w:sz w:val="20"/>
          </w:rPr>
          <w:t>A. Segall (Sharp Labs of America)</w:t>
        </w:r>
      </w:hyperlink>
      <w:r w:rsidR="00F847BF">
        <w:rPr>
          <w:rFonts w:ascii="Arial" w:hAnsi="Arial" w:cs="Arial"/>
          <w:sz w:val="20"/>
        </w:rPr>
        <w:t xml:space="preserve">, CE1-1: RPR </w:t>
      </w:r>
      <w:proofErr w:type="spellStart"/>
      <w:r w:rsidR="00F847BF">
        <w:rPr>
          <w:rFonts w:ascii="Arial" w:hAnsi="Arial" w:cs="Arial"/>
          <w:sz w:val="20"/>
        </w:rPr>
        <w:t>downsampling</w:t>
      </w:r>
      <w:proofErr w:type="spellEnd"/>
      <w:r w:rsidR="00F847BF">
        <w:rPr>
          <w:rFonts w:ascii="Arial" w:hAnsi="Arial" w:cs="Arial"/>
          <w:sz w:val="20"/>
        </w:rPr>
        <w:t xml:space="preserve"> filter </w:t>
      </w:r>
      <w:hyperlink r:id="rId24" w:history="1">
        <w:r w:rsidR="002F494D">
          <w:rPr>
            <w:rStyle w:val="Hyperlink"/>
            <w:rFonts w:ascii="Arial" w:hAnsi="Arial" w:cs="Arial"/>
            <w:sz w:val="20"/>
          </w:rPr>
          <w:t>JVET-P0088</w:t>
        </w:r>
      </w:hyperlink>
    </w:p>
    <w:p w14:paraId="3E5F0A1D" w14:textId="54A74BE8" w:rsidR="002F494D" w:rsidRPr="002F494D" w:rsidRDefault="00045C46" w:rsidP="00465759">
      <w:pPr>
        <w:pStyle w:val="ListParagraph"/>
        <w:numPr>
          <w:ilvl w:val="0"/>
          <w:numId w:val="12"/>
        </w:numPr>
        <w:rPr>
          <w:rFonts w:eastAsiaTheme="minorEastAsia"/>
        </w:rPr>
      </w:pPr>
      <w:hyperlink r:id="rId25" w:history="1">
        <w:r w:rsidR="00F847BF">
          <w:rPr>
            <w:rStyle w:val="Hyperlink"/>
            <w:rFonts w:ascii="Arial" w:hAnsi="Arial" w:cs="Arial"/>
            <w:sz w:val="20"/>
          </w:rPr>
          <w:t>J. Luo</w:t>
        </w:r>
      </w:hyperlink>
      <w:r w:rsidR="00F847BF">
        <w:rPr>
          <w:rFonts w:ascii="Arial" w:hAnsi="Arial" w:cs="Arial"/>
          <w:sz w:val="20"/>
        </w:rPr>
        <w:t xml:space="preserve">, </w:t>
      </w:r>
      <w:hyperlink r:id="rId26" w:history="1">
        <w:r w:rsidR="00F847BF">
          <w:rPr>
            <w:rStyle w:val="Hyperlink"/>
            <w:rFonts w:ascii="Arial" w:hAnsi="Arial" w:cs="Arial"/>
            <w:sz w:val="20"/>
          </w:rPr>
          <w:t>Y. Ye</w:t>
        </w:r>
      </w:hyperlink>
      <w:r w:rsidR="00F847BF">
        <w:rPr>
          <w:rFonts w:ascii="Arial" w:hAnsi="Arial" w:cs="Arial"/>
          <w:sz w:val="20"/>
        </w:rPr>
        <w:t xml:space="preserve">, </w:t>
      </w:r>
      <w:hyperlink r:id="rId27" w:history="1">
        <w:r w:rsidR="00F847BF">
          <w:rPr>
            <w:rStyle w:val="Hyperlink"/>
            <w:rFonts w:ascii="Arial" w:hAnsi="Arial" w:cs="Arial"/>
            <w:sz w:val="20"/>
          </w:rPr>
          <w:t>M. Sarwer (Alibaba)</w:t>
        </w:r>
      </w:hyperlink>
      <w:r w:rsidR="00F847BF">
        <w:rPr>
          <w:rFonts w:ascii="Arial" w:hAnsi="Arial" w:cs="Arial"/>
          <w:sz w:val="20"/>
        </w:rPr>
        <w:t xml:space="preserve">, CE1-related: Reference picture resampling filters , </w:t>
      </w:r>
      <w:hyperlink r:id="rId28" w:history="1">
        <w:r w:rsidR="002F494D">
          <w:rPr>
            <w:rStyle w:val="Hyperlink"/>
            <w:rFonts w:ascii="Arial" w:hAnsi="Arial" w:cs="Arial"/>
            <w:sz w:val="20"/>
          </w:rPr>
          <w:t>JVET-P0353</w:t>
        </w:r>
      </w:hyperlink>
    </w:p>
    <w:p w14:paraId="0B65E869" w14:textId="5E6DFC81" w:rsidR="002F494D" w:rsidRPr="002F494D" w:rsidRDefault="00045C46" w:rsidP="00465759">
      <w:pPr>
        <w:pStyle w:val="ListParagraph"/>
        <w:numPr>
          <w:ilvl w:val="0"/>
          <w:numId w:val="12"/>
        </w:numPr>
        <w:rPr>
          <w:rFonts w:eastAsiaTheme="minorEastAsia"/>
        </w:rPr>
      </w:pPr>
      <w:hyperlink r:id="rId29" w:history="1">
        <w:r w:rsidR="00F847BF">
          <w:rPr>
            <w:rStyle w:val="Hyperlink"/>
            <w:rFonts w:ascii="Arial" w:hAnsi="Arial" w:cs="Arial"/>
            <w:sz w:val="20"/>
          </w:rPr>
          <w:t>A. Alshin</w:t>
        </w:r>
      </w:hyperlink>
      <w:r w:rsidR="00F847BF">
        <w:rPr>
          <w:rFonts w:ascii="Arial" w:hAnsi="Arial" w:cs="Arial"/>
          <w:sz w:val="20"/>
        </w:rPr>
        <w:t xml:space="preserve">, </w:t>
      </w:r>
      <w:hyperlink r:id="rId30" w:history="1">
        <w:r w:rsidR="00F847BF">
          <w:rPr>
            <w:rStyle w:val="Hyperlink"/>
            <w:rFonts w:ascii="Arial" w:hAnsi="Arial" w:cs="Arial"/>
            <w:sz w:val="20"/>
          </w:rPr>
          <w:t>J. Boyce</w:t>
        </w:r>
      </w:hyperlink>
      <w:r w:rsidR="00F847BF">
        <w:rPr>
          <w:rFonts w:ascii="Arial" w:hAnsi="Arial" w:cs="Arial"/>
          <w:sz w:val="20"/>
        </w:rPr>
        <w:t xml:space="preserve">, </w:t>
      </w:r>
      <w:hyperlink r:id="rId31" w:history="1">
        <w:r w:rsidR="00F847BF">
          <w:rPr>
            <w:rStyle w:val="Hyperlink"/>
            <w:rFonts w:ascii="Arial" w:hAnsi="Arial" w:cs="Arial"/>
            <w:sz w:val="20"/>
          </w:rPr>
          <w:t>P. Frolov</w:t>
        </w:r>
      </w:hyperlink>
      <w:r w:rsidR="00F847BF">
        <w:rPr>
          <w:rFonts w:ascii="Arial" w:hAnsi="Arial" w:cs="Arial"/>
          <w:sz w:val="20"/>
        </w:rPr>
        <w:t xml:space="preserve">, </w:t>
      </w:r>
      <w:hyperlink r:id="rId32" w:history="1">
        <w:r w:rsidR="00F847BF">
          <w:rPr>
            <w:rStyle w:val="Hyperlink"/>
            <w:rFonts w:ascii="Arial" w:hAnsi="Arial" w:cs="Arial"/>
            <w:sz w:val="20"/>
          </w:rPr>
          <w:t>V. Aristarkhov (Intel)</w:t>
        </w:r>
      </w:hyperlink>
      <w:r w:rsidR="00F847BF">
        <w:rPr>
          <w:rFonts w:ascii="Arial" w:hAnsi="Arial" w:cs="Arial"/>
          <w:sz w:val="20"/>
        </w:rPr>
        <w:t xml:space="preserve">, CE1-related: Anti-aliasing motion compensation interpolation </w:t>
      </w:r>
      <w:proofErr w:type="spellStart"/>
      <w:r w:rsidR="00F847BF">
        <w:rPr>
          <w:rFonts w:ascii="Arial" w:hAnsi="Arial" w:cs="Arial"/>
          <w:sz w:val="20"/>
        </w:rPr>
        <w:t>downsampling</w:t>
      </w:r>
      <w:proofErr w:type="spellEnd"/>
      <w:r w:rsidR="00F847BF">
        <w:rPr>
          <w:rFonts w:ascii="Arial" w:hAnsi="Arial" w:cs="Arial"/>
          <w:sz w:val="20"/>
        </w:rPr>
        <w:t xml:space="preserve"> filters for reference picture resampling, </w:t>
      </w:r>
      <w:hyperlink r:id="rId33" w:history="1">
        <w:r w:rsidR="002F494D">
          <w:rPr>
            <w:rStyle w:val="Hyperlink"/>
            <w:rFonts w:ascii="Arial" w:hAnsi="Arial" w:cs="Arial"/>
            <w:sz w:val="20"/>
          </w:rPr>
          <w:t>JVET-P0390</w:t>
        </w:r>
      </w:hyperlink>
    </w:p>
    <w:p w14:paraId="6119C095" w14:textId="17971898" w:rsidR="00465759" w:rsidRPr="00F15CE8" w:rsidRDefault="00045C46" w:rsidP="00465759">
      <w:pPr>
        <w:pStyle w:val="ListParagraph"/>
        <w:numPr>
          <w:ilvl w:val="0"/>
          <w:numId w:val="12"/>
        </w:numPr>
        <w:rPr>
          <w:rFonts w:eastAsiaTheme="minorEastAsia"/>
        </w:rPr>
      </w:pPr>
      <w:hyperlink r:id="rId34" w:history="1">
        <w:r w:rsidR="00F847BF">
          <w:rPr>
            <w:rStyle w:val="Hyperlink"/>
            <w:rFonts w:ascii="Arial" w:hAnsi="Arial" w:cs="Arial"/>
            <w:sz w:val="20"/>
          </w:rPr>
          <w:t>Pankaj Topiwala</w:t>
        </w:r>
      </w:hyperlink>
      <w:r w:rsidR="00F847BF">
        <w:rPr>
          <w:rFonts w:ascii="Arial" w:hAnsi="Arial" w:cs="Arial"/>
          <w:sz w:val="20"/>
        </w:rPr>
        <w:t xml:space="preserve">, </w:t>
      </w:r>
      <w:hyperlink r:id="rId35" w:history="1">
        <w:r w:rsidR="00F847BF">
          <w:rPr>
            <w:rStyle w:val="Hyperlink"/>
            <w:rFonts w:ascii="Arial" w:hAnsi="Arial" w:cs="Arial"/>
            <w:sz w:val="20"/>
          </w:rPr>
          <w:t>Madhu Krishnan</w:t>
        </w:r>
      </w:hyperlink>
      <w:r w:rsidR="00F847BF">
        <w:rPr>
          <w:rFonts w:ascii="Arial" w:hAnsi="Arial" w:cs="Arial"/>
          <w:sz w:val="20"/>
        </w:rPr>
        <w:t xml:space="preserve">, </w:t>
      </w:r>
      <w:hyperlink r:id="rId36" w:history="1">
        <w:r w:rsidR="00F847BF">
          <w:rPr>
            <w:rStyle w:val="Hyperlink"/>
            <w:rFonts w:ascii="Arial" w:hAnsi="Arial" w:cs="Arial"/>
            <w:sz w:val="20"/>
          </w:rPr>
          <w:t>Wei Dai(FastVDO)</w:t>
        </w:r>
      </w:hyperlink>
      <w:r w:rsidR="00F847BF">
        <w:rPr>
          <w:rFonts w:ascii="Arial" w:hAnsi="Arial" w:cs="Arial"/>
          <w:sz w:val="20"/>
        </w:rPr>
        <w:t xml:space="preserve">, CE1-2: RPR Resampling Filters, </w:t>
      </w:r>
      <w:hyperlink r:id="rId37" w:history="1">
        <w:r w:rsidR="002F494D">
          <w:rPr>
            <w:rStyle w:val="Hyperlink"/>
            <w:rFonts w:ascii="Arial" w:hAnsi="Arial" w:cs="Arial"/>
            <w:sz w:val="20"/>
          </w:rPr>
          <w:t>JVET-P0628</w:t>
        </w:r>
      </w:hyperlink>
    </w:p>
    <w:p w14:paraId="7EA5C9CF" w14:textId="5039176D" w:rsidR="00F15CE8" w:rsidRDefault="00045C46" w:rsidP="00465759">
      <w:pPr>
        <w:pStyle w:val="ListParagraph"/>
        <w:numPr>
          <w:ilvl w:val="0"/>
          <w:numId w:val="12"/>
        </w:numPr>
        <w:rPr>
          <w:rFonts w:eastAsiaTheme="minorEastAsia"/>
        </w:rPr>
      </w:pPr>
      <w:hyperlink r:id="rId38" w:history="1">
        <w:r w:rsidR="00F847BF">
          <w:rPr>
            <w:rStyle w:val="Hyperlink"/>
            <w:rFonts w:ascii="Arial" w:hAnsi="Arial" w:cs="Arial"/>
            <w:sz w:val="20"/>
          </w:rPr>
          <w:t>V. Seregin</w:t>
        </w:r>
      </w:hyperlink>
      <w:r w:rsidR="00F847BF">
        <w:rPr>
          <w:rFonts w:ascii="Arial" w:hAnsi="Arial" w:cs="Arial"/>
          <w:sz w:val="20"/>
        </w:rPr>
        <w:t xml:space="preserve">, M. </w:t>
      </w:r>
      <w:proofErr w:type="spellStart"/>
      <w:r w:rsidR="00F847BF">
        <w:rPr>
          <w:rFonts w:ascii="Arial" w:hAnsi="Arial" w:cs="Arial"/>
          <w:sz w:val="20"/>
        </w:rPr>
        <w:t>Coban</w:t>
      </w:r>
      <w:proofErr w:type="spellEnd"/>
      <w:r w:rsidR="00F847BF">
        <w:rPr>
          <w:rFonts w:ascii="Arial" w:hAnsi="Arial" w:cs="Arial"/>
          <w:sz w:val="20"/>
        </w:rPr>
        <w:t xml:space="preserve">, M. </w:t>
      </w:r>
      <w:proofErr w:type="spellStart"/>
      <w:r w:rsidR="00F847BF">
        <w:rPr>
          <w:rFonts w:ascii="Arial" w:hAnsi="Arial" w:cs="Arial"/>
          <w:sz w:val="20"/>
        </w:rPr>
        <w:t>Karczewicz</w:t>
      </w:r>
      <w:proofErr w:type="spellEnd"/>
      <w:r w:rsidR="00F847BF">
        <w:rPr>
          <w:rFonts w:ascii="Arial" w:hAnsi="Arial" w:cs="Arial"/>
          <w:sz w:val="20"/>
        </w:rPr>
        <w:t xml:space="preserve"> (Qualcomm), AHG8/CE1-related: </w:t>
      </w:r>
      <w:proofErr w:type="spellStart"/>
      <w:r w:rsidR="00F847BF">
        <w:rPr>
          <w:rFonts w:ascii="Arial" w:hAnsi="Arial" w:cs="Arial"/>
          <w:sz w:val="20"/>
        </w:rPr>
        <w:t>Signalling</w:t>
      </w:r>
      <w:proofErr w:type="spellEnd"/>
      <w:r w:rsidR="00F847BF">
        <w:rPr>
          <w:rFonts w:ascii="Arial" w:hAnsi="Arial" w:cs="Arial"/>
          <w:sz w:val="20"/>
        </w:rPr>
        <w:t xml:space="preserve"> filter coefficients for resampling,</w:t>
      </w:r>
      <w:hyperlink r:id="rId39" w:history="1">
        <w:r w:rsidR="00F15CE8">
          <w:rPr>
            <w:rStyle w:val="Hyperlink"/>
            <w:rFonts w:ascii="Arial" w:hAnsi="Arial" w:cs="Arial"/>
            <w:sz w:val="20"/>
          </w:rPr>
          <w:t>JVET-P0593</w:t>
        </w:r>
      </w:hyperlink>
    </w:p>
    <w:p w14:paraId="01BAFF36" w14:textId="418B3E1B" w:rsidR="002D0590" w:rsidRDefault="002D0590" w:rsidP="000A5C4D">
      <w:pPr>
        <w:rPr>
          <w:szCs w:val="22"/>
          <w:lang w:val="en-CA"/>
        </w:rPr>
      </w:pPr>
    </w:p>
    <w:p w14:paraId="4417D1FC" w14:textId="77777777" w:rsidR="0044647F" w:rsidRDefault="0044647F" w:rsidP="00E11923">
      <w:pPr>
        <w:pStyle w:val="Heading1"/>
        <w:rPr>
          <w:lang w:val="en-CA"/>
        </w:rPr>
      </w:pPr>
      <w:r>
        <w:rPr>
          <w:lang w:val="en-CA"/>
        </w:rPr>
        <w:t>Conclusions</w:t>
      </w:r>
    </w:p>
    <w:p w14:paraId="602CA545" w14:textId="01A39896" w:rsidR="0044647F" w:rsidRDefault="00465759" w:rsidP="0044647F">
      <w:pPr>
        <w:rPr>
          <w:szCs w:val="22"/>
          <w:lang w:val="en-CA"/>
        </w:rPr>
      </w:pPr>
      <w:r>
        <w:rPr>
          <w:szCs w:val="22"/>
          <w:lang w:val="en-CA"/>
        </w:rPr>
        <w:t xml:space="preserve">Reusing motion compensation interpolation design for re-sampling filters essentially reduces implementation cost for </w:t>
      </w:r>
      <w:r>
        <w:rPr>
          <w:lang w:val="en-CA"/>
        </w:rPr>
        <w:t>reference picture resampling support</w:t>
      </w:r>
      <w:r w:rsidR="0044647F">
        <w:rPr>
          <w:szCs w:val="22"/>
          <w:lang w:val="en-CA"/>
        </w:rPr>
        <w:t xml:space="preserve">. </w:t>
      </w:r>
      <w:r w:rsidR="00F654C6">
        <w:rPr>
          <w:szCs w:val="22"/>
          <w:lang w:val="en-CA"/>
        </w:rPr>
        <w:t xml:space="preserve">Except, JVET-P0083 all analysed filters with predefined coefficients have dynamic range not higher than HEVC motion compensation interpolation </w:t>
      </w:r>
      <w:r w:rsidR="00F629B5">
        <w:rPr>
          <w:szCs w:val="22"/>
          <w:lang w:val="en-CA"/>
        </w:rPr>
        <w:t xml:space="preserve">process (this module can be re-used for re-sampling with just filter coefficients change). But non-restricted interpolation filter coefficients allowed by syntax proposed in JVET-P0593 might result in overflow of 16 bits temporal buffer. Additional restriction to the sum of interpolation filter positive coefficients to be not greater than 96 ensures dynamic range. Among all analysed re-sampling filters the one in JVET-P0390 demonstrates the best performance in CE1 test conditions. </w:t>
      </w:r>
      <w:r w:rsidR="0044647F">
        <w:rPr>
          <w:szCs w:val="22"/>
          <w:lang w:val="en-CA"/>
        </w:rPr>
        <w:t xml:space="preserve">  </w:t>
      </w:r>
    </w:p>
    <w:p w14:paraId="07F80A7A" w14:textId="67F29435" w:rsidR="0044647F" w:rsidRPr="0044647F" w:rsidRDefault="0044647F" w:rsidP="0044647F">
      <w:pPr>
        <w:rPr>
          <w:szCs w:val="22"/>
          <w:lang w:val="en-CA"/>
        </w:rPr>
      </w:pPr>
    </w:p>
    <w:p w14:paraId="7945DB39" w14:textId="77777777" w:rsidR="0044647F" w:rsidRPr="0044647F" w:rsidRDefault="0044647F" w:rsidP="0044647F">
      <w:pPr>
        <w:rPr>
          <w:lang w:val="en-CA"/>
        </w:rPr>
      </w:pPr>
    </w:p>
    <w:p w14:paraId="5F0CF8E4" w14:textId="60DF8032"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4AF522B" w:rsidR="007F1F8B" w:rsidRPr="005B217D" w:rsidRDefault="000A5C4D" w:rsidP="009234A5">
      <w:pPr>
        <w:rPr>
          <w:szCs w:val="22"/>
          <w:lang w:val="en-CA"/>
        </w:rPr>
      </w:pPr>
      <w:r w:rsidRPr="000A5C4D">
        <w:rPr>
          <w:b/>
          <w:szCs w:val="22"/>
          <w:lang w:val="en-CA"/>
        </w:rPr>
        <w:t>Huawei Technologies</w:t>
      </w:r>
      <w:r w:rsidR="005801A2" w:rsidRPr="005B217D">
        <w:rPr>
          <w:b/>
          <w:szCs w:val="22"/>
          <w:lang w:val="en-CA"/>
        </w:rPr>
        <w:t xml:space="preserve"> </w:t>
      </w:r>
      <w:r w:rsidR="001612C1">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4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9E0AD" w14:textId="77777777" w:rsidR="00045C46" w:rsidRDefault="00045C46">
      <w:r>
        <w:separator/>
      </w:r>
    </w:p>
  </w:endnote>
  <w:endnote w:type="continuationSeparator" w:id="0">
    <w:p w14:paraId="3D6220B8" w14:textId="77777777" w:rsidR="00045C46" w:rsidRDefault="00045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104FE9" w:rsidRPr="00C00DDE" w:rsidRDefault="00104FE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20D4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B5339">
      <w:rPr>
        <w:rStyle w:val="PageNumber"/>
        <w:noProof/>
      </w:rPr>
      <w:t>2019-10-03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68450" w14:textId="77777777" w:rsidR="00045C46" w:rsidRDefault="00045C46">
      <w:r>
        <w:separator/>
      </w:r>
    </w:p>
  </w:footnote>
  <w:footnote w:type="continuationSeparator" w:id="0">
    <w:p w14:paraId="16B9AD53" w14:textId="77777777" w:rsidR="00045C46" w:rsidRDefault="00045C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D101D"/>
    <w:multiLevelType w:val="hybridMultilevel"/>
    <w:tmpl w:val="3BF0EE06"/>
    <w:lvl w:ilvl="0" w:tplc="0409000F">
      <w:start w:val="1"/>
      <w:numFmt w:val="decimal"/>
      <w:lvlText w:val="%1."/>
      <w:lvlJc w:val="left"/>
      <w:pPr>
        <w:ind w:left="720" w:hanging="360"/>
      </w:pPr>
    </w:lvl>
    <w:lvl w:ilvl="1" w:tplc="16DC53B8">
      <w:start w:val="1"/>
      <w:numFmt w:val="upp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5BD94D16"/>
    <w:multiLevelType w:val="hybridMultilevel"/>
    <w:tmpl w:val="3522C256"/>
    <w:lvl w:ilvl="0" w:tplc="981865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5"/>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275"/>
    <w:rsid w:val="000205D7"/>
    <w:rsid w:val="000308A3"/>
    <w:rsid w:val="000458BC"/>
    <w:rsid w:val="00045C41"/>
    <w:rsid w:val="00045C46"/>
    <w:rsid w:val="00046C03"/>
    <w:rsid w:val="00065039"/>
    <w:rsid w:val="0007614F"/>
    <w:rsid w:val="00081398"/>
    <w:rsid w:val="00094479"/>
    <w:rsid w:val="000962AC"/>
    <w:rsid w:val="000A5C4D"/>
    <w:rsid w:val="000B0C0F"/>
    <w:rsid w:val="000B1C6B"/>
    <w:rsid w:val="000B4FF9"/>
    <w:rsid w:val="000C09AC"/>
    <w:rsid w:val="000E00F3"/>
    <w:rsid w:val="000F158C"/>
    <w:rsid w:val="00102F3D"/>
    <w:rsid w:val="00104FE9"/>
    <w:rsid w:val="00124E38"/>
    <w:rsid w:val="0012580B"/>
    <w:rsid w:val="00131F90"/>
    <w:rsid w:val="0013458C"/>
    <w:rsid w:val="0013526E"/>
    <w:rsid w:val="00143765"/>
    <w:rsid w:val="00146152"/>
    <w:rsid w:val="00155526"/>
    <w:rsid w:val="001612C1"/>
    <w:rsid w:val="00171371"/>
    <w:rsid w:val="00175A24"/>
    <w:rsid w:val="00187E58"/>
    <w:rsid w:val="00196B2B"/>
    <w:rsid w:val="001A297E"/>
    <w:rsid w:val="001A368E"/>
    <w:rsid w:val="001A7329"/>
    <w:rsid w:val="001A792F"/>
    <w:rsid w:val="001B4E28"/>
    <w:rsid w:val="001C3525"/>
    <w:rsid w:val="001C3AFB"/>
    <w:rsid w:val="001D1BD2"/>
    <w:rsid w:val="001E0248"/>
    <w:rsid w:val="001E02BE"/>
    <w:rsid w:val="001E3B37"/>
    <w:rsid w:val="001F2594"/>
    <w:rsid w:val="001F4F1B"/>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29A3"/>
    <w:rsid w:val="00275BCF"/>
    <w:rsid w:val="00291E36"/>
    <w:rsid w:val="00292257"/>
    <w:rsid w:val="002A54E0"/>
    <w:rsid w:val="002B1595"/>
    <w:rsid w:val="002B191D"/>
    <w:rsid w:val="002B2E83"/>
    <w:rsid w:val="002D0590"/>
    <w:rsid w:val="002D0AF6"/>
    <w:rsid w:val="002D2CCC"/>
    <w:rsid w:val="002F164D"/>
    <w:rsid w:val="002F494D"/>
    <w:rsid w:val="003021BC"/>
    <w:rsid w:val="00306206"/>
    <w:rsid w:val="00317D85"/>
    <w:rsid w:val="00327C56"/>
    <w:rsid w:val="003315A1"/>
    <w:rsid w:val="003373EC"/>
    <w:rsid w:val="00342FF4"/>
    <w:rsid w:val="00344E5A"/>
    <w:rsid w:val="00346148"/>
    <w:rsid w:val="003613E9"/>
    <w:rsid w:val="003669EA"/>
    <w:rsid w:val="003706CC"/>
    <w:rsid w:val="00377710"/>
    <w:rsid w:val="0038218B"/>
    <w:rsid w:val="003A2D8E"/>
    <w:rsid w:val="003A7CE6"/>
    <w:rsid w:val="003C20E4"/>
    <w:rsid w:val="003D6342"/>
    <w:rsid w:val="003E6F90"/>
    <w:rsid w:val="003E73ED"/>
    <w:rsid w:val="003F5D0F"/>
    <w:rsid w:val="00414101"/>
    <w:rsid w:val="00417137"/>
    <w:rsid w:val="004219CF"/>
    <w:rsid w:val="004234F0"/>
    <w:rsid w:val="00433DDB"/>
    <w:rsid w:val="00435A29"/>
    <w:rsid w:val="00437619"/>
    <w:rsid w:val="00444C4F"/>
    <w:rsid w:val="0044647F"/>
    <w:rsid w:val="00465013"/>
    <w:rsid w:val="00465759"/>
    <w:rsid w:val="00465A1E"/>
    <w:rsid w:val="00466C01"/>
    <w:rsid w:val="0049445A"/>
    <w:rsid w:val="00494D79"/>
    <w:rsid w:val="00497460"/>
    <w:rsid w:val="004A2A63"/>
    <w:rsid w:val="004B210C"/>
    <w:rsid w:val="004B5339"/>
    <w:rsid w:val="004D405F"/>
    <w:rsid w:val="004E4F4F"/>
    <w:rsid w:val="004E6789"/>
    <w:rsid w:val="004F61E3"/>
    <w:rsid w:val="00502E10"/>
    <w:rsid w:val="0051015C"/>
    <w:rsid w:val="00516CF1"/>
    <w:rsid w:val="00520D49"/>
    <w:rsid w:val="00531AE9"/>
    <w:rsid w:val="00536188"/>
    <w:rsid w:val="0054179F"/>
    <w:rsid w:val="00550A66"/>
    <w:rsid w:val="00567EC7"/>
    <w:rsid w:val="00570013"/>
    <w:rsid w:val="005753EC"/>
    <w:rsid w:val="005801A2"/>
    <w:rsid w:val="00595193"/>
    <w:rsid w:val="005952A5"/>
    <w:rsid w:val="005A102C"/>
    <w:rsid w:val="005A33A1"/>
    <w:rsid w:val="005B217D"/>
    <w:rsid w:val="005C385F"/>
    <w:rsid w:val="005C7C26"/>
    <w:rsid w:val="005D51C6"/>
    <w:rsid w:val="005E1AC6"/>
    <w:rsid w:val="005E3F2B"/>
    <w:rsid w:val="005F6F1B"/>
    <w:rsid w:val="00615995"/>
    <w:rsid w:val="00616155"/>
    <w:rsid w:val="00624B33"/>
    <w:rsid w:val="0063041A"/>
    <w:rsid w:val="00630AA2"/>
    <w:rsid w:val="0064286B"/>
    <w:rsid w:val="00646707"/>
    <w:rsid w:val="00657F7E"/>
    <w:rsid w:val="00662E58"/>
    <w:rsid w:val="006637F2"/>
    <w:rsid w:val="006642A5"/>
    <w:rsid w:val="00664DCF"/>
    <w:rsid w:val="00670F42"/>
    <w:rsid w:val="006B23E2"/>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59E"/>
    <w:rsid w:val="007768FF"/>
    <w:rsid w:val="007824D3"/>
    <w:rsid w:val="00796EE3"/>
    <w:rsid w:val="007A7D29"/>
    <w:rsid w:val="007B4AB8"/>
    <w:rsid w:val="007D0D28"/>
    <w:rsid w:val="007D1181"/>
    <w:rsid w:val="007E01A3"/>
    <w:rsid w:val="007F1F8B"/>
    <w:rsid w:val="007F6205"/>
    <w:rsid w:val="007F67A1"/>
    <w:rsid w:val="007F783F"/>
    <w:rsid w:val="00811C05"/>
    <w:rsid w:val="008206C8"/>
    <w:rsid w:val="00831367"/>
    <w:rsid w:val="0086387C"/>
    <w:rsid w:val="00874A6C"/>
    <w:rsid w:val="00876C65"/>
    <w:rsid w:val="00882F72"/>
    <w:rsid w:val="008A4B4C"/>
    <w:rsid w:val="008C239F"/>
    <w:rsid w:val="008E2C68"/>
    <w:rsid w:val="008E480C"/>
    <w:rsid w:val="009070A0"/>
    <w:rsid w:val="00907757"/>
    <w:rsid w:val="009212B0"/>
    <w:rsid w:val="00921FA1"/>
    <w:rsid w:val="009234A5"/>
    <w:rsid w:val="009277E9"/>
    <w:rsid w:val="00933453"/>
    <w:rsid w:val="009336F7"/>
    <w:rsid w:val="0093636C"/>
    <w:rsid w:val="009374A7"/>
    <w:rsid w:val="00955F6D"/>
    <w:rsid w:val="00963A6B"/>
    <w:rsid w:val="00977C16"/>
    <w:rsid w:val="0098551D"/>
    <w:rsid w:val="00985DCB"/>
    <w:rsid w:val="00993752"/>
    <w:rsid w:val="0099518F"/>
    <w:rsid w:val="009A523D"/>
    <w:rsid w:val="009B02A1"/>
    <w:rsid w:val="009B3361"/>
    <w:rsid w:val="009B4865"/>
    <w:rsid w:val="009B79BB"/>
    <w:rsid w:val="009B7F3F"/>
    <w:rsid w:val="009D7CE6"/>
    <w:rsid w:val="009F3323"/>
    <w:rsid w:val="009F496B"/>
    <w:rsid w:val="00A01439"/>
    <w:rsid w:val="00A02E61"/>
    <w:rsid w:val="00A05CFF"/>
    <w:rsid w:val="00A13048"/>
    <w:rsid w:val="00A22D4C"/>
    <w:rsid w:val="00A46843"/>
    <w:rsid w:val="00A56B97"/>
    <w:rsid w:val="00A6093D"/>
    <w:rsid w:val="00A767DC"/>
    <w:rsid w:val="00A76A6D"/>
    <w:rsid w:val="00A83253"/>
    <w:rsid w:val="00AA6E84"/>
    <w:rsid w:val="00AB1A1C"/>
    <w:rsid w:val="00AB3ABA"/>
    <w:rsid w:val="00AD05A8"/>
    <w:rsid w:val="00AE23F5"/>
    <w:rsid w:val="00AE341B"/>
    <w:rsid w:val="00B01905"/>
    <w:rsid w:val="00B05353"/>
    <w:rsid w:val="00B07CA7"/>
    <w:rsid w:val="00B1279A"/>
    <w:rsid w:val="00B216CA"/>
    <w:rsid w:val="00B3640F"/>
    <w:rsid w:val="00B4194A"/>
    <w:rsid w:val="00B431F0"/>
    <w:rsid w:val="00B437E8"/>
    <w:rsid w:val="00B5222E"/>
    <w:rsid w:val="00B53179"/>
    <w:rsid w:val="00B57A23"/>
    <w:rsid w:val="00B600CD"/>
    <w:rsid w:val="00B61C96"/>
    <w:rsid w:val="00B73A2A"/>
    <w:rsid w:val="00B75A51"/>
    <w:rsid w:val="00B827C6"/>
    <w:rsid w:val="00B91D1F"/>
    <w:rsid w:val="00B94B06"/>
    <w:rsid w:val="00B94C28"/>
    <w:rsid w:val="00B96705"/>
    <w:rsid w:val="00BC10BA"/>
    <w:rsid w:val="00BC5AFD"/>
    <w:rsid w:val="00C00DDE"/>
    <w:rsid w:val="00C04F43"/>
    <w:rsid w:val="00C0609D"/>
    <w:rsid w:val="00C115AB"/>
    <w:rsid w:val="00C26CCB"/>
    <w:rsid w:val="00C30249"/>
    <w:rsid w:val="00C3723B"/>
    <w:rsid w:val="00C42466"/>
    <w:rsid w:val="00C606C9"/>
    <w:rsid w:val="00C80288"/>
    <w:rsid w:val="00C807DA"/>
    <w:rsid w:val="00C84003"/>
    <w:rsid w:val="00C90650"/>
    <w:rsid w:val="00C97D78"/>
    <w:rsid w:val="00CC2AAE"/>
    <w:rsid w:val="00CC5A42"/>
    <w:rsid w:val="00CD0EAB"/>
    <w:rsid w:val="00CE5E02"/>
    <w:rsid w:val="00CF34DB"/>
    <w:rsid w:val="00CF3917"/>
    <w:rsid w:val="00CF558F"/>
    <w:rsid w:val="00D010C0"/>
    <w:rsid w:val="00D073E2"/>
    <w:rsid w:val="00D17545"/>
    <w:rsid w:val="00D423C1"/>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91CFC"/>
    <w:rsid w:val="00E97110"/>
    <w:rsid w:val="00EA5AE0"/>
    <w:rsid w:val="00EB56E1"/>
    <w:rsid w:val="00EB7AB1"/>
    <w:rsid w:val="00EC32BD"/>
    <w:rsid w:val="00EE7CD8"/>
    <w:rsid w:val="00EF37F6"/>
    <w:rsid w:val="00EF48CC"/>
    <w:rsid w:val="00F00801"/>
    <w:rsid w:val="00F15CE8"/>
    <w:rsid w:val="00F2488D"/>
    <w:rsid w:val="00F601A0"/>
    <w:rsid w:val="00F629B5"/>
    <w:rsid w:val="00F654C6"/>
    <w:rsid w:val="00F712E9"/>
    <w:rsid w:val="00F73032"/>
    <w:rsid w:val="00F847BF"/>
    <w:rsid w:val="00F848FC"/>
    <w:rsid w:val="00F906F6"/>
    <w:rsid w:val="00F9282A"/>
    <w:rsid w:val="00F95F1E"/>
    <w:rsid w:val="00F96BAD"/>
    <w:rsid w:val="00FA139D"/>
    <w:rsid w:val="00FA6024"/>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65759"/>
    <w:pPr>
      <w:ind w:left="720"/>
      <w:contextualSpacing/>
      <w:textAlignment w:val="auto"/>
    </w:pPr>
    <w:rPr>
      <w:rFonts w:eastAsia="SimSun"/>
    </w:rPr>
  </w:style>
  <w:style w:type="paragraph" w:styleId="NormalWeb">
    <w:name w:val="Normal (Web)"/>
    <w:basedOn w:val="Normal"/>
    <w:uiPriority w:val="99"/>
    <w:unhideWhenUsed/>
    <w:rsid w:val="00670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table" w:styleId="TableGrid">
    <w:name w:val="Table Grid"/>
    <w:basedOn w:val="TableNormal"/>
    <w:rsid w:val="002D2C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729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371191">
      <w:bodyDiv w:val="1"/>
      <w:marLeft w:val="0"/>
      <w:marRight w:val="0"/>
      <w:marTop w:val="0"/>
      <w:marBottom w:val="0"/>
      <w:divBdr>
        <w:top w:val="none" w:sz="0" w:space="0" w:color="auto"/>
        <w:left w:val="none" w:sz="0" w:space="0" w:color="auto"/>
        <w:bottom w:val="none" w:sz="0" w:space="0" w:color="auto"/>
        <w:right w:val="none" w:sz="0" w:space="0" w:color="auto"/>
      </w:divBdr>
    </w:div>
    <w:div w:id="561015644">
      <w:bodyDiv w:val="1"/>
      <w:marLeft w:val="0"/>
      <w:marRight w:val="0"/>
      <w:marTop w:val="0"/>
      <w:marBottom w:val="0"/>
      <w:divBdr>
        <w:top w:val="none" w:sz="0" w:space="0" w:color="auto"/>
        <w:left w:val="none" w:sz="0" w:space="0" w:color="auto"/>
        <w:bottom w:val="none" w:sz="0" w:space="0" w:color="auto"/>
        <w:right w:val="none" w:sz="0" w:space="0" w:color="auto"/>
      </w:divBdr>
    </w:div>
    <w:div w:id="734553133">
      <w:bodyDiv w:val="1"/>
      <w:marLeft w:val="0"/>
      <w:marRight w:val="0"/>
      <w:marTop w:val="0"/>
      <w:marBottom w:val="0"/>
      <w:divBdr>
        <w:top w:val="none" w:sz="0" w:space="0" w:color="auto"/>
        <w:left w:val="none" w:sz="0" w:space="0" w:color="auto"/>
        <w:bottom w:val="none" w:sz="0" w:space="0" w:color="auto"/>
        <w:right w:val="none" w:sz="0" w:space="0" w:color="auto"/>
      </w:divBdr>
    </w:div>
    <w:div w:id="791244593">
      <w:bodyDiv w:val="1"/>
      <w:marLeft w:val="0"/>
      <w:marRight w:val="0"/>
      <w:marTop w:val="0"/>
      <w:marBottom w:val="0"/>
      <w:divBdr>
        <w:top w:val="none" w:sz="0" w:space="0" w:color="auto"/>
        <w:left w:val="none" w:sz="0" w:space="0" w:color="auto"/>
        <w:bottom w:val="none" w:sz="0" w:space="0" w:color="auto"/>
        <w:right w:val="none" w:sz="0" w:space="0" w:color="auto"/>
      </w:divBdr>
    </w:div>
    <w:div w:id="919562931">
      <w:bodyDiv w:val="1"/>
      <w:marLeft w:val="0"/>
      <w:marRight w:val="0"/>
      <w:marTop w:val="0"/>
      <w:marBottom w:val="0"/>
      <w:divBdr>
        <w:top w:val="none" w:sz="0" w:space="0" w:color="auto"/>
        <w:left w:val="none" w:sz="0" w:space="0" w:color="auto"/>
        <w:bottom w:val="none" w:sz="0" w:space="0" w:color="auto"/>
        <w:right w:val="none" w:sz="0" w:space="0" w:color="auto"/>
      </w:divBdr>
    </w:div>
    <w:div w:id="1392537356">
      <w:bodyDiv w:val="1"/>
      <w:marLeft w:val="0"/>
      <w:marRight w:val="0"/>
      <w:marTop w:val="0"/>
      <w:marBottom w:val="0"/>
      <w:divBdr>
        <w:top w:val="none" w:sz="0" w:space="0" w:color="auto"/>
        <w:left w:val="none" w:sz="0" w:space="0" w:color="auto"/>
        <w:bottom w:val="none" w:sz="0" w:space="0" w:color="auto"/>
        <w:right w:val="none" w:sz="0" w:space="0" w:color="auto"/>
      </w:divBdr>
    </w:div>
    <w:div w:id="1410272295">
      <w:bodyDiv w:val="1"/>
      <w:marLeft w:val="0"/>
      <w:marRight w:val="0"/>
      <w:marTop w:val="0"/>
      <w:marBottom w:val="0"/>
      <w:divBdr>
        <w:top w:val="none" w:sz="0" w:space="0" w:color="auto"/>
        <w:left w:val="none" w:sz="0" w:space="0" w:color="auto"/>
        <w:bottom w:val="none" w:sz="0" w:space="0" w:color="auto"/>
        <w:right w:val="none" w:sz="0" w:space="0" w:color="auto"/>
      </w:divBdr>
    </w:div>
    <w:div w:id="15185424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4037107">
      <w:bodyDiv w:val="1"/>
      <w:marLeft w:val="0"/>
      <w:marRight w:val="0"/>
      <w:marTop w:val="0"/>
      <w:marBottom w:val="0"/>
      <w:divBdr>
        <w:top w:val="none" w:sz="0" w:space="0" w:color="auto"/>
        <w:left w:val="none" w:sz="0" w:space="0" w:color="auto"/>
        <w:bottom w:val="none" w:sz="0" w:space="0" w:color="auto"/>
        <w:right w:val="none" w:sz="0" w:space="0" w:color="auto"/>
      </w:divBdr>
    </w:div>
    <w:div w:id="2004501184">
      <w:bodyDiv w:val="1"/>
      <w:marLeft w:val="150"/>
      <w:marRight w:val="150"/>
      <w:marTop w:val="150"/>
      <w:marBottom w:val="150"/>
      <w:divBdr>
        <w:top w:val="none" w:sz="0" w:space="0" w:color="auto"/>
        <w:left w:val="none" w:sz="0" w:space="0" w:color="auto"/>
        <w:bottom w:val="none" w:sz="0" w:space="0" w:color="auto"/>
        <w:right w:val="none" w:sz="0" w:space="0" w:color="auto"/>
      </w:divBdr>
    </w:div>
    <w:div w:id="2010018515">
      <w:bodyDiv w:val="1"/>
      <w:marLeft w:val="0"/>
      <w:marRight w:val="0"/>
      <w:marTop w:val="0"/>
      <w:marBottom w:val="0"/>
      <w:divBdr>
        <w:top w:val="none" w:sz="0" w:space="0" w:color="auto"/>
        <w:left w:val="none" w:sz="0" w:space="0" w:color="auto"/>
        <w:bottom w:val="none" w:sz="0" w:space="0" w:color="auto"/>
        <w:right w:val="none" w:sz="0" w:space="0" w:color="auto"/>
      </w:divBdr>
    </w:div>
    <w:div w:id="2088069267">
      <w:bodyDiv w:val="1"/>
      <w:marLeft w:val="0"/>
      <w:marRight w:val="0"/>
      <w:marTop w:val="0"/>
      <w:marBottom w:val="0"/>
      <w:divBdr>
        <w:top w:val="none" w:sz="0" w:space="0" w:color="auto"/>
        <w:left w:val="none" w:sz="0" w:space="0" w:color="auto"/>
        <w:bottom w:val="none" w:sz="0" w:space="0" w:color="auto"/>
        <w:right w:val="none" w:sz="0" w:space="0" w:color="auto"/>
      </w:divBdr>
    </w:div>
    <w:div w:id="211092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8385" TargetMode="External"/><Relationship Id="rId18" Type="http://schemas.openxmlformats.org/officeDocument/2006/relationships/hyperlink" Target="mailto:m.sarwer@alibaba-inc.com" TargetMode="External"/><Relationship Id="rId26" Type="http://schemas.openxmlformats.org/officeDocument/2006/relationships/hyperlink" Target="mailto:yan.ye@alibaba-inc.com" TargetMode="External"/><Relationship Id="rId39" Type="http://schemas.openxmlformats.org/officeDocument/2006/relationships/hyperlink" Target="http://phenix.it-sudparis.eu/jvet/doc_end_user/current_document.php?id=8385" TargetMode="External"/><Relationship Id="rId21" Type="http://schemas.openxmlformats.org/officeDocument/2006/relationships/hyperlink" Target="mailto:samuelssonj@sharplabs.com" TargetMode="External"/><Relationship Id="rId34" Type="http://schemas.openxmlformats.org/officeDocument/2006/relationships/hyperlink" Target="mailto:pankajtva@gmail.com" TargetMode="External"/><Relationship Id="rId42"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henix.it-sudparis.eu/jvet/doc_end_user/current_document.php?id=8385" TargetMode="External"/><Relationship Id="rId20" Type="http://schemas.openxmlformats.org/officeDocument/2006/relationships/hyperlink" Target="http://phenix.it-sudparis.eu/jvet/doc_end_user/current_document.php?id=7872" TargetMode="External"/><Relationship Id="rId29" Type="http://schemas.openxmlformats.org/officeDocument/2006/relationships/hyperlink" Target="mailto:alexander.alshin@intel.com"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8385" TargetMode="External"/><Relationship Id="rId24" Type="http://schemas.openxmlformats.org/officeDocument/2006/relationships/hyperlink" Target="http://phenix.it-sudparis.eu/jvet/doc_end_user/current_document.php?id=7877" TargetMode="External"/><Relationship Id="rId32" Type="http://schemas.openxmlformats.org/officeDocument/2006/relationships/hyperlink" Target="mailto:vasily.aristarkhov@intel.com" TargetMode="External"/><Relationship Id="rId37" Type="http://schemas.openxmlformats.org/officeDocument/2006/relationships/hyperlink" Target="http://phenix.it-sudparis.eu/jvet/doc_end_user/current_document.php?id=8423"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phenix.it-sudparis.eu/jvet/doc_end_user/current_document.php?id=8385" TargetMode="External"/><Relationship Id="rId23" Type="http://schemas.openxmlformats.org/officeDocument/2006/relationships/hyperlink" Target="mailto:asegall@sharplabs.com" TargetMode="External"/><Relationship Id="rId28" Type="http://schemas.openxmlformats.org/officeDocument/2006/relationships/hyperlink" Target="http://phenix.it-sudparis.eu/jvet/doc_end_user/current_document.php?id=8142" TargetMode="External"/><Relationship Id="rId36" Type="http://schemas.openxmlformats.org/officeDocument/2006/relationships/hyperlink" Target="mailto:daisyagile@gmail.com" TargetMode="External"/><Relationship Id="rId10" Type="http://schemas.openxmlformats.org/officeDocument/2006/relationships/image" Target="media/image3.png"/><Relationship Id="rId19" Type="http://schemas.openxmlformats.org/officeDocument/2006/relationships/hyperlink" Target="mailto:yan.ye@alibaba-inc.com" TargetMode="External"/><Relationship Id="rId31" Type="http://schemas.openxmlformats.org/officeDocument/2006/relationships/hyperlink" Target="mailto:pavel.frolov@intel.com" TargetMode="External"/><Relationship Id="rId4" Type="http://schemas.openxmlformats.org/officeDocument/2006/relationships/webSettings" Target="webSettings.xml"/><Relationship Id="rId9" Type="http://schemas.openxmlformats.org/officeDocument/2006/relationships/hyperlink" Target="mailto:elena.alshina@huawei.com" TargetMode="External"/><Relationship Id="rId14" Type="http://schemas.openxmlformats.org/officeDocument/2006/relationships/hyperlink" Target="http://phenix.it-sudparis.eu/jvet/doc_end_user/current_document.php?id=8385" TargetMode="External"/><Relationship Id="rId22" Type="http://schemas.openxmlformats.org/officeDocument/2006/relationships/hyperlink" Target="mailto:sdeshpande@sharplabs.com" TargetMode="External"/><Relationship Id="rId27" Type="http://schemas.openxmlformats.org/officeDocument/2006/relationships/hyperlink" Target="mailto:m.sarwar@alibaba-inc.com" TargetMode="External"/><Relationship Id="rId30" Type="http://schemas.openxmlformats.org/officeDocument/2006/relationships/hyperlink" Target="mailto:jill.boyce@intel.com" TargetMode="External"/><Relationship Id="rId35" Type="http://schemas.openxmlformats.org/officeDocument/2006/relationships/hyperlink" Target="mailto:madhupk83@gmail.com" TargetMode="Externa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phenix.it-sudparis.eu/jvet/doc_end_user/current_document.php?id=8385" TargetMode="External"/><Relationship Id="rId17" Type="http://schemas.openxmlformats.org/officeDocument/2006/relationships/hyperlink" Target="mailto:jiancong.luo@alibaba-inc.com" TargetMode="External"/><Relationship Id="rId25" Type="http://schemas.openxmlformats.org/officeDocument/2006/relationships/hyperlink" Target="mailto:jiancong.luo@alibaba-inc.com" TargetMode="External"/><Relationship Id="rId33" Type="http://schemas.openxmlformats.org/officeDocument/2006/relationships/hyperlink" Target="http://phenix.it-sudparis.eu/jvet/doc_end_user/current_document.php?id=8179" TargetMode="External"/><Relationship Id="rId38"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1833</Words>
  <Characters>10452</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12261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11</cp:revision>
  <cp:lastPrinted>1900-01-01T08:00:00Z</cp:lastPrinted>
  <dcterms:created xsi:type="dcterms:W3CDTF">2019-10-02T23:10:00Z</dcterms:created>
  <dcterms:modified xsi:type="dcterms:W3CDTF">2019-10-03T09:19:00Z</dcterms:modified>
</cp:coreProperties>
</file>