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B18FCC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E157A8">
              <w:rPr>
                <w:lang w:val="en-CA"/>
              </w:rPr>
              <w:t>0836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922B85" w:rsidR="00E61DAC" w:rsidRPr="005B217D" w:rsidRDefault="00E157A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157A8">
              <w:rPr>
                <w:b/>
                <w:szCs w:val="22"/>
                <w:lang w:val="en-CA"/>
              </w:rPr>
              <w:t>Cross-check of JVET-P0353 on reference picture resampling filters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09467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B2E03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7A4033A" w:rsidR="00E61DAC" w:rsidRPr="005B217D" w:rsidRDefault="00E15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99A19C2" w14:textId="4C0A9D03" w:rsidR="00E157A8" w:rsidRDefault="00E157A8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Pr="006A07D6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0F3FB1F1" w:rsidR="00E157A8" w:rsidRPr="005B217D" w:rsidRDefault="00E157A8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834CC1" w:rsidR="00E61DAC" w:rsidRPr="005B217D" w:rsidRDefault="00E15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06D7E9" w14:textId="59E743DE" w:rsidR="00E157A8" w:rsidRPr="003146A3" w:rsidRDefault="00E157A8" w:rsidP="00E157A8">
      <w:pPr>
        <w:rPr>
          <w:lang w:val="en-CA"/>
        </w:rPr>
      </w:pPr>
      <w:r w:rsidRPr="003146A3">
        <w:rPr>
          <w:lang w:val="en-CA"/>
        </w:rPr>
        <w:t xml:space="preserve">This contribution </w:t>
      </w:r>
      <w:r>
        <w:rPr>
          <w:lang w:val="en-CA"/>
        </w:rPr>
        <w:t>presents cross-check results for JVET-</w:t>
      </w:r>
      <w:r>
        <w:rPr>
          <w:lang w:val="en-CA"/>
        </w:rPr>
        <w:t>P</w:t>
      </w:r>
      <w:r>
        <w:rPr>
          <w:lang w:val="en-CA"/>
        </w:rPr>
        <w:t>0</w:t>
      </w:r>
      <w:r>
        <w:rPr>
          <w:lang w:val="en-CA"/>
        </w:rPr>
        <w:t xml:space="preserve">353, where </w:t>
      </w:r>
      <w:proofErr w:type="spellStart"/>
      <w:r w:rsidR="00125E3F">
        <w:rPr>
          <w:lang w:val="en-CA"/>
        </w:rPr>
        <w:t>downsampling</w:t>
      </w:r>
      <w:proofErr w:type="spellEnd"/>
      <w:r w:rsidR="00125E3F">
        <w:rPr>
          <w:lang w:val="en-CA"/>
        </w:rPr>
        <w:t xml:space="preserve"> filters </w:t>
      </w:r>
      <w:r w:rsidR="004C0358">
        <w:rPr>
          <w:lang w:val="en-CA"/>
        </w:rPr>
        <w:t>are switched based on the scaling ratio</w:t>
      </w:r>
      <w:r w:rsidR="00125E3F">
        <w:rPr>
          <w:lang w:val="en-CA"/>
        </w:rPr>
        <w:t xml:space="preserve"> for reference picture resampling (RPR). This cross-check report confirms the test results </w:t>
      </w:r>
      <w:r w:rsidR="004C0358">
        <w:rPr>
          <w:lang w:val="en-CA"/>
        </w:rPr>
        <w:t xml:space="preserve">and specification changes </w:t>
      </w:r>
      <w:r w:rsidR="00125E3F">
        <w:rPr>
          <w:lang w:val="en-CA"/>
        </w:rPr>
        <w:t>provided in JVET-P0353.</w:t>
      </w:r>
    </w:p>
    <w:p w14:paraId="4750D796" w14:textId="77777777" w:rsidR="00125E3F" w:rsidRPr="00125E3F" w:rsidRDefault="00745F6B" w:rsidP="00125E3F">
      <w:pPr>
        <w:pStyle w:val="Heading1"/>
        <w:rPr>
          <w:szCs w:val="22"/>
          <w:lang w:val="en-CA"/>
        </w:rPr>
      </w:pPr>
      <w:r w:rsidRPr="005B217D">
        <w:rPr>
          <w:lang w:val="en-CA"/>
        </w:rPr>
        <w:t>Introduction</w:t>
      </w:r>
    </w:p>
    <w:p w14:paraId="1539A21D" w14:textId="7E7BCD95" w:rsidR="001F2594" w:rsidRDefault="00125E3F" w:rsidP="00125E3F">
      <w:pPr>
        <w:rPr>
          <w:lang w:val="en-CA"/>
        </w:rPr>
      </w:pPr>
      <w:r>
        <w:rPr>
          <w:lang w:val="en-CA"/>
        </w:rPr>
        <w:t xml:space="preserve">In JVET-P0353, currently used motion interpolation filters are </w:t>
      </w:r>
      <w:r w:rsidR="00670EA9">
        <w:rPr>
          <w:lang w:val="en-CA"/>
        </w:rPr>
        <w:t>switched based on the scaling ratio</w:t>
      </w:r>
      <w:r>
        <w:rPr>
          <w:lang w:val="en-CA"/>
        </w:rPr>
        <w:t xml:space="preserve"> for reference picture </w:t>
      </w:r>
      <w:proofErr w:type="spellStart"/>
      <w:r>
        <w:rPr>
          <w:lang w:val="en-CA"/>
        </w:rPr>
        <w:t>downsampling</w:t>
      </w:r>
      <w:proofErr w:type="spellEnd"/>
      <w:r>
        <w:rPr>
          <w:lang w:val="en-CA"/>
        </w:rPr>
        <w:t xml:space="preserve">. It also introduces a 6-tap </w:t>
      </w:r>
      <w:proofErr w:type="spellStart"/>
      <w:r>
        <w:rPr>
          <w:lang w:val="en-CA"/>
        </w:rPr>
        <w:t>donwsampling</w:t>
      </w:r>
      <w:proofErr w:type="spellEnd"/>
      <w:r>
        <w:rPr>
          <w:lang w:val="en-CA"/>
        </w:rPr>
        <w:t xml:space="preserve"> filters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to be used for affine prediction when </w:t>
      </w:r>
      <w:proofErr w:type="spellStart"/>
      <w:r>
        <w:rPr>
          <w:lang w:val="en-CA"/>
        </w:rPr>
        <w:t>downsmapling</w:t>
      </w:r>
      <w:proofErr w:type="spellEnd"/>
      <w:r>
        <w:rPr>
          <w:lang w:val="en-CA"/>
        </w:rPr>
        <w:t xml:space="preserve"> of a reference picture is applied.</w:t>
      </w:r>
    </w:p>
    <w:p w14:paraId="01771760" w14:textId="227363BF" w:rsidR="004C0358" w:rsidRDefault="004C0358" w:rsidP="00125E3F">
      <w:pPr>
        <w:rPr>
          <w:lang w:val="en-CA"/>
        </w:rPr>
      </w:pPr>
      <w:r>
        <w:rPr>
          <w:lang w:val="en-CA"/>
        </w:rPr>
        <w:t>Filter sets are switched separately for horizontal and vertical directions based on the scaling ratio in the corresponding direction comparing to a threshold value. Threshold values are 20480</w:t>
      </w:r>
      <w:r w:rsidR="00997DFD">
        <w:rPr>
          <w:lang w:val="en-CA"/>
        </w:rPr>
        <w:t xml:space="preserve"> (1.25x)</w:t>
      </w:r>
      <w:r>
        <w:rPr>
          <w:lang w:val="en-CA"/>
        </w:rPr>
        <w:t xml:space="preserve"> and 28672</w:t>
      </w:r>
      <w:r w:rsidR="00997DFD">
        <w:rPr>
          <w:lang w:val="en-CA"/>
        </w:rPr>
        <w:t xml:space="preserve"> (1.75x)</w:t>
      </w:r>
      <w:r>
        <w:rPr>
          <w:lang w:val="en-CA"/>
        </w:rPr>
        <w:t>.</w:t>
      </w:r>
    </w:p>
    <w:p w14:paraId="345A6B42" w14:textId="61B92927" w:rsidR="004C0358" w:rsidRDefault="004C0358" w:rsidP="00125E3F">
      <w:pPr>
        <w:rPr>
          <w:lang w:val="en-CA"/>
        </w:rPr>
      </w:pPr>
      <w:r>
        <w:rPr>
          <w:lang w:val="en-CA"/>
        </w:rPr>
        <w:t xml:space="preserve">In total, two 8-tap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filter sets and two 4-tap chroma filter sets are introduced for non-affine mode, and two 6-tap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filter sets are introduced for affine mode</w:t>
      </w:r>
      <w:r w:rsidR="00670EA9">
        <w:rPr>
          <w:lang w:val="en-CA"/>
        </w:rPr>
        <w:t>.</w:t>
      </w:r>
    </w:p>
    <w:p w14:paraId="176C96EF" w14:textId="76A7B8BA" w:rsidR="00B716DE" w:rsidRDefault="00B716DE" w:rsidP="00125E3F">
      <w:pPr>
        <w:rPr>
          <w:lang w:val="en-CA"/>
        </w:rPr>
      </w:pPr>
      <w:r>
        <w:rPr>
          <w:lang w:val="en-CA"/>
        </w:rPr>
        <w:t>Additionally, interpolation filtering is enabled for zero phase (</w:t>
      </w:r>
      <w:proofErr w:type="spellStart"/>
      <w:r>
        <w:rPr>
          <w:lang w:val="en-CA"/>
        </w:rPr>
        <w:t>xFrac</w:t>
      </w:r>
      <w:proofErr w:type="spellEnd"/>
      <w:r>
        <w:rPr>
          <w:lang w:val="en-CA"/>
        </w:rPr>
        <w:t xml:space="preserve"> = 0 or </w:t>
      </w:r>
      <w:proofErr w:type="spellStart"/>
      <w:r>
        <w:rPr>
          <w:lang w:val="en-CA"/>
        </w:rPr>
        <w:t>yFrac</w:t>
      </w:r>
      <w:proofErr w:type="spellEnd"/>
      <w:r>
        <w:rPr>
          <w:lang w:val="en-CA"/>
        </w:rPr>
        <w:t xml:space="preserve"> = 0)</w:t>
      </w:r>
      <w:r w:rsidR="00997DFD">
        <w:rPr>
          <w:lang w:val="en-CA"/>
        </w:rPr>
        <w:t xml:space="preserve"> </w:t>
      </w:r>
      <w:r w:rsidR="00622DEC">
        <w:rPr>
          <w:lang w:val="en-CA"/>
        </w:rPr>
        <w:t>for</w:t>
      </w:r>
      <w:r w:rsidR="00997DFD">
        <w:rPr>
          <w:lang w:val="en-CA"/>
        </w:rPr>
        <w:t xml:space="preserve"> scaling ratio &gt;= 1.25x </w:t>
      </w:r>
      <w:r w:rsidR="00FC63BE">
        <w:rPr>
          <w:lang w:val="en-CA"/>
        </w:rPr>
        <w:t>instead of performing sample</w:t>
      </w:r>
      <w:r w:rsidR="00622DEC">
        <w:rPr>
          <w:lang w:val="en-CA"/>
        </w:rPr>
        <w:t>s</w:t>
      </w:r>
      <w:bookmarkStart w:id="0" w:name="_GoBack"/>
      <w:bookmarkEnd w:id="0"/>
      <w:r w:rsidR="00FC63BE">
        <w:rPr>
          <w:lang w:val="en-CA"/>
        </w:rPr>
        <w:t xml:space="preserve"> copy</w:t>
      </w:r>
      <w:r w:rsidR="00997DFD">
        <w:rPr>
          <w:lang w:val="en-CA"/>
        </w:rPr>
        <w:t>.</w:t>
      </w:r>
    </w:p>
    <w:p w14:paraId="7EA9DFB7" w14:textId="5223FF20" w:rsidR="004C0358" w:rsidRDefault="004C0358" w:rsidP="00125E3F">
      <w:pPr>
        <w:rPr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70EA9" w:rsidRPr="00670EA9" w14:paraId="0B1B2711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1AC0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29B34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91F7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9D328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669B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27690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70EA9" w:rsidRPr="00670EA9" w14:paraId="5EDE18AB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665DC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E629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A1BF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0BBE3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4BA6C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09B9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70EA9" w:rsidRPr="00670EA9" w14:paraId="78E99C08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53B08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64C65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D71CB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34DF0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1DE2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57D6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70EA9" w:rsidRPr="00670EA9" w14:paraId="26E130CB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3CC2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BC7B6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97F43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407A1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5809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3A155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70EA9" w:rsidRPr="00670EA9" w14:paraId="173EA9AB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9995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C5DEB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BECD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ADB1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3BE0D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EB125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70EA9" w:rsidRPr="00670EA9" w14:paraId="5E9E8332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FC316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C0526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E5AB2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A3AFB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55A44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4CD8D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70EA9" w:rsidRPr="00670EA9" w14:paraId="2C6C257C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C015D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6D0B5B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-3.59%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948D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D874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C0F5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5D800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670EA9" w:rsidRPr="00670EA9" w14:paraId="0842E70D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6C35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0C169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8CD0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F924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BF28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50AF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70EA9" w:rsidRPr="00670EA9" w14:paraId="23528931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6831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0BB83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67179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C037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E34F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2B2D0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70EA9" w:rsidRPr="00670EA9" w14:paraId="5B6544F6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5D60C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D15B82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-3.92%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5933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AE499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0B126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8EA6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70EA9" w:rsidRPr="00670EA9" w14:paraId="2D53FA48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37F83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0F9EE1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-13.43%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4EF2DB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-10.44%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C7A29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-10.89%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524F8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7F4B8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49FF4AC9" w14:textId="43912907" w:rsidR="00670EA9" w:rsidRPr="00670EA9" w:rsidRDefault="00670EA9" w:rsidP="00670EA9">
      <w:pPr>
        <w:jc w:val="center"/>
        <w:rPr>
          <w:b/>
          <w:sz w:val="20"/>
          <w:lang w:val="en-CA"/>
        </w:rPr>
      </w:pPr>
      <w:r w:rsidRPr="00670EA9">
        <w:rPr>
          <w:b/>
          <w:sz w:val="20"/>
          <w:lang w:val="en-CA"/>
        </w:rPr>
        <w:t>1.5x PSNR1</w:t>
      </w:r>
    </w:p>
    <w:p w14:paraId="32DFC8B0" w14:textId="4E22C4EE" w:rsidR="00670EA9" w:rsidRDefault="00670EA9" w:rsidP="00670EA9">
      <w:pPr>
        <w:jc w:val="left"/>
        <w:rPr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70EA9" w:rsidRPr="00670EA9" w14:paraId="6950F6AD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A0A80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1BE0B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49B6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B0F2C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1C069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F432D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70EA9" w:rsidRPr="00670EA9" w14:paraId="118328A8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4492D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826A1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EBBD0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805C9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2C716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C7361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70EA9" w:rsidRPr="00670EA9" w14:paraId="7CC6A63E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B7564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37EA9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EBA4B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D78C1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E7615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4C1AC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70EA9" w:rsidRPr="00670EA9" w14:paraId="29792F1D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492A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B13D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6079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DDA75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2B9F5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4D055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70EA9" w:rsidRPr="00670EA9" w14:paraId="4EAEC9F6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12408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01F1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5D3E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F2C3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132D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96184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70EA9" w:rsidRPr="00670EA9" w14:paraId="2A835083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6C75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B5BA8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81533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1FED9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AA2F2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A0F21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70EA9" w:rsidRPr="00670EA9" w14:paraId="55D1948A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47E2C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90386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9059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870DB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E7D43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86F4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670EA9" w:rsidRPr="00670EA9" w14:paraId="07D6D955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C503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F4538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F685C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3645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E46E8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32D8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70EA9" w:rsidRPr="00670EA9" w14:paraId="433E92AD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C4F52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BD48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533C8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05958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06F11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1C0C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70EA9" w:rsidRPr="00670EA9" w14:paraId="4B99AEB2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DC9A5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D8DC5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-2.55%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47556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65BF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369D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0967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70EA9" w:rsidRPr="00670EA9" w14:paraId="03F0A343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FBD7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9A4D0D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-9.34%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ED2BBD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-9.85%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B3C4E8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-9.84%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5CA8D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86DF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26E9B2C2" w14:textId="010302CA" w:rsidR="00670EA9" w:rsidRPr="00670EA9" w:rsidRDefault="00670EA9" w:rsidP="00670EA9">
      <w:pPr>
        <w:jc w:val="center"/>
        <w:rPr>
          <w:b/>
          <w:sz w:val="20"/>
          <w:lang w:val="en-CA"/>
        </w:rPr>
      </w:pPr>
      <w:r w:rsidRPr="00670EA9">
        <w:rPr>
          <w:b/>
          <w:sz w:val="20"/>
          <w:lang w:val="en-CA"/>
        </w:rPr>
        <w:t>1.5x PSNR2</w:t>
      </w:r>
    </w:p>
    <w:p w14:paraId="127F7E6D" w14:textId="4021CE2D" w:rsidR="00670EA9" w:rsidRDefault="00670EA9" w:rsidP="00670EA9">
      <w:pPr>
        <w:jc w:val="left"/>
        <w:rPr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70EA9" w:rsidRPr="00670EA9" w14:paraId="64EE31AE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8A51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22D7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6D3F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FA61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3B2F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6B72D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70EA9" w:rsidRPr="00670EA9" w14:paraId="3A9BCC53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4D57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E670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49E11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0B024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2373B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DD0B0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70EA9" w:rsidRPr="00670EA9" w14:paraId="7D29BB85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A6492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0F566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34B62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FB5DC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088CB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CC5B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70EA9" w:rsidRPr="00670EA9" w14:paraId="5BD03A2F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BC671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8B0E5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724D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D62C9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39D93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0EC91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70EA9" w:rsidRPr="00670EA9" w14:paraId="49DEC1A7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5102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9F51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C91C2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07281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59B75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9A655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70EA9" w:rsidRPr="00670EA9" w14:paraId="714098B1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7F50B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406484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-3.16%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CD44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96F39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C9F72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DC523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70EA9" w:rsidRPr="00670EA9" w14:paraId="6D35EF00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EBB5B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D6720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-6.65%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E1DDA0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-4.37%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FFFD7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-4.10%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CB7B8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0EBE1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70EA9" w:rsidRPr="00670EA9" w14:paraId="12B7A912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ED22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710573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-9.71%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EADA1B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-4.54%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BE02AC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-3.71%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93130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0DAD4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70EA9" w:rsidRPr="00670EA9" w14:paraId="6B743633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DD7E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B093E2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-5.96%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260C35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-3.31%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F358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65C6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4CB9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70EA9" w:rsidRPr="00670EA9" w14:paraId="3724D659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03F81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A1372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-6.11%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CE3766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-3.41%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3028A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-3.42%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5993D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4A6E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70EA9" w:rsidRPr="00670EA9" w14:paraId="14424AFA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FDEA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4DDA6C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-17.43%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C16A0D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-14.64%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0E68A4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-15.66%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10EFB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87DE3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7AAA2075" w14:textId="25344E87" w:rsidR="00670EA9" w:rsidRPr="00670EA9" w:rsidRDefault="00670EA9" w:rsidP="00670EA9">
      <w:pPr>
        <w:jc w:val="center"/>
        <w:rPr>
          <w:b/>
          <w:sz w:val="20"/>
          <w:lang w:val="en-CA"/>
        </w:rPr>
      </w:pPr>
      <w:r>
        <w:rPr>
          <w:b/>
          <w:sz w:val="20"/>
          <w:lang w:val="en-CA"/>
        </w:rPr>
        <w:t>2</w:t>
      </w:r>
      <w:r w:rsidRPr="00670EA9">
        <w:rPr>
          <w:b/>
          <w:sz w:val="20"/>
          <w:lang w:val="en-CA"/>
        </w:rPr>
        <w:t>.</w:t>
      </w:r>
      <w:r>
        <w:rPr>
          <w:b/>
          <w:sz w:val="20"/>
          <w:lang w:val="en-CA"/>
        </w:rPr>
        <w:t>0</w:t>
      </w:r>
      <w:r w:rsidRPr="00670EA9">
        <w:rPr>
          <w:b/>
          <w:sz w:val="20"/>
          <w:lang w:val="en-CA"/>
        </w:rPr>
        <w:t>x PSNR</w:t>
      </w:r>
      <w:r>
        <w:rPr>
          <w:b/>
          <w:sz w:val="20"/>
          <w:lang w:val="en-CA"/>
        </w:rPr>
        <w:t>1</w:t>
      </w:r>
    </w:p>
    <w:p w14:paraId="6BEF5F20" w14:textId="7CA8D4E5" w:rsidR="00670EA9" w:rsidRDefault="00670EA9" w:rsidP="00670EA9">
      <w:pPr>
        <w:jc w:val="left"/>
        <w:rPr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70EA9" w:rsidRPr="00670EA9" w14:paraId="420A439B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72775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16926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BD91C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4B5D9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14C41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72E5C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70EA9" w:rsidRPr="00670EA9" w14:paraId="1622F621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07664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A8F14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FC74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E01C2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64413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E4326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70EA9" w:rsidRPr="00670EA9" w14:paraId="6A295005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903FD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ADCF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D058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A7659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AE76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D6284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70EA9" w:rsidRPr="00670EA9" w14:paraId="1A3F17E2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FC980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20CB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F954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FF20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0BAD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AF112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70EA9" w:rsidRPr="00670EA9" w14:paraId="4ED49DEC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3F280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AD139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93E70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D45F9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241E4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698E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70EA9" w:rsidRPr="00670EA9" w14:paraId="0C55FC76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B55ED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C5438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-2.16%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7AA21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6A042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EEFF2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80D61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70EA9" w:rsidRPr="00670EA9" w14:paraId="601A0363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2F383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04CEB8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-4.07%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B326B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A414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85913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E24E3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70EA9" w:rsidRPr="00670EA9" w14:paraId="3B2E32A1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0CE98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02910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-6.19%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83BF3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-3.80%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4CA2C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-3.45%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DDD1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8E1E1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70EA9" w:rsidRPr="00670EA9" w14:paraId="78686ADF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925AD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0750DD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-3.80%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6013C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-2.31%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A1132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28010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79191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70EA9" w:rsidRPr="00670EA9" w14:paraId="69FD29D8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8EF50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61A51C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-3.30%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7DCDD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-2.60%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1053D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-2.60%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2F823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61DAD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70EA9" w:rsidRPr="00670EA9" w14:paraId="30AF38E1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B45EC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F62B46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-10.37%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E713A4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-10.21%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E9541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-9.98%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CDF10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62C53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313F3893" w14:textId="4C35F792" w:rsidR="00670EA9" w:rsidRPr="00125E3F" w:rsidRDefault="00670EA9" w:rsidP="00670EA9">
      <w:pPr>
        <w:jc w:val="center"/>
        <w:rPr>
          <w:lang w:val="en-CA"/>
        </w:rPr>
      </w:pPr>
      <w:r>
        <w:rPr>
          <w:b/>
          <w:sz w:val="20"/>
          <w:lang w:val="en-CA"/>
        </w:rPr>
        <w:t>2</w:t>
      </w:r>
      <w:r w:rsidRPr="00670EA9">
        <w:rPr>
          <w:b/>
          <w:sz w:val="20"/>
          <w:lang w:val="en-CA"/>
        </w:rPr>
        <w:t>.</w:t>
      </w:r>
      <w:r>
        <w:rPr>
          <w:b/>
          <w:sz w:val="20"/>
          <w:lang w:val="en-CA"/>
        </w:rPr>
        <w:t>0</w:t>
      </w:r>
      <w:r w:rsidRPr="00670EA9">
        <w:rPr>
          <w:b/>
          <w:sz w:val="20"/>
          <w:lang w:val="en-CA"/>
        </w:rPr>
        <w:t>x PSNR</w:t>
      </w:r>
      <w:r>
        <w:rPr>
          <w:b/>
          <w:sz w:val="20"/>
          <w:lang w:val="en-CA"/>
        </w:rPr>
        <w:t>2</w:t>
      </w:r>
    </w:p>
    <w:sectPr w:rsidR="00670EA9" w:rsidRPr="00125E3F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100ACD" w14:textId="77777777" w:rsidR="008E37CD" w:rsidRDefault="008E37CD">
      <w:r>
        <w:separator/>
      </w:r>
    </w:p>
  </w:endnote>
  <w:endnote w:type="continuationSeparator" w:id="0">
    <w:p w14:paraId="0BDFA135" w14:textId="77777777" w:rsidR="008E37CD" w:rsidRDefault="008E3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814981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157A8">
      <w:rPr>
        <w:rStyle w:val="PageNumber"/>
        <w:noProof/>
      </w:rPr>
      <w:t>2019-08-14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E0E90C" w14:textId="77777777" w:rsidR="008E37CD" w:rsidRDefault="008E37CD">
      <w:r>
        <w:separator/>
      </w:r>
    </w:p>
  </w:footnote>
  <w:footnote w:type="continuationSeparator" w:id="0">
    <w:p w14:paraId="107E4B81" w14:textId="77777777" w:rsidR="008E37CD" w:rsidRDefault="008E37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25E3F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C0358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2DEC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0EA9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37CD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97DFD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16DE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157A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3BE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157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66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7</cp:revision>
  <cp:lastPrinted>1900-01-01T08:00:00Z</cp:lastPrinted>
  <dcterms:created xsi:type="dcterms:W3CDTF">2019-04-11T19:57:00Z</dcterms:created>
  <dcterms:modified xsi:type="dcterms:W3CDTF">2019-10-03T06:59:00Z</dcterms:modified>
</cp:coreProperties>
</file>