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4BC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EE51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B4837">
              <w:rPr>
                <w:lang w:val="en-CA"/>
              </w:rPr>
              <w:t>0764</w:t>
            </w:r>
            <w:r w:rsidR="007E5B9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E32572" w:rsidR="00E61DAC" w:rsidRPr="005B217D" w:rsidRDefault="009B48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JVET-P0506: </w:t>
            </w:r>
            <w:r w:rsidRPr="009B4837">
              <w:rPr>
                <w:b/>
                <w:szCs w:val="22"/>
                <w:lang w:val="en-CA"/>
              </w:rPr>
              <w:t>AHG17: On max QT/BT/TT size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8D8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3733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086B9" w:rsidR="00E61DAC" w:rsidRPr="005B217D" w:rsidRDefault="009B4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</w:t>
            </w:r>
            <w:bookmarkStart w:id="0" w:name="OLE_LINK1"/>
            <w:bookmarkStart w:id="1" w:name="OLE_LINK2"/>
            <w:r w:rsidR="00E61DAC" w:rsidRPr="005B217D">
              <w:rPr>
                <w:szCs w:val="22"/>
                <w:lang w:val="en-CA"/>
              </w:rPr>
              <w:br/>
            </w:r>
            <w:bookmarkEnd w:id="0"/>
            <w:bookmarkEnd w:id="1"/>
            <w:r>
              <w:rPr>
                <w:szCs w:val="22"/>
                <w:lang w:val="en-CA"/>
              </w:rPr>
              <w:t>Ju-</w:t>
            </w:r>
            <w:proofErr w:type="spellStart"/>
            <w:r>
              <w:rPr>
                <w:szCs w:val="22"/>
                <w:lang w:val="en-CA"/>
              </w:rPr>
              <w:t>hyung</w:t>
            </w:r>
            <w:proofErr w:type="spellEnd"/>
            <w:r>
              <w:rPr>
                <w:szCs w:val="22"/>
                <w:lang w:val="en-CA"/>
              </w:rPr>
              <w:t xml:space="preserve"> (John) Son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7A384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4837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B4837" w:rsidRPr="00C913AF">
                <w:rPr>
                  <w:rStyle w:val="a6"/>
                  <w:szCs w:val="22"/>
                  <w:lang w:val="en-CA"/>
                </w:rPr>
                <w:t>jason.</w:t>
              </w:r>
              <w:r w:rsidR="009B4837" w:rsidRPr="00C913AF">
                <w:rPr>
                  <w:rStyle w:val="a6"/>
                  <w:szCs w:val="22"/>
                  <w:lang w:val="en-CA"/>
                </w:rPr>
                <w:t>j</w:t>
              </w:r>
              <w:r w:rsidR="009B4837" w:rsidRPr="00C913AF">
                <w:rPr>
                  <w:rStyle w:val="a6"/>
                  <w:szCs w:val="22"/>
                  <w:lang w:val="en-CA"/>
                </w:rPr>
                <w:t>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AF106C" w:rsidR="00E61DAC" w:rsidRPr="005B217D" w:rsidRDefault="009B4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46BF89" w:rsidR="00263398" w:rsidRPr="005B217D" w:rsidRDefault="009B4837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a crosscheck of JVET-P0506 where the maximum QT/BT/TT sizes relative to CTU size instead of the minimum QT size are signalled in SPS and slice header. The source code provide by proponent of JVET-P</w:t>
      </w:r>
      <w:bookmarkStart w:id="2" w:name="_GoBack"/>
      <w:bookmarkEnd w:id="2"/>
      <w:r>
        <w:rPr>
          <w:szCs w:val="22"/>
          <w:lang w:val="en-CA"/>
        </w:rPr>
        <w:t>0506 was review</w:t>
      </w:r>
      <w:r>
        <w:rPr>
          <w:szCs w:val="22"/>
          <w:lang w:val="en-CA"/>
        </w:rPr>
        <w:t xml:space="preserve">ed. It is </w:t>
      </w:r>
      <w:r w:rsidR="007E5B90">
        <w:rPr>
          <w:szCs w:val="22"/>
          <w:lang w:val="en-CA"/>
        </w:rPr>
        <w:t>reported</w:t>
      </w:r>
      <w:r>
        <w:rPr>
          <w:szCs w:val="22"/>
          <w:lang w:val="en-CA"/>
        </w:rPr>
        <w:t xml:space="preserve"> that </w:t>
      </w:r>
      <w:r w:rsidR="00965C15">
        <w:rPr>
          <w:szCs w:val="22"/>
          <w:lang w:val="en-CA"/>
        </w:rPr>
        <w:t>the source code is consistent with the description in JVET-P0506 and all test results match the results provide in JVET-P0506.</w:t>
      </w:r>
    </w:p>
    <w:p w14:paraId="7D2AC1F0" w14:textId="5E73716E" w:rsidR="00745F6B" w:rsidRPr="005B217D" w:rsidRDefault="009B4837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539A21D" w14:textId="4DD62996" w:rsidR="001F2594" w:rsidRDefault="00965C1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JVET-P0506 [1], it is proposed to </w:t>
      </w:r>
      <w:proofErr w:type="spellStart"/>
      <w:r>
        <w:rPr>
          <w:szCs w:val="22"/>
          <w:lang w:val="en-CA"/>
        </w:rPr>
        <w:t>signall</w:t>
      </w:r>
      <w:proofErr w:type="spellEnd"/>
      <w:r>
        <w:rPr>
          <w:szCs w:val="22"/>
          <w:lang w:val="en-CA"/>
        </w:rPr>
        <w:t xml:space="preserve"> the maximum QT/BT/TT sizes relative to CTU size instead of the minimum QT size in SPS and slice header.</w:t>
      </w:r>
    </w:p>
    <w:p w14:paraId="2C063F7A" w14:textId="71606574" w:rsidR="00965C15" w:rsidRDefault="00965C15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>he source code provided by the proponent of JVET-P0506 was reviewed and tested under the common test condition (CTC) [2].</w:t>
      </w:r>
      <w:r w:rsidR="007E5B90">
        <w:rPr>
          <w:szCs w:val="22"/>
          <w:lang w:val="en-CA"/>
        </w:rPr>
        <w:t xml:space="preserve"> It is reported that the source code is consistent with the description in JVET-P0506 and all test results match the results provided in JVET-P0506. Table 1 shows summarized crosscheck results.</w:t>
      </w:r>
    </w:p>
    <w:p w14:paraId="1A2105A3" w14:textId="2E39F724" w:rsidR="007E5B90" w:rsidRDefault="007E5B90" w:rsidP="00A42DBF">
      <w:pPr>
        <w:jc w:val="center"/>
        <w:rPr>
          <w:szCs w:val="22"/>
          <w:lang w:val="en-CA"/>
        </w:rPr>
      </w:pPr>
      <w:r w:rsidRPr="00A42DBF">
        <w:rPr>
          <w:rFonts w:eastAsia="바탕" w:hint="eastAsia"/>
          <w:i/>
          <w:iCs/>
          <w:color w:val="44546A" w:themeColor="text2"/>
          <w:sz w:val="18"/>
          <w:szCs w:val="18"/>
        </w:rPr>
        <w:t>T</w:t>
      </w:r>
      <w:r w:rsidRPr="00A42DBF">
        <w:rPr>
          <w:rFonts w:eastAsia="바탕"/>
          <w:i/>
          <w:iCs/>
          <w:color w:val="44546A" w:themeColor="text2"/>
          <w:sz w:val="18"/>
          <w:szCs w:val="18"/>
        </w:rPr>
        <w:t>able 1. Coding performance of JVET-P0506 under the CTC</w:t>
      </w:r>
    </w:p>
    <w:tbl>
      <w:tblPr>
        <w:tblW w:w="81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00"/>
        <w:gridCol w:w="1338"/>
        <w:gridCol w:w="1338"/>
        <w:gridCol w:w="1338"/>
        <w:gridCol w:w="1093"/>
        <w:gridCol w:w="1093"/>
      </w:tblGrid>
      <w:tr w:rsidR="001E1094" w:rsidRPr="001E1094" w14:paraId="73D3D967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E80C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DC17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1E1094" w:rsidRPr="001E1094" w14:paraId="66A40C0B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493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CB18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1E1094" w:rsidRPr="001E1094" w14:paraId="29C477A0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E73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95EC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5054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559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C28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5BE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E1094" w:rsidRPr="001E1094" w14:paraId="2BEA5E19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EC45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074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248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506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CD6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824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58A73828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A525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61E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65C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9075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BA6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1DA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3806ECFD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4D3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2C65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EA5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038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EA5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1FE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6146F0BE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85B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B01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B20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8A4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FBE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827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1410C76D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824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2AF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266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B01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08E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3A8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61558BE9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628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F59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6BB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2F1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F56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2F8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0B86C913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4E2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EB5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D1B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E9D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C17C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5B4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1DA3B366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861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F 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FB7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D98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8BE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FD2C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50E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6D086DCF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609F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97EF5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84D4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7EB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1427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93D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7CF570EB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86F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EFB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3EC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6FCC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C9B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2F5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E1094" w:rsidRPr="001E1094" w14:paraId="7243D292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EB8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E1D3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E1094" w:rsidRPr="001E1094" w14:paraId="5A2F3614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141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9834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1E1094" w:rsidRPr="001E1094" w14:paraId="412D126D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88F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39B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6720C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376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3A2B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007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E1094" w:rsidRPr="001E1094" w14:paraId="77F0C49A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ABB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D27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F00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4EF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BDA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C54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2C668EC8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2E4C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F83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4C2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125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A1A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DFD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056A37E5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474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3B1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1E1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942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70C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963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1770D69E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F36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AA0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B31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70A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DDC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5DA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2059D6C8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240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A02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B53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73F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B00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12E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E1094" w:rsidRPr="001E1094" w14:paraId="02DD94B5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717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1F5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84D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922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149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CB5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1B5CA916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E92A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2C0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B4D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47B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BC8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CAC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598F7953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74A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F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0555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5F7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9DB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545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C8BE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21923359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5AA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8183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2A0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614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C74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4E9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67776D73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9DE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303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754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1A6A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468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8934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1E1094" w:rsidRPr="001E1094" w14:paraId="3C3EBEE8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C07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9D64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1E1094" w:rsidRPr="001E1094" w14:paraId="72C5D902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A4F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AA98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1E1094" w:rsidRPr="001E1094" w14:paraId="715C8C6D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1A7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A062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698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EB0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7B30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AED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E1094" w:rsidRPr="001E1094" w14:paraId="59AD25F9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2A6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C3F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CA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588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288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BC0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E1094" w:rsidRPr="001E1094" w14:paraId="73B06A52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A6D5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305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4AB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E34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3A9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CA0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E1094" w:rsidRPr="001E1094" w14:paraId="3BDF9C85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BCEB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1C5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013C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58C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A48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C972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44772FA7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45CA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5CD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669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60B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117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CD6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544D1871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F2D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B50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FEE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BB5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D796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621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43389EAA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80F7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5C5E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7DC9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304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1C35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FAF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5816F7E0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C908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199D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707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ED5B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B19F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FA7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6297638D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2E03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F 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D03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2DB1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87C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20F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E844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E1094" w:rsidRPr="001E1094" w14:paraId="3062ADAA" w14:textId="77777777" w:rsidTr="001E1094">
        <w:trPr>
          <w:trHeight w:val="255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2F2F5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9FF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622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385A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A7630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F0B2" w14:textId="77777777" w:rsidR="001E1094" w:rsidRPr="001E1094" w:rsidRDefault="001E1094" w:rsidP="001E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E10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CF3D325" w14:textId="4BCB2707" w:rsidR="00965C15" w:rsidRDefault="00965C15" w:rsidP="00965C1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B12C98E" w14:textId="4012336A" w:rsidR="00965C15" w:rsidRDefault="00A42DBF" w:rsidP="007E5B90">
      <w:pPr>
        <w:pStyle w:val="aa"/>
        <w:numPr>
          <w:ilvl w:val="0"/>
          <w:numId w:val="13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Y. Du, X. Li, X. Zhao, B. Choi, S. Wenger, S. Liu, “AHG 17: On max QT/BT/TT size signaling,” JVET-P0506, 16</w:t>
      </w:r>
      <w:r w:rsidRPr="00A42DBF">
        <w:rPr>
          <w:szCs w:val="22"/>
          <w:lang w:val="en-CA"/>
        </w:rPr>
        <w:t>th</w:t>
      </w:r>
      <w:r>
        <w:rPr>
          <w:szCs w:val="22"/>
          <w:lang w:val="en-CA"/>
        </w:rPr>
        <w:t xml:space="preserve"> Meeting, Geneva, CH, 1</w:t>
      </w:r>
      <w:r w:rsidRPr="00084198">
        <w:rPr>
          <w:noProof/>
          <w:lang w:val="en-CA"/>
        </w:rPr>
        <w:t>–</w:t>
      </w:r>
      <w:r>
        <w:rPr>
          <w:szCs w:val="22"/>
          <w:lang w:val="en-CA"/>
        </w:rPr>
        <w:t>11 October 2019</w:t>
      </w:r>
    </w:p>
    <w:p w14:paraId="162133A5" w14:textId="002836B2" w:rsidR="007E5B90" w:rsidRPr="007E5B90" w:rsidRDefault="007E5B90" w:rsidP="007E5B90">
      <w:pPr>
        <w:pStyle w:val="aa"/>
        <w:numPr>
          <w:ilvl w:val="0"/>
          <w:numId w:val="13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K. </w:t>
      </w:r>
      <w:proofErr w:type="spellStart"/>
      <w:r>
        <w:rPr>
          <w:szCs w:val="22"/>
          <w:lang w:val="en-CA"/>
        </w:rPr>
        <w:t>Suehring</w:t>
      </w:r>
      <w:proofErr w:type="spellEnd"/>
      <w:r>
        <w:rPr>
          <w:szCs w:val="22"/>
          <w:lang w:val="en-CA"/>
        </w:rPr>
        <w:t xml:space="preserve">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“JVET common test conditions and software reference configurations for SDR video,” </w:t>
      </w:r>
      <w:r w:rsidR="00A42DBF">
        <w:rPr>
          <w:lang w:val="en-CA"/>
        </w:rPr>
        <w:t>14</w:t>
      </w:r>
      <w:r w:rsidR="00A42DBF" w:rsidRPr="001A2994">
        <w:rPr>
          <w:lang w:val="en-CA"/>
        </w:rPr>
        <w:t>th</w:t>
      </w:r>
      <w:r w:rsidR="00A42DBF">
        <w:rPr>
          <w:lang w:val="en-CA"/>
        </w:rPr>
        <w:t xml:space="preserve"> Meeting, Geneva, CH, 19</w:t>
      </w:r>
      <w:bookmarkStart w:id="3" w:name="OLE_LINK11"/>
      <w:bookmarkStart w:id="4" w:name="OLE_LINK12"/>
      <w:r w:rsidR="00A42DBF" w:rsidRPr="00084198">
        <w:rPr>
          <w:noProof/>
          <w:lang w:val="en-CA"/>
        </w:rPr>
        <w:t>–</w:t>
      </w:r>
      <w:bookmarkEnd w:id="3"/>
      <w:bookmarkEnd w:id="4"/>
      <w:r w:rsidR="00A42DBF">
        <w:rPr>
          <w:lang w:val="en-CA"/>
        </w:rPr>
        <w:t>27 Mar. 2019</w:t>
      </w:r>
    </w:p>
    <w:sectPr w:rsidR="007E5B90" w:rsidRPr="007E5B9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E2D1E" w14:textId="77777777" w:rsidR="00A17D22" w:rsidRDefault="00A17D22">
      <w:r>
        <w:separator/>
      </w:r>
    </w:p>
  </w:endnote>
  <w:endnote w:type="continuationSeparator" w:id="0">
    <w:p w14:paraId="0AEDC14D" w14:textId="77777777" w:rsidR="00A17D22" w:rsidRDefault="00A1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560AF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B4837">
      <w:rPr>
        <w:rStyle w:val="a5"/>
        <w:noProof/>
      </w:rPr>
      <w:t>2019-08-15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E894E" w14:textId="77777777" w:rsidR="00A17D22" w:rsidRDefault="00A17D22">
      <w:r>
        <w:separator/>
      </w:r>
    </w:p>
  </w:footnote>
  <w:footnote w:type="continuationSeparator" w:id="0">
    <w:p w14:paraId="2A121BB5" w14:textId="77777777" w:rsidR="00A17D22" w:rsidRDefault="00A17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314A90"/>
    <w:multiLevelType w:val="hybridMultilevel"/>
    <w:tmpl w:val="83389B56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9F1B9E"/>
    <w:multiLevelType w:val="hybridMultilevel"/>
    <w:tmpl w:val="5FE6610C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094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90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5C15"/>
    <w:rsid w:val="00977C16"/>
    <w:rsid w:val="0098551D"/>
    <w:rsid w:val="00985DCB"/>
    <w:rsid w:val="0099518F"/>
    <w:rsid w:val="009A523D"/>
    <w:rsid w:val="009B02A1"/>
    <w:rsid w:val="009B3361"/>
    <w:rsid w:val="009B4837"/>
    <w:rsid w:val="009B7F3F"/>
    <w:rsid w:val="009D7CE6"/>
    <w:rsid w:val="009F496B"/>
    <w:rsid w:val="00A01439"/>
    <w:rsid w:val="00A02E61"/>
    <w:rsid w:val="00A05CFF"/>
    <w:rsid w:val="00A13048"/>
    <w:rsid w:val="00A17D22"/>
    <w:rsid w:val="00A42DB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65C1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7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son.jung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3</cp:revision>
  <cp:lastPrinted>1900-01-01T07:59:08Z</cp:lastPrinted>
  <dcterms:created xsi:type="dcterms:W3CDTF">2019-10-01T14:47:00Z</dcterms:created>
  <dcterms:modified xsi:type="dcterms:W3CDTF">2019-10-01T15:33:00Z</dcterms:modified>
</cp:coreProperties>
</file>