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4111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635F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A92B8D">
              <w:rPr>
                <w:lang w:val="en-CA"/>
              </w:rPr>
              <w:t>0</w:t>
            </w:r>
            <w:r w:rsidR="00F27881">
              <w:rPr>
                <w:lang w:val="en-CA"/>
              </w:rPr>
              <w:t>584</w:t>
            </w:r>
            <w:r w:rsidR="00AC71B6">
              <w:rPr>
                <w:lang w:val="en-CA"/>
              </w:rPr>
              <w:t>-</w:t>
            </w:r>
            <w:r w:rsidR="00CE5FB9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F6C04" w:rsidR="00E61DAC" w:rsidRPr="005B217D" w:rsidRDefault="00F278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AHG-18: </w:t>
            </w:r>
            <w:r w:rsidR="0051164F">
              <w:rPr>
                <w:b/>
                <w:szCs w:val="22"/>
                <w:lang w:val="en-CA"/>
              </w:rPr>
              <w:t xml:space="preserve">BDPCM for </w:t>
            </w:r>
            <w:proofErr w:type="spellStart"/>
            <w:r w:rsidR="0051164F">
              <w:rPr>
                <w:b/>
                <w:szCs w:val="22"/>
                <w:lang w:val="en-CA"/>
              </w:rPr>
              <w:t>Luma</w:t>
            </w:r>
            <w:proofErr w:type="spellEnd"/>
            <w:r w:rsidR="0051164F">
              <w:rPr>
                <w:b/>
                <w:szCs w:val="22"/>
                <w:lang w:val="en-CA"/>
              </w:rPr>
              <w:t xml:space="preserve"> and Chroma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4CE66AF3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4964E6A8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3EF1AA26" w14:textId="77777777" w:rsidR="008F414C" w:rsidRDefault="008F414C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0D03E26F" w:rsidR="00043B70" w:rsidRDefault="0051164F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D84429" w:rsidRPr="00D84429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26F46BD" w14:textId="037F5BB7" w:rsidR="00043B70" w:rsidRDefault="0051164F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CC73A9" w:rsidRPr="0088746D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CC73A9" w:rsidRPr="0088746D">
                <w:rPr>
                  <w:rStyle w:val="a6"/>
                  <w:szCs w:val="22"/>
                  <w:lang w:val="en-CA" w:eastAsia="ja-JP"/>
                </w:rPr>
                <w:t>asaru.Ikeda@sony.com</w:t>
              </w:r>
            </w:hyperlink>
          </w:p>
          <w:p w14:paraId="50602372" w14:textId="4A67A72F" w:rsidR="00CC73A9" w:rsidRDefault="0051164F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5117F" w:rsidRPr="0088746D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1C2729F1" w14:textId="627D2DDD" w:rsidR="0055117F" w:rsidRDefault="0051164F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D84429" w:rsidRPr="0088746D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32C2ABFD" w14:textId="55AAFFE0" w:rsidR="00D84429" w:rsidRPr="00D84429" w:rsidRDefault="00D84429" w:rsidP="00043B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69FB7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0B0E7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 w:rsidRPr="005B6162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979D35" w14:textId="33A77345" w:rsidR="00DA051F" w:rsidRDefault="00997BD0" w:rsidP="00EE28C7">
      <w:pPr>
        <w:rPr>
          <w:szCs w:val="22"/>
          <w:lang w:val="en-CA" w:eastAsia="ja-JP"/>
        </w:rPr>
      </w:pPr>
      <w:r>
        <w:rPr>
          <w:lang w:val="en-CA"/>
        </w:rPr>
        <w:t xml:space="preserve">This </w:t>
      </w:r>
      <w:r w:rsidR="0051164F">
        <w:rPr>
          <w:lang w:val="en-CA"/>
        </w:rPr>
        <w:t xml:space="preserve">contribution proposes to enable </w:t>
      </w:r>
      <w:r w:rsidR="00922EE3">
        <w:rPr>
          <w:lang w:val="en-CA"/>
        </w:rPr>
        <w:t>BDPCM</w:t>
      </w:r>
      <w:r w:rsidR="00E94FBF">
        <w:rPr>
          <w:lang w:val="en-CA"/>
        </w:rPr>
        <w:t xml:space="preserve"> </w:t>
      </w:r>
      <w:r w:rsidR="0051164F">
        <w:rPr>
          <w:lang w:val="en-CA"/>
        </w:rPr>
        <w:t xml:space="preserve">for </w:t>
      </w:r>
      <w:proofErr w:type="spellStart"/>
      <w:r w:rsidR="0051164F">
        <w:rPr>
          <w:lang w:val="en-CA"/>
        </w:rPr>
        <w:t>Luma</w:t>
      </w:r>
      <w:proofErr w:type="spellEnd"/>
      <w:r w:rsidR="0051164F">
        <w:rPr>
          <w:lang w:val="en-CA"/>
        </w:rPr>
        <w:t xml:space="preserve"> and Chroma in lossless coding. Proposed method has been integrated on top of CE8-4.1</w:t>
      </w:r>
      <w:r w:rsidR="00EE28C7">
        <w:rPr>
          <w:lang w:val="en-CA"/>
        </w:rPr>
        <w:t xml:space="preserve"> source code</w:t>
      </w:r>
      <w:r w:rsidR="0051164F">
        <w:rPr>
          <w:lang w:val="en-CA"/>
        </w:rPr>
        <w:t>.</w:t>
      </w:r>
      <w:r w:rsidR="00EF7480">
        <w:rPr>
          <w:lang w:val="en-CA"/>
        </w:rPr>
        <w:t xml:space="preserve"> </w:t>
      </w:r>
      <w:r w:rsidR="00EE28C7">
        <w:rPr>
          <w:szCs w:val="22"/>
          <w:lang w:val="en-CA" w:eastAsia="ja-JP"/>
        </w:rPr>
        <w:t xml:space="preserve">The coding performance comparing to AHG18 reference software is </w:t>
      </w:r>
      <w:proofErr w:type="spellStart"/>
      <w:proofErr w:type="gramStart"/>
      <w:r w:rsidR="00EE28C7">
        <w:rPr>
          <w:szCs w:val="22"/>
          <w:lang w:val="en-CA" w:eastAsia="ja-JP"/>
        </w:rPr>
        <w:t>x.xx</w:t>
      </w:r>
      <w:proofErr w:type="spellEnd"/>
      <w:proofErr w:type="gramEnd"/>
      <w:r w:rsidR="00EE28C7">
        <w:rPr>
          <w:szCs w:val="22"/>
          <w:lang w:val="en-CA" w:eastAsia="ja-JP"/>
        </w:rPr>
        <w:t xml:space="preserve">%, </w:t>
      </w:r>
      <w:proofErr w:type="spellStart"/>
      <w:r w:rsidR="00EE28C7">
        <w:rPr>
          <w:szCs w:val="22"/>
          <w:lang w:val="en-CA" w:eastAsia="ja-JP"/>
        </w:rPr>
        <w:t>y.yy</w:t>
      </w:r>
      <w:proofErr w:type="spellEnd"/>
      <w:r w:rsidR="00EE28C7">
        <w:rPr>
          <w:szCs w:val="22"/>
          <w:lang w:val="en-CA" w:eastAsia="ja-JP"/>
        </w:rPr>
        <w:t xml:space="preserve">% and </w:t>
      </w:r>
      <w:proofErr w:type="spellStart"/>
      <w:r w:rsidR="00EE28C7">
        <w:rPr>
          <w:szCs w:val="22"/>
          <w:lang w:val="en-CA" w:eastAsia="ja-JP"/>
        </w:rPr>
        <w:t>z.zz</w:t>
      </w:r>
      <w:proofErr w:type="spellEnd"/>
      <w:r w:rsidR="00EE28C7">
        <w:rPr>
          <w:szCs w:val="22"/>
          <w:lang w:val="en-CA" w:eastAsia="ja-JP"/>
        </w:rPr>
        <w:t>% for AI, RA, and LB, respectively.</w:t>
      </w:r>
    </w:p>
    <w:p w14:paraId="20EFD120" w14:textId="77777777" w:rsidR="00BD016A" w:rsidRPr="00B72E2B" w:rsidRDefault="00BD016A" w:rsidP="009900D7">
      <w:pPr>
        <w:rPr>
          <w:szCs w:val="22"/>
          <w:lang w:val="en-CA" w:eastAsia="ja-JP"/>
        </w:rPr>
      </w:pPr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78018A37" w14:textId="7FA43371" w:rsidR="007A14A3" w:rsidRDefault="00297820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current design of VVC supports BDPCM and Transform Skip</w:t>
      </w:r>
      <w:r w:rsidR="00B94882">
        <w:rPr>
          <w:szCs w:val="22"/>
          <w:lang w:val="en-CA" w:eastAsia="ja-JP"/>
        </w:rPr>
        <w:t xml:space="preserve">, which are only applied to </w:t>
      </w:r>
      <w:proofErr w:type="spellStart"/>
      <w:r w:rsidR="00B94882">
        <w:rPr>
          <w:szCs w:val="22"/>
          <w:lang w:val="en-CA" w:eastAsia="ja-JP"/>
        </w:rPr>
        <w:t>luma</w:t>
      </w:r>
      <w:proofErr w:type="spellEnd"/>
      <w:r w:rsidR="00B94882">
        <w:rPr>
          <w:szCs w:val="22"/>
          <w:lang w:val="en-CA" w:eastAsia="ja-JP"/>
        </w:rPr>
        <w:t xml:space="preserve"> component</w:t>
      </w:r>
      <w:r>
        <w:rPr>
          <w:szCs w:val="22"/>
          <w:lang w:val="en-CA" w:eastAsia="ja-JP"/>
        </w:rPr>
        <w:t xml:space="preserve">. </w:t>
      </w:r>
      <w:r w:rsidR="004A70E5">
        <w:rPr>
          <w:szCs w:val="22"/>
          <w:lang w:val="en-CA" w:eastAsia="ja-JP"/>
        </w:rPr>
        <w:t xml:space="preserve">To make the design of VVC consistency for </w:t>
      </w:r>
      <w:proofErr w:type="spellStart"/>
      <w:r w:rsidR="004A70E5">
        <w:rPr>
          <w:szCs w:val="22"/>
          <w:lang w:val="en-CA" w:eastAsia="ja-JP"/>
        </w:rPr>
        <w:t>luma</w:t>
      </w:r>
      <w:proofErr w:type="spellEnd"/>
      <w:r w:rsidR="004A70E5">
        <w:rPr>
          <w:szCs w:val="22"/>
          <w:lang w:val="en-CA" w:eastAsia="ja-JP"/>
        </w:rPr>
        <w:t xml:space="preserve"> and chroma, </w:t>
      </w:r>
      <w:r w:rsidR="003F23C2">
        <w:rPr>
          <w:szCs w:val="22"/>
          <w:lang w:val="en-CA" w:eastAsia="ja-JP"/>
        </w:rPr>
        <w:t>CE8-4.1</w:t>
      </w:r>
      <w:r w:rsidR="00021CD0">
        <w:rPr>
          <w:szCs w:val="22"/>
          <w:lang w:val="en-CA" w:eastAsia="ja-JP"/>
        </w:rPr>
        <w:t xml:space="preserve"> </w:t>
      </w:r>
      <w:r w:rsidR="00A023D7">
        <w:rPr>
          <w:szCs w:val="22"/>
          <w:lang w:val="en-CA" w:eastAsia="ja-JP"/>
        </w:rPr>
        <w:t>propose</w:t>
      </w:r>
      <w:r w:rsidR="00991EAB">
        <w:rPr>
          <w:szCs w:val="22"/>
          <w:lang w:val="en-CA" w:eastAsia="ja-JP"/>
        </w:rPr>
        <w:t>d</w:t>
      </w:r>
      <w:r w:rsidR="00A023D7">
        <w:rPr>
          <w:szCs w:val="22"/>
          <w:lang w:val="en-CA" w:eastAsia="ja-JP"/>
        </w:rPr>
        <w:t xml:space="preserve"> to </w:t>
      </w:r>
      <w:r w:rsidR="00021CD0" w:rsidRPr="00BF4D3B">
        <w:rPr>
          <w:szCs w:val="22"/>
          <w:lang w:val="en-CA" w:eastAsia="ja-JP"/>
        </w:rPr>
        <w:t>allow BDCPM and Transform skip to be used on the chroma components</w:t>
      </w:r>
      <w:r w:rsidR="000349AA">
        <w:rPr>
          <w:szCs w:val="22"/>
          <w:lang w:val="en-CA" w:eastAsia="ja-JP"/>
        </w:rPr>
        <w:t xml:space="preserve">, which </w:t>
      </w:r>
      <w:r w:rsidR="00315C5F">
        <w:rPr>
          <w:szCs w:val="22"/>
          <w:lang w:val="en-CA" w:eastAsia="ja-JP"/>
        </w:rPr>
        <w:t>is a combination of CE8-3.1 (JVET-O0166 [1]) and CE8-2.1 (JVET-O0081[2])</w:t>
      </w:r>
      <w:r w:rsidR="00021CD0" w:rsidRPr="00BF4D3B">
        <w:rPr>
          <w:szCs w:val="22"/>
          <w:lang w:val="en-CA" w:eastAsia="ja-JP"/>
        </w:rPr>
        <w:t>.</w:t>
      </w:r>
      <w:r w:rsidR="007A14A3">
        <w:rPr>
          <w:szCs w:val="22"/>
          <w:lang w:val="en-CA" w:eastAsia="ja-JP"/>
        </w:rPr>
        <w:t xml:space="preserve"> </w:t>
      </w:r>
    </w:p>
    <w:p w14:paraId="1232D8B9" w14:textId="65ED4D43" w:rsidR="0070693D" w:rsidRPr="00C54553" w:rsidRDefault="0070693D" w:rsidP="007A14A3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Although, the AHG18 </w:t>
      </w:r>
      <w:r w:rsidR="007A14A3">
        <w:rPr>
          <w:szCs w:val="22"/>
          <w:lang w:val="en-CA" w:eastAsia="ja-JP"/>
        </w:rPr>
        <w:t>reference software</w:t>
      </w:r>
      <w:r>
        <w:rPr>
          <w:szCs w:val="22"/>
          <w:lang w:val="en-CA" w:eastAsia="ja-JP"/>
        </w:rPr>
        <w:t xml:space="preserve"> </w:t>
      </w:r>
      <w:r w:rsidR="00DE2A57">
        <w:rPr>
          <w:szCs w:val="22"/>
          <w:lang w:val="en-CA" w:eastAsia="ja-JP"/>
        </w:rPr>
        <w:t xml:space="preserve">[3] </w:t>
      </w:r>
      <w:r>
        <w:rPr>
          <w:szCs w:val="22"/>
          <w:lang w:val="en-CA" w:eastAsia="ja-JP"/>
        </w:rPr>
        <w:t xml:space="preserve">supports lossless coding with minimum changes, </w:t>
      </w:r>
      <w:r w:rsidR="007A14A3">
        <w:rPr>
          <w:szCs w:val="22"/>
          <w:lang w:val="en-CA" w:eastAsia="ja-JP"/>
        </w:rPr>
        <w:t>it doesn’t support BDPCM in lossless coding.</w:t>
      </w:r>
      <w:r w:rsidR="000349AA">
        <w:rPr>
          <w:szCs w:val="22"/>
          <w:lang w:val="en-CA" w:eastAsia="ja-JP"/>
        </w:rPr>
        <w:t xml:space="preserve"> </w:t>
      </w:r>
      <w:r w:rsidR="000349AA">
        <w:rPr>
          <w:rFonts w:hint="eastAsia"/>
          <w:szCs w:val="22"/>
          <w:lang w:val="en-CA" w:eastAsia="ja-JP"/>
        </w:rPr>
        <w:t>T</w:t>
      </w:r>
      <w:r w:rsidR="000349AA">
        <w:rPr>
          <w:szCs w:val="22"/>
          <w:lang w:val="en-CA" w:eastAsia="ja-JP"/>
        </w:rPr>
        <w:t>h</w:t>
      </w:r>
      <w:r w:rsidR="00315C5F">
        <w:rPr>
          <w:szCs w:val="22"/>
          <w:lang w:val="en-CA" w:eastAsia="ja-JP"/>
        </w:rPr>
        <w:t>erefore</w:t>
      </w:r>
      <w:r w:rsidR="000349AA">
        <w:rPr>
          <w:szCs w:val="22"/>
          <w:lang w:val="en-CA" w:eastAsia="ja-JP"/>
        </w:rPr>
        <w:t xml:space="preserve">, coding performance of BDPCM for </w:t>
      </w:r>
      <w:proofErr w:type="spellStart"/>
      <w:r w:rsidR="000349AA">
        <w:rPr>
          <w:szCs w:val="22"/>
          <w:lang w:val="en-CA" w:eastAsia="ja-JP"/>
        </w:rPr>
        <w:t>luma</w:t>
      </w:r>
      <w:proofErr w:type="spellEnd"/>
      <w:r w:rsidR="000349AA">
        <w:rPr>
          <w:szCs w:val="22"/>
          <w:lang w:val="en-CA" w:eastAsia="ja-JP"/>
        </w:rPr>
        <w:t xml:space="preserve"> and chroma is studied using CE8-4.1 sour</w:t>
      </w:r>
      <w:bookmarkStart w:id="0" w:name="_GoBack"/>
      <w:bookmarkEnd w:id="0"/>
      <w:r w:rsidR="000349AA">
        <w:rPr>
          <w:szCs w:val="22"/>
          <w:lang w:val="en-CA" w:eastAsia="ja-JP"/>
        </w:rPr>
        <w:t>ce code for lossless coding.</w:t>
      </w:r>
    </w:p>
    <w:p w14:paraId="495C3244" w14:textId="4C9F1DC1" w:rsidR="00A92E96" w:rsidRDefault="00A92E96" w:rsidP="00A47EFF">
      <w:pPr>
        <w:rPr>
          <w:lang w:val="en-CA" w:eastAsia="ja-JP"/>
        </w:rPr>
      </w:pPr>
    </w:p>
    <w:p w14:paraId="0F455B05" w14:textId="744C9CBF" w:rsidR="0070693D" w:rsidRDefault="0070693D" w:rsidP="0070693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04DE46DA" w14:textId="59C3506A" w:rsidR="0070693D" w:rsidRDefault="00C54553" w:rsidP="0070693D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enable BDPCM for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and chroma with TS residual coding</w:t>
      </w:r>
      <w:r w:rsidR="00E4087F">
        <w:rPr>
          <w:lang w:val="en-CA" w:eastAsia="ja-JP"/>
        </w:rPr>
        <w:t xml:space="preserve"> in lossless coding</w:t>
      </w:r>
      <w:r>
        <w:rPr>
          <w:lang w:val="en-CA" w:eastAsia="ja-JP"/>
        </w:rPr>
        <w:t>.</w:t>
      </w:r>
      <w:r w:rsidR="00315C5F">
        <w:rPr>
          <w:lang w:val="en-CA" w:eastAsia="ja-JP"/>
        </w:rPr>
        <w:t xml:space="preserve"> Changes relative to CE8-4.1</w:t>
      </w:r>
      <w:r w:rsidR="00F77CED">
        <w:rPr>
          <w:lang w:val="en-CA" w:eastAsia="ja-JP"/>
        </w:rPr>
        <w:t xml:space="preserve"> [</w:t>
      </w:r>
      <w:r w:rsidR="00363EBA">
        <w:rPr>
          <w:lang w:val="en-CA" w:eastAsia="ja-JP"/>
        </w:rPr>
        <w:t>4]</w:t>
      </w:r>
      <w:r w:rsidR="00315C5F">
        <w:rPr>
          <w:lang w:val="en-CA" w:eastAsia="ja-JP"/>
        </w:rPr>
        <w:t xml:space="preserve"> are as below:</w:t>
      </w:r>
    </w:p>
    <w:p w14:paraId="6FAA1279" w14:textId="40956FD8" w:rsidR="001122DA" w:rsidRDefault="001122DA" w:rsidP="001122DA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S residual coding is used for lossless coding </w:t>
      </w:r>
      <w:r>
        <w:rPr>
          <w:lang w:val="en-CA" w:eastAsia="ja-JP"/>
        </w:rPr>
        <w:t xml:space="preserve">when </w:t>
      </w:r>
      <w:r>
        <w:rPr>
          <w:lang w:val="en-CA" w:eastAsia="ja-JP"/>
        </w:rPr>
        <w:t xml:space="preserve">BDPCM </w:t>
      </w:r>
      <w:r>
        <w:rPr>
          <w:lang w:val="en-CA" w:eastAsia="ja-JP"/>
        </w:rPr>
        <w:t>is used</w:t>
      </w:r>
      <w:r>
        <w:rPr>
          <w:lang w:val="en-CA" w:eastAsia="ja-JP"/>
        </w:rPr>
        <w:t>.</w:t>
      </w:r>
    </w:p>
    <w:p w14:paraId="26B41A9D" w14:textId="2948F1C7" w:rsidR="00A238EA" w:rsidRDefault="00315C5F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Non-TS residual coding is used for lossless coding </w:t>
      </w:r>
      <w:r w:rsidR="001122DA">
        <w:rPr>
          <w:lang w:val="en-CA" w:eastAsia="ja-JP"/>
        </w:rPr>
        <w:t xml:space="preserve">when </w:t>
      </w:r>
      <w:r>
        <w:rPr>
          <w:lang w:val="en-CA" w:eastAsia="ja-JP"/>
        </w:rPr>
        <w:t xml:space="preserve">BDPCM </w:t>
      </w:r>
      <w:r w:rsidR="001122DA">
        <w:rPr>
          <w:lang w:val="en-CA" w:eastAsia="ja-JP"/>
        </w:rPr>
        <w:t>is not used</w:t>
      </w:r>
      <w:r>
        <w:rPr>
          <w:lang w:val="en-CA" w:eastAsia="ja-JP"/>
        </w:rPr>
        <w:t>.</w:t>
      </w:r>
    </w:p>
    <w:p w14:paraId="68E7C31D" w14:textId="750C0FE2" w:rsidR="00336C29" w:rsidRDefault="00336C29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Omit signaling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 when </w:t>
      </w:r>
      <w:proofErr w:type="spellStart"/>
      <w:r>
        <w:rPr>
          <w:lang w:val="en-CA" w:eastAsia="ja-JP"/>
        </w:rPr>
        <w:t>cu_transquant_bypass_flag</w:t>
      </w:r>
      <w:proofErr w:type="spellEnd"/>
      <w:r>
        <w:rPr>
          <w:lang w:val="en-CA" w:eastAsia="ja-JP"/>
        </w:rPr>
        <w:t xml:space="preserve"> is equal to 1</w:t>
      </w:r>
      <w:r w:rsidR="00DE2A57">
        <w:rPr>
          <w:lang w:val="en-CA" w:eastAsia="ja-JP"/>
        </w:rPr>
        <w:t>.</w:t>
      </w:r>
    </w:p>
    <w:p w14:paraId="109DECAB" w14:textId="655D8FC2" w:rsidR="00315C5F" w:rsidRDefault="00315C5F" w:rsidP="0070693D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code changes for AHG18 reference software relative to VTM-6.0 are applied to CE8-4.1.</w:t>
      </w:r>
    </w:p>
    <w:p w14:paraId="3983BDDA" w14:textId="77777777" w:rsidR="00315C5F" w:rsidRPr="0070693D" w:rsidRDefault="00315C5F" w:rsidP="0070693D">
      <w:pPr>
        <w:rPr>
          <w:rFonts w:hint="eastAsia"/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Simulation Results</w:t>
      </w:r>
    </w:p>
    <w:p w14:paraId="7CD62B20" w14:textId="595664C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C54553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</w:t>
      </w:r>
      <w:r w:rsidR="00C54553">
        <w:rPr>
          <w:lang w:val="en-CA" w:eastAsia="ja-JP"/>
        </w:rPr>
        <w:t xml:space="preserve">CE8-4.1 source </w:t>
      </w:r>
      <w:r w:rsidR="003547C6">
        <w:rPr>
          <w:lang w:val="en-CA" w:eastAsia="ja-JP"/>
        </w:rPr>
        <w:t>code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3547C6">
        <w:rPr>
          <w:lang w:val="en-CA" w:eastAsia="ja-JP"/>
        </w:rPr>
        <w:t xml:space="preserve">AHG18 </w:t>
      </w:r>
      <w:r w:rsidR="0087328E">
        <w:rPr>
          <w:lang w:val="en-CA" w:eastAsia="ja-JP"/>
        </w:rPr>
        <w:t>test condition</w:t>
      </w:r>
      <w:r w:rsidR="00A9513F">
        <w:rPr>
          <w:lang w:val="en-CA" w:eastAsia="ja-JP"/>
        </w:rPr>
        <w:t>:</w:t>
      </w:r>
    </w:p>
    <w:p w14:paraId="1F3A5103" w14:textId="6BB1D239" w:rsidR="0087328E" w:rsidRDefault="00A9513F" w:rsidP="00C54553">
      <w:pPr>
        <w:pStyle w:val="ab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</w:r>
      <w:r w:rsidR="00C54553">
        <w:rPr>
          <w:lang w:val="en-CA" w:eastAsia="ja-JP"/>
        </w:rPr>
        <w:t>AHG18 anchor</w:t>
      </w:r>
      <w:r w:rsidR="00C959D2">
        <w:rPr>
          <w:lang w:val="en-CA" w:eastAsia="ja-JP"/>
        </w:rPr>
        <w:t>*</w:t>
      </w:r>
      <w:r w:rsidR="00E001E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580F0C">
        <w:rPr>
          <w:lang w:val="en-CA" w:eastAsia="ja-JP"/>
        </w:rPr>
        <w:t xml:space="preserve">1 </w:t>
      </w:r>
      <w:r w:rsidR="00C54553">
        <w:rPr>
          <w:lang w:val="en-CA" w:eastAsia="ja-JP"/>
        </w:rPr>
        <w:t>with lossless coding support</w:t>
      </w:r>
      <w:r w:rsidR="00C959D2">
        <w:rPr>
          <w:lang w:val="en-CA" w:eastAsia="ja-JP"/>
        </w:rPr>
        <w:t>*</w:t>
      </w:r>
    </w:p>
    <w:p w14:paraId="00D98E18" w14:textId="20BB485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*</w:t>
      </w:r>
      <w:r>
        <w:rPr>
          <w:lang w:val="en-CA" w:eastAsia="ja-JP"/>
        </w:rPr>
        <w:t>: F</w:t>
      </w:r>
      <w:r>
        <w:rPr>
          <w:lang w:val="en-CA" w:eastAsia="ja-JP"/>
        </w:rPr>
        <w:t xml:space="preserve">or </w:t>
      </w:r>
      <w:r>
        <w:rPr>
          <w:lang w:val="en-CA" w:eastAsia="ja-JP"/>
        </w:rPr>
        <w:t>lossless coding, following command options are used:</w:t>
      </w:r>
    </w:p>
    <w:p w14:paraId="5A8D46B3" w14:textId="6344A864" w:rsidR="00C959D2" w:rsidRDefault="00C959D2" w:rsidP="00C959D2">
      <w:pPr>
        <w:tabs>
          <w:tab w:val="clear" w:pos="1080"/>
          <w:tab w:val="left" w:pos="970"/>
        </w:tabs>
        <w:rPr>
          <w:rFonts w:hint="eastAsia"/>
          <w:lang w:val="en-CA" w:eastAsia="ja-JP"/>
        </w:rPr>
      </w:pPr>
      <w:r w:rsidRPr="00C959D2">
        <w:rPr>
          <w:lang w:val="en-CA" w:eastAsia="ja-JP"/>
        </w:rPr>
        <w:t>--</w:t>
      </w:r>
      <w:proofErr w:type="spellStart"/>
      <w:r w:rsidRPr="00C959D2">
        <w:rPr>
          <w:lang w:val="en-CA" w:eastAsia="ja-JP"/>
        </w:rPr>
        <w:t>TransquantBypassEnable</w:t>
      </w:r>
      <w:proofErr w:type="spellEnd"/>
      <w:r w:rsidRPr="00C959D2">
        <w:rPr>
          <w:lang w:val="en-CA" w:eastAsia="ja-JP"/>
        </w:rPr>
        <w:t>=1 --</w:t>
      </w:r>
      <w:proofErr w:type="spellStart"/>
      <w:r w:rsidRPr="00C959D2">
        <w:rPr>
          <w:lang w:val="en-CA" w:eastAsia="ja-JP"/>
        </w:rPr>
        <w:t>CUTransquantBypassFlagForce</w:t>
      </w:r>
      <w:proofErr w:type="spellEnd"/>
      <w:r w:rsidRPr="00C959D2">
        <w:rPr>
          <w:lang w:val="en-CA" w:eastAsia="ja-JP"/>
        </w:rPr>
        <w:t>=1 --</w:t>
      </w:r>
      <w:proofErr w:type="spellStart"/>
      <w:r w:rsidRPr="00C959D2">
        <w:rPr>
          <w:lang w:val="en-CA" w:eastAsia="ja-JP"/>
        </w:rPr>
        <w:t>CostMode</w:t>
      </w:r>
      <w:proofErr w:type="spellEnd"/>
      <w:r w:rsidRPr="00C959D2">
        <w:rPr>
          <w:lang w:val="en-CA" w:eastAsia="ja-JP"/>
        </w:rPr>
        <w:t>=lossless</w:t>
      </w:r>
    </w:p>
    <w:p w14:paraId="4EDB4B90" w14:textId="11799764" w:rsidR="00C54553" w:rsidRDefault="00C54553" w:rsidP="001C6D36">
      <w:pPr>
        <w:rPr>
          <w:lang w:val="en-CA" w:eastAsia="ja-JP"/>
        </w:rPr>
      </w:pPr>
    </w:p>
    <w:p w14:paraId="04C828CB" w14:textId="55D06F06" w:rsidR="00A238EA" w:rsidRDefault="00A238EA" w:rsidP="00A238EA">
      <w:pPr>
        <w:pStyle w:val="ac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 xml:space="preserve">: Coding performance relative </w:t>
      </w:r>
      <w:r w:rsidR="006758A0">
        <w:t xml:space="preserve">to </w:t>
      </w:r>
      <w:r>
        <w:t>AHG18 anchor SW</w:t>
      </w: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4B30FB77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34EC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297E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262B52" w:rsidRPr="00C70FC1" w14:paraId="626DE57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BDE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A8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429B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54B76D90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965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99D1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FA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1864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0B5671A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10E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40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BB48" w14:textId="027864C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891B9" w14:textId="5FBDCF19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C3B2A4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21C3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EF1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EB952" w14:textId="0FBED884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E868D0" w14:textId="2784EFAF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54FA8C7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2633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813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5544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262B52" w:rsidRPr="00C70FC1" w14:paraId="02D7195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C63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ED1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ADB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95D8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</w:tr>
      <w:tr w:rsidR="00262B52" w:rsidRPr="00C70FC1" w14:paraId="7114AE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498B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8A7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8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4BF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</w:tr>
      <w:tr w:rsidR="00262B52" w:rsidRPr="00C70FC1" w14:paraId="02F50C6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00D5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0AE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3F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</w:tr>
      <w:tr w:rsidR="00262B52" w:rsidRPr="00C70FC1" w14:paraId="4C87E9F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8EFE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5F9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1F4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537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-3.72%</w:t>
            </w:r>
          </w:p>
        </w:tc>
      </w:tr>
      <w:tr w:rsidR="00262B52" w:rsidRPr="00C70FC1" w14:paraId="4A0568FE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7FE0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79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87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269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-4.91%</w:t>
            </w:r>
          </w:p>
        </w:tc>
      </w:tr>
      <w:tr w:rsidR="00262B52" w:rsidRPr="00C70FC1" w14:paraId="717283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9A30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0E3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AAA9F" w14:textId="56D795A4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506568" w14:textId="279499CF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22EE31D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4503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26BBE0" w14:textId="31EBDB1A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19DC4051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B840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99619F3" w14:textId="404135B5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0B19406" w14:textId="3788629A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64F84CEA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E72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F5B8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62B52" w:rsidRPr="00C70FC1" w14:paraId="4008C3CD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B99F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BF498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53C0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24D6A49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C68B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EBE0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E1CD1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44FD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4D722D0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71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E4F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77B93" w14:textId="20B6429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CA30D" w14:textId="0B263D0E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40720B7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7FC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514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532D6" w14:textId="55010884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BF7C3" w14:textId="23B0A644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3CCB7D28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572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DB1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83C9" w14:textId="4AE75146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07BEE" w14:textId="2725CAB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8CF5D1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D2E9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7C6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78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6D42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</w:tr>
      <w:tr w:rsidR="00262B52" w:rsidRPr="00C70FC1" w14:paraId="2BC0BDB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3B40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90F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35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0447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</w:tr>
      <w:tr w:rsidR="00262B52" w:rsidRPr="00C70FC1" w14:paraId="0A8C416C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8B6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145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1E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EF2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2B52" w:rsidRPr="00C70FC1" w14:paraId="025F208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674F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7E8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39.4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78E0" w14:textId="4416ECFF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00AEE" w14:textId="3E8ED518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1AD8C56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E8E7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7CD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3B513" w14:textId="0891C72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79BD" w14:textId="5B90BC16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580BE4F4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8C6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E8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4CE33" w14:textId="6FDE919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77AF5" w14:textId="48852AA5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5DA1956E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B3F8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3834EA" w14:textId="37C1EA76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6C1F9333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E894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A857D4" w14:textId="254C87A3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63B7F2C" w14:textId="338A7607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031E6CAD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BD8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CC14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262B52" w:rsidRPr="00C70FC1" w14:paraId="3BEE6B69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BD3B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01D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DF0D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020A17E5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B713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AC3E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B150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223F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09167034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34DE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EE9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1B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015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2B52" w:rsidRPr="00C70FC1" w14:paraId="440C0187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B290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E7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B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CCE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2B52" w:rsidRPr="00C70FC1" w14:paraId="75BF2A9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36DB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6F5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AEC0" w14:textId="73AC8D3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F2DAC2" w14:textId="390443DF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5310AF55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245F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D14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CAFE" w14:textId="216E347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063449" w14:textId="3DB34516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5173CBF9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32F6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B7B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59A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E118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</w:tr>
      <w:tr w:rsidR="00262B52" w:rsidRPr="00C70FC1" w14:paraId="5790DCC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4FE9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9AC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8BCE" w14:textId="3D42716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435CD" w14:textId="5D98780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0ED0291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1A57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B56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60.7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AD13" w14:textId="5A8C914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69E9F" w14:textId="5DAF13BB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D4260A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5C78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A841" w14:textId="1E63657C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3934F" w14:textId="3C888D1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74BC4" w14:textId="6E6BE6F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D1B32F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8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7A6B" w14:textId="66390703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145B8" w14:textId="3CF69E9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C7E6E" w14:textId="1BDE5F31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0F60FE5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E913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22FDB1F" w14:textId="5C2FAF45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35D0150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CCA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C34C91" w14:textId="2C63D9C9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1DEC97A" w14:textId="77777777" w:rsidR="00C70FC1" w:rsidRDefault="00C70FC1" w:rsidP="001C6D36">
      <w:pPr>
        <w:rPr>
          <w:rFonts w:hint="eastAsia"/>
          <w:lang w:val="en-CA" w:eastAsia="ja-JP"/>
        </w:rPr>
      </w:pPr>
    </w:p>
    <w:p w14:paraId="1539A21D" w14:textId="77060D40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690814F3" w:rsidR="000B2E41" w:rsidRDefault="00991EAB" w:rsidP="000B2E4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lossless coding, i</w:t>
      </w:r>
      <w:r w:rsidR="000B2E41">
        <w:rPr>
          <w:szCs w:val="22"/>
          <w:lang w:val="en-CA" w:eastAsia="ja-JP"/>
        </w:rPr>
        <w:t xml:space="preserve">t is recommended to </w:t>
      </w:r>
      <w:r>
        <w:rPr>
          <w:szCs w:val="22"/>
          <w:lang w:val="en-CA" w:eastAsia="ja-JP"/>
        </w:rPr>
        <w:t xml:space="preserve">adopt BDPCM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chroma into the next VTM/VVC WD or further study in CE</w:t>
      </w:r>
      <w:r w:rsidR="000B2E41">
        <w:rPr>
          <w:szCs w:val="22"/>
          <w:lang w:val="en-CA" w:eastAsia="ja-JP"/>
        </w:rPr>
        <w:t>.</w:t>
      </w:r>
    </w:p>
    <w:p w14:paraId="29FC8D9C" w14:textId="77777777" w:rsidR="000C2CE4" w:rsidRPr="00991EAB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4DD880C" w14:textId="724BD44A" w:rsidR="00C52B51" w:rsidRDefault="00A4062F" w:rsidP="001360C3">
      <w:pPr>
        <w:rPr>
          <w:szCs w:val="22"/>
          <w:lang w:val="en-CA" w:eastAsia="ja-JP"/>
        </w:rPr>
      </w:pPr>
      <w:bookmarkStart w:id="1" w:name="_Ref525566300"/>
      <w:r w:rsidDel="00A4062F">
        <w:rPr>
          <w:szCs w:val="22"/>
          <w:lang w:val="en-CA" w:eastAsia="ja-JP"/>
        </w:rPr>
        <w:t xml:space="preserve"> </w:t>
      </w:r>
      <w:r w:rsidR="00C52B51">
        <w:rPr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1</w:t>
      </w:r>
      <w:r w:rsidR="00C52B51">
        <w:rPr>
          <w:szCs w:val="22"/>
          <w:lang w:val="en-CA" w:eastAsia="ja-JP"/>
        </w:rPr>
        <w:t xml:space="preserve">] </w:t>
      </w:r>
      <w:r w:rsidR="000E5C78" w:rsidRPr="000E5C78">
        <w:rPr>
          <w:szCs w:val="22"/>
          <w:lang w:val="en-CA" w:eastAsia="ja-JP"/>
        </w:rPr>
        <w:t>F. Henry, G. Clare</w:t>
      </w:r>
      <w:r w:rsidR="000E5C78">
        <w:rPr>
          <w:szCs w:val="22"/>
          <w:lang w:val="en-CA" w:eastAsia="ja-JP"/>
        </w:rPr>
        <w:t>, “</w:t>
      </w:r>
      <w:r w:rsidR="000E5C78" w:rsidRPr="000E5C78">
        <w:rPr>
          <w:szCs w:val="22"/>
          <w:lang w:val="en-CA" w:eastAsia="ja-JP"/>
        </w:rPr>
        <w:t>CE8-related: BDPCM for chroma</w:t>
      </w:r>
      <w:r w:rsidR="000E5C78">
        <w:rPr>
          <w:szCs w:val="22"/>
          <w:lang w:val="en-CA" w:eastAsia="ja-JP"/>
        </w:rPr>
        <w:t>,” JVET-O0166, July 2019</w:t>
      </w:r>
    </w:p>
    <w:p w14:paraId="2079AEE4" w14:textId="621C1C48" w:rsidR="001360C3" w:rsidRDefault="00E93D5A" w:rsidP="001360C3">
      <w:pPr>
        <w:rPr>
          <w:szCs w:val="22"/>
          <w:lang w:val="en-CA" w:eastAsia="ja-JP"/>
        </w:rPr>
      </w:pPr>
      <w:r w:rsidDel="00E93D5A">
        <w:rPr>
          <w:szCs w:val="22"/>
          <w:lang w:val="en-CA" w:eastAsia="ja-JP"/>
        </w:rPr>
        <w:t xml:space="preserve"> </w:t>
      </w:r>
      <w:r w:rsidR="001360C3">
        <w:rPr>
          <w:rFonts w:hint="eastAsia"/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2</w:t>
      </w:r>
      <w:r w:rsidR="001360C3">
        <w:rPr>
          <w:szCs w:val="22"/>
          <w:lang w:val="en-CA" w:eastAsia="ja-JP"/>
        </w:rPr>
        <w:t>] T. Tsukuba, M. Ikeda, Y. Yagasaki, T. Suzuki, “</w:t>
      </w:r>
      <w:r w:rsidR="00105ADD" w:rsidRPr="00105ADD">
        <w:rPr>
          <w:szCs w:val="22"/>
          <w:lang w:val="en-CA" w:eastAsia="ja-JP"/>
        </w:rPr>
        <w:t>CE8-3.2: Chroma Transform Skip</w:t>
      </w:r>
      <w:r w:rsidR="001360C3">
        <w:rPr>
          <w:szCs w:val="22"/>
          <w:lang w:val="en-CA" w:eastAsia="ja-JP"/>
        </w:rPr>
        <w:t>,” JVET-</w:t>
      </w:r>
      <w:r w:rsidR="00105ADD">
        <w:rPr>
          <w:szCs w:val="22"/>
          <w:lang w:val="en-CA" w:eastAsia="ja-JP"/>
        </w:rPr>
        <w:t>O0081</w:t>
      </w:r>
      <w:r w:rsidR="001360C3">
        <w:rPr>
          <w:szCs w:val="22"/>
          <w:lang w:val="en-CA" w:eastAsia="ja-JP"/>
        </w:rPr>
        <w:t xml:space="preserve">, </w:t>
      </w:r>
      <w:r w:rsidR="00105ADD">
        <w:rPr>
          <w:szCs w:val="22"/>
          <w:lang w:val="en-CA" w:eastAsia="ja-JP"/>
        </w:rPr>
        <w:t>July</w:t>
      </w:r>
      <w:r w:rsidR="001360C3">
        <w:rPr>
          <w:szCs w:val="22"/>
          <w:lang w:val="en-CA" w:eastAsia="ja-JP"/>
        </w:rPr>
        <w:t xml:space="preserve"> 2019</w:t>
      </w:r>
    </w:p>
    <w:p w14:paraId="2B4065CE" w14:textId="08B58268" w:rsidR="00DE2A57" w:rsidRDefault="00DE2A57" w:rsidP="00DE2A57">
      <w:pPr>
        <w:ind w:firstLineChars="50" w:firstLine="110"/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 xml:space="preserve">] </w:t>
      </w:r>
      <w:hyperlink r:id="rId13" w:history="1">
        <w:r>
          <w:rPr>
            <w:rStyle w:val="a6"/>
          </w:rPr>
          <w:t>https://vcgit.hhi.fraunhofer.de/jvet-o-ahg-18/VVCSoftware_VTM</w:t>
        </w:r>
      </w:hyperlink>
    </w:p>
    <w:p w14:paraId="08D0AC90" w14:textId="30B1F100" w:rsidR="00DE2A57" w:rsidRDefault="00363EBA" w:rsidP="008A4D43">
      <w:pPr>
        <w:ind w:firstLineChars="50" w:firstLine="110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4] </w:t>
      </w:r>
      <w:r w:rsidRPr="00363EBA">
        <w:rPr>
          <w:szCs w:val="22"/>
          <w:lang w:val="en-CA" w:eastAsia="ja-JP"/>
        </w:rPr>
        <w:t>G. Clare, F. Henry, T. Tsukuba, M. Ikeda, Y. Yagasaki, T. Suzuki</w:t>
      </w:r>
      <w:r>
        <w:rPr>
          <w:szCs w:val="22"/>
          <w:lang w:val="en-CA" w:eastAsia="ja-JP"/>
        </w:rPr>
        <w:t>, “</w:t>
      </w:r>
      <w:r w:rsidRPr="00363EBA">
        <w:rPr>
          <w:szCs w:val="22"/>
          <w:lang w:val="en-CA" w:eastAsia="ja-JP"/>
        </w:rPr>
        <w:t>CE8-4.1: BDPCM and Transform skip for Chroma</w:t>
      </w:r>
      <w:r>
        <w:rPr>
          <w:szCs w:val="22"/>
          <w:lang w:val="en-CA" w:eastAsia="ja-JP"/>
        </w:rPr>
        <w:t>,” JVET-P0052, October 2019</w:t>
      </w:r>
    </w:p>
    <w:p w14:paraId="6BEBFAA8" w14:textId="77777777" w:rsidR="00363EBA" w:rsidRPr="00363EBA" w:rsidRDefault="00363EBA" w:rsidP="008A4D43">
      <w:pPr>
        <w:ind w:firstLineChars="50" w:firstLine="110"/>
        <w:rPr>
          <w:szCs w:val="22"/>
          <w:lang w:val="en-CA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78608D8" w:rsidR="007F1F8B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803AB" w14:textId="77777777" w:rsidR="0051164F" w:rsidRDefault="0051164F">
      <w:r>
        <w:separator/>
      </w:r>
    </w:p>
  </w:endnote>
  <w:endnote w:type="continuationSeparator" w:id="0">
    <w:p w14:paraId="236D43A0" w14:textId="77777777" w:rsidR="0051164F" w:rsidRDefault="0051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EE5B" w14:textId="77777777" w:rsidR="0051164F" w:rsidRDefault="0051164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9AB8FC" w:rsidR="0051164F" w:rsidRPr="00C00DDE" w:rsidRDefault="0051164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2019-09-18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515B8" w14:textId="77777777" w:rsidR="0051164F" w:rsidRDefault="0051164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6C940" w14:textId="77777777" w:rsidR="0051164F" w:rsidRDefault="0051164F">
      <w:r>
        <w:separator/>
      </w:r>
    </w:p>
  </w:footnote>
  <w:footnote w:type="continuationSeparator" w:id="0">
    <w:p w14:paraId="393D20FE" w14:textId="77777777" w:rsidR="0051164F" w:rsidRDefault="00511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8FBF7" w14:textId="77777777" w:rsidR="0051164F" w:rsidRDefault="005116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07657" w14:textId="77777777" w:rsidR="0051164F" w:rsidRDefault="005116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B4F7" w14:textId="77777777" w:rsidR="0051164F" w:rsidRDefault="005116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3"/>
  </w:num>
  <w:num w:numId="14">
    <w:abstractNumId w:val="21"/>
  </w:num>
  <w:num w:numId="15">
    <w:abstractNumId w:val="7"/>
  </w:num>
  <w:num w:numId="16">
    <w:abstractNumId w:val="15"/>
  </w:num>
  <w:num w:numId="17">
    <w:abstractNumId w:val="6"/>
  </w:num>
  <w:num w:numId="18">
    <w:abstractNumId w:val="9"/>
  </w:num>
  <w:num w:numId="19">
    <w:abstractNumId w:val="16"/>
  </w:num>
  <w:num w:numId="20">
    <w:abstractNumId w:val="24"/>
  </w:num>
  <w:num w:numId="21">
    <w:abstractNumId w:val="13"/>
  </w:num>
  <w:num w:numId="22">
    <w:abstractNumId w:val="20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6C39"/>
    <w:rsid w:val="00021BAD"/>
    <w:rsid w:val="00021CD0"/>
    <w:rsid w:val="000308A3"/>
    <w:rsid w:val="000349AA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5EB"/>
    <w:rsid w:val="000E5C78"/>
    <w:rsid w:val="000F158C"/>
    <w:rsid w:val="000F2311"/>
    <w:rsid w:val="000F53E5"/>
    <w:rsid w:val="000F67CB"/>
    <w:rsid w:val="00102F3D"/>
    <w:rsid w:val="00105317"/>
    <w:rsid w:val="00105822"/>
    <w:rsid w:val="00105ADD"/>
    <w:rsid w:val="001107B1"/>
    <w:rsid w:val="001122DA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6528"/>
    <w:rsid w:val="00176529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44C"/>
    <w:rsid w:val="002055A6"/>
    <w:rsid w:val="00205DAE"/>
    <w:rsid w:val="00206460"/>
    <w:rsid w:val="002069B4"/>
    <w:rsid w:val="00215DFC"/>
    <w:rsid w:val="00220D80"/>
    <w:rsid w:val="002212DF"/>
    <w:rsid w:val="00222CD4"/>
    <w:rsid w:val="00223D14"/>
    <w:rsid w:val="00225016"/>
    <w:rsid w:val="002253CA"/>
    <w:rsid w:val="002264A6"/>
    <w:rsid w:val="00227BA7"/>
    <w:rsid w:val="002300E4"/>
    <w:rsid w:val="0023011C"/>
    <w:rsid w:val="002363B3"/>
    <w:rsid w:val="002375C1"/>
    <w:rsid w:val="002504CF"/>
    <w:rsid w:val="00251687"/>
    <w:rsid w:val="0025426B"/>
    <w:rsid w:val="002550E1"/>
    <w:rsid w:val="00262B52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CE6"/>
    <w:rsid w:val="00297820"/>
    <w:rsid w:val="002A5193"/>
    <w:rsid w:val="002A54E0"/>
    <w:rsid w:val="002B1595"/>
    <w:rsid w:val="002B191D"/>
    <w:rsid w:val="002B2E83"/>
    <w:rsid w:val="002C4D54"/>
    <w:rsid w:val="002D0AF6"/>
    <w:rsid w:val="002D7656"/>
    <w:rsid w:val="002D7BC2"/>
    <w:rsid w:val="002E2BD0"/>
    <w:rsid w:val="002F164D"/>
    <w:rsid w:val="002F1FC4"/>
    <w:rsid w:val="002F5C6D"/>
    <w:rsid w:val="003021BC"/>
    <w:rsid w:val="00304970"/>
    <w:rsid w:val="00306206"/>
    <w:rsid w:val="00306AE0"/>
    <w:rsid w:val="00310E64"/>
    <w:rsid w:val="00315275"/>
    <w:rsid w:val="00315C5F"/>
    <w:rsid w:val="00317D85"/>
    <w:rsid w:val="00327C56"/>
    <w:rsid w:val="003315A1"/>
    <w:rsid w:val="00331F11"/>
    <w:rsid w:val="003369A8"/>
    <w:rsid w:val="00336C29"/>
    <w:rsid w:val="003373EC"/>
    <w:rsid w:val="00342FF4"/>
    <w:rsid w:val="00344E5A"/>
    <w:rsid w:val="00345AA0"/>
    <w:rsid w:val="00346148"/>
    <w:rsid w:val="003547C6"/>
    <w:rsid w:val="003575F8"/>
    <w:rsid w:val="00357E54"/>
    <w:rsid w:val="00363EBA"/>
    <w:rsid w:val="003669EA"/>
    <w:rsid w:val="00367FBC"/>
    <w:rsid w:val="003706CC"/>
    <w:rsid w:val="00371563"/>
    <w:rsid w:val="00377710"/>
    <w:rsid w:val="00391AE4"/>
    <w:rsid w:val="003945E5"/>
    <w:rsid w:val="003A2842"/>
    <w:rsid w:val="003A2D8E"/>
    <w:rsid w:val="003A7CE6"/>
    <w:rsid w:val="003B1CA6"/>
    <w:rsid w:val="003B2972"/>
    <w:rsid w:val="003B7241"/>
    <w:rsid w:val="003B78D8"/>
    <w:rsid w:val="003C0AEC"/>
    <w:rsid w:val="003C20E4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219CF"/>
    <w:rsid w:val="004234F0"/>
    <w:rsid w:val="004253A3"/>
    <w:rsid w:val="00432613"/>
    <w:rsid w:val="00433DDB"/>
    <w:rsid w:val="0043403C"/>
    <w:rsid w:val="0043471F"/>
    <w:rsid w:val="00435A29"/>
    <w:rsid w:val="00437619"/>
    <w:rsid w:val="004426ED"/>
    <w:rsid w:val="00442E4D"/>
    <w:rsid w:val="00446D3A"/>
    <w:rsid w:val="0045170C"/>
    <w:rsid w:val="0045282A"/>
    <w:rsid w:val="004552AA"/>
    <w:rsid w:val="00457871"/>
    <w:rsid w:val="00457B69"/>
    <w:rsid w:val="004646FB"/>
    <w:rsid w:val="00465A1E"/>
    <w:rsid w:val="0048296D"/>
    <w:rsid w:val="00484341"/>
    <w:rsid w:val="00487ED9"/>
    <w:rsid w:val="004918A1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580"/>
    <w:rsid w:val="004E4F4F"/>
    <w:rsid w:val="004E6789"/>
    <w:rsid w:val="004E6EA7"/>
    <w:rsid w:val="004F61E3"/>
    <w:rsid w:val="004F7282"/>
    <w:rsid w:val="005007A5"/>
    <w:rsid w:val="00500C0B"/>
    <w:rsid w:val="00502E10"/>
    <w:rsid w:val="0050433C"/>
    <w:rsid w:val="00505A30"/>
    <w:rsid w:val="0051015C"/>
    <w:rsid w:val="0051164F"/>
    <w:rsid w:val="00516CF1"/>
    <w:rsid w:val="00531AE9"/>
    <w:rsid w:val="005325CE"/>
    <w:rsid w:val="00536188"/>
    <w:rsid w:val="00550A66"/>
    <w:rsid w:val="0055117F"/>
    <w:rsid w:val="005521B8"/>
    <w:rsid w:val="00557116"/>
    <w:rsid w:val="00563FB9"/>
    <w:rsid w:val="005647A2"/>
    <w:rsid w:val="00567EC7"/>
    <w:rsid w:val="00570013"/>
    <w:rsid w:val="005703C4"/>
    <w:rsid w:val="005753EC"/>
    <w:rsid w:val="005801A2"/>
    <w:rsid w:val="0058029D"/>
    <w:rsid w:val="00580F0C"/>
    <w:rsid w:val="00586BA2"/>
    <w:rsid w:val="00592BBE"/>
    <w:rsid w:val="005952A5"/>
    <w:rsid w:val="005A33A1"/>
    <w:rsid w:val="005B217D"/>
    <w:rsid w:val="005B4293"/>
    <w:rsid w:val="005B6162"/>
    <w:rsid w:val="005B6ECE"/>
    <w:rsid w:val="005C2626"/>
    <w:rsid w:val="005C385F"/>
    <w:rsid w:val="005C6DD8"/>
    <w:rsid w:val="005C7C52"/>
    <w:rsid w:val="005C7E04"/>
    <w:rsid w:val="005D5C7A"/>
    <w:rsid w:val="005D60C4"/>
    <w:rsid w:val="005E1AC6"/>
    <w:rsid w:val="005E3035"/>
    <w:rsid w:val="005E3F2B"/>
    <w:rsid w:val="005F6F1B"/>
    <w:rsid w:val="00601FB2"/>
    <w:rsid w:val="00614DF8"/>
    <w:rsid w:val="00615995"/>
    <w:rsid w:val="00616155"/>
    <w:rsid w:val="00624869"/>
    <w:rsid w:val="00624B33"/>
    <w:rsid w:val="00625493"/>
    <w:rsid w:val="0063041A"/>
    <w:rsid w:val="00630AA2"/>
    <w:rsid w:val="00634E98"/>
    <w:rsid w:val="00635B4D"/>
    <w:rsid w:val="0063690B"/>
    <w:rsid w:val="00637B08"/>
    <w:rsid w:val="00646707"/>
    <w:rsid w:val="00646C43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7577E"/>
    <w:rsid w:val="006758A0"/>
    <w:rsid w:val="0067613E"/>
    <w:rsid w:val="00677911"/>
    <w:rsid w:val="0068225D"/>
    <w:rsid w:val="00685CDE"/>
    <w:rsid w:val="0068720E"/>
    <w:rsid w:val="006A0118"/>
    <w:rsid w:val="006A04B9"/>
    <w:rsid w:val="006A2D13"/>
    <w:rsid w:val="006A609E"/>
    <w:rsid w:val="006C5D39"/>
    <w:rsid w:val="006D11D7"/>
    <w:rsid w:val="006D480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0693D"/>
    <w:rsid w:val="00711492"/>
    <w:rsid w:val="00712F60"/>
    <w:rsid w:val="00714FF2"/>
    <w:rsid w:val="00720E3B"/>
    <w:rsid w:val="00723B1D"/>
    <w:rsid w:val="00723CF3"/>
    <w:rsid w:val="00727CFC"/>
    <w:rsid w:val="00734F03"/>
    <w:rsid w:val="00735F73"/>
    <w:rsid w:val="0074116A"/>
    <w:rsid w:val="0074230A"/>
    <w:rsid w:val="0074393F"/>
    <w:rsid w:val="00745F6B"/>
    <w:rsid w:val="0075175B"/>
    <w:rsid w:val="007551D4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14A3"/>
    <w:rsid w:val="007A2CE4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D1181"/>
    <w:rsid w:val="007D2764"/>
    <w:rsid w:val="007E01A3"/>
    <w:rsid w:val="007E33FE"/>
    <w:rsid w:val="007E7A86"/>
    <w:rsid w:val="007F1F8B"/>
    <w:rsid w:val="007F1FDD"/>
    <w:rsid w:val="007F2515"/>
    <w:rsid w:val="007F2C6F"/>
    <w:rsid w:val="007F67A1"/>
    <w:rsid w:val="00800822"/>
    <w:rsid w:val="00801C22"/>
    <w:rsid w:val="00805DEE"/>
    <w:rsid w:val="00811C05"/>
    <w:rsid w:val="00812B5E"/>
    <w:rsid w:val="00813D67"/>
    <w:rsid w:val="008206C8"/>
    <w:rsid w:val="008278FB"/>
    <w:rsid w:val="00840D20"/>
    <w:rsid w:val="008508ED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B2EB8"/>
    <w:rsid w:val="008C1585"/>
    <w:rsid w:val="008C1C09"/>
    <w:rsid w:val="008C239F"/>
    <w:rsid w:val="008E480C"/>
    <w:rsid w:val="008F414C"/>
    <w:rsid w:val="008F4D29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551D"/>
    <w:rsid w:val="00985DCB"/>
    <w:rsid w:val="009873F6"/>
    <w:rsid w:val="0098749E"/>
    <w:rsid w:val="009900D7"/>
    <w:rsid w:val="00991EAB"/>
    <w:rsid w:val="0099518F"/>
    <w:rsid w:val="00997BD0"/>
    <w:rsid w:val="009A0667"/>
    <w:rsid w:val="009A137C"/>
    <w:rsid w:val="009A523D"/>
    <w:rsid w:val="009A589D"/>
    <w:rsid w:val="009B02A1"/>
    <w:rsid w:val="009B0DF1"/>
    <w:rsid w:val="009B1FD5"/>
    <w:rsid w:val="009B3361"/>
    <w:rsid w:val="009B7F3F"/>
    <w:rsid w:val="009C1AD2"/>
    <w:rsid w:val="009D4F02"/>
    <w:rsid w:val="009D7CE6"/>
    <w:rsid w:val="009E2DBF"/>
    <w:rsid w:val="009E6416"/>
    <w:rsid w:val="009F496B"/>
    <w:rsid w:val="009F668F"/>
    <w:rsid w:val="00A01439"/>
    <w:rsid w:val="00A023D7"/>
    <w:rsid w:val="00A02E61"/>
    <w:rsid w:val="00A05CFF"/>
    <w:rsid w:val="00A12239"/>
    <w:rsid w:val="00A13048"/>
    <w:rsid w:val="00A238EA"/>
    <w:rsid w:val="00A31EFD"/>
    <w:rsid w:val="00A3215F"/>
    <w:rsid w:val="00A34777"/>
    <w:rsid w:val="00A4062F"/>
    <w:rsid w:val="00A42888"/>
    <w:rsid w:val="00A46843"/>
    <w:rsid w:val="00A469A9"/>
    <w:rsid w:val="00A47EF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6E84"/>
    <w:rsid w:val="00AB1A1C"/>
    <w:rsid w:val="00AC09E5"/>
    <w:rsid w:val="00AC71B6"/>
    <w:rsid w:val="00AD05A8"/>
    <w:rsid w:val="00AE0698"/>
    <w:rsid w:val="00AE0FA9"/>
    <w:rsid w:val="00AE180F"/>
    <w:rsid w:val="00AE341B"/>
    <w:rsid w:val="00B01905"/>
    <w:rsid w:val="00B02301"/>
    <w:rsid w:val="00B07CA7"/>
    <w:rsid w:val="00B1279A"/>
    <w:rsid w:val="00B1330B"/>
    <w:rsid w:val="00B14385"/>
    <w:rsid w:val="00B16975"/>
    <w:rsid w:val="00B211F8"/>
    <w:rsid w:val="00B301F9"/>
    <w:rsid w:val="00B3640F"/>
    <w:rsid w:val="00B4194A"/>
    <w:rsid w:val="00B425BD"/>
    <w:rsid w:val="00B437E8"/>
    <w:rsid w:val="00B45938"/>
    <w:rsid w:val="00B5222E"/>
    <w:rsid w:val="00B53179"/>
    <w:rsid w:val="00B55E31"/>
    <w:rsid w:val="00B57A23"/>
    <w:rsid w:val="00B600CD"/>
    <w:rsid w:val="00B60640"/>
    <w:rsid w:val="00B61C96"/>
    <w:rsid w:val="00B72E2B"/>
    <w:rsid w:val="00B73A2A"/>
    <w:rsid w:val="00B75A51"/>
    <w:rsid w:val="00B82581"/>
    <w:rsid w:val="00B827C6"/>
    <w:rsid w:val="00B86E9D"/>
    <w:rsid w:val="00B91CCB"/>
    <w:rsid w:val="00B94882"/>
    <w:rsid w:val="00B94B06"/>
    <w:rsid w:val="00B94C28"/>
    <w:rsid w:val="00BA1A14"/>
    <w:rsid w:val="00BA66D1"/>
    <w:rsid w:val="00BA7A3B"/>
    <w:rsid w:val="00BC10BA"/>
    <w:rsid w:val="00BC285D"/>
    <w:rsid w:val="00BC2EA3"/>
    <w:rsid w:val="00BC5AFD"/>
    <w:rsid w:val="00BD016A"/>
    <w:rsid w:val="00BD0993"/>
    <w:rsid w:val="00BD4BCD"/>
    <w:rsid w:val="00BE0839"/>
    <w:rsid w:val="00BE7168"/>
    <w:rsid w:val="00BF4C7F"/>
    <w:rsid w:val="00BF4D3B"/>
    <w:rsid w:val="00BF7920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54553"/>
    <w:rsid w:val="00C606C9"/>
    <w:rsid w:val="00C62393"/>
    <w:rsid w:val="00C64FD9"/>
    <w:rsid w:val="00C670F2"/>
    <w:rsid w:val="00C70FC1"/>
    <w:rsid w:val="00C73106"/>
    <w:rsid w:val="00C80288"/>
    <w:rsid w:val="00C84003"/>
    <w:rsid w:val="00C903B9"/>
    <w:rsid w:val="00C90650"/>
    <w:rsid w:val="00C959D2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73A9"/>
    <w:rsid w:val="00CD0EAB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C76"/>
    <w:rsid w:val="00D010C0"/>
    <w:rsid w:val="00D0116B"/>
    <w:rsid w:val="00D049C8"/>
    <w:rsid w:val="00D073E2"/>
    <w:rsid w:val="00D15AB0"/>
    <w:rsid w:val="00D214BE"/>
    <w:rsid w:val="00D21EDF"/>
    <w:rsid w:val="00D26228"/>
    <w:rsid w:val="00D314A7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76130"/>
    <w:rsid w:val="00D76E53"/>
    <w:rsid w:val="00D807BF"/>
    <w:rsid w:val="00D80854"/>
    <w:rsid w:val="00D80AF9"/>
    <w:rsid w:val="00D82FCC"/>
    <w:rsid w:val="00D83494"/>
    <w:rsid w:val="00D84429"/>
    <w:rsid w:val="00DA051F"/>
    <w:rsid w:val="00DA17FC"/>
    <w:rsid w:val="00DA628F"/>
    <w:rsid w:val="00DA7887"/>
    <w:rsid w:val="00DB2C26"/>
    <w:rsid w:val="00DD02F4"/>
    <w:rsid w:val="00DD561A"/>
    <w:rsid w:val="00DD6622"/>
    <w:rsid w:val="00DE19A1"/>
    <w:rsid w:val="00DE1C7C"/>
    <w:rsid w:val="00DE2A57"/>
    <w:rsid w:val="00DE3385"/>
    <w:rsid w:val="00DE5783"/>
    <w:rsid w:val="00DE6B43"/>
    <w:rsid w:val="00DE768D"/>
    <w:rsid w:val="00DE7C55"/>
    <w:rsid w:val="00E001E2"/>
    <w:rsid w:val="00E060AD"/>
    <w:rsid w:val="00E11923"/>
    <w:rsid w:val="00E1331B"/>
    <w:rsid w:val="00E262D4"/>
    <w:rsid w:val="00E310C8"/>
    <w:rsid w:val="00E3226C"/>
    <w:rsid w:val="00E36250"/>
    <w:rsid w:val="00E4087F"/>
    <w:rsid w:val="00E47F2D"/>
    <w:rsid w:val="00E511B5"/>
    <w:rsid w:val="00E54511"/>
    <w:rsid w:val="00E60EDC"/>
    <w:rsid w:val="00E61DAC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3D5A"/>
    <w:rsid w:val="00E94FBF"/>
    <w:rsid w:val="00E973B0"/>
    <w:rsid w:val="00EA5AE0"/>
    <w:rsid w:val="00EB367A"/>
    <w:rsid w:val="00EB56E1"/>
    <w:rsid w:val="00EB7AB1"/>
    <w:rsid w:val="00EC074E"/>
    <w:rsid w:val="00EC406A"/>
    <w:rsid w:val="00ED7FFB"/>
    <w:rsid w:val="00EE28C7"/>
    <w:rsid w:val="00EE7CD8"/>
    <w:rsid w:val="00EF37F6"/>
    <w:rsid w:val="00EF48CC"/>
    <w:rsid w:val="00EF7480"/>
    <w:rsid w:val="00F00801"/>
    <w:rsid w:val="00F02FF0"/>
    <w:rsid w:val="00F22821"/>
    <w:rsid w:val="00F2367A"/>
    <w:rsid w:val="00F2488D"/>
    <w:rsid w:val="00F27881"/>
    <w:rsid w:val="00F32112"/>
    <w:rsid w:val="00F346A1"/>
    <w:rsid w:val="00F40AE8"/>
    <w:rsid w:val="00F41F64"/>
    <w:rsid w:val="00F56528"/>
    <w:rsid w:val="00F57632"/>
    <w:rsid w:val="00F601A0"/>
    <w:rsid w:val="00F6727C"/>
    <w:rsid w:val="00F712E9"/>
    <w:rsid w:val="00F73032"/>
    <w:rsid w:val="00F77CED"/>
    <w:rsid w:val="00F848FC"/>
    <w:rsid w:val="00F906F6"/>
    <w:rsid w:val="00F9282A"/>
    <w:rsid w:val="00F96BAD"/>
    <w:rsid w:val="00FA139D"/>
    <w:rsid w:val="00FA4D32"/>
    <w:rsid w:val="00FA5A93"/>
    <w:rsid w:val="00FA60F5"/>
    <w:rsid w:val="00FB0E84"/>
    <w:rsid w:val="00FC2405"/>
    <w:rsid w:val="00FD01C2"/>
    <w:rsid w:val="00FE27AA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EAD0257-ED63-4914-96E0-B1E6BE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d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-o-ahg-18/VVCSoftware_VT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27</cp:revision>
  <cp:lastPrinted>1900-12-31T22:00:00Z</cp:lastPrinted>
  <dcterms:created xsi:type="dcterms:W3CDTF">2019-09-17T06:49:00Z</dcterms:created>
  <dcterms:modified xsi:type="dcterms:W3CDTF">2019-09-25T07:25:00Z</dcterms:modified>
</cp:coreProperties>
</file>