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34C8BB7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315A3C">
              <w:rPr>
                <w:lang w:val="en-CA" w:eastAsia="zh-CN"/>
              </w:rPr>
              <w:t>0508</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68A6EA7" w:rsidR="00E61DAC" w:rsidRPr="005B217D" w:rsidRDefault="00766B14" w:rsidP="009D7CE6">
            <w:pPr>
              <w:spacing w:before="60" w:after="60"/>
              <w:rPr>
                <w:b/>
                <w:szCs w:val="22"/>
                <w:lang w:val="en-CA" w:eastAsia="zh-CN"/>
              </w:rPr>
            </w:pPr>
            <w:r>
              <w:rPr>
                <w:b/>
                <w:szCs w:val="22"/>
                <w:lang w:val="en-CA"/>
              </w:rPr>
              <w:t>CE7</w:t>
            </w:r>
            <w:r w:rsidR="00FE7916">
              <w:rPr>
                <w:b/>
                <w:szCs w:val="22"/>
                <w:lang w:val="en-CA"/>
              </w:rPr>
              <w:t>-related</w:t>
            </w:r>
            <w:r w:rsidR="008B35C3" w:rsidRPr="008B35C3">
              <w:rPr>
                <w:b/>
                <w:szCs w:val="22"/>
                <w:lang w:val="en-CA"/>
              </w:rPr>
              <w:t xml:space="preserve">: </w:t>
            </w:r>
            <w:r>
              <w:rPr>
                <w:b/>
                <w:szCs w:val="22"/>
                <w:lang w:val="en-CA"/>
              </w:rPr>
              <w:t>unification</w:t>
            </w:r>
            <w:r w:rsidR="00FE7916">
              <w:rPr>
                <w:b/>
                <w:szCs w:val="22"/>
                <w:lang w:val="en-CA"/>
              </w:rPr>
              <w:t xml:space="preserve"> for </w:t>
            </w:r>
            <w:r>
              <w:rPr>
                <w:b/>
                <w:szCs w:val="22"/>
                <w:lang w:val="en-CA"/>
              </w:rPr>
              <w:t>joint chroma residue coding modes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7D4C1E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BDB3F7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EDD8D41" w:rsidR="00E61DAC" w:rsidRPr="005B217D" w:rsidRDefault="00FE7916">
            <w:pPr>
              <w:spacing w:before="60" w:after="60"/>
              <w:rPr>
                <w:szCs w:val="22"/>
                <w:lang w:val="en-CA"/>
              </w:rPr>
            </w:pPr>
            <w:r>
              <w:rPr>
                <w:szCs w:val="22"/>
                <w:lang w:val="en-CA"/>
              </w:rPr>
              <w:t xml:space="preserve">Liang Zhao, </w:t>
            </w:r>
            <w:r w:rsidR="00766B14">
              <w:rPr>
                <w:szCs w:val="22"/>
                <w:lang w:val="en-CA"/>
              </w:rPr>
              <w:t xml:space="preserve">Xiang Li, </w:t>
            </w:r>
            <w:r w:rsidR="008B35C3">
              <w:rPr>
                <w:szCs w:val="22"/>
                <w:lang w:val="en-CA"/>
              </w:rPr>
              <w:t>Xin Zhao, Shan Liu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B965018" w:rsidR="00E61DAC" w:rsidRPr="005B217D" w:rsidRDefault="00E61DAC" w:rsidP="005952A5">
            <w:pPr>
              <w:spacing w:before="60" w:after="60"/>
              <w:rPr>
                <w:szCs w:val="22"/>
                <w:lang w:val="en-CA"/>
              </w:rPr>
            </w:pPr>
            <w:r w:rsidRPr="005B217D">
              <w:rPr>
                <w:szCs w:val="22"/>
                <w:lang w:val="en-CA"/>
              </w:rPr>
              <w:br/>
            </w:r>
            <w:r w:rsidR="00FE7916">
              <w:rPr>
                <w:szCs w:val="22"/>
                <w:lang w:val="en-CA"/>
              </w:rPr>
              <w:t>{leolzhao,</w:t>
            </w:r>
            <w:r w:rsidR="00766B14">
              <w:rPr>
                <w:szCs w:val="22"/>
                <w:lang w:val="en-CA"/>
              </w:rPr>
              <w:t xml:space="preserve"> xlxiangli,</w:t>
            </w:r>
            <w:r w:rsidR="00FE7916">
              <w:rPr>
                <w:szCs w:val="22"/>
                <w:lang w:val="en-CA"/>
              </w:rPr>
              <w:t xml:space="preserve"> xinzzhao, shanl}</w:t>
            </w:r>
            <w:r w:rsidR="00A13352">
              <w:rPr>
                <w:szCs w:val="22"/>
                <w:lang w:val="en-CA"/>
              </w:rPr>
              <w:t>@tencent.com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281FF5B" w:rsidR="00E61DAC" w:rsidRPr="005B217D" w:rsidRDefault="008B35C3">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93A6489" w14:textId="78FF05DE" w:rsidR="00FE7916" w:rsidRPr="00D81B35" w:rsidRDefault="00FE7916" w:rsidP="00FE7916">
      <w:pPr>
        <w:rPr>
          <w:szCs w:val="22"/>
          <w:lang w:val="en-CA"/>
        </w:rPr>
      </w:pPr>
      <w:r w:rsidRPr="00D81B35">
        <w:rPr>
          <w:szCs w:val="22"/>
          <w:lang w:val="en-CA"/>
        </w:rPr>
        <w:t>In VVC</w:t>
      </w:r>
      <w:r w:rsidR="00BC1DB8">
        <w:rPr>
          <w:szCs w:val="22"/>
          <w:lang w:val="en-CA"/>
        </w:rPr>
        <w:t xml:space="preserve"> Draft 6</w:t>
      </w:r>
      <w:r w:rsidRPr="00D81B35">
        <w:rPr>
          <w:szCs w:val="22"/>
          <w:lang w:val="en-CA"/>
        </w:rPr>
        <w:t xml:space="preserve">, </w:t>
      </w:r>
      <w:r w:rsidR="00143765">
        <w:rPr>
          <w:lang w:eastAsia="ko-KR"/>
        </w:rPr>
        <w:t>there are three</w:t>
      </w:r>
      <w:r w:rsidR="002A0EF7">
        <w:rPr>
          <w:lang w:eastAsia="ko-KR"/>
        </w:rPr>
        <w:t xml:space="preserve"> different joint chroma residual coding (JCCR) modes, wherein JCCR mode 2 is applied to both intra and inter coded CUs, but mode 1 and mode 3 are only applied to intra coded CU. </w:t>
      </w:r>
      <w:r w:rsidR="00D66422">
        <w:rPr>
          <w:lang w:eastAsia="ko-KR"/>
        </w:rPr>
        <w:t>It is reported that t</w:t>
      </w:r>
      <w:r w:rsidR="002A0EF7">
        <w:rPr>
          <w:lang w:eastAsia="ko-KR"/>
        </w:rPr>
        <w:t>his is not a consistent design. In this contribution,</w:t>
      </w:r>
      <w:r w:rsidR="00143765">
        <w:rPr>
          <w:lang w:eastAsia="ko-KR"/>
        </w:rPr>
        <w:t xml:space="preserve"> the restric</w:t>
      </w:r>
      <w:r w:rsidR="00FB201D">
        <w:rPr>
          <w:lang w:eastAsia="ko-KR"/>
        </w:rPr>
        <w:t>tions for JCCR mode 1 and mode 3</w:t>
      </w:r>
      <w:r w:rsidR="00143765">
        <w:rPr>
          <w:lang w:eastAsia="ko-KR"/>
        </w:rPr>
        <w:t xml:space="preserve"> are removed so that</w:t>
      </w:r>
      <w:r w:rsidR="002A0EF7" w:rsidRPr="002A0EF7">
        <w:t xml:space="preserve"> </w:t>
      </w:r>
      <w:r w:rsidR="00BE02B3">
        <w:t>these three</w:t>
      </w:r>
      <w:r w:rsidR="002A0EF7">
        <w:t xml:space="preserve"> </w:t>
      </w:r>
      <w:r w:rsidR="00BA5261">
        <w:t>JCCR</w:t>
      </w:r>
      <w:r w:rsidR="00143765">
        <w:t xml:space="preserve"> modes</w:t>
      </w:r>
      <w:r w:rsidR="002A0EF7">
        <w:t xml:space="preserve"> </w:t>
      </w:r>
      <w:r w:rsidR="00143765">
        <w:t>can be</w:t>
      </w:r>
      <w:r w:rsidR="002A0EF7">
        <w:t xml:space="preserve"> </w:t>
      </w:r>
      <w:r w:rsidR="008A7EC3">
        <w:rPr>
          <w:lang w:eastAsia="ko-KR"/>
        </w:rPr>
        <w:t xml:space="preserve">consistently </w:t>
      </w:r>
      <w:r w:rsidR="002A0EF7">
        <w:t>applied to both intra and inter coded CUs</w:t>
      </w:r>
      <w:r w:rsidR="00143765">
        <w:t>. To compensate the performance loss,</w:t>
      </w:r>
      <w:r w:rsidR="002A0EF7">
        <w:t xml:space="preserve"> </w:t>
      </w:r>
      <w:r w:rsidR="00FB201D">
        <w:t xml:space="preserve">for JCCR mode 1 and 3, </w:t>
      </w:r>
      <w:r w:rsidR="002A0EF7">
        <w:t xml:space="preserve">the context </w:t>
      </w:r>
      <w:r w:rsidR="0018604A">
        <w:t xml:space="preserve">for signaling </w:t>
      </w:r>
      <w:r w:rsidR="002A0EF7" w:rsidRPr="00591CE3">
        <w:rPr>
          <w:noProof/>
          <w:lang w:val="en-CA" w:eastAsia="ko-KR"/>
        </w:rPr>
        <w:t>tu_joint_cbcr_residual_flag</w:t>
      </w:r>
      <w:r w:rsidR="002A0EF7">
        <w:rPr>
          <w:noProof/>
          <w:lang w:val="en-CA" w:eastAsia="ko-KR"/>
        </w:rPr>
        <w:t xml:space="preserve"> </w:t>
      </w:r>
      <w:r w:rsidR="002A0EF7" w:rsidRPr="00CD4453">
        <w:t xml:space="preserve">is </w:t>
      </w:r>
      <w:r w:rsidR="00FB201D">
        <w:t xml:space="preserve">shared and </w:t>
      </w:r>
      <w:r w:rsidR="002A0EF7" w:rsidRPr="00CD4453">
        <w:t xml:space="preserve">dependent on </w:t>
      </w:r>
      <w:r w:rsidR="002A0EF7">
        <w:t>intra/inter mode flag of current block</w:t>
      </w:r>
      <w:r w:rsidR="00143765">
        <w:t>, and context number is kept unchanged</w:t>
      </w:r>
      <w:r w:rsidR="002A0EF7">
        <w:t>.</w:t>
      </w:r>
      <w:r w:rsidR="002A0EF7">
        <w:rPr>
          <w:lang w:eastAsia="ko-KR"/>
        </w:rPr>
        <w:t xml:space="preserve"> </w:t>
      </w:r>
      <w:r w:rsidR="00143765">
        <w:rPr>
          <w:lang w:eastAsia="ko-KR"/>
        </w:rPr>
        <w:t xml:space="preserve">It is reported that the proposed method achieves 0.01%, 0.00%, and -0.03% </w:t>
      </w:r>
      <w:proofErr w:type="spellStart"/>
      <w:r w:rsidR="0018604A">
        <w:rPr>
          <w:lang w:eastAsia="ko-KR"/>
        </w:rPr>
        <w:t>luma</w:t>
      </w:r>
      <w:proofErr w:type="spellEnd"/>
      <w:r w:rsidR="0018604A">
        <w:rPr>
          <w:lang w:eastAsia="ko-KR"/>
        </w:rPr>
        <w:t xml:space="preserve"> </w:t>
      </w:r>
      <w:r w:rsidR="00143765">
        <w:rPr>
          <w:lang w:eastAsia="ko-KR"/>
        </w:rPr>
        <w:t>BD-rate changes for AI, RA, and LDB configurations, respectively.</w:t>
      </w:r>
    </w:p>
    <w:p w14:paraId="7D2AC1F0" w14:textId="62048BA7" w:rsidR="00745F6B" w:rsidRPr="005B217D" w:rsidRDefault="00745F6B" w:rsidP="00E11923">
      <w:pPr>
        <w:pStyle w:val="1"/>
        <w:rPr>
          <w:lang w:val="en-CA"/>
        </w:rPr>
      </w:pPr>
      <w:r w:rsidRPr="005B217D">
        <w:rPr>
          <w:lang w:val="en-CA"/>
        </w:rPr>
        <w:t>Introduction</w:t>
      </w:r>
    </w:p>
    <w:p w14:paraId="083231B7" w14:textId="73809BDE" w:rsidR="00F73378" w:rsidRPr="00CD25B8" w:rsidRDefault="00F73378" w:rsidP="00FB201D">
      <w:pPr>
        <w:spacing w:after="120"/>
        <w:rPr>
          <w:lang w:val="en-CA"/>
        </w:rPr>
      </w:pPr>
      <w:r w:rsidRPr="00606366">
        <w:rPr>
          <w:lang w:val="en-CA"/>
        </w:rPr>
        <w:t xml:space="preserve">VVC Draft 6 supports </w:t>
      </w:r>
      <w:r w:rsidR="00E4013E">
        <w:rPr>
          <w:lang w:val="en-CA"/>
        </w:rPr>
        <w:t>several</w:t>
      </w:r>
      <w:r w:rsidRPr="00606366">
        <w:rPr>
          <w:lang w:val="en-CA"/>
        </w:rPr>
        <w:t xml:space="preserve"> mode</w:t>
      </w:r>
      <w:r w:rsidR="00E4013E">
        <w:rPr>
          <w:lang w:val="en-CA"/>
        </w:rPr>
        <w:t>s</w:t>
      </w:r>
      <w:r w:rsidRPr="00606366">
        <w:rPr>
          <w:lang w:val="en-CA"/>
        </w:rPr>
        <w:t xml:space="preserve"> where chroma residuals are coded jointly</w:t>
      </w:r>
      <w:r w:rsidR="00A520C2">
        <w:rPr>
          <w:lang w:val="en-CA"/>
        </w:rPr>
        <w:t xml:space="preserve">, as known as </w:t>
      </w:r>
      <w:r w:rsidR="00A520C2">
        <w:rPr>
          <w:lang w:eastAsia="ko-KR"/>
        </w:rPr>
        <w:t>joint chroma residual coding</w:t>
      </w:r>
      <w:r w:rsidR="00CA75BE">
        <w:rPr>
          <w:lang w:val="en-CA"/>
        </w:rPr>
        <w:t xml:space="preserve"> (JCCR)</w:t>
      </w:r>
      <w:r w:rsidR="00A520C2">
        <w:rPr>
          <w:lang w:val="en-CA"/>
        </w:rPr>
        <w:t xml:space="preserve"> mode</w:t>
      </w:r>
      <w:r w:rsidR="00E4013E">
        <w:rPr>
          <w:lang w:val="en-CA"/>
        </w:rPr>
        <w:t>s</w:t>
      </w:r>
      <w:r w:rsidRPr="00606366">
        <w:rPr>
          <w:lang w:val="en-CA"/>
        </w:rPr>
        <w:t xml:space="preserve">. The usage (activation) of a joint chroma coding mode is indicated by a TU-level flag </w:t>
      </w:r>
      <w:proofErr w:type="spellStart"/>
      <w:r w:rsidRPr="00606366">
        <w:rPr>
          <w:lang w:val="en-CA"/>
        </w:rPr>
        <w:t>tu_joint_cbcr_residual_flag</w:t>
      </w:r>
      <w:proofErr w:type="spellEnd"/>
      <w:r w:rsidRPr="00606366">
        <w:rPr>
          <w:lang w:val="en-CA"/>
        </w:rPr>
        <w:t xml:space="preserve"> and the selected mode is implicitly indicated by the chroma CBFs. The flag </w:t>
      </w:r>
      <w:proofErr w:type="spellStart"/>
      <w:r w:rsidRPr="00606366">
        <w:rPr>
          <w:lang w:val="en-CA"/>
        </w:rPr>
        <w:t>tu_joint_cbcr_residual_flag</w:t>
      </w:r>
      <w:proofErr w:type="spellEnd"/>
      <w:r w:rsidRPr="00606366">
        <w:rPr>
          <w:lang w:val="en-CA"/>
        </w:rPr>
        <w:t xml:space="preserve"> is present if </w:t>
      </w:r>
      <w:r w:rsidR="00D66422">
        <w:rPr>
          <w:lang w:val="en-CA"/>
        </w:rPr>
        <w:t xml:space="preserve">any </w:t>
      </w:r>
      <w:r w:rsidRPr="00606366">
        <w:rPr>
          <w:lang w:val="en-CA"/>
        </w:rPr>
        <w:t xml:space="preserve">chroma CBF for a TU </w:t>
      </w:r>
      <w:r w:rsidR="00D66422">
        <w:rPr>
          <w:lang w:val="en-CA"/>
        </w:rPr>
        <w:t xml:space="preserve">is </w:t>
      </w:r>
      <w:r w:rsidRPr="00606366">
        <w:rPr>
          <w:lang w:val="en-CA"/>
        </w:rPr>
        <w:t>equal to 1. The reconstruction process of chroma residuals (</w:t>
      </w:r>
      <w:proofErr w:type="spellStart"/>
      <w:r w:rsidRPr="00606366">
        <w:rPr>
          <w:lang w:val="en-CA"/>
        </w:rPr>
        <w:t>resCb</w:t>
      </w:r>
      <w:proofErr w:type="spellEnd"/>
      <w:r w:rsidRPr="00606366">
        <w:rPr>
          <w:lang w:val="en-CA"/>
        </w:rPr>
        <w:t xml:space="preserve"> and </w:t>
      </w:r>
      <w:proofErr w:type="spellStart"/>
      <w:r w:rsidRPr="00606366">
        <w:rPr>
          <w:lang w:val="en-CA"/>
        </w:rPr>
        <w:t>resCr</w:t>
      </w:r>
      <w:proofErr w:type="spellEnd"/>
      <w:r w:rsidRPr="00606366">
        <w:rPr>
          <w:lang w:val="en-CA"/>
        </w:rPr>
        <w:t xml:space="preserve">) from the transmitted transform blocks is depicted in Table </w:t>
      </w:r>
      <w:r w:rsidR="00FB201D">
        <w:rPr>
          <w:lang w:val="en-CA"/>
        </w:rPr>
        <w:t>1</w:t>
      </w:r>
      <w:r w:rsidRPr="00606366">
        <w:rPr>
          <w:lang w:val="en-CA"/>
        </w:rPr>
        <w:t xml:space="preserve">-1. When this mode is </w:t>
      </w:r>
      <w:r w:rsidR="000249B5">
        <w:rPr>
          <w:lang w:val="en-CA"/>
        </w:rPr>
        <w:t>used</w:t>
      </w:r>
      <w:r w:rsidRPr="00606366">
        <w:rPr>
          <w:lang w:val="en-CA"/>
        </w:rPr>
        <w:t>, one single joint chroma residual block (</w:t>
      </w:r>
      <w:proofErr w:type="spellStart"/>
      <w:r w:rsidRPr="00606366">
        <w:rPr>
          <w:lang w:val="en-CA"/>
        </w:rPr>
        <w:t>resJointC</w:t>
      </w:r>
      <w:proofErr w:type="spellEnd"/>
      <w:r w:rsidRPr="00606366">
        <w:rPr>
          <w:lang w:val="en-CA"/>
        </w:rPr>
        <w:t xml:space="preserve">[x][y] in Table </w:t>
      </w:r>
      <w:r w:rsidR="00FB201D">
        <w:rPr>
          <w:lang w:val="en-CA"/>
        </w:rPr>
        <w:t>1</w:t>
      </w:r>
      <w:r w:rsidRPr="00606366">
        <w:rPr>
          <w:lang w:val="en-CA"/>
        </w:rPr>
        <w:t xml:space="preserve">-1) is signalled, and residual block for </w:t>
      </w:r>
      <w:proofErr w:type="spellStart"/>
      <w:r w:rsidRPr="00606366">
        <w:rPr>
          <w:lang w:val="en-CA"/>
        </w:rPr>
        <w:t>Cb</w:t>
      </w:r>
      <w:proofErr w:type="spellEnd"/>
      <w:r w:rsidRPr="00606366">
        <w:rPr>
          <w:lang w:val="en-CA"/>
        </w:rPr>
        <w:t xml:space="preserve"> (</w:t>
      </w:r>
      <w:proofErr w:type="spellStart"/>
      <w:r w:rsidRPr="00606366">
        <w:rPr>
          <w:lang w:val="en-CA"/>
        </w:rPr>
        <w:t>resCb</w:t>
      </w:r>
      <w:proofErr w:type="spellEnd"/>
      <w:r w:rsidRPr="00606366">
        <w:rPr>
          <w:lang w:val="en-CA"/>
        </w:rPr>
        <w:t>) and residual block for Cr (</w:t>
      </w:r>
      <w:proofErr w:type="spellStart"/>
      <w:r w:rsidRPr="00606366">
        <w:rPr>
          <w:lang w:val="en-CA"/>
        </w:rPr>
        <w:t>resCr</w:t>
      </w:r>
      <w:proofErr w:type="spellEnd"/>
      <w:r w:rsidRPr="00606366">
        <w:rPr>
          <w:lang w:val="en-CA"/>
        </w:rPr>
        <w:t xml:space="preserve">) are derived </w:t>
      </w:r>
      <w:r w:rsidR="00AB4BD2">
        <w:rPr>
          <w:lang w:val="en-CA"/>
        </w:rPr>
        <w:t>according to</w:t>
      </w:r>
      <w:r w:rsidRPr="00606366">
        <w:rPr>
          <w:lang w:val="en-CA"/>
        </w:rPr>
        <w:t xml:space="preserve"> </w:t>
      </w:r>
      <w:proofErr w:type="spellStart"/>
      <w:r w:rsidRPr="00606366">
        <w:rPr>
          <w:lang w:val="en-CA"/>
        </w:rPr>
        <w:t>tu_cbf_cb</w:t>
      </w:r>
      <w:proofErr w:type="spellEnd"/>
      <w:r w:rsidRPr="00606366">
        <w:rPr>
          <w:lang w:val="en-CA"/>
        </w:rPr>
        <w:t xml:space="preserve">, </w:t>
      </w:r>
      <w:proofErr w:type="spellStart"/>
      <w:r w:rsidRPr="00606366">
        <w:rPr>
          <w:lang w:val="en-CA"/>
        </w:rPr>
        <w:t>tu_cbf_cr</w:t>
      </w:r>
      <w:proofErr w:type="spellEnd"/>
      <w:r w:rsidRPr="00606366">
        <w:rPr>
          <w:lang w:val="en-CA"/>
        </w:rPr>
        <w:t xml:space="preserve">, and </w:t>
      </w:r>
      <w:proofErr w:type="spellStart"/>
      <w:r w:rsidRPr="00606366">
        <w:rPr>
          <w:lang w:val="en-CA"/>
        </w:rPr>
        <w:t>CSign</w:t>
      </w:r>
      <w:proofErr w:type="spellEnd"/>
      <w:r w:rsidRPr="00606366">
        <w:rPr>
          <w:lang w:val="en-CA"/>
        </w:rPr>
        <w:t xml:space="preserve">, which is a sign value specified in the slice header. </w:t>
      </w:r>
    </w:p>
    <w:p w14:paraId="08A9DC53" w14:textId="02978352" w:rsidR="00F73378" w:rsidRPr="00FB201D" w:rsidRDefault="00F73378" w:rsidP="00F73378">
      <w:pPr>
        <w:pStyle w:val="af8"/>
        <w:rPr>
          <w:b/>
          <w:i w:val="0"/>
          <w:iCs w:val="0"/>
          <w:color w:val="auto"/>
          <w:sz w:val="22"/>
          <w:szCs w:val="20"/>
          <w:lang w:val="en-CA"/>
        </w:rPr>
      </w:pPr>
      <w:r w:rsidRPr="00FB201D">
        <w:rPr>
          <w:rFonts w:hint="eastAsia"/>
          <w:b/>
          <w:i w:val="0"/>
          <w:iCs w:val="0"/>
          <w:color w:val="auto"/>
          <w:sz w:val="22"/>
          <w:szCs w:val="20"/>
          <w:lang w:val="en-CA"/>
        </w:rPr>
        <w:t xml:space="preserve">Table </w:t>
      </w:r>
      <w:r w:rsidR="00FB201D">
        <w:rPr>
          <w:b/>
          <w:i w:val="0"/>
          <w:iCs w:val="0"/>
          <w:color w:val="auto"/>
          <w:sz w:val="22"/>
          <w:szCs w:val="20"/>
          <w:lang w:val="en-CA"/>
        </w:rPr>
        <w:t>1</w:t>
      </w:r>
      <w:r w:rsidRPr="00FB201D">
        <w:rPr>
          <w:rFonts w:hint="eastAsia"/>
          <w:b/>
          <w:i w:val="0"/>
          <w:iCs w:val="0"/>
          <w:color w:val="auto"/>
          <w:sz w:val="22"/>
          <w:szCs w:val="20"/>
          <w:lang w:val="en-CA"/>
        </w:rPr>
        <w:t>-</w:t>
      </w:r>
      <w:r w:rsidRPr="00FB201D">
        <w:rPr>
          <w:b/>
          <w:i w:val="0"/>
          <w:iCs w:val="0"/>
          <w:color w:val="auto"/>
          <w:sz w:val="22"/>
          <w:szCs w:val="20"/>
          <w:lang w:val="en-CA"/>
        </w:rPr>
        <w:t>1</w:t>
      </w:r>
      <w:r w:rsidRPr="00FB201D">
        <w:rPr>
          <w:rFonts w:hint="eastAsia"/>
          <w:b/>
          <w:i w:val="0"/>
          <w:iCs w:val="0"/>
          <w:color w:val="auto"/>
          <w:sz w:val="22"/>
          <w:szCs w:val="20"/>
          <w:lang w:val="en-CA"/>
        </w:rPr>
        <w:t xml:space="preserve"> </w:t>
      </w:r>
      <w:r w:rsidRPr="00FB201D">
        <w:rPr>
          <w:b/>
          <w:i w:val="0"/>
          <w:iCs w:val="0"/>
          <w:color w:val="auto"/>
          <w:sz w:val="22"/>
          <w:szCs w:val="20"/>
          <w:lang w:val="en-CA"/>
        </w:rPr>
        <w:t xml:space="preserve">Reconstruction of chroma residuals. The value </w:t>
      </w:r>
      <w:proofErr w:type="spellStart"/>
      <w:r w:rsidRPr="00FB201D">
        <w:rPr>
          <w:b/>
          <w:i w:val="0"/>
          <w:iCs w:val="0"/>
          <w:color w:val="auto"/>
          <w:sz w:val="22"/>
          <w:szCs w:val="20"/>
          <w:lang w:val="en-CA"/>
        </w:rPr>
        <w:t>CSign</w:t>
      </w:r>
      <w:proofErr w:type="spellEnd"/>
      <w:r w:rsidRPr="00FB201D">
        <w:rPr>
          <w:b/>
          <w:i w:val="0"/>
          <w:iCs w:val="0"/>
          <w:color w:val="auto"/>
          <w:sz w:val="22"/>
          <w:szCs w:val="20"/>
          <w:lang w:val="en-CA"/>
        </w:rPr>
        <w:t xml:space="preserve"> is a sign value (+1 or –1), which is specified in the slice header, </w:t>
      </w:r>
      <w:proofErr w:type="spellStart"/>
      <w:proofErr w:type="gramStart"/>
      <w:r w:rsidRPr="00FB201D">
        <w:rPr>
          <w:b/>
          <w:i w:val="0"/>
          <w:iCs w:val="0"/>
          <w:color w:val="auto"/>
          <w:sz w:val="22"/>
          <w:szCs w:val="20"/>
          <w:lang w:val="en-CA"/>
        </w:rPr>
        <w:t>resJointC</w:t>
      </w:r>
      <w:proofErr w:type="spellEnd"/>
      <w:r w:rsidRPr="00FB201D">
        <w:rPr>
          <w:b/>
          <w:i w:val="0"/>
          <w:iCs w:val="0"/>
          <w:color w:val="auto"/>
          <w:sz w:val="22"/>
          <w:szCs w:val="20"/>
          <w:lang w:val="en-CA"/>
        </w:rPr>
        <w:t>[</w:t>
      </w:r>
      <w:proofErr w:type="gramEnd"/>
      <w:r w:rsidRPr="00FB201D">
        <w:rPr>
          <w:b/>
          <w:i w:val="0"/>
          <w:iCs w:val="0"/>
          <w:color w:val="auto"/>
          <w:sz w:val="22"/>
          <w:szCs w:val="20"/>
          <w:lang w:val="en-CA"/>
        </w:rPr>
        <w:t xml:space="preserve"> ][ ] is the transmitted residual.</w:t>
      </w:r>
    </w:p>
    <w:tbl>
      <w:tblPr>
        <w:tblStyle w:val="af7"/>
        <w:tblW w:w="5000" w:type="pct"/>
        <w:jc w:val="center"/>
        <w:tblLook w:val="04A0" w:firstRow="1" w:lastRow="0" w:firstColumn="1" w:lastColumn="0" w:noHBand="0" w:noVBand="1"/>
      </w:tblPr>
      <w:tblGrid>
        <w:gridCol w:w="1136"/>
        <w:gridCol w:w="1158"/>
        <w:gridCol w:w="6317"/>
        <w:gridCol w:w="739"/>
      </w:tblGrid>
      <w:tr w:rsidR="00F73378" w:rsidRPr="007471E3" w14:paraId="15CEA47C" w14:textId="77777777" w:rsidTr="008B4F6E">
        <w:trPr>
          <w:jc w:val="center"/>
        </w:trPr>
        <w:tc>
          <w:tcPr>
            <w:tcW w:w="608" w:type="pct"/>
            <w:tcBorders>
              <w:bottom w:val="single" w:sz="4" w:space="0" w:color="auto"/>
            </w:tcBorders>
            <w:tcMar>
              <w:top w:w="28" w:type="dxa"/>
              <w:bottom w:w="28" w:type="dxa"/>
            </w:tcMar>
            <w:vAlign w:val="center"/>
          </w:tcPr>
          <w:p w14:paraId="77762162" w14:textId="77777777" w:rsidR="00F73378" w:rsidRPr="00AC3273" w:rsidRDefault="00F73378" w:rsidP="008B4F6E">
            <w:pPr>
              <w:keepNext/>
              <w:keepLines/>
              <w:jc w:val="center"/>
              <w:rPr>
                <w:rFonts w:ascii="Times New Roman" w:hAnsi="Times New Roman"/>
                <w:kern w:val="2"/>
              </w:rPr>
            </w:pPr>
            <w:proofErr w:type="spellStart"/>
            <w:r w:rsidRPr="00AC3273">
              <w:rPr>
                <w:rFonts w:ascii="Times New Roman" w:hAnsi="Times New Roman"/>
                <w:kern w:val="2"/>
              </w:rPr>
              <w:t>tu_cbf_cb</w:t>
            </w:r>
            <w:proofErr w:type="spellEnd"/>
          </w:p>
        </w:tc>
        <w:tc>
          <w:tcPr>
            <w:tcW w:w="619" w:type="pct"/>
            <w:tcBorders>
              <w:bottom w:val="single" w:sz="4" w:space="0" w:color="auto"/>
            </w:tcBorders>
            <w:tcMar>
              <w:top w:w="28" w:type="dxa"/>
              <w:bottom w:w="28" w:type="dxa"/>
            </w:tcMar>
            <w:vAlign w:val="center"/>
          </w:tcPr>
          <w:p w14:paraId="09EBA683" w14:textId="77777777" w:rsidR="00F73378" w:rsidRPr="00AC3273" w:rsidRDefault="00F73378" w:rsidP="008B4F6E">
            <w:pPr>
              <w:keepNext/>
              <w:keepLines/>
              <w:jc w:val="center"/>
              <w:rPr>
                <w:rFonts w:ascii="Times New Roman" w:hAnsi="Times New Roman"/>
                <w:kern w:val="2"/>
              </w:rPr>
            </w:pPr>
            <w:proofErr w:type="spellStart"/>
            <w:r w:rsidRPr="00AC3273">
              <w:rPr>
                <w:rFonts w:ascii="Times New Roman" w:hAnsi="Times New Roman"/>
                <w:kern w:val="2"/>
              </w:rPr>
              <w:t>tu_cbf_cr</w:t>
            </w:r>
            <w:proofErr w:type="spellEnd"/>
          </w:p>
        </w:tc>
        <w:tc>
          <w:tcPr>
            <w:tcW w:w="3377" w:type="pct"/>
            <w:tcBorders>
              <w:bottom w:val="single" w:sz="4" w:space="0" w:color="auto"/>
            </w:tcBorders>
            <w:tcMar>
              <w:top w:w="28" w:type="dxa"/>
              <w:bottom w:w="28" w:type="dxa"/>
            </w:tcMar>
            <w:vAlign w:val="center"/>
          </w:tcPr>
          <w:p w14:paraId="305FB773" w14:textId="77777777" w:rsidR="00F73378" w:rsidRPr="00AC3273" w:rsidRDefault="00F73378" w:rsidP="008B4F6E">
            <w:pPr>
              <w:keepNext/>
              <w:keepLines/>
              <w:jc w:val="center"/>
              <w:rPr>
                <w:rFonts w:ascii="Times New Roman" w:hAnsi="Times New Roman"/>
                <w:kern w:val="2"/>
              </w:rPr>
            </w:pPr>
            <w:r w:rsidRPr="00AC3273">
              <w:rPr>
                <w:rFonts w:ascii="Times New Roman" w:hAnsi="Times New Roman"/>
                <w:kern w:val="2"/>
              </w:rPr>
              <w:t xml:space="preserve">reconstruction of </w:t>
            </w:r>
            <w:proofErr w:type="spellStart"/>
            <w:r w:rsidRPr="00AC3273">
              <w:rPr>
                <w:rFonts w:ascii="Times New Roman" w:hAnsi="Times New Roman"/>
                <w:kern w:val="2"/>
              </w:rPr>
              <w:t>Cb</w:t>
            </w:r>
            <w:proofErr w:type="spellEnd"/>
            <w:r w:rsidRPr="00AC3273">
              <w:rPr>
                <w:rFonts w:ascii="Times New Roman" w:hAnsi="Times New Roman"/>
                <w:kern w:val="2"/>
              </w:rPr>
              <w:t xml:space="preserve"> and Cr residuals</w:t>
            </w:r>
          </w:p>
        </w:tc>
        <w:tc>
          <w:tcPr>
            <w:tcW w:w="395" w:type="pct"/>
            <w:tcBorders>
              <w:bottom w:val="single" w:sz="4" w:space="0" w:color="auto"/>
            </w:tcBorders>
          </w:tcPr>
          <w:p w14:paraId="630D71AB" w14:textId="77777777" w:rsidR="00F73378" w:rsidRPr="00AC3273" w:rsidRDefault="00F73378" w:rsidP="008B4F6E">
            <w:pPr>
              <w:keepNext/>
              <w:keepLines/>
              <w:jc w:val="center"/>
              <w:rPr>
                <w:rFonts w:ascii="Times New Roman" w:hAnsi="Times New Roman"/>
                <w:kern w:val="2"/>
              </w:rPr>
            </w:pPr>
            <w:r w:rsidRPr="00AC3273">
              <w:rPr>
                <w:rFonts w:ascii="Times New Roman" w:hAnsi="Times New Roman"/>
                <w:kern w:val="2"/>
              </w:rPr>
              <w:t>mode</w:t>
            </w:r>
          </w:p>
        </w:tc>
      </w:tr>
      <w:tr w:rsidR="00F73378" w:rsidRPr="007471E3" w14:paraId="574287F5" w14:textId="77777777" w:rsidTr="008B4F6E">
        <w:trPr>
          <w:jc w:val="center"/>
        </w:trPr>
        <w:tc>
          <w:tcPr>
            <w:tcW w:w="608" w:type="pct"/>
            <w:tcBorders>
              <w:bottom w:val="single" w:sz="4" w:space="0" w:color="auto"/>
            </w:tcBorders>
            <w:tcMar>
              <w:top w:w="28" w:type="dxa"/>
              <w:bottom w:w="28" w:type="dxa"/>
            </w:tcMar>
            <w:vAlign w:val="center"/>
          </w:tcPr>
          <w:p w14:paraId="3388EA16" w14:textId="77777777" w:rsidR="00F73378" w:rsidRPr="00AC3273" w:rsidRDefault="00F73378" w:rsidP="008B4F6E">
            <w:pPr>
              <w:keepNext/>
              <w:keepLines/>
              <w:jc w:val="center"/>
              <w:rPr>
                <w:rFonts w:ascii="Times New Roman" w:hAnsi="Times New Roman"/>
                <w:kern w:val="2"/>
              </w:rPr>
            </w:pPr>
            <w:r w:rsidRPr="00AC3273">
              <w:rPr>
                <w:rFonts w:ascii="Times New Roman" w:hAnsi="Times New Roman"/>
                <w:kern w:val="2"/>
              </w:rPr>
              <w:t>1</w:t>
            </w:r>
          </w:p>
        </w:tc>
        <w:tc>
          <w:tcPr>
            <w:tcW w:w="619" w:type="pct"/>
            <w:tcBorders>
              <w:bottom w:val="single" w:sz="4" w:space="0" w:color="auto"/>
            </w:tcBorders>
            <w:tcMar>
              <w:top w:w="28" w:type="dxa"/>
              <w:bottom w:w="28" w:type="dxa"/>
            </w:tcMar>
            <w:vAlign w:val="center"/>
          </w:tcPr>
          <w:p w14:paraId="26891AF2" w14:textId="77777777" w:rsidR="00F73378" w:rsidRPr="00AC3273" w:rsidRDefault="00F73378" w:rsidP="008B4F6E">
            <w:pPr>
              <w:keepNext/>
              <w:keepLines/>
              <w:jc w:val="center"/>
              <w:rPr>
                <w:rFonts w:ascii="Times New Roman" w:hAnsi="Times New Roman"/>
                <w:kern w:val="2"/>
              </w:rPr>
            </w:pPr>
            <w:r w:rsidRPr="00AC3273">
              <w:rPr>
                <w:rFonts w:ascii="Times New Roman" w:hAnsi="Times New Roman"/>
                <w:kern w:val="2"/>
              </w:rPr>
              <w:t>0</w:t>
            </w:r>
          </w:p>
        </w:tc>
        <w:tc>
          <w:tcPr>
            <w:tcW w:w="3377" w:type="pct"/>
            <w:tcBorders>
              <w:bottom w:val="single" w:sz="4" w:space="0" w:color="auto"/>
            </w:tcBorders>
            <w:tcMar>
              <w:top w:w="28" w:type="dxa"/>
              <w:bottom w:w="28" w:type="dxa"/>
            </w:tcMar>
            <w:vAlign w:val="center"/>
          </w:tcPr>
          <w:p w14:paraId="74DB7E4B" w14:textId="77777777" w:rsidR="00F73378" w:rsidRPr="00AC3273" w:rsidRDefault="00F73378" w:rsidP="008B4F6E">
            <w:pPr>
              <w:keepNext/>
              <w:keepLines/>
              <w:rPr>
                <w:rFonts w:ascii="Times New Roman" w:hAnsi="Times New Roman"/>
                <w:kern w:val="2"/>
              </w:rPr>
            </w:pPr>
            <w:proofErr w:type="spellStart"/>
            <w:proofErr w:type="gramStart"/>
            <w:r w:rsidRPr="00AC3273">
              <w:rPr>
                <w:rFonts w:ascii="Times New Roman" w:hAnsi="Times New Roman"/>
                <w:kern w:val="2"/>
              </w:rPr>
              <w:t>resCb</w:t>
            </w:r>
            <w:proofErr w:type="spellEnd"/>
            <w:r w:rsidRPr="00AC3273">
              <w:rPr>
                <w:rFonts w:ascii="Times New Roman" w:hAnsi="Times New Roman"/>
                <w:kern w:val="2"/>
              </w:rPr>
              <w:t>[</w:t>
            </w:r>
            <w:proofErr w:type="gramEnd"/>
            <w:r w:rsidRPr="00AC3273">
              <w:rPr>
                <w:rFonts w:ascii="Times New Roman" w:hAnsi="Times New Roman"/>
                <w:kern w:val="2"/>
              </w:rPr>
              <w:t xml:space="preserve"> x ][ y ] = </w:t>
            </w:r>
            <w:proofErr w:type="spellStart"/>
            <w:r w:rsidRPr="00AC3273">
              <w:rPr>
                <w:rFonts w:ascii="Times New Roman" w:hAnsi="Times New Roman"/>
                <w:kern w:val="2"/>
              </w:rPr>
              <w:t>resJointC</w:t>
            </w:r>
            <w:proofErr w:type="spellEnd"/>
            <w:r w:rsidRPr="00AC3273">
              <w:rPr>
                <w:rFonts w:ascii="Times New Roman" w:hAnsi="Times New Roman"/>
                <w:kern w:val="2"/>
              </w:rPr>
              <w:t xml:space="preserve">[ x ][ y ] </w:t>
            </w:r>
            <w:r w:rsidRPr="00AC3273">
              <w:rPr>
                <w:rFonts w:ascii="Times New Roman" w:hAnsi="Times New Roman"/>
                <w:kern w:val="2"/>
              </w:rPr>
              <w:br/>
            </w:r>
            <w:proofErr w:type="spellStart"/>
            <w:r w:rsidRPr="00AC3273">
              <w:rPr>
                <w:rFonts w:ascii="Times New Roman" w:hAnsi="Times New Roman"/>
                <w:kern w:val="2"/>
              </w:rPr>
              <w:t>resCr</w:t>
            </w:r>
            <w:proofErr w:type="spellEnd"/>
            <w:r w:rsidRPr="00AC3273">
              <w:rPr>
                <w:rFonts w:ascii="Times New Roman" w:hAnsi="Times New Roman"/>
                <w:kern w:val="2"/>
              </w:rPr>
              <w:t xml:space="preserve">[ x ][ y ] = ( </w:t>
            </w:r>
            <w:proofErr w:type="spellStart"/>
            <w:r w:rsidRPr="00AC3273">
              <w:rPr>
                <w:rFonts w:ascii="Times New Roman" w:hAnsi="Times New Roman"/>
                <w:kern w:val="2"/>
              </w:rPr>
              <w:t>CSign</w:t>
            </w:r>
            <w:proofErr w:type="spellEnd"/>
            <w:r w:rsidRPr="00AC3273">
              <w:rPr>
                <w:rFonts w:ascii="Times New Roman" w:hAnsi="Times New Roman"/>
                <w:kern w:val="2"/>
              </w:rPr>
              <w:t xml:space="preserve"> * </w:t>
            </w:r>
            <w:proofErr w:type="spellStart"/>
            <w:r w:rsidRPr="00AC3273">
              <w:rPr>
                <w:rFonts w:ascii="Times New Roman" w:hAnsi="Times New Roman"/>
                <w:kern w:val="2"/>
              </w:rPr>
              <w:t>resJointC</w:t>
            </w:r>
            <w:proofErr w:type="spellEnd"/>
            <w:r w:rsidRPr="00AC3273">
              <w:rPr>
                <w:rFonts w:ascii="Times New Roman" w:hAnsi="Times New Roman"/>
                <w:kern w:val="2"/>
              </w:rPr>
              <w:t>[ x ][ y ] ) &gt;&gt; 1</w:t>
            </w:r>
          </w:p>
        </w:tc>
        <w:tc>
          <w:tcPr>
            <w:tcW w:w="395" w:type="pct"/>
            <w:tcBorders>
              <w:bottom w:val="single" w:sz="4" w:space="0" w:color="auto"/>
            </w:tcBorders>
          </w:tcPr>
          <w:p w14:paraId="2388EEEC" w14:textId="77777777" w:rsidR="00F73378" w:rsidRPr="00AC3273" w:rsidRDefault="00F73378" w:rsidP="008B4F6E">
            <w:pPr>
              <w:keepNext/>
              <w:keepLines/>
              <w:jc w:val="center"/>
              <w:rPr>
                <w:rFonts w:ascii="Times New Roman" w:hAnsi="Times New Roman"/>
                <w:kern w:val="2"/>
              </w:rPr>
            </w:pPr>
            <w:r w:rsidRPr="00AC3273">
              <w:rPr>
                <w:rFonts w:ascii="Times New Roman" w:hAnsi="Times New Roman"/>
                <w:kern w:val="2"/>
              </w:rPr>
              <w:t>1</w:t>
            </w:r>
          </w:p>
        </w:tc>
      </w:tr>
      <w:tr w:rsidR="00F73378" w:rsidRPr="007471E3" w14:paraId="71F1670F" w14:textId="77777777" w:rsidTr="008B4F6E">
        <w:trPr>
          <w:jc w:val="center"/>
        </w:trPr>
        <w:tc>
          <w:tcPr>
            <w:tcW w:w="608" w:type="pct"/>
            <w:tcBorders>
              <w:top w:val="single" w:sz="4" w:space="0" w:color="auto"/>
              <w:bottom w:val="single" w:sz="4" w:space="0" w:color="auto"/>
            </w:tcBorders>
            <w:tcMar>
              <w:top w:w="28" w:type="dxa"/>
              <w:bottom w:w="28" w:type="dxa"/>
            </w:tcMar>
            <w:vAlign w:val="center"/>
          </w:tcPr>
          <w:p w14:paraId="2E66B2FF" w14:textId="77777777" w:rsidR="00F73378" w:rsidRPr="00AC3273" w:rsidRDefault="00F73378" w:rsidP="008B4F6E">
            <w:pPr>
              <w:keepNext/>
              <w:keepLines/>
              <w:jc w:val="center"/>
              <w:rPr>
                <w:rFonts w:ascii="Times New Roman" w:hAnsi="Times New Roman"/>
                <w:kern w:val="2"/>
              </w:rPr>
            </w:pPr>
            <w:r w:rsidRPr="00AC3273">
              <w:rPr>
                <w:rFonts w:ascii="Times New Roman" w:hAnsi="Times New Roman"/>
                <w:kern w:val="2"/>
              </w:rPr>
              <w:t>1</w:t>
            </w:r>
          </w:p>
        </w:tc>
        <w:tc>
          <w:tcPr>
            <w:tcW w:w="619" w:type="pct"/>
            <w:tcBorders>
              <w:top w:val="single" w:sz="4" w:space="0" w:color="auto"/>
              <w:bottom w:val="single" w:sz="4" w:space="0" w:color="auto"/>
            </w:tcBorders>
            <w:tcMar>
              <w:top w:w="28" w:type="dxa"/>
              <w:bottom w:w="28" w:type="dxa"/>
            </w:tcMar>
            <w:vAlign w:val="center"/>
          </w:tcPr>
          <w:p w14:paraId="34EDB72E" w14:textId="77777777" w:rsidR="00F73378" w:rsidRPr="00AC3273" w:rsidRDefault="00F73378" w:rsidP="008B4F6E">
            <w:pPr>
              <w:keepNext/>
              <w:keepLines/>
              <w:jc w:val="center"/>
              <w:rPr>
                <w:rFonts w:ascii="Times New Roman" w:hAnsi="Times New Roman"/>
                <w:kern w:val="2"/>
              </w:rPr>
            </w:pPr>
            <w:r w:rsidRPr="00AC3273">
              <w:rPr>
                <w:rFonts w:ascii="Times New Roman" w:hAnsi="Times New Roman"/>
                <w:kern w:val="2"/>
              </w:rPr>
              <w:t>1</w:t>
            </w:r>
          </w:p>
        </w:tc>
        <w:tc>
          <w:tcPr>
            <w:tcW w:w="3377" w:type="pct"/>
            <w:tcBorders>
              <w:top w:val="single" w:sz="4" w:space="0" w:color="auto"/>
              <w:bottom w:val="single" w:sz="4" w:space="0" w:color="auto"/>
            </w:tcBorders>
            <w:tcMar>
              <w:top w:w="28" w:type="dxa"/>
              <w:bottom w:w="28" w:type="dxa"/>
            </w:tcMar>
            <w:vAlign w:val="center"/>
          </w:tcPr>
          <w:p w14:paraId="1E9931AF" w14:textId="77777777" w:rsidR="00F73378" w:rsidRPr="00AC3273" w:rsidRDefault="00F73378" w:rsidP="008B4F6E">
            <w:pPr>
              <w:keepNext/>
              <w:keepLines/>
              <w:rPr>
                <w:rFonts w:ascii="Times New Roman" w:hAnsi="Times New Roman"/>
                <w:kern w:val="2"/>
              </w:rPr>
            </w:pPr>
            <w:proofErr w:type="spellStart"/>
            <w:proofErr w:type="gramStart"/>
            <w:r w:rsidRPr="00AC3273">
              <w:rPr>
                <w:rFonts w:ascii="Times New Roman" w:hAnsi="Times New Roman"/>
                <w:kern w:val="2"/>
              </w:rPr>
              <w:t>resCb</w:t>
            </w:r>
            <w:proofErr w:type="spellEnd"/>
            <w:r w:rsidRPr="00AC3273">
              <w:rPr>
                <w:rFonts w:ascii="Times New Roman" w:hAnsi="Times New Roman"/>
                <w:kern w:val="2"/>
              </w:rPr>
              <w:t>[</w:t>
            </w:r>
            <w:proofErr w:type="gramEnd"/>
            <w:r w:rsidRPr="00AC3273">
              <w:rPr>
                <w:rFonts w:ascii="Times New Roman" w:hAnsi="Times New Roman"/>
                <w:kern w:val="2"/>
              </w:rPr>
              <w:t xml:space="preserve"> x ][ y ] = </w:t>
            </w:r>
            <w:proofErr w:type="spellStart"/>
            <w:r w:rsidRPr="00AC3273">
              <w:rPr>
                <w:rFonts w:ascii="Times New Roman" w:hAnsi="Times New Roman"/>
                <w:kern w:val="2"/>
              </w:rPr>
              <w:t>resJointC</w:t>
            </w:r>
            <w:proofErr w:type="spellEnd"/>
            <w:r w:rsidRPr="00AC3273">
              <w:rPr>
                <w:rFonts w:ascii="Times New Roman" w:hAnsi="Times New Roman"/>
                <w:kern w:val="2"/>
              </w:rPr>
              <w:t xml:space="preserve">[ x ][ y ] </w:t>
            </w:r>
            <w:r w:rsidRPr="00AC3273">
              <w:rPr>
                <w:rFonts w:ascii="Times New Roman" w:hAnsi="Times New Roman"/>
                <w:kern w:val="2"/>
              </w:rPr>
              <w:br/>
            </w:r>
            <w:proofErr w:type="spellStart"/>
            <w:r w:rsidRPr="00AC3273">
              <w:rPr>
                <w:rFonts w:ascii="Times New Roman" w:hAnsi="Times New Roman"/>
                <w:kern w:val="2"/>
              </w:rPr>
              <w:t>resCr</w:t>
            </w:r>
            <w:proofErr w:type="spellEnd"/>
            <w:r w:rsidRPr="00AC3273">
              <w:rPr>
                <w:rFonts w:ascii="Times New Roman" w:hAnsi="Times New Roman"/>
                <w:kern w:val="2"/>
              </w:rPr>
              <w:t xml:space="preserve">[ x ][ y ] = </w:t>
            </w:r>
            <w:proofErr w:type="spellStart"/>
            <w:r w:rsidRPr="00AC3273">
              <w:rPr>
                <w:rFonts w:ascii="Times New Roman" w:hAnsi="Times New Roman"/>
                <w:kern w:val="2"/>
              </w:rPr>
              <w:t>CSign</w:t>
            </w:r>
            <w:proofErr w:type="spellEnd"/>
            <w:r w:rsidRPr="00AC3273">
              <w:rPr>
                <w:rFonts w:ascii="Times New Roman" w:hAnsi="Times New Roman"/>
                <w:kern w:val="2"/>
              </w:rPr>
              <w:t xml:space="preserve"> * </w:t>
            </w:r>
            <w:proofErr w:type="spellStart"/>
            <w:r w:rsidRPr="00AC3273">
              <w:rPr>
                <w:rFonts w:ascii="Times New Roman" w:hAnsi="Times New Roman"/>
                <w:kern w:val="2"/>
              </w:rPr>
              <w:t>resJointC</w:t>
            </w:r>
            <w:proofErr w:type="spellEnd"/>
            <w:r w:rsidRPr="00AC3273">
              <w:rPr>
                <w:rFonts w:ascii="Times New Roman" w:hAnsi="Times New Roman"/>
                <w:kern w:val="2"/>
              </w:rPr>
              <w:t>[ x ][ y ]</w:t>
            </w:r>
          </w:p>
        </w:tc>
        <w:tc>
          <w:tcPr>
            <w:tcW w:w="395" w:type="pct"/>
            <w:tcBorders>
              <w:top w:val="single" w:sz="4" w:space="0" w:color="auto"/>
              <w:bottom w:val="single" w:sz="4" w:space="0" w:color="auto"/>
            </w:tcBorders>
          </w:tcPr>
          <w:p w14:paraId="7613D579" w14:textId="77777777" w:rsidR="00F73378" w:rsidRPr="00AC3273" w:rsidRDefault="00F73378" w:rsidP="008B4F6E">
            <w:pPr>
              <w:keepNext/>
              <w:keepLines/>
              <w:jc w:val="center"/>
              <w:rPr>
                <w:rFonts w:ascii="Times New Roman" w:hAnsi="Times New Roman"/>
                <w:kern w:val="2"/>
              </w:rPr>
            </w:pPr>
            <w:r w:rsidRPr="00AC3273">
              <w:rPr>
                <w:rFonts w:ascii="Times New Roman" w:hAnsi="Times New Roman"/>
                <w:kern w:val="2"/>
              </w:rPr>
              <w:t>2</w:t>
            </w:r>
          </w:p>
        </w:tc>
      </w:tr>
      <w:tr w:rsidR="00F73378" w:rsidRPr="007471E3" w14:paraId="3AA2CC53" w14:textId="77777777" w:rsidTr="008B4F6E">
        <w:trPr>
          <w:jc w:val="center"/>
        </w:trPr>
        <w:tc>
          <w:tcPr>
            <w:tcW w:w="608" w:type="pct"/>
            <w:tcBorders>
              <w:top w:val="single" w:sz="4" w:space="0" w:color="auto"/>
            </w:tcBorders>
            <w:tcMar>
              <w:top w:w="28" w:type="dxa"/>
              <w:bottom w:w="28" w:type="dxa"/>
            </w:tcMar>
            <w:vAlign w:val="center"/>
          </w:tcPr>
          <w:p w14:paraId="550B9E10" w14:textId="77777777" w:rsidR="00F73378" w:rsidRPr="00AC3273" w:rsidRDefault="00F73378" w:rsidP="008B4F6E">
            <w:pPr>
              <w:keepNext/>
              <w:keepLines/>
              <w:jc w:val="center"/>
              <w:rPr>
                <w:rFonts w:ascii="Times New Roman" w:hAnsi="Times New Roman"/>
                <w:kern w:val="2"/>
              </w:rPr>
            </w:pPr>
            <w:r w:rsidRPr="00AC3273">
              <w:rPr>
                <w:rFonts w:ascii="Times New Roman" w:hAnsi="Times New Roman"/>
                <w:kern w:val="2"/>
              </w:rPr>
              <w:t>0</w:t>
            </w:r>
          </w:p>
        </w:tc>
        <w:tc>
          <w:tcPr>
            <w:tcW w:w="619" w:type="pct"/>
            <w:tcBorders>
              <w:top w:val="single" w:sz="4" w:space="0" w:color="auto"/>
            </w:tcBorders>
            <w:tcMar>
              <w:top w:w="28" w:type="dxa"/>
              <w:bottom w:w="28" w:type="dxa"/>
            </w:tcMar>
            <w:vAlign w:val="center"/>
          </w:tcPr>
          <w:p w14:paraId="39BBB024" w14:textId="77777777" w:rsidR="00F73378" w:rsidRPr="00AC3273" w:rsidRDefault="00F73378" w:rsidP="008B4F6E">
            <w:pPr>
              <w:keepNext/>
              <w:keepLines/>
              <w:jc w:val="center"/>
              <w:rPr>
                <w:rFonts w:ascii="Times New Roman" w:hAnsi="Times New Roman"/>
                <w:kern w:val="2"/>
              </w:rPr>
            </w:pPr>
            <w:r w:rsidRPr="00AC3273">
              <w:rPr>
                <w:rFonts w:ascii="Times New Roman" w:hAnsi="Times New Roman"/>
                <w:kern w:val="2"/>
              </w:rPr>
              <w:t>1</w:t>
            </w:r>
          </w:p>
        </w:tc>
        <w:tc>
          <w:tcPr>
            <w:tcW w:w="3377" w:type="pct"/>
            <w:tcBorders>
              <w:top w:val="single" w:sz="4" w:space="0" w:color="auto"/>
            </w:tcBorders>
            <w:tcMar>
              <w:top w:w="28" w:type="dxa"/>
              <w:bottom w:w="28" w:type="dxa"/>
            </w:tcMar>
            <w:vAlign w:val="center"/>
          </w:tcPr>
          <w:p w14:paraId="7061373B" w14:textId="77777777" w:rsidR="00F73378" w:rsidRPr="00AC3273" w:rsidRDefault="00F73378" w:rsidP="008B4F6E">
            <w:pPr>
              <w:keepNext/>
              <w:keepLines/>
              <w:rPr>
                <w:rFonts w:ascii="Times New Roman" w:hAnsi="Times New Roman"/>
                <w:kern w:val="2"/>
              </w:rPr>
            </w:pPr>
            <w:proofErr w:type="spellStart"/>
            <w:proofErr w:type="gramStart"/>
            <w:r w:rsidRPr="00AC3273">
              <w:rPr>
                <w:rFonts w:ascii="Times New Roman" w:hAnsi="Times New Roman"/>
                <w:kern w:val="2"/>
              </w:rPr>
              <w:t>resCb</w:t>
            </w:r>
            <w:proofErr w:type="spellEnd"/>
            <w:r w:rsidRPr="00AC3273">
              <w:rPr>
                <w:rFonts w:ascii="Times New Roman" w:hAnsi="Times New Roman"/>
                <w:kern w:val="2"/>
              </w:rPr>
              <w:t>[</w:t>
            </w:r>
            <w:proofErr w:type="gramEnd"/>
            <w:r w:rsidRPr="00AC3273">
              <w:rPr>
                <w:rFonts w:ascii="Times New Roman" w:hAnsi="Times New Roman"/>
                <w:kern w:val="2"/>
              </w:rPr>
              <w:t xml:space="preserve"> x ][ y ] = ( </w:t>
            </w:r>
            <w:proofErr w:type="spellStart"/>
            <w:r w:rsidRPr="00AC3273">
              <w:rPr>
                <w:rFonts w:ascii="Times New Roman" w:hAnsi="Times New Roman"/>
                <w:kern w:val="2"/>
              </w:rPr>
              <w:t>CSign</w:t>
            </w:r>
            <w:proofErr w:type="spellEnd"/>
            <w:r w:rsidRPr="00AC3273">
              <w:rPr>
                <w:rFonts w:ascii="Times New Roman" w:hAnsi="Times New Roman"/>
                <w:kern w:val="2"/>
              </w:rPr>
              <w:t xml:space="preserve"> * </w:t>
            </w:r>
            <w:proofErr w:type="spellStart"/>
            <w:r w:rsidRPr="00AC3273">
              <w:rPr>
                <w:rFonts w:ascii="Times New Roman" w:hAnsi="Times New Roman"/>
                <w:kern w:val="2"/>
              </w:rPr>
              <w:t>resJointC</w:t>
            </w:r>
            <w:proofErr w:type="spellEnd"/>
            <w:r w:rsidRPr="00AC3273">
              <w:rPr>
                <w:rFonts w:ascii="Times New Roman" w:hAnsi="Times New Roman"/>
                <w:kern w:val="2"/>
              </w:rPr>
              <w:t>[ x ][ y ] ) &gt;&gt; 1</w:t>
            </w:r>
            <w:r w:rsidRPr="00AC3273">
              <w:rPr>
                <w:rFonts w:ascii="Times New Roman" w:hAnsi="Times New Roman"/>
                <w:kern w:val="2"/>
              </w:rPr>
              <w:br/>
            </w:r>
            <w:proofErr w:type="spellStart"/>
            <w:r w:rsidRPr="00AC3273">
              <w:rPr>
                <w:rFonts w:ascii="Times New Roman" w:hAnsi="Times New Roman"/>
                <w:kern w:val="2"/>
              </w:rPr>
              <w:t>resCr</w:t>
            </w:r>
            <w:proofErr w:type="spellEnd"/>
            <w:r w:rsidRPr="00AC3273">
              <w:rPr>
                <w:rFonts w:ascii="Times New Roman" w:hAnsi="Times New Roman"/>
                <w:kern w:val="2"/>
              </w:rPr>
              <w:t xml:space="preserve">[ x ][ y ] = </w:t>
            </w:r>
            <w:proofErr w:type="spellStart"/>
            <w:r w:rsidRPr="00AC3273">
              <w:rPr>
                <w:rFonts w:ascii="Times New Roman" w:hAnsi="Times New Roman"/>
                <w:kern w:val="2"/>
              </w:rPr>
              <w:t>resJointC</w:t>
            </w:r>
            <w:proofErr w:type="spellEnd"/>
            <w:r w:rsidRPr="00AC3273">
              <w:rPr>
                <w:rFonts w:ascii="Times New Roman" w:hAnsi="Times New Roman"/>
                <w:kern w:val="2"/>
              </w:rPr>
              <w:t>[ x ][ y ]</w:t>
            </w:r>
          </w:p>
        </w:tc>
        <w:tc>
          <w:tcPr>
            <w:tcW w:w="395" w:type="pct"/>
            <w:tcBorders>
              <w:top w:val="single" w:sz="4" w:space="0" w:color="auto"/>
            </w:tcBorders>
          </w:tcPr>
          <w:p w14:paraId="5C90D0B0" w14:textId="77777777" w:rsidR="00F73378" w:rsidRPr="00AC3273" w:rsidRDefault="00F73378" w:rsidP="008B4F6E">
            <w:pPr>
              <w:keepNext/>
              <w:keepLines/>
              <w:jc w:val="center"/>
              <w:rPr>
                <w:rFonts w:ascii="Times New Roman" w:hAnsi="Times New Roman"/>
                <w:kern w:val="2"/>
              </w:rPr>
            </w:pPr>
            <w:r w:rsidRPr="00AC3273">
              <w:rPr>
                <w:rFonts w:ascii="Times New Roman" w:hAnsi="Times New Roman"/>
                <w:kern w:val="2"/>
              </w:rPr>
              <w:t>3</w:t>
            </w:r>
          </w:p>
        </w:tc>
      </w:tr>
    </w:tbl>
    <w:p w14:paraId="12856492" w14:textId="0E8ABE3C" w:rsidR="00F73378" w:rsidRPr="00606366" w:rsidRDefault="00F73378" w:rsidP="00F73378">
      <w:pPr>
        <w:spacing w:before="120"/>
        <w:rPr>
          <w:lang w:val="en-CA"/>
        </w:rPr>
      </w:pPr>
      <w:r w:rsidRPr="00606366">
        <w:rPr>
          <w:lang w:val="en-CA"/>
        </w:rPr>
        <w:t xml:space="preserve">The three </w:t>
      </w:r>
      <w:r w:rsidR="0082197A">
        <w:rPr>
          <w:lang w:val="en-CA"/>
        </w:rPr>
        <w:t>JCCR</w:t>
      </w:r>
      <w:r w:rsidRPr="00606366">
        <w:rPr>
          <w:lang w:val="en-CA"/>
        </w:rPr>
        <w:t xml:space="preserve"> modes described above are </w:t>
      </w:r>
      <w:r w:rsidR="00FB201D">
        <w:rPr>
          <w:lang w:val="en-CA"/>
        </w:rPr>
        <w:t>all</w:t>
      </w:r>
      <w:r w:rsidRPr="00606366">
        <w:rPr>
          <w:lang w:val="en-CA"/>
        </w:rPr>
        <w:t xml:space="preserve"> supported in </w:t>
      </w:r>
      <w:r>
        <w:rPr>
          <w:lang w:val="en-CA"/>
        </w:rPr>
        <w:t>intra coded CU</w:t>
      </w:r>
      <w:r w:rsidRPr="00606366">
        <w:rPr>
          <w:lang w:val="en-CA"/>
        </w:rPr>
        <w:t xml:space="preserve">. In </w:t>
      </w:r>
      <w:r>
        <w:rPr>
          <w:lang w:val="en-CA"/>
        </w:rPr>
        <w:t>inter-coded CU</w:t>
      </w:r>
      <w:r w:rsidRPr="00606366">
        <w:rPr>
          <w:lang w:val="en-CA"/>
        </w:rPr>
        <w:t xml:space="preserve">, only mode 2 is supported. Hence, </w:t>
      </w:r>
      <w:r>
        <w:rPr>
          <w:lang w:val="en-CA"/>
        </w:rPr>
        <w:t>for inter coded CU</w:t>
      </w:r>
      <w:r w:rsidRPr="00606366">
        <w:rPr>
          <w:lang w:val="en-CA"/>
        </w:rPr>
        <w:t xml:space="preserve">, the syntax element </w:t>
      </w:r>
      <w:proofErr w:type="spellStart"/>
      <w:r w:rsidRPr="00606366">
        <w:rPr>
          <w:lang w:val="en-CA"/>
        </w:rPr>
        <w:t>tu_joint_cbcr_residual_flag</w:t>
      </w:r>
      <w:proofErr w:type="spellEnd"/>
      <w:r w:rsidRPr="00606366">
        <w:rPr>
          <w:lang w:val="en-CA"/>
        </w:rPr>
        <w:t xml:space="preserve"> is only present if both chroma </w:t>
      </w:r>
      <w:r w:rsidR="00D66422">
        <w:rPr>
          <w:lang w:val="en-CA"/>
        </w:rPr>
        <w:t>CBFs</w:t>
      </w:r>
      <w:r w:rsidR="00D66422" w:rsidRPr="00606366">
        <w:rPr>
          <w:lang w:val="en-CA"/>
        </w:rPr>
        <w:t xml:space="preserve"> </w:t>
      </w:r>
      <w:r w:rsidRPr="00606366">
        <w:rPr>
          <w:lang w:val="en-CA"/>
        </w:rPr>
        <w:t>are 1.</w:t>
      </w:r>
      <w:r w:rsidRPr="00606366">
        <w:rPr>
          <w:rFonts w:hint="eastAsia"/>
          <w:lang w:val="en-CA"/>
        </w:rPr>
        <w:t xml:space="preserve"> </w:t>
      </w:r>
    </w:p>
    <w:p w14:paraId="56A6F663" w14:textId="24C6E247" w:rsidR="00F92D5F" w:rsidRPr="005B217D" w:rsidRDefault="00CF2D26" w:rsidP="00F92D5F">
      <w:pPr>
        <w:pStyle w:val="1"/>
        <w:rPr>
          <w:lang w:val="en-CA"/>
        </w:rPr>
      </w:pPr>
      <w:r>
        <w:rPr>
          <w:lang w:val="en-CA"/>
        </w:rPr>
        <w:lastRenderedPageBreak/>
        <w:t>Proposed</w:t>
      </w:r>
      <w:r w:rsidR="00E559C9">
        <w:rPr>
          <w:lang w:val="en-CA"/>
        </w:rPr>
        <w:t xml:space="preserve"> method</w:t>
      </w:r>
    </w:p>
    <w:p w14:paraId="5E470543" w14:textId="4960DA59" w:rsidR="00F92D5F" w:rsidRDefault="0082197A" w:rsidP="00F92D5F">
      <w:pPr>
        <w:rPr>
          <w:noProof/>
          <w:lang w:val="en-CA" w:eastAsia="ko-KR"/>
        </w:rPr>
      </w:pPr>
      <w:r>
        <w:rPr>
          <w:lang w:eastAsia="ko-KR"/>
        </w:rPr>
        <w:t>In this contribution, the restrictions for JCCR mode 1 and mode 3 are removed so that</w:t>
      </w:r>
      <w:r w:rsidRPr="002A0EF7">
        <w:t xml:space="preserve"> </w:t>
      </w:r>
      <w:r>
        <w:t xml:space="preserve">these three joint </w:t>
      </w:r>
      <w:proofErr w:type="spellStart"/>
      <w:r>
        <w:t>Cb</w:t>
      </w:r>
      <w:proofErr w:type="spellEnd"/>
      <w:r>
        <w:t xml:space="preserve"> and Cr residual coding modes can be applied to both intra and inter coded CUs</w:t>
      </w:r>
      <w:r w:rsidR="00D66422">
        <w:t xml:space="preserve"> for a </w:t>
      </w:r>
      <w:r w:rsidR="000C4DDB">
        <w:t>consistent</w:t>
      </w:r>
      <w:r w:rsidR="00D66422">
        <w:t xml:space="preserve"> design</w:t>
      </w:r>
      <w:r>
        <w:t>. To compensate the performance loss, for JCCR mode 1 and mode 3, the context</w:t>
      </w:r>
      <w:r w:rsidR="00D66422">
        <w:t xml:space="preserve"> design</w:t>
      </w:r>
      <w:r>
        <w:t xml:space="preserve"> of flag </w:t>
      </w:r>
      <w:r w:rsidRPr="00591CE3">
        <w:rPr>
          <w:noProof/>
          <w:lang w:val="en-CA" w:eastAsia="ko-KR"/>
        </w:rPr>
        <w:t>tu_joint_cbcr_residual_flag</w:t>
      </w:r>
      <w:r>
        <w:rPr>
          <w:noProof/>
          <w:lang w:val="en-CA" w:eastAsia="ko-KR"/>
        </w:rPr>
        <w:t xml:space="preserve"> </w:t>
      </w:r>
      <w:r w:rsidR="00D66422">
        <w:t>is changed as shown in Table 2-1 while the</w:t>
      </w:r>
      <w:r>
        <w:t xml:space="preserve"> number </w:t>
      </w:r>
      <w:r w:rsidR="00D66422">
        <w:t xml:space="preserve">of contexts </w:t>
      </w:r>
      <w:r>
        <w:t xml:space="preserve">is kept unchanged. </w:t>
      </w:r>
    </w:p>
    <w:p w14:paraId="2B444859" w14:textId="194E5D50" w:rsidR="0082197A" w:rsidRDefault="0082197A" w:rsidP="0082197A">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2</w:t>
      </w:r>
      <w:r w:rsidRPr="007C6A6B">
        <w:rPr>
          <w:b/>
          <w:noProof/>
        </w:rPr>
        <w:fldChar w:fldCharType="end"/>
      </w:r>
      <w:r>
        <w:rPr>
          <w:b/>
          <w:noProof/>
        </w:rPr>
        <w:t>-1</w:t>
      </w:r>
      <w:r>
        <w:rPr>
          <w:b/>
        </w:rPr>
        <w:t xml:space="preserve">: Contexts for </w:t>
      </w:r>
      <w:proofErr w:type="spellStart"/>
      <w:r w:rsidRPr="0082197A">
        <w:rPr>
          <w:b/>
        </w:rPr>
        <w:t>tu_joint_cbcr_residual_flag</w:t>
      </w:r>
      <w:proofErr w:type="spellEnd"/>
      <w:r w:rsidRPr="0082197A">
        <w:rPr>
          <w:b/>
        </w:rPr>
        <w:t xml:space="preserve"> in VTM-6 and the proposed method</w:t>
      </w:r>
    </w:p>
    <w:tbl>
      <w:tblPr>
        <w:tblW w:w="8365" w:type="dxa"/>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
        <w:gridCol w:w="3949"/>
        <w:gridCol w:w="3454"/>
      </w:tblGrid>
      <w:tr w:rsidR="0082197A" w14:paraId="50D39F80" w14:textId="031D83C5" w:rsidTr="0082197A">
        <w:trPr>
          <w:trHeight w:val="447"/>
        </w:trPr>
        <w:tc>
          <w:tcPr>
            <w:tcW w:w="946" w:type="dxa"/>
            <w:tcBorders>
              <w:top w:val="single" w:sz="4" w:space="0" w:color="auto"/>
              <w:left w:val="single" w:sz="4" w:space="0" w:color="auto"/>
              <w:bottom w:val="single" w:sz="4" w:space="0" w:color="auto"/>
              <w:right w:val="single" w:sz="4" w:space="0" w:color="auto"/>
            </w:tcBorders>
            <w:vAlign w:val="center"/>
            <w:hideMark/>
          </w:tcPr>
          <w:p w14:paraId="759840DE" w14:textId="590FEDB1" w:rsidR="0082197A" w:rsidRDefault="0082197A" w:rsidP="0082197A">
            <w:pPr>
              <w:jc w:val="center"/>
              <w:rPr>
                <w:b/>
                <w:lang w:val="de-DE" w:eastAsia="de-DE"/>
              </w:rPr>
            </w:pPr>
            <w:r>
              <w:rPr>
                <w:b/>
                <w:lang w:val="de-DE" w:eastAsia="de-DE"/>
              </w:rPr>
              <w:t>Context</w:t>
            </w:r>
          </w:p>
        </w:tc>
        <w:tc>
          <w:tcPr>
            <w:tcW w:w="3958" w:type="dxa"/>
            <w:tcBorders>
              <w:top w:val="single" w:sz="4" w:space="0" w:color="auto"/>
              <w:left w:val="single" w:sz="4" w:space="0" w:color="auto"/>
              <w:bottom w:val="single" w:sz="4" w:space="0" w:color="auto"/>
              <w:right w:val="single" w:sz="4" w:space="0" w:color="auto"/>
            </w:tcBorders>
            <w:vAlign w:val="center"/>
            <w:hideMark/>
          </w:tcPr>
          <w:p w14:paraId="6CFD69E0" w14:textId="458C97F6" w:rsidR="0082197A" w:rsidRDefault="0082197A" w:rsidP="0082197A">
            <w:pPr>
              <w:jc w:val="center"/>
              <w:rPr>
                <w:b/>
                <w:lang w:val="de-DE" w:eastAsia="de-DE"/>
              </w:rPr>
            </w:pPr>
            <w:r>
              <w:rPr>
                <w:b/>
                <w:lang w:val="de-DE" w:eastAsia="de-DE"/>
              </w:rPr>
              <w:t>VTM-6</w:t>
            </w:r>
          </w:p>
        </w:tc>
        <w:tc>
          <w:tcPr>
            <w:tcW w:w="3461" w:type="dxa"/>
            <w:tcBorders>
              <w:top w:val="single" w:sz="4" w:space="0" w:color="auto"/>
              <w:left w:val="single" w:sz="4" w:space="0" w:color="auto"/>
              <w:bottom w:val="single" w:sz="4" w:space="0" w:color="auto"/>
              <w:right w:val="single" w:sz="4" w:space="0" w:color="auto"/>
            </w:tcBorders>
            <w:vAlign w:val="center"/>
          </w:tcPr>
          <w:p w14:paraId="1E54D43E" w14:textId="69FB12CD" w:rsidR="0082197A" w:rsidRDefault="0082197A" w:rsidP="0082197A">
            <w:pPr>
              <w:jc w:val="center"/>
              <w:rPr>
                <w:b/>
                <w:lang w:val="de-DE" w:eastAsia="de-DE"/>
              </w:rPr>
            </w:pPr>
            <w:r>
              <w:rPr>
                <w:b/>
                <w:lang w:val="de-DE" w:eastAsia="de-DE"/>
              </w:rPr>
              <w:t>Proposed method</w:t>
            </w:r>
          </w:p>
        </w:tc>
      </w:tr>
      <w:tr w:rsidR="0082197A" w14:paraId="336557EE" w14:textId="375F006E" w:rsidTr="0082197A">
        <w:trPr>
          <w:trHeight w:val="764"/>
        </w:trPr>
        <w:tc>
          <w:tcPr>
            <w:tcW w:w="946" w:type="dxa"/>
            <w:tcBorders>
              <w:top w:val="single" w:sz="4" w:space="0" w:color="auto"/>
              <w:left w:val="single" w:sz="4" w:space="0" w:color="auto"/>
              <w:bottom w:val="single" w:sz="4" w:space="0" w:color="auto"/>
              <w:right w:val="single" w:sz="4" w:space="0" w:color="auto"/>
            </w:tcBorders>
            <w:vAlign w:val="center"/>
          </w:tcPr>
          <w:p w14:paraId="619AC558" w14:textId="0B44C0FF" w:rsidR="0082197A" w:rsidRDefault="0082197A" w:rsidP="0082197A">
            <w:pPr>
              <w:jc w:val="center"/>
              <w:rPr>
                <w:lang w:val="de-DE" w:eastAsia="de-DE"/>
              </w:rPr>
            </w:pPr>
            <w:r>
              <w:rPr>
                <w:lang w:val="de-DE" w:eastAsia="de-DE"/>
              </w:rPr>
              <w:t>0</w:t>
            </w:r>
          </w:p>
        </w:tc>
        <w:tc>
          <w:tcPr>
            <w:tcW w:w="3958" w:type="dxa"/>
            <w:tcBorders>
              <w:top w:val="single" w:sz="4" w:space="0" w:color="auto"/>
              <w:left w:val="single" w:sz="4" w:space="0" w:color="auto"/>
              <w:bottom w:val="single" w:sz="4" w:space="0" w:color="auto"/>
              <w:right w:val="single" w:sz="4" w:space="0" w:color="auto"/>
            </w:tcBorders>
            <w:vAlign w:val="center"/>
          </w:tcPr>
          <w:p w14:paraId="0991A4A1" w14:textId="53FA364D" w:rsidR="0082197A" w:rsidRDefault="0082197A" w:rsidP="0082197A">
            <w:pPr>
              <w:jc w:val="center"/>
              <w:rPr>
                <w:lang w:eastAsia="de-DE"/>
              </w:rPr>
            </w:pPr>
            <w:r>
              <w:rPr>
                <w:lang w:eastAsia="de-DE"/>
              </w:rPr>
              <w:t>JCCR mode 2</w:t>
            </w:r>
          </w:p>
        </w:tc>
        <w:tc>
          <w:tcPr>
            <w:tcW w:w="3461" w:type="dxa"/>
            <w:tcBorders>
              <w:top w:val="single" w:sz="4" w:space="0" w:color="auto"/>
              <w:left w:val="single" w:sz="4" w:space="0" w:color="auto"/>
              <w:bottom w:val="single" w:sz="4" w:space="0" w:color="auto"/>
              <w:right w:val="single" w:sz="4" w:space="0" w:color="auto"/>
            </w:tcBorders>
            <w:vAlign w:val="center"/>
          </w:tcPr>
          <w:p w14:paraId="52A04564" w14:textId="7194624F" w:rsidR="0082197A" w:rsidRDefault="0082197A" w:rsidP="0082197A">
            <w:pPr>
              <w:jc w:val="center"/>
              <w:rPr>
                <w:lang w:eastAsia="de-DE"/>
              </w:rPr>
            </w:pPr>
            <w:r>
              <w:rPr>
                <w:lang w:eastAsia="de-DE"/>
              </w:rPr>
              <w:t>JCCR mode 2</w:t>
            </w:r>
          </w:p>
        </w:tc>
      </w:tr>
      <w:tr w:rsidR="0082197A" w14:paraId="132B3009" w14:textId="6992E777" w:rsidTr="0082197A">
        <w:trPr>
          <w:trHeight w:val="645"/>
        </w:trPr>
        <w:tc>
          <w:tcPr>
            <w:tcW w:w="946" w:type="dxa"/>
            <w:tcBorders>
              <w:top w:val="single" w:sz="4" w:space="0" w:color="auto"/>
              <w:left w:val="single" w:sz="4" w:space="0" w:color="auto"/>
              <w:bottom w:val="single" w:sz="4" w:space="0" w:color="auto"/>
              <w:right w:val="single" w:sz="4" w:space="0" w:color="auto"/>
            </w:tcBorders>
            <w:vAlign w:val="center"/>
          </w:tcPr>
          <w:p w14:paraId="51EB1C14" w14:textId="2C958653" w:rsidR="0082197A" w:rsidRPr="005B46C5" w:rsidRDefault="0082197A" w:rsidP="0082197A">
            <w:pPr>
              <w:jc w:val="center"/>
              <w:rPr>
                <w:lang w:val="de-DE" w:eastAsia="de-DE"/>
              </w:rPr>
            </w:pPr>
            <w:r>
              <w:rPr>
                <w:lang w:val="de-DE" w:eastAsia="de-DE"/>
              </w:rPr>
              <w:t>1</w:t>
            </w:r>
          </w:p>
        </w:tc>
        <w:tc>
          <w:tcPr>
            <w:tcW w:w="3958" w:type="dxa"/>
            <w:tcBorders>
              <w:top w:val="single" w:sz="4" w:space="0" w:color="auto"/>
              <w:left w:val="single" w:sz="4" w:space="0" w:color="auto"/>
              <w:bottom w:val="single" w:sz="4" w:space="0" w:color="auto"/>
              <w:right w:val="single" w:sz="4" w:space="0" w:color="auto"/>
            </w:tcBorders>
            <w:vAlign w:val="center"/>
          </w:tcPr>
          <w:p w14:paraId="43A10435" w14:textId="6ED6C793" w:rsidR="0082197A" w:rsidRDefault="0082197A" w:rsidP="0082197A">
            <w:pPr>
              <w:jc w:val="center"/>
              <w:rPr>
                <w:lang w:eastAsia="de-DE"/>
              </w:rPr>
            </w:pPr>
            <w:r>
              <w:rPr>
                <w:lang w:eastAsia="de-DE"/>
              </w:rPr>
              <w:t>JCCR mode 1</w:t>
            </w:r>
          </w:p>
        </w:tc>
        <w:tc>
          <w:tcPr>
            <w:tcW w:w="3461" w:type="dxa"/>
            <w:tcBorders>
              <w:top w:val="single" w:sz="4" w:space="0" w:color="auto"/>
              <w:left w:val="single" w:sz="4" w:space="0" w:color="auto"/>
              <w:bottom w:val="single" w:sz="4" w:space="0" w:color="auto"/>
              <w:right w:val="single" w:sz="4" w:space="0" w:color="auto"/>
            </w:tcBorders>
            <w:vAlign w:val="center"/>
          </w:tcPr>
          <w:p w14:paraId="43C6ADC7" w14:textId="2AAF3220" w:rsidR="0082197A" w:rsidRDefault="0082197A" w:rsidP="0082197A">
            <w:pPr>
              <w:jc w:val="center"/>
              <w:rPr>
                <w:lang w:eastAsia="de-DE"/>
              </w:rPr>
            </w:pPr>
            <w:r>
              <w:rPr>
                <w:lang w:eastAsia="de-DE"/>
              </w:rPr>
              <w:t>JCCR mode 1 and mode 3 in intra-coded CU</w:t>
            </w:r>
          </w:p>
        </w:tc>
      </w:tr>
      <w:tr w:rsidR="0082197A" w14:paraId="783D2F8D" w14:textId="77777777" w:rsidTr="0082197A">
        <w:trPr>
          <w:trHeight w:val="645"/>
        </w:trPr>
        <w:tc>
          <w:tcPr>
            <w:tcW w:w="946" w:type="dxa"/>
            <w:tcBorders>
              <w:top w:val="single" w:sz="4" w:space="0" w:color="auto"/>
              <w:left w:val="single" w:sz="4" w:space="0" w:color="auto"/>
              <w:bottom w:val="single" w:sz="4" w:space="0" w:color="auto"/>
              <w:right w:val="single" w:sz="4" w:space="0" w:color="auto"/>
            </w:tcBorders>
            <w:vAlign w:val="center"/>
          </w:tcPr>
          <w:p w14:paraId="06C0789E" w14:textId="67C49E56" w:rsidR="0082197A" w:rsidRPr="005B46C5" w:rsidRDefault="0082197A" w:rsidP="0082197A">
            <w:pPr>
              <w:jc w:val="center"/>
              <w:rPr>
                <w:lang w:val="de-DE" w:eastAsia="de-DE"/>
              </w:rPr>
            </w:pPr>
            <w:r>
              <w:rPr>
                <w:lang w:val="de-DE" w:eastAsia="de-DE"/>
              </w:rPr>
              <w:t>2</w:t>
            </w:r>
          </w:p>
        </w:tc>
        <w:tc>
          <w:tcPr>
            <w:tcW w:w="3958" w:type="dxa"/>
            <w:tcBorders>
              <w:top w:val="single" w:sz="4" w:space="0" w:color="auto"/>
              <w:left w:val="single" w:sz="4" w:space="0" w:color="auto"/>
              <w:bottom w:val="single" w:sz="4" w:space="0" w:color="auto"/>
              <w:right w:val="single" w:sz="4" w:space="0" w:color="auto"/>
            </w:tcBorders>
            <w:vAlign w:val="center"/>
          </w:tcPr>
          <w:p w14:paraId="20DFEBFD" w14:textId="191E04F0" w:rsidR="0082197A" w:rsidRDefault="0082197A" w:rsidP="0082197A">
            <w:pPr>
              <w:jc w:val="center"/>
              <w:rPr>
                <w:lang w:eastAsia="de-DE"/>
              </w:rPr>
            </w:pPr>
            <w:r>
              <w:rPr>
                <w:lang w:eastAsia="de-DE"/>
              </w:rPr>
              <w:t>JCCR mode 3</w:t>
            </w:r>
          </w:p>
        </w:tc>
        <w:tc>
          <w:tcPr>
            <w:tcW w:w="3461" w:type="dxa"/>
            <w:tcBorders>
              <w:top w:val="single" w:sz="4" w:space="0" w:color="auto"/>
              <w:left w:val="single" w:sz="4" w:space="0" w:color="auto"/>
              <w:bottom w:val="single" w:sz="4" w:space="0" w:color="auto"/>
              <w:right w:val="single" w:sz="4" w:space="0" w:color="auto"/>
            </w:tcBorders>
            <w:vAlign w:val="center"/>
          </w:tcPr>
          <w:p w14:paraId="496D114A" w14:textId="5849E033" w:rsidR="0082197A" w:rsidRDefault="0082197A" w:rsidP="0082197A">
            <w:pPr>
              <w:jc w:val="center"/>
              <w:rPr>
                <w:lang w:eastAsia="de-DE"/>
              </w:rPr>
            </w:pPr>
            <w:r>
              <w:rPr>
                <w:lang w:eastAsia="de-DE"/>
              </w:rPr>
              <w:t>JCCR mode 1 and mode 3 in inter-coded CU</w:t>
            </w:r>
          </w:p>
        </w:tc>
      </w:tr>
    </w:tbl>
    <w:p w14:paraId="7EB87E34" w14:textId="77777777" w:rsidR="00C550A9" w:rsidRPr="005B217D" w:rsidRDefault="00C550A9" w:rsidP="00C550A9">
      <w:pPr>
        <w:pStyle w:val="1"/>
        <w:rPr>
          <w:lang w:val="en-CA"/>
        </w:rPr>
      </w:pPr>
      <w:r>
        <w:rPr>
          <w:lang w:val="en-CA"/>
        </w:rPr>
        <w:t>Experimental results</w:t>
      </w:r>
    </w:p>
    <w:p w14:paraId="0FF95CE0" w14:textId="597AB20F" w:rsidR="003348BA" w:rsidRDefault="003348BA" w:rsidP="003348BA">
      <w:pPr>
        <w:spacing w:after="120"/>
        <w:rPr>
          <w:lang w:val="en-CA"/>
        </w:rPr>
      </w:pPr>
      <w:r>
        <w:rPr>
          <w:lang w:val="en-CA"/>
        </w:rPr>
        <w:t xml:space="preserve">The proposed method in this contribution is implemented on top of VTM6.0 software. The simulations are performed on Linux cluster using </w:t>
      </w:r>
      <w:r>
        <w:rPr>
          <w:rFonts w:hint="eastAsia"/>
          <w:lang w:val="en-CA" w:eastAsia="zh-CN"/>
        </w:rPr>
        <w:t>AI</w:t>
      </w:r>
      <w:r>
        <w:rPr>
          <w:lang w:val="en-CA"/>
        </w:rPr>
        <w:t xml:space="preserve"> and RA configurations under the common test condition described in JVET-N1010 </w:t>
      </w:r>
      <w:r>
        <w:rPr>
          <w:lang w:val="en-CA"/>
        </w:rPr>
        <w:fldChar w:fldCharType="begin"/>
      </w:r>
      <w:r>
        <w:rPr>
          <w:lang w:val="en-CA"/>
        </w:rPr>
        <w:instrText xml:space="preserve"> REF _Ref19222005 \r \h </w:instrText>
      </w:r>
      <w:r>
        <w:rPr>
          <w:lang w:val="en-CA"/>
        </w:rPr>
      </w:r>
      <w:r>
        <w:rPr>
          <w:lang w:val="en-CA"/>
        </w:rPr>
        <w:fldChar w:fldCharType="separate"/>
      </w:r>
      <w:r>
        <w:rPr>
          <w:lang w:val="en-CA"/>
        </w:rPr>
        <w:t>[1]</w:t>
      </w:r>
      <w:r>
        <w:rPr>
          <w:lang w:val="en-CA"/>
        </w:rPr>
        <w:fldChar w:fldCharType="end"/>
      </w:r>
      <w:r>
        <w:rPr>
          <w:lang w:val="en-CA"/>
        </w:rPr>
        <w:t xml:space="preserve">. </w:t>
      </w:r>
      <w:r w:rsidR="00C12418">
        <w:rPr>
          <w:lang w:val="en-CA"/>
        </w:rPr>
        <w:t>One</w:t>
      </w:r>
      <w:r>
        <w:rPr>
          <w:lang w:val="en-CA"/>
        </w:rPr>
        <w:t xml:space="preserve"> test</w:t>
      </w:r>
      <w:r w:rsidR="007317AA">
        <w:rPr>
          <w:lang w:val="en-CA"/>
        </w:rPr>
        <w:t xml:space="preserve"> </w:t>
      </w:r>
      <w:r w:rsidR="00C12418">
        <w:rPr>
          <w:lang w:val="en-CA"/>
        </w:rPr>
        <w:t>is</w:t>
      </w:r>
      <w:r>
        <w:rPr>
          <w:lang w:val="en-CA"/>
        </w:rPr>
        <w:t xml:space="preserve"> conducted to evaluate the performance of the propose</w:t>
      </w:r>
      <w:r w:rsidR="008B4F6E">
        <w:rPr>
          <w:lang w:val="en-CA"/>
        </w:rPr>
        <w:t>d method</w:t>
      </w:r>
      <w:r w:rsidR="00C12418">
        <w:rPr>
          <w:lang w:val="en-CA"/>
        </w:rPr>
        <w:t>.</w:t>
      </w:r>
      <w:r w:rsidR="008B4F6E">
        <w:rPr>
          <w:lang w:val="en-CA"/>
        </w:rPr>
        <w:t xml:space="preserve"> </w:t>
      </w:r>
    </w:p>
    <w:p w14:paraId="43FB6C58" w14:textId="55F30A86" w:rsidR="008B4F6E" w:rsidRDefault="008B4F6E" w:rsidP="008B4F6E">
      <w:pPr>
        <w:pStyle w:val="af8"/>
        <w:spacing w:after="120"/>
        <w:jc w:val="center"/>
        <w:rPr>
          <w:b/>
          <w:i w:val="0"/>
          <w:color w:val="auto"/>
          <w:sz w:val="20"/>
          <w:szCs w:val="20"/>
          <w:lang w:val="en-CA"/>
        </w:rPr>
      </w:pPr>
      <w:r w:rsidRPr="007855D6">
        <w:rPr>
          <w:b/>
          <w:i w:val="0"/>
          <w:color w:val="auto"/>
          <w:sz w:val="20"/>
          <w:szCs w:val="20"/>
        </w:rPr>
        <w:t xml:space="preserve">Table </w:t>
      </w:r>
      <w:r>
        <w:rPr>
          <w:b/>
          <w:i w:val="0"/>
          <w:color w:val="auto"/>
          <w:sz w:val="20"/>
          <w:szCs w:val="20"/>
        </w:rPr>
        <w:t>3-</w:t>
      </w:r>
      <w:r w:rsidR="00C12418">
        <w:rPr>
          <w:b/>
          <w:i w:val="0"/>
          <w:color w:val="auto"/>
          <w:sz w:val="20"/>
          <w:szCs w:val="20"/>
        </w:rPr>
        <w:t>1</w:t>
      </w:r>
      <w:r>
        <w:rPr>
          <w:b/>
          <w:i w:val="0"/>
          <w:color w:val="auto"/>
          <w:sz w:val="20"/>
          <w:szCs w:val="20"/>
        </w:rPr>
        <w:t>:</w:t>
      </w:r>
      <w:r w:rsidRPr="007855D6">
        <w:rPr>
          <w:b/>
          <w:i w:val="0"/>
          <w:color w:val="auto"/>
          <w:sz w:val="20"/>
          <w:szCs w:val="20"/>
          <w:lang w:val="en-CA"/>
        </w:rPr>
        <w:t xml:space="preserve"> </w:t>
      </w:r>
      <w:r>
        <w:rPr>
          <w:b/>
          <w:i w:val="0"/>
          <w:color w:val="auto"/>
          <w:sz w:val="20"/>
          <w:szCs w:val="20"/>
          <w:lang w:val="en-CA"/>
        </w:rPr>
        <w:t xml:space="preserve">Results of </w:t>
      </w:r>
      <w:r w:rsidR="00C12418">
        <w:rPr>
          <w:b/>
          <w:i w:val="0"/>
          <w:color w:val="auto"/>
          <w:sz w:val="20"/>
          <w:szCs w:val="20"/>
          <w:lang w:val="en-CA"/>
        </w:rPr>
        <w:t>the proposed method</w:t>
      </w:r>
      <w:r>
        <w:rPr>
          <w:b/>
          <w:i w:val="0"/>
          <w:color w:val="auto"/>
          <w:sz w:val="20"/>
          <w:szCs w:val="20"/>
          <w:lang w:val="en-CA"/>
        </w:rPr>
        <w:t xml:space="preserve"> </w:t>
      </w:r>
      <w:r w:rsidRPr="007855D6">
        <w:rPr>
          <w:b/>
          <w:i w:val="0"/>
          <w:color w:val="auto"/>
          <w:sz w:val="20"/>
          <w:szCs w:val="20"/>
          <w:lang w:val="en-CA"/>
        </w:rPr>
        <w:t>over VTM-</w:t>
      </w:r>
      <w:r>
        <w:rPr>
          <w:b/>
          <w:i w:val="0"/>
          <w:color w:val="auto"/>
          <w:sz w:val="20"/>
          <w:szCs w:val="20"/>
          <w:lang w:val="en-CA"/>
        </w:rPr>
        <w:t>6.0</w:t>
      </w:r>
    </w:p>
    <w:tbl>
      <w:tblPr>
        <w:tblW w:w="522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tblGrid>
      <w:tr w:rsidR="008B4F6E" w:rsidRPr="003208CB" w14:paraId="2D7A807B" w14:textId="77777777" w:rsidTr="008B4F6E">
        <w:trPr>
          <w:trHeight w:val="296"/>
          <w:jc w:val="center"/>
        </w:trPr>
        <w:tc>
          <w:tcPr>
            <w:tcW w:w="1035" w:type="dxa"/>
            <w:tcBorders>
              <w:top w:val="nil"/>
              <w:left w:val="nil"/>
              <w:bottom w:val="nil"/>
              <w:right w:val="nil"/>
            </w:tcBorders>
            <w:shd w:val="clear" w:color="auto" w:fill="auto"/>
            <w:noWrap/>
            <w:vAlign w:val="center"/>
            <w:hideMark/>
          </w:tcPr>
          <w:p w14:paraId="65DE3391"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6D203D"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All Intra Main 10</w:t>
            </w:r>
          </w:p>
        </w:tc>
      </w:tr>
      <w:tr w:rsidR="008B4F6E" w:rsidRPr="003208CB" w14:paraId="65A0FFC7" w14:textId="77777777" w:rsidTr="008B4F6E">
        <w:trPr>
          <w:trHeight w:val="296"/>
          <w:jc w:val="center"/>
        </w:trPr>
        <w:tc>
          <w:tcPr>
            <w:tcW w:w="1035" w:type="dxa"/>
            <w:tcBorders>
              <w:top w:val="nil"/>
              <w:left w:val="nil"/>
              <w:bottom w:val="nil"/>
              <w:right w:val="nil"/>
            </w:tcBorders>
            <w:shd w:val="clear" w:color="auto" w:fill="auto"/>
            <w:noWrap/>
            <w:vAlign w:val="center"/>
            <w:hideMark/>
          </w:tcPr>
          <w:p w14:paraId="4F9FAAA0"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3B61A1F4"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2B8EE1B6"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2375D551"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7A8541DD"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653CB963"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r>
      <w:tr w:rsidR="00D6208C" w:rsidRPr="003208CB" w14:paraId="506D67DC" w14:textId="77777777" w:rsidTr="008B4F6E">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6C8155F3" w14:textId="77777777" w:rsidR="00D6208C" w:rsidRPr="003208CB"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tcPr>
          <w:p w14:paraId="38CB3141" w14:textId="2188B020"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-0.01%</w:t>
            </w:r>
          </w:p>
        </w:tc>
        <w:tc>
          <w:tcPr>
            <w:tcW w:w="832" w:type="dxa"/>
            <w:tcBorders>
              <w:top w:val="nil"/>
              <w:left w:val="nil"/>
              <w:bottom w:val="nil"/>
              <w:right w:val="nil"/>
            </w:tcBorders>
            <w:shd w:val="clear" w:color="auto" w:fill="auto"/>
            <w:noWrap/>
          </w:tcPr>
          <w:p w14:paraId="662D6CB1" w14:textId="1A8A6776"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-0.06%</w:t>
            </w:r>
          </w:p>
        </w:tc>
        <w:tc>
          <w:tcPr>
            <w:tcW w:w="831" w:type="dxa"/>
            <w:tcBorders>
              <w:top w:val="nil"/>
              <w:left w:val="nil"/>
              <w:bottom w:val="nil"/>
              <w:right w:val="single" w:sz="8" w:space="0" w:color="auto"/>
            </w:tcBorders>
            <w:shd w:val="clear" w:color="auto" w:fill="auto"/>
            <w:noWrap/>
          </w:tcPr>
          <w:p w14:paraId="77AFB995" w14:textId="568AAD73"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0.04%</w:t>
            </w:r>
          </w:p>
        </w:tc>
        <w:tc>
          <w:tcPr>
            <w:tcW w:w="832" w:type="dxa"/>
            <w:tcBorders>
              <w:top w:val="nil"/>
              <w:left w:val="single" w:sz="8" w:space="0" w:color="auto"/>
              <w:bottom w:val="nil"/>
              <w:right w:val="nil"/>
            </w:tcBorders>
            <w:shd w:val="clear" w:color="auto" w:fill="auto"/>
            <w:noWrap/>
          </w:tcPr>
          <w:p w14:paraId="2B6F8FED" w14:textId="53F8F300"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100%</w:t>
            </w:r>
          </w:p>
        </w:tc>
        <w:tc>
          <w:tcPr>
            <w:tcW w:w="859" w:type="dxa"/>
            <w:tcBorders>
              <w:top w:val="single" w:sz="8" w:space="0" w:color="auto"/>
              <w:left w:val="nil"/>
              <w:bottom w:val="nil"/>
              <w:right w:val="single" w:sz="8" w:space="0" w:color="auto"/>
            </w:tcBorders>
            <w:shd w:val="clear" w:color="auto" w:fill="auto"/>
            <w:noWrap/>
          </w:tcPr>
          <w:p w14:paraId="71F1483E" w14:textId="5F7857EE"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100%</w:t>
            </w:r>
          </w:p>
        </w:tc>
      </w:tr>
      <w:tr w:rsidR="00D6208C" w:rsidRPr="003208CB" w14:paraId="529A8B46" w14:textId="77777777" w:rsidTr="008B4F6E">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10364E26" w14:textId="77777777" w:rsidR="00D6208C" w:rsidRPr="003208CB"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tcPr>
          <w:p w14:paraId="0E60B883" w14:textId="66F913C7"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0.01%</w:t>
            </w:r>
          </w:p>
        </w:tc>
        <w:tc>
          <w:tcPr>
            <w:tcW w:w="832" w:type="dxa"/>
            <w:tcBorders>
              <w:top w:val="nil"/>
              <w:left w:val="nil"/>
              <w:bottom w:val="nil"/>
              <w:right w:val="nil"/>
            </w:tcBorders>
            <w:shd w:val="clear" w:color="auto" w:fill="auto"/>
            <w:noWrap/>
          </w:tcPr>
          <w:p w14:paraId="2F932F9D" w14:textId="3E3D5123"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0.09%</w:t>
            </w:r>
          </w:p>
        </w:tc>
        <w:tc>
          <w:tcPr>
            <w:tcW w:w="831" w:type="dxa"/>
            <w:tcBorders>
              <w:top w:val="nil"/>
              <w:left w:val="nil"/>
              <w:bottom w:val="nil"/>
              <w:right w:val="single" w:sz="8" w:space="0" w:color="auto"/>
            </w:tcBorders>
            <w:shd w:val="clear" w:color="auto" w:fill="auto"/>
            <w:noWrap/>
          </w:tcPr>
          <w:p w14:paraId="3C967273" w14:textId="31C36F6F"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-0.03%</w:t>
            </w:r>
          </w:p>
        </w:tc>
        <w:tc>
          <w:tcPr>
            <w:tcW w:w="832" w:type="dxa"/>
            <w:tcBorders>
              <w:top w:val="nil"/>
              <w:left w:val="single" w:sz="8" w:space="0" w:color="auto"/>
              <w:bottom w:val="nil"/>
              <w:right w:val="nil"/>
            </w:tcBorders>
            <w:shd w:val="clear" w:color="auto" w:fill="auto"/>
            <w:noWrap/>
          </w:tcPr>
          <w:p w14:paraId="72B18C80" w14:textId="7D7A3F42"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100%</w:t>
            </w:r>
          </w:p>
        </w:tc>
        <w:tc>
          <w:tcPr>
            <w:tcW w:w="859" w:type="dxa"/>
            <w:tcBorders>
              <w:top w:val="nil"/>
              <w:left w:val="nil"/>
              <w:bottom w:val="nil"/>
              <w:right w:val="single" w:sz="8" w:space="0" w:color="auto"/>
            </w:tcBorders>
            <w:shd w:val="clear" w:color="auto" w:fill="auto"/>
            <w:noWrap/>
          </w:tcPr>
          <w:p w14:paraId="20680BD4" w14:textId="207B6D49"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100%</w:t>
            </w:r>
          </w:p>
        </w:tc>
      </w:tr>
      <w:tr w:rsidR="00D6208C" w:rsidRPr="003208CB" w14:paraId="0EEC9A56" w14:textId="77777777" w:rsidTr="008B4F6E">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0DDDCC4E" w14:textId="77777777" w:rsidR="00D6208C" w:rsidRPr="003208CB"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tcPr>
          <w:p w14:paraId="10F397F1" w14:textId="6ABB5905"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0.00%</w:t>
            </w:r>
          </w:p>
        </w:tc>
        <w:tc>
          <w:tcPr>
            <w:tcW w:w="832" w:type="dxa"/>
            <w:tcBorders>
              <w:top w:val="nil"/>
              <w:left w:val="nil"/>
              <w:bottom w:val="nil"/>
              <w:right w:val="nil"/>
            </w:tcBorders>
            <w:shd w:val="clear" w:color="auto" w:fill="auto"/>
            <w:noWrap/>
          </w:tcPr>
          <w:p w14:paraId="6C18B697" w14:textId="7A74BF5C"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-0.11%</w:t>
            </w:r>
          </w:p>
        </w:tc>
        <w:tc>
          <w:tcPr>
            <w:tcW w:w="831" w:type="dxa"/>
            <w:tcBorders>
              <w:top w:val="nil"/>
              <w:left w:val="nil"/>
              <w:bottom w:val="nil"/>
              <w:right w:val="single" w:sz="8" w:space="0" w:color="auto"/>
            </w:tcBorders>
            <w:shd w:val="clear" w:color="auto" w:fill="auto"/>
            <w:noWrap/>
          </w:tcPr>
          <w:p w14:paraId="0B21A7FC" w14:textId="46E6D67D"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-0.02%</w:t>
            </w:r>
          </w:p>
        </w:tc>
        <w:tc>
          <w:tcPr>
            <w:tcW w:w="832" w:type="dxa"/>
            <w:tcBorders>
              <w:top w:val="nil"/>
              <w:left w:val="single" w:sz="8" w:space="0" w:color="auto"/>
              <w:bottom w:val="nil"/>
              <w:right w:val="nil"/>
            </w:tcBorders>
            <w:shd w:val="clear" w:color="auto" w:fill="auto"/>
            <w:noWrap/>
          </w:tcPr>
          <w:p w14:paraId="25361C08" w14:textId="660F19C0"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100%</w:t>
            </w:r>
          </w:p>
        </w:tc>
        <w:tc>
          <w:tcPr>
            <w:tcW w:w="859" w:type="dxa"/>
            <w:tcBorders>
              <w:top w:val="nil"/>
              <w:left w:val="nil"/>
              <w:bottom w:val="nil"/>
              <w:right w:val="single" w:sz="8" w:space="0" w:color="auto"/>
            </w:tcBorders>
            <w:shd w:val="clear" w:color="auto" w:fill="auto"/>
            <w:noWrap/>
          </w:tcPr>
          <w:p w14:paraId="27DE1C33" w14:textId="160C0C71"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99%</w:t>
            </w:r>
          </w:p>
        </w:tc>
      </w:tr>
      <w:tr w:rsidR="00D6208C" w:rsidRPr="003208CB" w14:paraId="19D29B93" w14:textId="77777777" w:rsidTr="008B4F6E">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25E9857F" w14:textId="77777777" w:rsidR="00D6208C" w:rsidRPr="003208CB"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tcPr>
          <w:p w14:paraId="0AB33215" w14:textId="06C32A5E"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0.02%</w:t>
            </w:r>
          </w:p>
        </w:tc>
        <w:tc>
          <w:tcPr>
            <w:tcW w:w="832" w:type="dxa"/>
            <w:tcBorders>
              <w:top w:val="nil"/>
              <w:left w:val="nil"/>
              <w:bottom w:val="nil"/>
              <w:right w:val="nil"/>
            </w:tcBorders>
            <w:shd w:val="clear" w:color="auto" w:fill="auto"/>
            <w:noWrap/>
          </w:tcPr>
          <w:p w14:paraId="1794F40C" w14:textId="2BAB6B80"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-0.20%</w:t>
            </w:r>
          </w:p>
        </w:tc>
        <w:tc>
          <w:tcPr>
            <w:tcW w:w="831" w:type="dxa"/>
            <w:tcBorders>
              <w:top w:val="nil"/>
              <w:left w:val="nil"/>
              <w:bottom w:val="nil"/>
              <w:right w:val="single" w:sz="8" w:space="0" w:color="auto"/>
            </w:tcBorders>
            <w:shd w:val="clear" w:color="auto" w:fill="auto"/>
            <w:noWrap/>
          </w:tcPr>
          <w:p w14:paraId="48632E7A" w14:textId="637746CB"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0.17%</w:t>
            </w:r>
          </w:p>
        </w:tc>
        <w:tc>
          <w:tcPr>
            <w:tcW w:w="832" w:type="dxa"/>
            <w:tcBorders>
              <w:top w:val="nil"/>
              <w:left w:val="single" w:sz="8" w:space="0" w:color="auto"/>
              <w:bottom w:val="nil"/>
              <w:right w:val="nil"/>
            </w:tcBorders>
            <w:shd w:val="clear" w:color="auto" w:fill="auto"/>
            <w:noWrap/>
          </w:tcPr>
          <w:p w14:paraId="1FFAC80D" w14:textId="49D4777D"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101%</w:t>
            </w:r>
          </w:p>
        </w:tc>
        <w:tc>
          <w:tcPr>
            <w:tcW w:w="859" w:type="dxa"/>
            <w:tcBorders>
              <w:top w:val="nil"/>
              <w:left w:val="nil"/>
              <w:bottom w:val="nil"/>
              <w:right w:val="single" w:sz="8" w:space="0" w:color="auto"/>
            </w:tcBorders>
            <w:shd w:val="clear" w:color="auto" w:fill="auto"/>
            <w:noWrap/>
          </w:tcPr>
          <w:p w14:paraId="72D96A5E" w14:textId="4259F8EC"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99%</w:t>
            </w:r>
          </w:p>
        </w:tc>
      </w:tr>
      <w:tr w:rsidR="00D6208C" w:rsidRPr="003208CB" w14:paraId="1E05FECB" w14:textId="77777777" w:rsidTr="008B4F6E">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3FA720F5" w14:textId="77777777" w:rsidR="00D6208C" w:rsidRPr="003208CB"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tcPr>
          <w:p w14:paraId="09A82695" w14:textId="30810C98"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0.00%</w:t>
            </w:r>
          </w:p>
        </w:tc>
        <w:tc>
          <w:tcPr>
            <w:tcW w:w="832" w:type="dxa"/>
            <w:tcBorders>
              <w:top w:val="nil"/>
              <w:left w:val="nil"/>
              <w:bottom w:val="nil"/>
              <w:right w:val="nil"/>
            </w:tcBorders>
            <w:shd w:val="clear" w:color="auto" w:fill="auto"/>
            <w:noWrap/>
          </w:tcPr>
          <w:p w14:paraId="12DCD1DC" w14:textId="0CBC60AA"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-0.03%</w:t>
            </w:r>
          </w:p>
        </w:tc>
        <w:tc>
          <w:tcPr>
            <w:tcW w:w="831" w:type="dxa"/>
            <w:tcBorders>
              <w:top w:val="nil"/>
              <w:left w:val="nil"/>
              <w:bottom w:val="nil"/>
              <w:right w:val="single" w:sz="8" w:space="0" w:color="auto"/>
            </w:tcBorders>
            <w:shd w:val="clear" w:color="auto" w:fill="auto"/>
            <w:noWrap/>
          </w:tcPr>
          <w:p w14:paraId="3C6BB373" w14:textId="55698878"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0.20%</w:t>
            </w:r>
          </w:p>
        </w:tc>
        <w:tc>
          <w:tcPr>
            <w:tcW w:w="832" w:type="dxa"/>
            <w:tcBorders>
              <w:top w:val="nil"/>
              <w:left w:val="single" w:sz="8" w:space="0" w:color="auto"/>
              <w:bottom w:val="nil"/>
              <w:right w:val="nil"/>
            </w:tcBorders>
            <w:shd w:val="clear" w:color="auto" w:fill="auto"/>
            <w:noWrap/>
          </w:tcPr>
          <w:p w14:paraId="0AD0040B" w14:textId="7A215DC5"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100%</w:t>
            </w:r>
          </w:p>
        </w:tc>
        <w:tc>
          <w:tcPr>
            <w:tcW w:w="859" w:type="dxa"/>
            <w:tcBorders>
              <w:top w:val="nil"/>
              <w:left w:val="nil"/>
              <w:bottom w:val="single" w:sz="8" w:space="0" w:color="auto"/>
              <w:right w:val="single" w:sz="8" w:space="0" w:color="auto"/>
            </w:tcBorders>
            <w:shd w:val="clear" w:color="auto" w:fill="auto"/>
            <w:noWrap/>
          </w:tcPr>
          <w:p w14:paraId="6937D57D" w14:textId="301945A1"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101%</w:t>
            </w:r>
          </w:p>
        </w:tc>
      </w:tr>
      <w:tr w:rsidR="00D6208C" w:rsidRPr="003208CB" w14:paraId="746621E3" w14:textId="77777777" w:rsidTr="008B4F6E">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70C782D" w14:textId="77777777" w:rsidR="00D6208C" w:rsidRPr="003208CB"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tcPr>
          <w:p w14:paraId="646B4CA8" w14:textId="57C91117"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D6208C">
              <w:rPr>
                <w:b/>
                <w:sz w:val="20"/>
              </w:rPr>
              <w:t>0.01%</w:t>
            </w:r>
          </w:p>
        </w:tc>
        <w:tc>
          <w:tcPr>
            <w:tcW w:w="832" w:type="dxa"/>
            <w:tcBorders>
              <w:top w:val="single" w:sz="8" w:space="0" w:color="auto"/>
              <w:left w:val="nil"/>
              <w:bottom w:val="single" w:sz="8" w:space="0" w:color="auto"/>
              <w:right w:val="nil"/>
            </w:tcBorders>
            <w:shd w:val="clear" w:color="auto" w:fill="auto"/>
            <w:noWrap/>
          </w:tcPr>
          <w:p w14:paraId="0368C1F8" w14:textId="6782928B"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D6208C">
              <w:rPr>
                <w:b/>
                <w:sz w:val="20"/>
              </w:rPr>
              <w:t>-0.07%</w:t>
            </w:r>
          </w:p>
        </w:tc>
        <w:tc>
          <w:tcPr>
            <w:tcW w:w="831" w:type="dxa"/>
            <w:tcBorders>
              <w:top w:val="single" w:sz="8" w:space="0" w:color="auto"/>
              <w:left w:val="nil"/>
              <w:bottom w:val="single" w:sz="8" w:space="0" w:color="auto"/>
              <w:right w:val="single" w:sz="8" w:space="0" w:color="auto"/>
            </w:tcBorders>
            <w:shd w:val="clear" w:color="auto" w:fill="auto"/>
            <w:noWrap/>
          </w:tcPr>
          <w:p w14:paraId="64E60103" w14:textId="11A07416"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D6208C">
              <w:rPr>
                <w:b/>
                <w:sz w:val="20"/>
              </w:rPr>
              <w:t>0.07%</w:t>
            </w:r>
          </w:p>
        </w:tc>
        <w:tc>
          <w:tcPr>
            <w:tcW w:w="832" w:type="dxa"/>
            <w:tcBorders>
              <w:top w:val="single" w:sz="8" w:space="0" w:color="auto"/>
              <w:left w:val="single" w:sz="8" w:space="0" w:color="auto"/>
              <w:bottom w:val="single" w:sz="8" w:space="0" w:color="auto"/>
              <w:right w:val="nil"/>
            </w:tcBorders>
            <w:shd w:val="clear" w:color="auto" w:fill="auto"/>
            <w:noWrap/>
          </w:tcPr>
          <w:p w14:paraId="66C1B996" w14:textId="2A7E2C36"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D6208C">
              <w:rPr>
                <w:b/>
                <w:sz w:val="20"/>
              </w:rPr>
              <w:t>100%</w:t>
            </w:r>
          </w:p>
        </w:tc>
        <w:tc>
          <w:tcPr>
            <w:tcW w:w="859" w:type="dxa"/>
            <w:tcBorders>
              <w:top w:val="single" w:sz="8" w:space="0" w:color="auto"/>
              <w:left w:val="nil"/>
              <w:bottom w:val="single" w:sz="8" w:space="0" w:color="auto"/>
              <w:right w:val="single" w:sz="8" w:space="0" w:color="auto"/>
            </w:tcBorders>
            <w:shd w:val="clear" w:color="auto" w:fill="auto"/>
            <w:noWrap/>
          </w:tcPr>
          <w:p w14:paraId="30F9A61B" w14:textId="6517F2A8"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D6208C">
              <w:rPr>
                <w:b/>
                <w:sz w:val="20"/>
              </w:rPr>
              <w:t>100%</w:t>
            </w:r>
          </w:p>
        </w:tc>
      </w:tr>
      <w:tr w:rsidR="00D6208C" w:rsidRPr="003208CB" w14:paraId="2425D03B" w14:textId="77777777" w:rsidTr="008B4F6E">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D2EF7A1" w14:textId="77777777" w:rsidR="00D6208C" w:rsidRPr="003208CB" w:rsidRDefault="00D6208C" w:rsidP="00D6208C">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tcPr>
          <w:p w14:paraId="5DDEA032" w14:textId="3B8F87B2"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-0.01%</w:t>
            </w:r>
          </w:p>
        </w:tc>
        <w:tc>
          <w:tcPr>
            <w:tcW w:w="832" w:type="dxa"/>
            <w:tcBorders>
              <w:top w:val="single" w:sz="8" w:space="0" w:color="auto"/>
              <w:left w:val="nil"/>
              <w:bottom w:val="single" w:sz="8" w:space="0" w:color="auto"/>
              <w:right w:val="nil"/>
            </w:tcBorders>
            <w:shd w:val="clear" w:color="auto" w:fill="auto"/>
            <w:noWrap/>
          </w:tcPr>
          <w:p w14:paraId="40B48DA8" w14:textId="4B42C1F2"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0.04%</w:t>
            </w:r>
          </w:p>
        </w:tc>
        <w:tc>
          <w:tcPr>
            <w:tcW w:w="831" w:type="dxa"/>
            <w:tcBorders>
              <w:top w:val="single" w:sz="8" w:space="0" w:color="auto"/>
              <w:left w:val="nil"/>
              <w:bottom w:val="single" w:sz="8" w:space="0" w:color="auto"/>
              <w:right w:val="single" w:sz="8" w:space="0" w:color="auto"/>
            </w:tcBorders>
            <w:shd w:val="clear" w:color="auto" w:fill="auto"/>
            <w:noWrap/>
          </w:tcPr>
          <w:p w14:paraId="69AB4AA8" w14:textId="276376B3"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0.16%</w:t>
            </w:r>
          </w:p>
        </w:tc>
        <w:tc>
          <w:tcPr>
            <w:tcW w:w="832" w:type="dxa"/>
            <w:tcBorders>
              <w:top w:val="single" w:sz="8" w:space="0" w:color="auto"/>
              <w:left w:val="single" w:sz="8" w:space="0" w:color="auto"/>
              <w:bottom w:val="single" w:sz="8" w:space="0" w:color="auto"/>
              <w:right w:val="nil"/>
            </w:tcBorders>
            <w:shd w:val="clear" w:color="auto" w:fill="auto"/>
            <w:noWrap/>
          </w:tcPr>
          <w:p w14:paraId="6B5C0D0F" w14:textId="3C6FF0B5"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100%</w:t>
            </w:r>
          </w:p>
        </w:tc>
        <w:tc>
          <w:tcPr>
            <w:tcW w:w="859" w:type="dxa"/>
            <w:tcBorders>
              <w:top w:val="single" w:sz="8" w:space="0" w:color="auto"/>
              <w:left w:val="nil"/>
              <w:bottom w:val="single" w:sz="8" w:space="0" w:color="auto"/>
              <w:right w:val="single" w:sz="8" w:space="0" w:color="auto"/>
            </w:tcBorders>
            <w:shd w:val="clear" w:color="auto" w:fill="auto"/>
            <w:noWrap/>
          </w:tcPr>
          <w:p w14:paraId="456DE638" w14:textId="0EAFC989"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103%</w:t>
            </w:r>
          </w:p>
        </w:tc>
      </w:tr>
      <w:tr w:rsidR="00D6208C" w:rsidRPr="003208CB" w14:paraId="6EDAE81B" w14:textId="77777777" w:rsidTr="008B4F6E">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9B231C3" w14:textId="77777777" w:rsidR="00D6208C" w:rsidRPr="003208CB" w:rsidRDefault="00D6208C" w:rsidP="00D6208C">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tcPr>
          <w:p w14:paraId="242BE6E0" w14:textId="295A9952"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0.00%</w:t>
            </w:r>
          </w:p>
        </w:tc>
        <w:tc>
          <w:tcPr>
            <w:tcW w:w="832" w:type="dxa"/>
            <w:tcBorders>
              <w:top w:val="single" w:sz="8" w:space="0" w:color="auto"/>
              <w:left w:val="nil"/>
              <w:bottom w:val="single" w:sz="8" w:space="0" w:color="auto"/>
              <w:right w:val="nil"/>
            </w:tcBorders>
            <w:shd w:val="clear" w:color="auto" w:fill="auto"/>
            <w:noWrap/>
          </w:tcPr>
          <w:p w14:paraId="4344DB78" w14:textId="2FF49125"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0.01%</w:t>
            </w:r>
          </w:p>
        </w:tc>
        <w:tc>
          <w:tcPr>
            <w:tcW w:w="831" w:type="dxa"/>
            <w:tcBorders>
              <w:top w:val="single" w:sz="8" w:space="0" w:color="auto"/>
              <w:left w:val="nil"/>
              <w:bottom w:val="single" w:sz="8" w:space="0" w:color="auto"/>
              <w:right w:val="single" w:sz="8" w:space="0" w:color="auto"/>
            </w:tcBorders>
            <w:shd w:val="clear" w:color="auto" w:fill="auto"/>
            <w:noWrap/>
          </w:tcPr>
          <w:p w14:paraId="43A457FF" w14:textId="0FA0B3CC"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0.08%</w:t>
            </w:r>
          </w:p>
        </w:tc>
        <w:tc>
          <w:tcPr>
            <w:tcW w:w="832" w:type="dxa"/>
            <w:tcBorders>
              <w:top w:val="single" w:sz="8" w:space="0" w:color="auto"/>
              <w:left w:val="single" w:sz="8" w:space="0" w:color="auto"/>
              <w:bottom w:val="single" w:sz="8" w:space="0" w:color="auto"/>
              <w:right w:val="nil"/>
            </w:tcBorders>
            <w:shd w:val="clear" w:color="auto" w:fill="auto"/>
            <w:noWrap/>
          </w:tcPr>
          <w:p w14:paraId="12D09D78" w14:textId="5FD1011B"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99%</w:t>
            </w:r>
          </w:p>
        </w:tc>
        <w:tc>
          <w:tcPr>
            <w:tcW w:w="859" w:type="dxa"/>
            <w:tcBorders>
              <w:top w:val="single" w:sz="8" w:space="0" w:color="auto"/>
              <w:left w:val="nil"/>
              <w:bottom w:val="single" w:sz="8" w:space="0" w:color="auto"/>
              <w:right w:val="single" w:sz="8" w:space="0" w:color="auto"/>
            </w:tcBorders>
            <w:shd w:val="clear" w:color="auto" w:fill="auto"/>
            <w:noWrap/>
          </w:tcPr>
          <w:p w14:paraId="6835B12D" w14:textId="3D4287C4"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100%</w:t>
            </w:r>
          </w:p>
        </w:tc>
      </w:tr>
    </w:tbl>
    <w:p w14:paraId="5F074F10" w14:textId="77777777" w:rsidR="008B4F6E" w:rsidRPr="008B4F6E" w:rsidRDefault="008B4F6E" w:rsidP="008B4F6E">
      <w:pPr>
        <w:rPr>
          <w:lang w:val="en-CA"/>
        </w:rPr>
      </w:pPr>
    </w:p>
    <w:tbl>
      <w:tblPr>
        <w:tblW w:w="522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tblGrid>
      <w:tr w:rsidR="008B4F6E" w:rsidRPr="003208CB" w14:paraId="6206F42A" w14:textId="77777777" w:rsidTr="008B4F6E">
        <w:trPr>
          <w:trHeight w:val="296"/>
          <w:jc w:val="center"/>
        </w:trPr>
        <w:tc>
          <w:tcPr>
            <w:tcW w:w="1035" w:type="dxa"/>
            <w:tcBorders>
              <w:top w:val="nil"/>
              <w:left w:val="nil"/>
              <w:bottom w:val="nil"/>
              <w:right w:val="nil"/>
            </w:tcBorders>
            <w:shd w:val="clear" w:color="auto" w:fill="auto"/>
            <w:noWrap/>
            <w:vAlign w:val="center"/>
            <w:hideMark/>
          </w:tcPr>
          <w:p w14:paraId="3671115F"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AB44D51"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956B4A">
              <w:rPr>
                <w:b/>
                <w:bCs/>
                <w:color w:val="000000"/>
                <w:sz w:val="20"/>
                <w:lang w:eastAsia="zh-CN"/>
              </w:rPr>
              <w:t>Random Access Main10</w:t>
            </w:r>
          </w:p>
        </w:tc>
      </w:tr>
      <w:tr w:rsidR="008B4F6E" w:rsidRPr="003208CB" w14:paraId="4910DD2D" w14:textId="77777777" w:rsidTr="008B4F6E">
        <w:trPr>
          <w:trHeight w:val="296"/>
          <w:jc w:val="center"/>
        </w:trPr>
        <w:tc>
          <w:tcPr>
            <w:tcW w:w="1035" w:type="dxa"/>
            <w:tcBorders>
              <w:top w:val="nil"/>
              <w:left w:val="nil"/>
              <w:bottom w:val="nil"/>
              <w:right w:val="nil"/>
            </w:tcBorders>
            <w:shd w:val="clear" w:color="auto" w:fill="auto"/>
            <w:noWrap/>
            <w:vAlign w:val="center"/>
            <w:hideMark/>
          </w:tcPr>
          <w:p w14:paraId="3FD1E3FF"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72248753"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7E68653F"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060129E3"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75B090A6"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11AA306F"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r>
      <w:tr w:rsidR="00D6208C" w:rsidRPr="003208CB" w14:paraId="3BFB29F9" w14:textId="77777777" w:rsidTr="008B4F6E">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2701F2CC" w14:textId="77777777" w:rsidR="00D6208C" w:rsidRPr="003208CB"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tcPr>
          <w:p w14:paraId="10CC41B9" w14:textId="43BD7F9A"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-0.03%</w:t>
            </w:r>
          </w:p>
        </w:tc>
        <w:tc>
          <w:tcPr>
            <w:tcW w:w="832" w:type="dxa"/>
            <w:tcBorders>
              <w:top w:val="nil"/>
              <w:left w:val="nil"/>
              <w:bottom w:val="nil"/>
              <w:right w:val="nil"/>
            </w:tcBorders>
            <w:shd w:val="clear" w:color="auto" w:fill="auto"/>
            <w:noWrap/>
          </w:tcPr>
          <w:p w14:paraId="0701FFDF" w14:textId="2308EB2B"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-0.18%</w:t>
            </w:r>
          </w:p>
        </w:tc>
        <w:tc>
          <w:tcPr>
            <w:tcW w:w="831" w:type="dxa"/>
            <w:tcBorders>
              <w:top w:val="nil"/>
              <w:left w:val="nil"/>
              <w:bottom w:val="nil"/>
              <w:right w:val="single" w:sz="8" w:space="0" w:color="auto"/>
            </w:tcBorders>
            <w:shd w:val="clear" w:color="auto" w:fill="auto"/>
            <w:noWrap/>
          </w:tcPr>
          <w:p w14:paraId="72C1C12F" w14:textId="38F9371A"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0.24%</w:t>
            </w:r>
          </w:p>
        </w:tc>
        <w:tc>
          <w:tcPr>
            <w:tcW w:w="832" w:type="dxa"/>
            <w:tcBorders>
              <w:top w:val="nil"/>
              <w:left w:val="single" w:sz="8" w:space="0" w:color="auto"/>
              <w:bottom w:val="nil"/>
              <w:right w:val="nil"/>
            </w:tcBorders>
            <w:shd w:val="clear" w:color="auto" w:fill="auto"/>
            <w:noWrap/>
          </w:tcPr>
          <w:p w14:paraId="0E1D2A9A" w14:textId="2F32EFAB"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101%</w:t>
            </w:r>
          </w:p>
        </w:tc>
        <w:tc>
          <w:tcPr>
            <w:tcW w:w="859" w:type="dxa"/>
            <w:tcBorders>
              <w:top w:val="single" w:sz="8" w:space="0" w:color="auto"/>
              <w:left w:val="nil"/>
              <w:bottom w:val="nil"/>
              <w:right w:val="single" w:sz="8" w:space="0" w:color="auto"/>
            </w:tcBorders>
            <w:shd w:val="clear" w:color="auto" w:fill="auto"/>
            <w:noWrap/>
          </w:tcPr>
          <w:p w14:paraId="0FF8199C" w14:textId="2422DE20"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100%</w:t>
            </w:r>
          </w:p>
        </w:tc>
      </w:tr>
      <w:tr w:rsidR="00D6208C" w:rsidRPr="003208CB" w14:paraId="29E9B5AE" w14:textId="77777777" w:rsidTr="008B4F6E">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2D86070E" w14:textId="77777777" w:rsidR="00D6208C" w:rsidRPr="003208CB"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tcPr>
          <w:p w14:paraId="09C97683" w14:textId="4AF62C50"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0.02%</w:t>
            </w:r>
          </w:p>
        </w:tc>
        <w:tc>
          <w:tcPr>
            <w:tcW w:w="832" w:type="dxa"/>
            <w:tcBorders>
              <w:top w:val="nil"/>
              <w:left w:val="nil"/>
              <w:bottom w:val="nil"/>
              <w:right w:val="nil"/>
            </w:tcBorders>
            <w:shd w:val="clear" w:color="auto" w:fill="auto"/>
            <w:noWrap/>
          </w:tcPr>
          <w:p w14:paraId="10D42B93" w14:textId="101FA0B5"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-0.39%</w:t>
            </w:r>
          </w:p>
        </w:tc>
        <w:tc>
          <w:tcPr>
            <w:tcW w:w="831" w:type="dxa"/>
            <w:tcBorders>
              <w:top w:val="nil"/>
              <w:left w:val="nil"/>
              <w:bottom w:val="nil"/>
              <w:right w:val="single" w:sz="8" w:space="0" w:color="auto"/>
            </w:tcBorders>
            <w:shd w:val="clear" w:color="auto" w:fill="auto"/>
            <w:noWrap/>
          </w:tcPr>
          <w:p w14:paraId="369871C8" w14:textId="433B96F6"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-0.04%</w:t>
            </w:r>
          </w:p>
        </w:tc>
        <w:tc>
          <w:tcPr>
            <w:tcW w:w="832" w:type="dxa"/>
            <w:tcBorders>
              <w:top w:val="nil"/>
              <w:left w:val="single" w:sz="8" w:space="0" w:color="auto"/>
              <w:bottom w:val="nil"/>
              <w:right w:val="nil"/>
            </w:tcBorders>
            <w:shd w:val="clear" w:color="auto" w:fill="auto"/>
            <w:noWrap/>
          </w:tcPr>
          <w:p w14:paraId="1151D529" w14:textId="0D007902"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101%</w:t>
            </w:r>
          </w:p>
        </w:tc>
        <w:tc>
          <w:tcPr>
            <w:tcW w:w="859" w:type="dxa"/>
            <w:tcBorders>
              <w:top w:val="nil"/>
              <w:left w:val="nil"/>
              <w:bottom w:val="nil"/>
              <w:right w:val="single" w:sz="8" w:space="0" w:color="auto"/>
            </w:tcBorders>
            <w:shd w:val="clear" w:color="auto" w:fill="auto"/>
            <w:noWrap/>
          </w:tcPr>
          <w:p w14:paraId="0B6B2EA9" w14:textId="355E9C96"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100%</w:t>
            </w:r>
          </w:p>
        </w:tc>
      </w:tr>
      <w:tr w:rsidR="00D6208C" w:rsidRPr="003208CB" w14:paraId="6C04A414" w14:textId="77777777" w:rsidTr="008B4F6E">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05EB951A" w14:textId="77777777" w:rsidR="00D6208C" w:rsidRPr="003208CB"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tcPr>
          <w:p w14:paraId="39C3C576" w14:textId="57888952"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0.00%</w:t>
            </w:r>
          </w:p>
        </w:tc>
        <w:tc>
          <w:tcPr>
            <w:tcW w:w="832" w:type="dxa"/>
            <w:tcBorders>
              <w:top w:val="nil"/>
              <w:left w:val="nil"/>
              <w:bottom w:val="nil"/>
              <w:right w:val="nil"/>
            </w:tcBorders>
            <w:shd w:val="clear" w:color="auto" w:fill="auto"/>
            <w:noWrap/>
          </w:tcPr>
          <w:p w14:paraId="267B107E" w14:textId="6E1BCB49"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-0.07%</w:t>
            </w:r>
          </w:p>
        </w:tc>
        <w:tc>
          <w:tcPr>
            <w:tcW w:w="831" w:type="dxa"/>
            <w:tcBorders>
              <w:top w:val="nil"/>
              <w:left w:val="nil"/>
              <w:bottom w:val="nil"/>
              <w:right w:val="single" w:sz="8" w:space="0" w:color="auto"/>
            </w:tcBorders>
            <w:shd w:val="clear" w:color="auto" w:fill="auto"/>
            <w:noWrap/>
          </w:tcPr>
          <w:p w14:paraId="5A347655" w14:textId="6C12960F"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0.11%</w:t>
            </w:r>
          </w:p>
        </w:tc>
        <w:tc>
          <w:tcPr>
            <w:tcW w:w="832" w:type="dxa"/>
            <w:tcBorders>
              <w:top w:val="nil"/>
              <w:left w:val="single" w:sz="8" w:space="0" w:color="auto"/>
              <w:bottom w:val="nil"/>
              <w:right w:val="nil"/>
            </w:tcBorders>
            <w:shd w:val="clear" w:color="auto" w:fill="auto"/>
            <w:noWrap/>
          </w:tcPr>
          <w:p w14:paraId="29AC7C70" w14:textId="30CF9C72"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101%</w:t>
            </w:r>
          </w:p>
        </w:tc>
        <w:tc>
          <w:tcPr>
            <w:tcW w:w="859" w:type="dxa"/>
            <w:tcBorders>
              <w:top w:val="nil"/>
              <w:left w:val="nil"/>
              <w:bottom w:val="nil"/>
              <w:right w:val="single" w:sz="8" w:space="0" w:color="auto"/>
            </w:tcBorders>
            <w:shd w:val="clear" w:color="auto" w:fill="auto"/>
            <w:noWrap/>
          </w:tcPr>
          <w:p w14:paraId="592E9B32" w14:textId="648C738D"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99%</w:t>
            </w:r>
          </w:p>
        </w:tc>
      </w:tr>
      <w:tr w:rsidR="00D6208C" w:rsidRPr="003208CB" w14:paraId="285E1A65" w14:textId="77777777" w:rsidTr="008B4F6E">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09178815" w14:textId="77777777" w:rsidR="00D6208C" w:rsidRPr="003208CB"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tcPr>
          <w:p w14:paraId="66CC47FF" w14:textId="72410CB2"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0.02%</w:t>
            </w:r>
          </w:p>
        </w:tc>
        <w:tc>
          <w:tcPr>
            <w:tcW w:w="832" w:type="dxa"/>
            <w:tcBorders>
              <w:top w:val="nil"/>
              <w:left w:val="nil"/>
              <w:bottom w:val="nil"/>
              <w:right w:val="nil"/>
            </w:tcBorders>
            <w:shd w:val="clear" w:color="auto" w:fill="auto"/>
            <w:noWrap/>
          </w:tcPr>
          <w:p w14:paraId="45F2EE95" w14:textId="0B24FD5D"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-0.31%</w:t>
            </w:r>
          </w:p>
        </w:tc>
        <w:tc>
          <w:tcPr>
            <w:tcW w:w="831" w:type="dxa"/>
            <w:tcBorders>
              <w:top w:val="nil"/>
              <w:left w:val="nil"/>
              <w:bottom w:val="nil"/>
              <w:right w:val="single" w:sz="8" w:space="0" w:color="auto"/>
            </w:tcBorders>
            <w:shd w:val="clear" w:color="auto" w:fill="auto"/>
            <w:noWrap/>
          </w:tcPr>
          <w:p w14:paraId="13B7A804" w14:textId="3B92C373"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-0.08%</w:t>
            </w:r>
          </w:p>
        </w:tc>
        <w:tc>
          <w:tcPr>
            <w:tcW w:w="832" w:type="dxa"/>
            <w:tcBorders>
              <w:top w:val="nil"/>
              <w:left w:val="single" w:sz="8" w:space="0" w:color="auto"/>
              <w:bottom w:val="nil"/>
              <w:right w:val="nil"/>
            </w:tcBorders>
            <w:shd w:val="clear" w:color="auto" w:fill="auto"/>
            <w:noWrap/>
          </w:tcPr>
          <w:p w14:paraId="07B56BC9" w14:textId="08DB2127"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100%</w:t>
            </w:r>
          </w:p>
        </w:tc>
        <w:tc>
          <w:tcPr>
            <w:tcW w:w="859" w:type="dxa"/>
            <w:tcBorders>
              <w:top w:val="nil"/>
              <w:left w:val="nil"/>
              <w:bottom w:val="nil"/>
              <w:right w:val="single" w:sz="8" w:space="0" w:color="auto"/>
            </w:tcBorders>
            <w:shd w:val="clear" w:color="auto" w:fill="auto"/>
            <w:noWrap/>
          </w:tcPr>
          <w:p w14:paraId="55F4B8B0" w14:textId="0C249129"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101%</w:t>
            </w:r>
          </w:p>
        </w:tc>
      </w:tr>
      <w:tr w:rsidR="00D6208C" w:rsidRPr="003208CB" w14:paraId="2BAEB9E3" w14:textId="77777777" w:rsidTr="008B4F6E">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3D276218" w14:textId="77777777" w:rsidR="00D6208C" w:rsidRPr="003208CB"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tcPr>
          <w:p w14:paraId="2AEAFE8C" w14:textId="77777777"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nil"/>
              <w:bottom w:val="nil"/>
              <w:right w:val="nil"/>
            </w:tcBorders>
            <w:shd w:val="clear" w:color="auto" w:fill="auto"/>
            <w:noWrap/>
          </w:tcPr>
          <w:p w14:paraId="143413CF" w14:textId="77777777"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1" w:type="dxa"/>
            <w:tcBorders>
              <w:top w:val="nil"/>
              <w:left w:val="nil"/>
              <w:bottom w:val="nil"/>
              <w:right w:val="single" w:sz="8" w:space="0" w:color="auto"/>
            </w:tcBorders>
            <w:shd w:val="clear" w:color="auto" w:fill="auto"/>
            <w:noWrap/>
          </w:tcPr>
          <w:p w14:paraId="2CE8A299" w14:textId="77777777"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single" w:sz="8" w:space="0" w:color="auto"/>
              <w:bottom w:val="nil"/>
              <w:right w:val="nil"/>
            </w:tcBorders>
            <w:shd w:val="clear" w:color="auto" w:fill="auto"/>
            <w:noWrap/>
          </w:tcPr>
          <w:p w14:paraId="73B29C79" w14:textId="77777777"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59" w:type="dxa"/>
            <w:tcBorders>
              <w:top w:val="nil"/>
              <w:left w:val="nil"/>
              <w:bottom w:val="single" w:sz="8" w:space="0" w:color="auto"/>
              <w:right w:val="single" w:sz="8" w:space="0" w:color="auto"/>
            </w:tcBorders>
            <w:shd w:val="clear" w:color="auto" w:fill="auto"/>
            <w:noWrap/>
          </w:tcPr>
          <w:p w14:paraId="2629C672" w14:textId="77777777"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r>
      <w:tr w:rsidR="00D6208C" w:rsidRPr="003208CB" w14:paraId="0A288F09" w14:textId="77777777" w:rsidTr="008B4F6E">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91E1553" w14:textId="77777777" w:rsidR="00D6208C" w:rsidRPr="003208CB"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tcPr>
          <w:p w14:paraId="42250584" w14:textId="7378C2AC"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D6208C">
              <w:rPr>
                <w:b/>
                <w:sz w:val="20"/>
              </w:rPr>
              <w:t>0.00%</w:t>
            </w:r>
          </w:p>
        </w:tc>
        <w:tc>
          <w:tcPr>
            <w:tcW w:w="832" w:type="dxa"/>
            <w:tcBorders>
              <w:top w:val="single" w:sz="8" w:space="0" w:color="auto"/>
              <w:left w:val="nil"/>
              <w:bottom w:val="single" w:sz="8" w:space="0" w:color="auto"/>
              <w:right w:val="nil"/>
            </w:tcBorders>
            <w:shd w:val="clear" w:color="auto" w:fill="auto"/>
            <w:noWrap/>
          </w:tcPr>
          <w:p w14:paraId="2151762B" w14:textId="480A78ED"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D6208C">
              <w:rPr>
                <w:b/>
                <w:sz w:val="20"/>
              </w:rPr>
              <w:t>-0.22%</w:t>
            </w:r>
          </w:p>
        </w:tc>
        <w:tc>
          <w:tcPr>
            <w:tcW w:w="831" w:type="dxa"/>
            <w:tcBorders>
              <w:top w:val="single" w:sz="8" w:space="0" w:color="auto"/>
              <w:left w:val="nil"/>
              <w:bottom w:val="single" w:sz="8" w:space="0" w:color="auto"/>
              <w:right w:val="single" w:sz="8" w:space="0" w:color="auto"/>
            </w:tcBorders>
            <w:shd w:val="clear" w:color="auto" w:fill="auto"/>
            <w:noWrap/>
          </w:tcPr>
          <w:p w14:paraId="4D2F0199" w14:textId="7D74BD71"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D6208C">
              <w:rPr>
                <w:b/>
                <w:sz w:val="20"/>
              </w:rPr>
              <w:t>0.05%</w:t>
            </w:r>
          </w:p>
        </w:tc>
        <w:tc>
          <w:tcPr>
            <w:tcW w:w="832" w:type="dxa"/>
            <w:tcBorders>
              <w:top w:val="single" w:sz="8" w:space="0" w:color="auto"/>
              <w:left w:val="single" w:sz="8" w:space="0" w:color="auto"/>
              <w:bottom w:val="single" w:sz="8" w:space="0" w:color="auto"/>
              <w:right w:val="nil"/>
            </w:tcBorders>
            <w:shd w:val="clear" w:color="auto" w:fill="auto"/>
            <w:noWrap/>
          </w:tcPr>
          <w:p w14:paraId="1F5D2A58" w14:textId="17C49CD5"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D6208C">
              <w:rPr>
                <w:b/>
                <w:sz w:val="20"/>
              </w:rPr>
              <w:t>101%</w:t>
            </w:r>
          </w:p>
        </w:tc>
        <w:tc>
          <w:tcPr>
            <w:tcW w:w="859" w:type="dxa"/>
            <w:tcBorders>
              <w:top w:val="single" w:sz="8" w:space="0" w:color="auto"/>
              <w:left w:val="nil"/>
              <w:bottom w:val="single" w:sz="8" w:space="0" w:color="auto"/>
              <w:right w:val="single" w:sz="8" w:space="0" w:color="auto"/>
            </w:tcBorders>
            <w:shd w:val="clear" w:color="auto" w:fill="auto"/>
            <w:noWrap/>
          </w:tcPr>
          <w:p w14:paraId="542E2AB0" w14:textId="4E647C1B"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D6208C">
              <w:rPr>
                <w:b/>
                <w:sz w:val="20"/>
              </w:rPr>
              <w:t>100%</w:t>
            </w:r>
          </w:p>
        </w:tc>
      </w:tr>
      <w:tr w:rsidR="00D6208C" w:rsidRPr="003208CB" w14:paraId="4AB156F8" w14:textId="77777777" w:rsidTr="008B4F6E">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10411BA" w14:textId="77777777" w:rsidR="00D6208C" w:rsidRPr="003208CB" w:rsidRDefault="00D6208C" w:rsidP="00D6208C">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tcPr>
          <w:p w14:paraId="2428F506" w14:textId="30B2D642"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-0.03%</w:t>
            </w:r>
          </w:p>
        </w:tc>
        <w:tc>
          <w:tcPr>
            <w:tcW w:w="832" w:type="dxa"/>
            <w:tcBorders>
              <w:top w:val="single" w:sz="8" w:space="0" w:color="auto"/>
              <w:left w:val="nil"/>
              <w:bottom w:val="single" w:sz="8" w:space="0" w:color="auto"/>
              <w:right w:val="nil"/>
            </w:tcBorders>
            <w:shd w:val="clear" w:color="auto" w:fill="auto"/>
            <w:noWrap/>
          </w:tcPr>
          <w:p w14:paraId="524CA299" w14:textId="3D07FF16"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-0.78%</w:t>
            </w:r>
          </w:p>
        </w:tc>
        <w:tc>
          <w:tcPr>
            <w:tcW w:w="831" w:type="dxa"/>
            <w:tcBorders>
              <w:top w:val="single" w:sz="8" w:space="0" w:color="auto"/>
              <w:left w:val="nil"/>
              <w:bottom w:val="single" w:sz="8" w:space="0" w:color="auto"/>
              <w:right w:val="single" w:sz="8" w:space="0" w:color="auto"/>
            </w:tcBorders>
            <w:shd w:val="clear" w:color="auto" w:fill="auto"/>
            <w:noWrap/>
          </w:tcPr>
          <w:p w14:paraId="6106A2FE" w14:textId="68BC28EE"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-0.38%</w:t>
            </w:r>
          </w:p>
        </w:tc>
        <w:tc>
          <w:tcPr>
            <w:tcW w:w="832" w:type="dxa"/>
            <w:tcBorders>
              <w:top w:val="single" w:sz="8" w:space="0" w:color="auto"/>
              <w:left w:val="single" w:sz="8" w:space="0" w:color="auto"/>
              <w:bottom w:val="single" w:sz="8" w:space="0" w:color="auto"/>
              <w:right w:val="nil"/>
            </w:tcBorders>
            <w:shd w:val="clear" w:color="auto" w:fill="auto"/>
            <w:noWrap/>
          </w:tcPr>
          <w:p w14:paraId="56A7DB30" w14:textId="2DCA29AE"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100%</w:t>
            </w:r>
          </w:p>
        </w:tc>
        <w:tc>
          <w:tcPr>
            <w:tcW w:w="859" w:type="dxa"/>
            <w:tcBorders>
              <w:top w:val="single" w:sz="8" w:space="0" w:color="auto"/>
              <w:left w:val="nil"/>
              <w:bottom w:val="single" w:sz="8" w:space="0" w:color="auto"/>
              <w:right w:val="single" w:sz="8" w:space="0" w:color="auto"/>
            </w:tcBorders>
            <w:shd w:val="clear" w:color="auto" w:fill="auto"/>
            <w:noWrap/>
          </w:tcPr>
          <w:p w14:paraId="0090B661" w14:textId="06D97702"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103%</w:t>
            </w:r>
          </w:p>
        </w:tc>
      </w:tr>
      <w:tr w:rsidR="00D6208C" w:rsidRPr="003208CB" w14:paraId="7C0C2DD1" w14:textId="77777777" w:rsidTr="008B4F6E">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062369F" w14:textId="77777777" w:rsidR="00D6208C" w:rsidRPr="003208CB" w:rsidRDefault="00D6208C" w:rsidP="00D6208C">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tcPr>
          <w:p w14:paraId="22D63E7E" w14:textId="11C91E30"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-0.01%</w:t>
            </w:r>
          </w:p>
        </w:tc>
        <w:tc>
          <w:tcPr>
            <w:tcW w:w="832" w:type="dxa"/>
            <w:tcBorders>
              <w:top w:val="single" w:sz="8" w:space="0" w:color="auto"/>
              <w:left w:val="nil"/>
              <w:bottom w:val="single" w:sz="8" w:space="0" w:color="auto"/>
              <w:right w:val="nil"/>
            </w:tcBorders>
            <w:shd w:val="clear" w:color="auto" w:fill="auto"/>
            <w:noWrap/>
          </w:tcPr>
          <w:p w14:paraId="10281B41" w14:textId="3BF0E66B"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-0.16%</w:t>
            </w:r>
          </w:p>
        </w:tc>
        <w:tc>
          <w:tcPr>
            <w:tcW w:w="831" w:type="dxa"/>
            <w:tcBorders>
              <w:top w:val="single" w:sz="8" w:space="0" w:color="auto"/>
              <w:left w:val="nil"/>
              <w:bottom w:val="single" w:sz="8" w:space="0" w:color="auto"/>
              <w:right w:val="single" w:sz="8" w:space="0" w:color="auto"/>
            </w:tcBorders>
            <w:shd w:val="clear" w:color="auto" w:fill="auto"/>
            <w:noWrap/>
          </w:tcPr>
          <w:p w14:paraId="6DAA37EB" w14:textId="414A519E"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-0.10%</w:t>
            </w:r>
          </w:p>
        </w:tc>
        <w:tc>
          <w:tcPr>
            <w:tcW w:w="832" w:type="dxa"/>
            <w:tcBorders>
              <w:top w:val="single" w:sz="8" w:space="0" w:color="auto"/>
              <w:left w:val="single" w:sz="8" w:space="0" w:color="auto"/>
              <w:bottom w:val="single" w:sz="8" w:space="0" w:color="auto"/>
              <w:right w:val="nil"/>
            </w:tcBorders>
            <w:shd w:val="clear" w:color="auto" w:fill="auto"/>
            <w:noWrap/>
          </w:tcPr>
          <w:p w14:paraId="36303220" w14:textId="746BCFBE"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100%</w:t>
            </w:r>
          </w:p>
        </w:tc>
        <w:tc>
          <w:tcPr>
            <w:tcW w:w="859" w:type="dxa"/>
            <w:tcBorders>
              <w:top w:val="single" w:sz="8" w:space="0" w:color="auto"/>
              <w:left w:val="nil"/>
              <w:bottom w:val="single" w:sz="8" w:space="0" w:color="auto"/>
              <w:right w:val="single" w:sz="8" w:space="0" w:color="auto"/>
            </w:tcBorders>
            <w:shd w:val="clear" w:color="auto" w:fill="auto"/>
            <w:noWrap/>
          </w:tcPr>
          <w:p w14:paraId="71FFC3EC" w14:textId="105618AF"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102%</w:t>
            </w:r>
          </w:p>
        </w:tc>
      </w:tr>
    </w:tbl>
    <w:p w14:paraId="7A469924" w14:textId="77777777" w:rsidR="008B4F6E" w:rsidRDefault="008B4F6E" w:rsidP="008B4F6E">
      <w:pPr>
        <w:pStyle w:val="af8"/>
        <w:spacing w:after="120"/>
        <w:jc w:val="center"/>
        <w:rPr>
          <w:b/>
          <w:i w:val="0"/>
          <w:color w:val="auto"/>
          <w:sz w:val="20"/>
          <w:szCs w:val="20"/>
        </w:rPr>
      </w:pPr>
    </w:p>
    <w:tbl>
      <w:tblPr>
        <w:tblW w:w="522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tblGrid>
      <w:tr w:rsidR="008B4F6E" w:rsidRPr="003208CB" w14:paraId="5E317457" w14:textId="77777777" w:rsidTr="008B4F6E">
        <w:trPr>
          <w:trHeight w:val="296"/>
          <w:jc w:val="center"/>
        </w:trPr>
        <w:tc>
          <w:tcPr>
            <w:tcW w:w="1035" w:type="dxa"/>
            <w:tcBorders>
              <w:top w:val="nil"/>
              <w:left w:val="nil"/>
              <w:bottom w:val="nil"/>
              <w:right w:val="nil"/>
            </w:tcBorders>
            <w:shd w:val="clear" w:color="auto" w:fill="auto"/>
            <w:noWrap/>
            <w:vAlign w:val="center"/>
            <w:hideMark/>
          </w:tcPr>
          <w:p w14:paraId="016E01C7"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446E0F8"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Low Delay B Main 10</w:t>
            </w:r>
          </w:p>
        </w:tc>
      </w:tr>
      <w:tr w:rsidR="008B4F6E" w:rsidRPr="003208CB" w14:paraId="5138A6F5" w14:textId="77777777" w:rsidTr="008B4F6E">
        <w:trPr>
          <w:trHeight w:val="296"/>
          <w:jc w:val="center"/>
        </w:trPr>
        <w:tc>
          <w:tcPr>
            <w:tcW w:w="1035" w:type="dxa"/>
            <w:tcBorders>
              <w:top w:val="nil"/>
              <w:left w:val="nil"/>
              <w:bottom w:val="nil"/>
              <w:right w:val="nil"/>
            </w:tcBorders>
            <w:shd w:val="clear" w:color="auto" w:fill="auto"/>
            <w:noWrap/>
            <w:vAlign w:val="center"/>
            <w:hideMark/>
          </w:tcPr>
          <w:p w14:paraId="2A4928B7"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53ABB8AA"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7DD836D5"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6ABC8ADA"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5E27C89A"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37479C01"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r>
      <w:tr w:rsidR="00D6208C" w:rsidRPr="003208CB" w14:paraId="6871110D" w14:textId="77777777" w:rsidTr="008B4F6E">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0569E19F" w14:textId="77777777" w:rsidR="00D6208C" w:rsidRPr="003208CB"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tcPr>
          <w:p w14:paraId="4A01315B" w14:textId="77777777"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nil"/>
              <w:bottom w:val="nil"/>
              <w:right w:val="nil"/>
            </w:tcBorders>
            <w:shd w:val="clear" w:color="auto" w:fill="auto"/>
            <w:noWrap/>
          </w:tcPr>
          <w:p w14:paraId="2ACF4A6C" w14:textId="77777777"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1" w:type="dxa"/>
            <w:tcBorders>
              <w:top w:val="nil"/>
              <w:left w:val="nil"/>
              <w:bottom w:val="nil"/>
              <w:right w:val="single" w:sz="8" w:space="0" w:color="auto"/>
            </w:tcBorders>
            <w:shd w:val="clear" w:color="auto" w:fill="auto"/>
            <w:noWrap/>
          </w:tcPr>
          <w:p w14:paraId="6D66ED52" w14:textId="77777777"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single" w:sz="8" w:space="0" w:color="auto"/>
              <w:bottom w:val="nil"/>
              <w:right w:val="nil"/>
            </w:tcBorders>
            <w:shd w:val="clear" w:color="auto" w:fill="auto"/>
            <w:noWrap/>
          </w:tcPr>
          <w:p w14:paraId="20AB45B2" w14:textId="77777777"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59" w:type="dxa"/>
            <w:tcBorders>
              <w:top w:val="single" w:sz="8" w:space="0" w:color="auto"/>
              <w:left w:val="nil"/>
              <w:bottom w:val="nil"/>
              <w:right w:val="single" w:sz="8" w:space="0" w:color="auto"/>
            </w:tcBorders>
            <w:shd w:val="clear" w:color="auto" w:fill="auto"/>
            <w:noWrap/>
          </w:tcPr>
          <w:p w14:paraId="659D8E82" w14:textId="77777777"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r>
      <w:tr w:rsidR="00D6208C" w:rsidRPr="003208CB" w14:paraId="2D4C0CC3" w14:textId="77777777" w:rsidTr="008B4F6E">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54A81B47" w14:textId="77777777" w:rsidR="00D6208C" w:rsidRPr="003208CB"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tcPr>
          <w:p w14:paraId="502B60C9" w14:textId="77777777"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nil"/>
              <w:bottom w:val="nil"/>
              <w:right w:val="nil"/>
            </w:tcBorders>
            <w:shd w:val="clear" w:color="auto" w:fill="auto"/>
            <w:noWrap/>
          </w:tcPr>
          <w:p w14:paraId="2B2CF1BD" w14:textId="77777777"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1" w:type="dxa"/>
            <w:tcBorders>
              <w:top w:val="nil"/>
              <w:left w:val="nil"/>
              <w:bottom w:val="nil"/>
              <w:right w:val="single" w:sz="8" w:space="0" w:color="auto"/>
            </w:tcBorders>
            <w:shd w:val="clear" w:color="auto" w:fill="auto"/>
            <w:noWrap/>
          </w:tcPr>
          <w:p w14:paraId="764296A8" w14:textId="77777777"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single" w:sz="8" w:space="0" w:color="auto"/>
              <w:bottom w:val="nil"/>
              <w:right w:val="nil"/>
            </w:tcBorders>
            <w:shd w:val="clear" w:color="auto" w:fill="auto"/>
            <w:noWrap/>
          </w:tcPr>
          <w:p w14:paraId="739A914E" w14:textId="77777777"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59" w:type="dxa"/>
            <w:tcBorders>
              <w:top w:val="nil"/>
              <w:left w:val="nil"/>
              <w:bottom w:val="nil"/>
              <w:right w:val="single" w:sz="8" w:space="0" w:color="auto"/>
            </w:tcBorders>
            <w:shd w:val="clear" w:color="auto" w:fill="auto"/>
            <w:noWrap/>
          </w:tcPr>
          <w:p w14:paraId="0BC55B4B" w14:textId="77777777"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r>
      <w:tr w:rsidR="00D6208C" w:rsidRPr="003208CB" w14:paraId="073DC735" w14:textId="77777777" w:rsidTr="008B4F6E">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59925760" w14:textId="77777777" w:rsidR="00D6208C" w:rsidRPr="003208CB"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tcPr>
          <w:p w14:paraId="5E2EE31A" w14:textId="5831B246"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0.04%</w:t>
            </w:r>
          </w:p>
        </w:tc>
        <w:tc>
          <w:tcPr>
            <w:tcW w:w="832" w:type="dxa"/>
            <w:tcBorders>
              <w:top w:val="nil"/>
              <w:left w:val="nil"/>
              <w:bottom w:val="nil"/>
              <w:right w:val="nil"/>
            </w:tcBorders>
            <w:shd w:val="clear" w:color="auto" w:fill="auto"/>
            <w:noWrap/>
          </w:tcPr>
          <w:p w14:paraId="47CB457F" w14:textId="28A251F4"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-0.32%</w:t>
            </w:r>
          </w:p>
        </w:tc>
        <w:tc>
          <w:tcPr>
            <w:tcW w:w="831" w:type="dxa"/>
            <w:tcBorders>
              <w:top w:val="nil"/>
              <w:left w:val="nil"/>
              <w:bottom w:val="nil"/>
              <w:right w:val="single" w:sz="8" w:space="0" w:color="auto"/>
            </w:tcBorders>
            <w:shd w:val="clear" w:color="auto" w:fill="auto"/>
            <w:noWrap/>
          </w:tcPr>
          <w:p w14:paraId="5C35E5F0" w14:textId="7B7B18F8"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-0.88%</w:t>
            </w:r>
          </w:p>
        </w:tc>
        <w:tc>
          <w:tcPr>
            <w:tcW w:w="832" w:type="dxa"/>
            <w:tcBorders>
              <w:top w:val="nil"/>
              <w:left w:val="single" w:sz="8" w:space="0" w:color="auto"/>
              <w:bottom w:val="nil"/>
              <w:right w:val="nil"/>
            </w:tcBorders>
            <w:shd w:val="clear" w:color="auto" w:fill="auto"/>
            <w:noWrap/>
          </w:tcPr>
          <w:p w14:paraId="1AC308FF" w14:textId="288FAA84"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101%</w:t>
            </w:r>
          </w:p>
        </w:tc>
        <w:tc>
          <w:tcPr>
            <w:tcW w:w="859" w:type="dxa"/>
            <w:tcBorders>
              <w:top w:val="nil"/>
              <w:left w:val="nil"/>
              <w:bottom w:val="nil"/>
              <w:right w:val="single" w:sz="8" w:space="0" w:color="auto"/>
            </w:tcBorders>
            <w:shd w:val="clear" w:color="auto" w:fill="auto"/>
            <w:noWrap/>
          </w:tcPr>
          <w:p w14:paraId="473CEC30" w14:textId="0BAAA666"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99%</w:t>
            </w:r>
          </w:p>
        </w:tc>
      </w:tr>
      <w:tr w:rsidR="00D6208C" w:rsidRPr="003208CB" w14:paraId="39F0C24F" w14:textId="77777777" w:rsidTr="008B4F6E">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680FE098" w14:textId="77777777" w:rsidR="00D6208C" w:rsidRPr="003208CB"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tcPr>
          <w:p w14:paraId="442804BB" w14:textId="1AC83A62"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-0.02%</w:t>
            </w:r>
          </w:p>
        </w:tc>
        <w:tc>
          <w:tcPr>
            <w:tcW w:w="832" w:type="dxa"/>
            <w:tcBorders>
              <w:top w:val="nil"/>
              <w:left w:val="nil"/>
              <w:bottom w:val="nil"/>
              <w:right w:val="nil"/>
            </w:tcBorders>
            <w:shd w:val="clear" w:color="auto" w:fill="auto"/>
            <w:noWrap/>
          </w:tcPr>
          <w:p w14:paraId="4E4A47C9" w14:textId="26FE17F2"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-0.99%</w:t>
            </w:r>
          </w:p>
        </w:tc>
        <w:tc>
          <w:tcPr>
            <w:tcW w:w="831" w:type="dxa"/>
            <w:tcBorders>
              <w:top w:val="nil"/>
              <w:left w:val="nil"/>
              <w:bottom w:val="nil"/>
              <w:right w:val="single" w:sz="8" w:space="0" w:color="auto"/>
            </w:tcBorders>
            <w:shd w:val="clear" w:color="auto" w:fill="auto"/>
            <w:noWrap/>
          </w:tcPr>
          <w:p w14:paraId="12B0B94C" w14:textId="20521DC0"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-0.68%</w:t>
            </w:r>
          </w:p>
        </w:tc>
        <w:tc>
          <w:tcPr>
            <w:tcW w:w="832" w:type="dxa"/>
            <w:tcBorders>
              <w:top w:val="nil"/>
              <w:left w:val="single" w:sz="8" w:space="0" w:color="auto"/>
              <w:bottom w:val="nil"/>
              <w:right w:val="nil"/>
            </w:tcBorders>
            <w:shd w:val="clear" w:color="auto" w:fill="auto"/>
            <w:noWrap/>
          </w:tcPr>
          <w:p w14:paraId="20C152D5" w14:textId="450C7096"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101%</w:t>
            </w:r>
          </w:p>
        </w:tc>
        <w:tc>
          <w:tcPr>
            <w:tcW w:w="859" w:type="dxa"/>
            <w:tcBorders>
              <w:top w:val="nil"/>
              <w:left w:val="nil"/>
              <w:bottom w:val="nil"/>
              <w:right w:val="single" w:sz="8" w:space="0" w:color="auto"/>
            </w:tcBorders>
            <w:shd w:val="clear" w:color="auto" w:fill="auto"/>
            <w:noWrap/>
          </w:tcPr>
          <w:p w14:paraId="33936E07" w14:textId="2A3A09CB"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98%</w:t>
            </w:r>
          </w:p>
        </w:tc>
      </w:tr>
      <w:tr w:rsidR="00D6208C" w:rsidRPr="003208CB" w14:paraId="48656E34" w14:textId="77777777" w:rsidTr="008B4F6E">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645B1A47" w14:textId="77777777" w:rsidR="00D6208C" w:rsidRPr="003208CB"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tcPr>
          <w:p w14:paraId="160BFDDF" w14:textId="1D552DE8"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-0.17%</w:t>
            </w:r>
          </w:p>
        </w:tc>
        <w:tc>
          <w:tcPr>
            <w:tcW w:w="832" w:type="dxa"/>
            <w:tcBorders>
              <w:top w:val="nil"/>
              <w:left w:val="nil"/>
              <w:bottom w:val="nil"/>
              <w:right w:val="nil"/>
            </w:tcBorders>
            <w:shd w:val="clear" w:color="auto" w:fill="auto"/>
            <w:noWrap/>
          </w:tcPr>
          <w:p w14:paraId="651712F3" w14:textId="089DC0F0"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-0.16%</w:t>
            </w:r>
          </w:p>
        </w:tc>
        <w:tc>
          <w:tcPr>
            <w:tcW w:w="831" w:type="dxa"/>
            <w:tcBorders>
              <w:top w:val="nil"/>
              <w:left w:val="nil"/>
              <w:bottom w:val="nil"/>
              <w:right w:val="single" w:sz="8" w:space="0" w:color="auto"/>
            </w:tcBorders>
            <w:shd w:val="clear" w:color="auto" w:fill="auto"/>
            <w:noWrap/>
          </w:tcPr>
          <w:p w14:paraId="413EE44C" w14:textId="3240EFB0"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0.13%</w:t>
            </w:r>
          </w:p>
        </w:tc>
        <w:tc>
          <w:tcPr>
            <w:tcW w:w="832" w:type="dxa"/>
            <w:tcBorders>
              <w:top w:val="nil"/>
              <w:left w:val="single" w:sz="8" w:space="0" w:color="auto"/>
              <w:bottom w:val="nil"/>
              <w:right w:val="nil"/>
            </w:tcBorders>
            <w:shd w:val="clear" w:color="auto" w:fill="auto"/>
            <w:noWrap/>
          </w:tcPr>
          <w:p w14:paraId="24C9004B" w14:textId="7D2D2F8E"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101%</w:t>
            </w:r>
          </w:p>
        </w:tc>
        <w:tc>
          <w:tcPr>
            <w:tcW w:w="859" w:type="dxa"/>
            <w:tcBorders>
              <w:top w:val="nil"/>
              <w:left w:val="nil"/>
              <w:bottom w:val="single" w:sz="8" w:space="0" w:color="auto"/>
              <w:right w:val="single" w:sz="8" w:space="0" w:color="auto"/>
            </w:tcBorders>
            <w:shd w:val="clear" w:color="auto" w:fill="auto"/>
            <w:noWrap/>
          </w:tcPr>
          <w:p w14:paraId="4E1CF810" w14:textId="3F92B755"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99%</w:t>
            </w:r>
          </w:p>
        </w:tc>
      </w:tr>
      <w:tr w:rsidR="00D6208C" w:rsidRPr="003208CB" w14:paraId="717CE7B2" w14:textId="77777777" w:rsidTr="008B4F6E">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41AC69" w14:textId="77777777" w:rsidR="00D6208C" w:rsidRPr="003208CB"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tcPr>
          <w:p w14:paraId="50802B15" w14:textId="00F99491"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D6208C">
              <w:rPr>
                <w:b/>
                <w:sz w:val="20"/>
              </w:rPr>
              <w:t>-0.03%</w:t>
            </w:r>
          </w:p>
        </w:tc>
        <w:tc>
          <w:tcPr>
            <w:tcW w:w="832" w:type="dxa"/>
            <w:tcBorders>
              <w:top w:val="single" w:sz="8" w:space="0" w:color="auto"/>
              <w:left w:val="nil"/>
              <w:bottom w:val="single" w:sz="8" w:space="0" w:color="auto"/>
              <w:right w:val="nil"/>
            </w:tcBorders>
            <w:shd w:val="clear" w:color="auto" w:fill="auto"/>
            <w:noWrap/>
          </w:tcPr>
          <w:p w14:paraId="6001B70B" w14:textId="05B74D1F"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D6208C">
              <w:rPr>
                <w:b/>
                <w:sz w:val="20"/>
              </w:rPr>
              <w:t>-0.50%</w:t>
            </w:r>
          </w:p>
        </w:tc>
        <w:tc>
          <w:tcPr>
            <w:tcW w:w="831" w:type="dxa"/>
            <w:tcBorders>
              <w:top w:val="single" w:sz="8" w:space="0" w:color="auto"/>
              <w:left w:val="nil"/>
              <w:bottom w:val="single" w:sz="8" w:space="0" w:color="auto"/>
              <w:right w:val="single" w:sz="8" w:space="0" w:color="auto"/>
            </w:tcBorders>
            <w:shd w:val="clear" w:color="auto" w:fill="auto"/>
            <w:noWrap/>
          </w:tcPr>
          <w:p w14:paraId="3CD808D9" w14:textId="45941E10"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D6208C">
              <w:rPr>
                <w:b/>
                <w:sz w:val="20"/>
              </w:rPr>
              <w:t>-0.56%</w:t>
            </w:r>
          </w:p>
        </w:tc>
        <w:tc>
          <w:tcPr>
            <w:tcW w:w="832" w:type="dxa"/>
            <w:tcBorders>
              <w:top w:val="single" w:sz="8" w:space="0" w:color="auto"/>
              <w:left w:val="single" w:sz="8" w:space="0" w:color="auto"/>
              <w:bottom w:val="single" w:sz="8" w:space="0" w:color="auto"/>
              <w:right w:val="nil"/>
            </w:tcBorders>
            <w:shd w:val="clear" w:color="auto" w:fill="auto"/>
            <w:noWrap/>
          </w:tcPr>
          <w:p w14:paraId="46D83D3B" w14:textId="0DA12A31"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D6208C">
              <w:rPr>
                <w:b/>
                <w:sz w:val="20"/>
              </w:rPr>
              <w:t>101%</w:t>
            </w:r>
          </w:p>
        </w:tc>
        <w:tc>
          <w:tcPr>
            <w:tcW w:w="859" w:type="dxa"/>
            <w:tcBorders>
              <w:top w:val="single" w:sz="8" w:space="0" w:color="auto"/>
              <w:left w:val="nil"/>
              <w:bottom w:val="single" w:sz="8" w:space="0" w:color="auto"/>
              <w:right w:val="single" w:sz="8" w:space="0" w:color="auto"/>
            </w:tcBorders>
            <w:shd w:val="clear" w:color="auto" w:fill="auto"/>
            <w:noWrap/>
          </w:tcPr>
          <w:p w14:paraId="70B1D673" w14:textId="721FDC5B"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D6208C">
              <w:rPr>
                <w:b/>
                <w:sz w:val="20"/>
              </w:rPr>
              <w:t>99%</w:t>
            </w:r>
          </w:p>
        </w:tc>
      </w:tr>
      <w:tr w:rsidR="00D6208C" w:rsidRPr="003208CB" w14:paraId="235F55D2" w14:textId="77777777" w:rsidTr="008B4F6E">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FD1837C" w14:textId="77777777" w:rsidR="00D6208C" w:rsidRPr="003208CB" w:rsidRDefault="00D6208C" w:rsidP="00D6208C">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tcPr>
          <w:p w14:paraId="03AE1493" w14:textId="2C20D231"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-0.03%</w:t>
            </w:r>
          </w:p>
        </w:tc>
        <w:tc>
          <w:tcPr>
            <w:tcW w:w="832" w:type="dxa"/>
            <w:tcBorders>
              <w:top w:val="single" w:sz="8" w:space="0" w:color="auto"/>
              <w:left w:val="nil"/>
              <w:bottom w:val="single" w:sz="8" w:space="0" w:color="auto"/>
              <w:right w:val="nil"/>
            </w:tcBorders>
            <w:shd w:val="clear" w:color="auto" w:fill="auto"/>
            <w:noWrap/>
          </w:tcPr>
          <w:p w14:paraId="48580DCA" w14:textId="7E1D44EE"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-1.16%</w:t>
            </w:r>
          </w:p>
        </w:tc>
        <w:tc>
          <w:tcPr>
            <w:tcW w:w="831" w:type="dxa"/>
            <w:tcBorders>
              <w:top w:val="single" w:sz="8" w:space="0" w:color="auto"/>
              <w:left w:val="nil"/>
              <w:bottom w:val="single" w:sz="8" w:space="0" w:color="auto"/>
              <w:right w:val="single" w:sz="8" w:space="0" w:color="auto"/>
            </w:tcBorders>
            <w:shd w:val="clear" w:color="auto" w:fill="auto"/>
            <w:noWrap/>
          </w:tcPr>
          <w:p w14:paraId="7515D5AC" w14:textId="105B72BA"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0.43%</w:t>
            </w:r>
          </w:p>
        </w:tc>
        <w:tc>
          <w:tcPr>
            <w:tcW w:w="832" w:type="dxa"/>
            <w:tcBorders>
              <w:top w:val="single" w:sz="8" w:space="0" w:color="auto"/>
              <w:left w:val="single" w:sz="8" w:space="0" w:color="auto"/>
              <w:bottom w:val="single" w:sz="8" w:space="0" w:color="auto"/>
              <w:right w:val="nil"/>
            </w:tcBorders>
            <w:shd w:val="clear" w:color="auto" w:fill="auto"/>
            <w:noWrap/>
          </w:tcPr>
          <w:p w14:paraId="61B318C6" w14:textId="69FE8B39"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101%</w:t>
            </w:r>
          </w:p>
        </w:tc>
        <w:tc>
          <w:tcPr>
            <w:tcW w:w="859" w:type="dxa"/>
            <w:tcBorders>
              <w:top w:val="single" w:sz="8" w:space="0" w:color="auto"/>
              <w:left w:val="nil"/>
              <w:bottom w:val="single" w:sz="8" w:space="0" w:color="auto"/>
              <w:right w:val="single" w:sz="8" w:space="0" w:color="auto"/>
            </w:tcBorders>
            <w:shd w:val="clear" w:color="auto" w:fill="auto"/>
            <w:noWrap/>
          </w:tcPr>
          <w:p w14:paraId="2ECA5659" w14:textId="7E5AE86D"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104%</w:t>
            </w:r>
          </w:p>
        </w:tc>
      </w:tr>
      <w:tr w:rsidR="00D6208C" w:rsidRPr="003208CB" w14:paraId="0AE022E2" w14:textId="77777777" w:rsidTr="008B4F6E">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B6C29B1" w14:textId="77777777" w:rsidR="00D6208C" w:rsidRPr="003208CB" w:rsidRDefault="00D6208C" w:rsidP="00D6208C">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tcPr>
          <w:p w14:paraId="1F881AF5" w14:textId="39813A26"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0.05%</w:t>
            </w:r>
          </w:p>
        </w:tc>
        <w:tc>
          <w:tcPr>
            <w:tcW w:w="832" w:type="dxa"/>
            <w:tcBorders>
              <w:top w:val="single" w:sz="8" w:space="0" w:color="auto"/>
              <w:left w:val="nil"/>
              <w:bottom w:val="single" w:sz="8" w:space="0" w:color="auto"/>
              <w:right w:val="nil"/>
            </w:tcBorders>
            <w:shd w:val="clear" w:color="auto" w:fill="auto"/>
            <w:noWrap/>
          </w:tcPr>
          <w:p w14:paraId="437EF08F" w14:textId="060EBD1B"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-0.26%</w:t>
            </w:r>
          </w:p>
        </w:tc>
        <w:tc>
          <w:tcPr>
            <w:tcW w:w="831" w:type="dxa"/>
            <w:tcBorders>
              <w:top w:val="single" w:sz="8" w:space="0" w:color="auto"/>
              <w:left w:val="nil"/>
              <w:bottom w:val="single" w:sz="8" w:space="0" w:color="auto"/>
              <w:right w:val="single" w:sz="8" w:space="0" w:color="auto"/>
            </w:tcBorders>
            <w:shd w:val="clear" w:color="auto" w:fill="auto"/>
            <w:noWrap/>
          </w:tcPr>
          <w:p w14:paraId="77DF89B1" w14:textId="1468B5C3"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-0.39%</w:t>
            </w:r>
          </w:p>
        </w:tc>
        <w:tc>
          <w:tcPr>
            <w:tcW w:w="832" w:type="dxa"/>
            <w:tcBorders>
              <w:top w:val="single" w:sz="8" w:space="0" w:color="auto"/>
              <w:left w:val="single" w:sz="8" w:space="0" w:color="auto"/>
              <w:bottom w:val="single" w:sz="8" w:space="0" w:color="auto"/>
              <w:right w:val="nil"/>
            </w:tcBorders>
            <w:shd w:val="clear" w:color="auto" w:fill="auto"/>
            <w:noWrap/>
          </w:tcPr>
          <w:p w14:paraId="55B25325" w14:textId="1149CD11"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101%</w:t>
            </w:r>
          </w:p>
        </w:tc>
        <w:tc>
          <w:tcPr>
            <w:tcW w:w="859" w:type="dxa"/>
            <w:tcBorders>
              <w:top w:val="single" w:sz="8" w:space="0" w:color="auto"/>
              <w:left w:val="nil"/>
              <w:bottom w:val="single" w:sz="8" w:space="0" w:color="auto"/>
              <w:right w:val="single" w:sz="8" w:space="0" w:color="auto"/>
            </w:tcBorders>
            <w:shd w:val="clear" w:color="auto" w:fill="auto"/>
            <w:noWrap/>
          </w:tcPr>
          <w:p w14:paraId="352C986B" w14:textId="361267CE"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D6208C">
              <w:rPr>
                <w:sz w:val="20"/>
              </w:rPr>
              <w:t>100%</w:t>
            </w:r>
          </w:p>
        </w:tc>
      </w:tr>
    </w:tbl>
    <w:p w14:paraId="4C0868E9" w14:textId="19350ABF" w:rsidR="00F34F6E" w:rsidRDefault="00F34F6E" w:rsidP="00F92D5F">
      <w:pPr>
        <w:pStyle w:val="1"/>
        <w:rPr>
          <w:szCs w:val="22"/>
          <w:lang w:val="en-CA"/>
        </w:rPr>
      </w:pPr>
      <w:r>
        <w:rPr>
          <w:szCs w:val="22"/>
          <w:lang w:val="en-CA"/>
        </w:rPr>
        <w:t>Spec text</w:t>
      </w:r>
    </w:p>
    <w:p w14:paraId="1D986EBD" w14:textId="46F3672A" w:rsidR="009C3FC7" w:rsidRDefault="009C3FC7" w:rsidP="009C3FC7">
      <w:pPr>
        <w:rPr>
          <w:sz w:val="24"/>
        </w:rPr>
      </w:pPr>
      <w:r>
        <w:rPr>
          <w:rFonts w:hint="eastAsia"/>
          <w:lang w:val="en-CA" w:eastAsia="zh-CN"/>
        </w:rPr>
        <w:t xml:space="preserve">The following proposed </w:t>
      </w:r>
      <w:r>
        <w:rPr>
          <w:lang w:val="en-CA" w:eastAsia="zh-CN"/>
        </w:rPr>
        <w:t xml:space="preserve">text </w:t>
      </w:r>
      <w:r>
        <w:rPr>
          <w:rFonts w:hint="eastAsia"/>
          <w:lang w:val="en-CA" w:eastAsia="zh-CN"/>
        </w:rPr>
        <w:t xml:space="preserve">modifications </w:t>
      </w:r>
      <w:r w:rsidR="000323F6">
        <w:rPr>
          <w:lang w:val="en-CA" w:eastAsia="zh-CN"/>
        </w:rPr>
        <w:t>of the proposed method</w:t>
      </w:r>
      <w:r w:rsidR="00017734">
        <w:rPr>
          <w:lang w:val="en-CA" w:eastAsia="zh-CN"/>
        </w:rPr>
        <w:t xml:space="preserve"> </w:t>
      </w:r>
      <w:r>
        <w:rPr>
          <w:rFonts w:hint="eastAsia"/>
          <w:lang w:val="en-CA" w:eastAsia="zh-CN"/>
        </w:rPr>
        <w:t xml:space="preserve">are based on </w:t>
      </w:r>
      <w:r>
        <w:rPr>
          <w:lang w:val="en-CA" w:eastAsia="zh-CN"/>
        </w:rPr>
        <w:t>JVET-</w:t>
      </w:r>
      <w:r w:rsidR="00536784">
        <w:rPr>
          <w:lang w:val="en-CA" w:eastAsia="zh-CN"/>
        </w:rPr>
        <w:t>O2</w:t>
      </w:r>
      <w:r>
        <w:rPr>
          <w:lang w:val="en-CA" w:eastAsia="zh-CN"/>
        </w:rPr>
        <w:t>001-v</w:t>
      </w:r>
      <w:r w:rsidR="00AE7366">
        <w:rPr>
          <w:lang w:val="en-CA" w:eastAsia="zh-CN"/>
        </w:rPr>
        <w:t>E</w:t>
      </w:r>
      <w:r>
        <w:rPr>
          <w:lang w:val="en-CA" w:eastAsia="zh-CN"/>
        </w:rPr>
        <w:t>.</w:t>
      </w:r>
      <w:r w:rsidRPr="00727CB1">
        <w:rPr>
          <w:sz w:val="24"/>
        </w:rPr>
        <w:t xml:space="preserve"> </w:t>
      </w:r>
      <w:r>
        <w:rPr>
          <w:sz w:val="24"/>
        </w:rPr>
        <w:t xml:space="preserve">The </w:t>
      </w:r>
      <w:r>
        <w:rPr>
          <w:rFonts w:hint="eastAsia"/>
          <w:sz w:val="24"/>
        </w:rPr>
        <w:t>add</w:t>
      </w:r>
      <w:r>
        <w:rPr>
          <w:sz w:val="24"/>
        </w:rPr>
        <w:t xml:space="preserve">ed texts are highlighted in </w:t>
      </w:r>
      <w:r w:rsidRPr="00727CB1">
        <w:rPr>
          <w:sz w:val="24"/>
          <w:highlight w:val="green"/>
        </w:rPr>
        <w:t>green</w:t>
      </w:r>
      <w:r w:rsidRPr="00F2321E">
        <w:rPr>
          <w:sz w:val="24"/>
        </w:rPr>
        <w:t xml:space="preserve">, and </w:t>
      </w:r>
      <w:r>
        <w:rPr>
          <w:sz w:val="24"/>
        </w:rPr>
        <w:t xml:space="preserve">deleted texts are marked by </w:t>
      </w:r>
      <w:r w:rsidRPr="00C30859">
        <w:rPr>
          <w:strike/>
          <w:color w:val="FF0000"/>
          <w:sz w:val="24"/>
        </w:rPr>
        <w:t>red strikethrough</w:t>
      </w:r>
      <w:r>
        <w:rPr>
          <w:sz w:val="24"/>
        </w:rPr>
        <w:t>.</w:t>
      </w:r>
    </w:p>
    <w:p w14:paraId="32309213" w14:textId="4FE77349" w:rsidR="00BC09DD" w:rsidRDefault="00410C22" w:rsidP="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rPr>
      </w:pPr>
      <w:bookmarkStart w:id="1" w:name="_Ref522130276"/>
      <w:r>
        <w:rPr>
          <w:b/>
          <w:noProof/>
          <w:sz w:val="20"/>
          <w:lang w:val="en-CA" w:eastAsia="ko-KR"/>
        </w:rPr>
        <w:t>9.3.4.2</w:t>
      </w:r>
      <w:r w:rsidR="00BC09DD">
        <w:rPr>
          <w:b/>
          <w:noProof/>
          <w:sz w:val="20"/>
          <w:lang w:val="en-CA" w:eastAsia="ko-KR"/>
        </w:rPr>
        <w:tab/>
      </w:r>
      <w:bookmarkEnd w:id="1"/>
      <w:r w:rsidRPr="00410C22">
        <w:rPr>
          <w:b/>
          <w:noProof/>
          <w:sz w:val="20"/>
          <w:lang w:val="en-CA"/>
        </w:rPr>
        <w:t>Derivation process for ctxTable, ctxIdx and bypassFlag</w:t>
      </w:r>
    </w:p>
    <w:p w14:paraId="7D3EA3CA" w14:textId="1F8016A4" w:rsidR="00410C22" w:rsidRPr="00410C22" w:rsidRDefault="00410C22" w:rsidP="00410C2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center"/>
        <w:outlineLvl w:val="3"/>
        <w:rPr>
          <w:b/>
          <w:noProof/>
          <w:sz w:val="20"/>
          <w:lang w:val="en-CA" w:eastAsia="ko-KR"/>
        </w:rPr>
      </w:pPr>
      <w:bookmarkStart w:id="2" w:name="_Ref348982591"/>
      <w:bookmarkStart w:id="3" w:name="_Toc415476499"/>
      <w:bookmarkStart w:id="4" w:name="_Toc423602549"/>
      <w:bookmarkStart w:id="5" w:name="_Toc423602723"/>
      <w:bookmarkStart w:id="6" w:name="_Toc501130624"/>
      <w:bookmarkStart w:id="7" w:name="_Toc510795549"/>
      <w:r w:rsidRPr="00410C22">
        <w:rPr>
          <w:b/>
          <w:noProof/>
          <w:lang w:val="en-CA"/>
        </w:rPr>
        <w:t>Table </w:t>
      </w:r>
      <w:r w:rsidRPr="00410C22">
        <w:rPr>
          <w:b/>
          <w:noProof/>
          <w:lang w:val="en-CA"/>
        </w:rPr>
        <w:fldChar w:fldCharType="begin" w:fldLock="1"/>
      </w:r>
      <w:r w:rsidRPr="00410C22">
        <w:rPr>
          <w:b/>
          <w:noProof/>
          <w:lang w:val="en-CA"/>
        </w:rPr>
        <w:instrText xml:space="preserve"> STYLEREF 1 \s </w:instrText>
      </w:r>
      <w:r w:rsidRPr="00410C22">
        <w:rPr>
          <w:b/>
          <w:noProof/>
          <w:lang w:val="en-CA"/>
        </w:rPr>
        <w:fldChar w:fldCharType="separate"/>
      </w:r>
      <w:r w:rsidRPr="00410C22">
        <w:rPr>
          <w:b/>
          <w:noProof/>
          <w:lang w:val="en-CA"/>
        </w:rPr>
        <w:t>9</w:t>
      </w:r>
      <w:r w:rsidRPr="00410C22">
        <w:rPr>
          <w:b/>
          <w:noProof/>
          <w:lang w:val="en-CA"/>
        </w:rPr>
        <w:fldChar w:fldCharType="end"/>
      </w:r>
      <w:r w:rsidRPr="00410C22">
        <w:rPr>
          <w:b/>
          <w:noProof/>
          <w:lang w:val="en-CA"/>
        </w:rPr>
        <w:noBreakHyphen/>
      </w:r>
      <w:r w:rsidRPr="00410C22">
        <w:rPr>
          <w:b/>
          <w:noProof/>
          <w:lang w:val="en-CA"/>
        </w:rPr>
        <w:fldChar w:fldCharType="begin" w:fldLock="1"/>
      </w:r>
      <w:r w:rsidRPr="00410C22">
        <w:rPr>
          <w:b/>
          <w:noProof/>
          <w:lang w:val="en-CA"/>
        </w:rPr>
        <w:instrText xml:space="preserve"> SEQ Table \* ARABIC \s 1 </w:instrText>
      </w:r>
      <w:r w:rsidRPr="00410C22">
        <w:rPr>
          <w:b/>
          <w:noProof/>
          <w:lang w:val="en-CA"/>
        </w:rPr>
        <w:fldChar w:fldCharType="separate"/>
      </w:r>
      <w:r w:rsidRPr="00410C22">
        <w:rPr>
          <w:b/>
          <w:noProof/>
          <w:lang w:val="en-CA"/>
        </w:rPr>
        <w:t>82</w:t>
      </w:r>
      <w:r w:rsidRPr="00410C22">
        <w:rPr>
          <w:b/>
          <w:noProof/>
          <w:lang w:val="en-CA"/>
        </w:rPr>
        <w:fldChar w:fldCharType="end"/>
      </w:r>
      <w:bookmarkEnd w:id="2"/>
      <w:r w:rsidRPr="00410C22">
        <w:rPr>
          <w:b/>
          <w:noProof/>
          <w:lang w:val="en-CA"/>
        </w:rPr>
        <w:t xml:space="preserve"> – Assignment of ctxInc to syntax elements with context coded bins</w:t>
      </w:r>
      <w:bookmarkEnd w:id="3"/>
      <w:bookmarkEnd w:id="4"/>
      <w:bookmarkEnd w:id="5"/>
      <w:bookmarkEnd w:id="6"/>
      <w:bookmarkEnd w:id="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3" w:type="dxa"/>
          <w:right w:w="115" w:type="dxa"/>
        </w:tblCellMar>
        <w:tblLook w:val="04A0" w:firstRow="1" w:lastRow="0" w:firstColumn="1" w:lastColumn="0" w:noHBand="0" w:noVBand="1"/>
      </w:tblPr>
      <w:tblGrid>
        <w:gridCol w:w="2378"/>
        <w:gridCol w:w="2285"/>
        <w:gridCol w:w="914"/>
        <w:gridCol w:w="914"/>
        <w:gridCol w:w="873"/>
        <w:gridCol w:w="993"/>
        <w:gridCol w:w="993"/>
      </w:tblGrid>
      <w:tr w:rsidR="00410C22" w:rsidRPr="00084198" w14:paraId="15BB76B5" w14:textId="77777777" w:rsidTr="00D66422">
        <w:trPr>
          <w:cantSplit/>
          <w:jc w:val="center"/>
        </w:trPr>
        <w:tc>
          <w:tcPr>
            <w:tcW w:w="1271" w:type="pct"/>
            <w:vMerge w:val="restart"/>
            <w:vAlign w:val="center"/>
          </w:tcPr>
          <w:p w14:paraId="0E10DF54" w14:textId="77777777" w:rsidR="00410C22" w:rsidRPr="00084198" w:rsidRDefault="00410C22" w:rsidP="00D66422">
            <w:pPr>
              <w:jc w:val="center"/>
              <w:rPr>
                <w:b/>
                <w:noProof/>
                <w:sz w:val="16"/>
                <w:szCs w:val="16"/>
                <w:lang w:val="en-CA"/>
              </w:rPr>
            </w:pPr>
            <w:r w:rsidRPr="00084198">
              <w:rPr>
                <w:b/>
                <w:noProof/>
                <w:sz w:val="16"/>
                <w:szCs w:val="16"/>
                <w:lang w:val="en-CA"/>
              </w:rPr>
              <w:t>Syntax element</w:t>
            </w:r>
          </w:p>
        </w:tc>
        <w:tc>
          <w:tcPr>
            <w:tcW w:w="3729" w:type="pct"/>
            <w:gridSpan w:val="6"/>
            <w:vAlign w:val="center"/>
          </w:tcPr>
          <w:p w14:paraId="38545130" w14:textId="77777777" w:rsidR="00410C22" w:rsidRPr="00084198" w:rsidRDefault="00410C22" w:rsidP="00D66422">
            <w:pPr>
              <w:jc w:val="center"/>
              <w:rPr>
                <w:noProof/>
                <w:sz w:val="16"/>
                <w:szCs w:val="16"/>
                <w:lang w:val="en-CA"/>
              </w:rPr>
            </w:pPr>
            <w:r w:rsidRPr="00084198">
              <w:rPr>
                <w:b/>
                <w:noProof/>
                <w:sz w:val="16"/>
                <w:szCs w:val="16"/>
                <w:lang w:val="en-CA"/>
              </w:rPr>
              <w:t>binIdx</w:t>
            </w:r>
          </w:p>
        </w:tc>
      </w:tr>
      <w:tr w:rsidR="00410C22" w:rsidRPr="00084198" w14:paraId="307D7753" w14:textId="77777777" w:rsidTr="00D66422">
        <w:trPr>
          <w:cantSplit/>
          <w:jc w:val="center"/>
        </w:trPr>
        <w:tc>
          <w:tcPr>
            <w:tcW w:w="1271" w:type="pct"/>
            <w:vMerge/>
            <w:vAlign w:val="center"/>
          </w:tcPr>
          <w:p w14:paraId="53C5B02E" w14:textId="77777777" w:rsidR="00410C22" w:rsidRPr="00084198" w:rsidRDefault="00410C22" w:rsidP="00D66422">
            <w:pPr>
              <w:jc w:val="center"/>
              <w:rPr>
                <w:noProof/>
                <w:sz w:val="16"/>
                <w:szCs w:val="16"/>
                <w:lang w:val="en-CA" w:eastAsia="ko-KR"/>
              </w:rPr>
            </w:pPr>
          </w:p>
        </w:tc>
        <w:tc>
          <w:tcPr>
            <w:tcW w:w="1222" w:type="pct"/>
            <w:vAlign w:val="center"/>
          </w:tcPr>
          <w:p w14:paraId="6204B7EA" w14:textId="77777777" w:rsidR="00410C22" w:rsidRPr="009A251E" w:rsidRDefault="00410C22" w:rsidP="00D66422">
            <w:pPr>
              <w:jc w:val="center"/>
              <w:rPr>
                <w:b/>
                <w:noProof/>
                <w:sz w:val="16"/>
                <w:szCs w:val="16"/>
                <w:lang w:val="en-CA"/>
              </w:rPr>
            </w:pPr>
            <w:r w:rsidRPr="009A251E">
              <w:rPr>
                <w:b/>
                <w:noProof/>
                <w:sz w:val="16"/>
                <w:szCs w:val="16"/>
                <w:lang w:val="en-CA"/>
              </w:rPr>
              <w:t>0</w:t>
            </w:r>
          </w:p>
        </w:tc>
        <w:tc>
          <w:tcPr>
            <w:tcW w:w="489" w:type="pct"/>
            <w:vAlign w:val="center"/>
          </w:tcPr>
          <w:p w14:paraId="6A1078BA" w14:textId="77777777" w:rsidR="00410C22" w:rsidRPr="009A251E" w:rsidRDefault="00410C22" w:rsidP="00D66422">
            <w:pPr>
              <w:jc w:val="center"/>
              <w:rPr>
                <w:b/>
                <w:noProof/>
                <w:sz w:val="16"/>
                <w:szCs w:val="16"/>
                <w:lang w:val="en-CA"/>
              </w:rPr>
            </w:pPr>
            <w:r w:rsidRPr="009A251E">
              <w:rPr>
                <w:b/>
                <w:noProof/>
                <w:sz w:val="16"/>
                <w:szCs w:val="16"/>
                <w:lang w:val="en-CA"/>
              </w:rPr>
              <w:t>1</w:t>
            </w:r>
          </w:p>
        </w:tc>
        <w:tc>
          <w:tcPr>
            <w:tcW w:w="489" w:type="pct"/>
            <w:vAlign w:val="center"/>
          </w:tcPr>
          <w:p w14:paraId="14F466EB" w14:textId="77777777" w:rsidR="00410C22" w:rsidRPr="009A251E" w:rsidRDefault="00410C22" w:rsidP="00D66422">
            <w:pPr>
              <w:jc w:val="center"/>
              <w:rPr>
                <w:b/>
                <w:noProof/>
                <w:sz w:val="16"/>
                <w:szCs w:val="16"/>
                <w:lang w:val="en-CA"/>
              </w:rPr>
            </w:pPr>
            <w:r w:rsidRPr="009A251E">
              <w:rPr>
                <w:b/>
                <w:noProof/>
                <w:sz w:val="16"/>
                <w:szCs w:val="16"/>
                <w:lang w:val="en-CA"/>
              </w:rPr>
              <w:t>2</w:t>
            </w:r>
          </w:p>
        </w:tc>
        <w:tc>
          <w:tcPr>
            <w:tcW w:w="467" w:type="pct"/>
            <w:vAlign w:val="center"/>
          </w:tcPr>
          <w:p w14:paraId="7F1CF5B2" w14:textId="77777777" w:rsidR="00410C22" w:rsidRPr="009A251E" w:rsidRDefault="00410C22" w:rsidP="00D66422">
            <w:pPr>
              <w:jc w:val="center"/>
              <w:rPr>
                <w:b/>
                <w:noProof/>
                <w:sz w:val="16"/>
                <w:szCs w:val="16"/>
                <w:lang w:val="en-CA"/>
              </w:rPr>
            </w:pPr>
            <w:r w:rsidRPr="009A251E">
              <w:rPr>
                <w:b/>
                <w:noProof/>
                <w:sz w:val="16"/>
                <w:szCs w:val="16"/>
                <w:lang w:val="en-CA"/>
              </w:rPr>
              <w:t>3</w:t>
            </w:r>
          </w:p>
        </w:tc>
        <w:tc>
          <w:tcPr>
            <w:tcW w:w="531" w:type="pct"/>
            <w:vAlign w:val="center"/>
          </w:tcPr>
          <w:p w14:paraId="150AB3F0" w14:textId="77777777" w:rsidR="00410C22" w:rsidRPr="009A251E" w:rsidRDefault="00410C22" w:rsidP="00D66422">
            <w:pPr>
              <w:jc w:val="center"/>
              <w:rPr>
                <w:b/>
                <w:noProof/>
                <w:sz w:val="16"/>
                <w:szCs w:val="16"/>
                <w:lang w:val="en-CA"/>
              </w:rPr>
            </w:pPr>
            <w:r w:rsidRPr="009A251E">
              <w:rPr>
                <w:b/>
                <w:noProof/>
                <w:sz w:val="16"/>
                <w:szCs w:val="16"/>
                <w:lang w:val="en-CA"/>
              </w:rPr>
              <w:t>4</w:t>
            </w:r>
          </w:p>
        </w:tc>
        <w:tc>
          <w:tcPr>
            <w:tcW w:w="531" w:type="pct"/>
            <w:vAlign w:val="center"/>
          </w:tcPr>
          <w:p w14:paraId="56A5C4D8" w14:textId="77777777" w:rsidR="00410C22" w:rsidRPr="009A251E" w:rsidRDefault="00410C22" w:rsidP="00D66422">
            <w:pPr>
              <w:jc w:val="center"/>
              <w:rPr>
                <w:b/>
                <w:noProof/>
                <w:sz w:val="16"/>
                <w:szCs w:val="16"/>
                <w:lang w:val="en-CA"/>
              </w:rPr>
            </w:pPr>
            <w:r w:rsidRPr="009A251E">
              <w:rPr>
                <w:b/>
                <w:noProof/>
                <w:sz w:val="16"/>
                <w:szCs w:val="16"/>
                <w:lang w:val="en-CA"/>
              </w:rPr>
              <w:t>&gt;=5</w:t>
            </w:r>
          </w:p>
        </w:tc>
      </w:tr>
      <w:tr w:rsidR="00410C22" w:rsidRPr="00084198" w14:paraId="761D7E63" w14:textId="77777777" w:rsidTr="00D66422">
        <w:trPr>
          <w:cantSplit/>
          <w:jc w:val="center"/>
        </w:trPr>
        <w:tc>
          <w:tcPr>
            <w:tcW w:w="1271" w:type="pct"/>
            <w:vAlign w:val="center"/>
          </w:tcPr>
          <w:p w14:paraId="5857715C" w14:textId="77777777" w:rsidR="00410C22" w:rsidRPr="00084198" w:rsidRDefault="00410C22" w:rsidP="00D66422">
            <w:pPr>
              <w:rPr>
                <w:noProof/>
                <w:sz w:val="16"/>
                <w:szCs w:val="16"/>
                <w:lang w:val="en-CA" w:eastAsia="ko-KR"/>
              </w:rPr>
            </w:pPr>
            <w:r w:rsidRPr="00084198">
              <w:rPr>
                <w:noProof/>
                <w:sz w:val="16"/>
                <w:szCs w:val="16"/>
                <w:lang w:val="en-CA" w:eastAsia="ko-KR"/>
              </w:rPr>
              <w:t>bcw_idx[ ][ ]</w:t>
            </w:r>
            <w:r w:rsidRPr="00084198">
              <w:rPr>
                <w:noProof/>
                <w:sz w:val="16"/>
                <w:szCs w:val="16"/>
                <w:lang w:val="en-CA"/>
              </w:rPr>
              <w:t xml:space="preserve"> </w:t>
            </w:r>
            <w:r w:rsidRPr="00084198">
              <w:rPr>
                <w:noProof/>
                <w:sz w:val="16"/>
                <w:szCs w:val="16"/>
                <w:lang w:val="en-CA"/>
              </w:rPr>
              <w:br/>
            </w:r>
            <w:r w:rsidRPr="00084198">
              <w:rPr>
                <w:noProof/>
                <w:sz w:val="16"/>
                <w:lang w:val="en-CA" w:eastAsia="ko-KR"/>
              </w:rPr>
              <w:t>NoBackwardPredFlag</w:t>
            </w:r>
            <w:r w:rsidRPr="00084198">
              <w:rPr>
                <w:rFonts w:eastAsia="PMingLiU"/>
                <w:noProof/>
                <w:sz w:val="14"/>
                <w:szCs w:val="16"/>
                <w:lang w:val="en-CA" w:eastAsia="zh-TW"/>
              </w:rPr>
              <w:t xml:space="preserve"> = = 1</w:t>
            </w:r>
          </w:p>
        </w:tc>
        <w:tc>
          <w:tcPr>
            <w:tcW w:w="1222" w:type="pct"/>
            <w:vAlign w:val="center"/>
          </w:tcPr>
          <w:p w14:paraId="2DA4B7D5" w14:textId="77777777" w:rsidR="00410C22" w:rsidRPr="00084198" w:rsidRDefault="00410C22" w:rsidP="00D66422">
            <w:pPr>
              <w:jc w:val="center"/>
              <w:rPr>
                <w:noProof/>
                <w:sz w:val="16"/>
                <w:szCs w:val="16"/>
                <w:lang w:val="en-CA"/>
              </w:rPr>
            </w:pPr>
            <w:r w:rsidRPr="00084198">
              <w:rPr>
                <w:noProof/>
                <w:sz w:val="16"/>
                <w:szCs w:val="16"/>
                <w:lang w:val="en-CA"/>
              </w:rPr>
              <w:t>0</w:t>
            </w:r>
          </w:p>
        </w:tc>
        <w:tc>
          <w:tcPr>
            <w:tcW w:w="489" w:type="pct"/>
            <w:vAlign w:val="center"/>
          </w:tcPr>
          <w:p w14:paraId="232D1EF4" w14:textId="77777777" w:rsidR="00410C22" w:rsidRPr="00084198" w:rsidRDefault="00410C22" w:rsidP="00D66422">
            <w:pPr>
              <w:jc w:val="center"/>
              <w:rPr>
                <w:noProof/>
                <w:sz w:val="16"/>
                <w:szCs w:val="16"/>
                <w:lang w:val="en-CA"/>
              </w:rPr>
            </w:pPr>
            <w:r w:rsidRPr="00084198">
              <w:rPr>
                <w:noProof/>
                <w:sz w:val="16"/>
                <w:szCs w:val="16"/>
                <w:lang w:val="en-CA"/>
              </w:rPr>
              <w:t>bypass</w:t>
            </w:r>
          </w:p>
        </w:tc>
        <w:tc>
          <w:tcPr>
            <w:tcW w:w="489" w:type="pct"/>
            <w:vAlign w:val="center"/>
          </w:tcPr>
          <w:p w14:paraId="15092F70" w14:textId="77777777" w:rsidR="00410C22" w:rsidRPr="00084198" w:rsidRDefault="00410C22" w:rsidP="00D66422">
            <w:pPr>
              <w:jc w:val="center"/>
              <w:rPr>
                <w:noProof/>
                <w:sz w:val="16"/>
                <w:szCs w:val="16"/>
                <w:lang w:val="en-CA"/>
              </w:rPr>
            </w:pPr>
            <w:r w:rsidRPr="00084198">
              <w:rPr>
                <w:noProof/>
                <w:sz w:val="16"/>
                <w:szCs w:val="16"/>
                <w:lang w:val="en-CA"/>
              </w:rPr>
              <w:t>bypass</w:t>
            </w:r>
          </w:p>
        </w:tc>
        <w:tc>
          <w:tcPr>
            <w:tcW w:w="467" w:type="pct"/>
            <w:vAlign w:val="center"/>
          </w:tcPr>
          <w:p w14:paraId="1C6DA964" w14:textId="77777777" w:rsidR="00410C22" w:rsidRPr="00084198" w:rsidRDefault="00410C22" w:rsidP="00D66422">
            <w:pPr>
              <w:jc w:val="center"/>
              <w:rPr>
                <w:noProof/>
                <w:sz w:val="16"/>
                <w:szCs w:val="16"/>
                <w:lang w:val="en-CA"/>
              </w:rPr>
            </w:pPr>
            <w:r w:rsidRPr="00084198">
              <w:rPr>
                <w:noProof/>
                <w:sz w:val="16"/>
                <w:szCs w:val="16"/>
                <w:lang w:val="en-CA"/>
              </w:rPr>
              <w:t>bypass</w:t>
            </w:r>
          </w:p>
        </w:tc>
        <w:tc>
          <w:tcPr>
            <w:tcW w:w="531" w:type="pct"/>
            <w:vAlign w:val="center"/>
          </w:tcPr>
          <w:p w14:paraId="360822AB"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531" w:type="pct"/>
            <w:vAlign w:val="center"/>
          </w:tcPr>
          <w:p w14:paraId="7126BC94" w14:textId="77777777" w:rsidR="00410C22" w:rsidRPr="00084198" w:rsidRDefault="00410C22" w:rsidP="00D66422">
            <w:pPr>
              <w:jc w:val="center"/>
              <w:rPr>
                <w:noProof/>
                <w:sz w:val="16"/>
                <w:szCs w:val="16"/>
                <w:lang w:val="en-CA"/>
              </w:rPr>
            </w:pPr>
            <w:r w:rsidRPr="00084198">
              <w:rPr>
                <w:noProof/>
                <w:sz w:val="16"/>
                <w:szCs w:val="16"/>
                <w:lang w:val="en-CA"/>
              </w:rPr>
              <w:t>na</w:t>
            </w:r>
          </w:p>
        </w:tc>
      </w:tr>
      <w:tr w:rsidR="00410C22" w:rsidRPr="00084198" w14:paraId="369F19AB" w14:textId="77777777" w:rsidTr="00D66422">
        <w:trPr>
          <w:cantSplit/>
          <w:jc w:val="center"/>
        </w:trPr>
        <w:tc>
          <w:tcPr>
            <w:tcW w:w="1271" w:type="pct"/>
          </w:tcPr>
          <w:p w14:paraId="64868949" w14:textId="77777777" w:rsidR="00410C22" w:rsidRPr="00084198" w:rsidRDefault="00410C22" w:rsidP="00D66422">
            <w:pPr>
              <w:rPr>
                <w:noProof/>
                <w:sz w:val="16"/>
                <w:szCs w:val="16"/>
                <w:lang w:val="en-CA" w:eastAsia="ko-KR"/>
              </w:rPr>
            </w:pPr>
            <w:r w:rsidRPr="00084198">
              <w:rPr>
                <w:noProof/>
                <w:sz w:val="16"/>
                <w:szCs w:val="16"/>
                <w:lang w:val="en-CA" w:eastAsia="ko-KR"/>
              </w:rPr>
              <w:t>cu_cbf</w:t>
            </w:r>
          </w:p>
        </w:tc>
        <w:tc>
          <w:tcPr>
            <w:tcW w:w="1222" w:type="pct"/>
            <w:vAlign w:val="center"/>
          </w:tcPr>
          <w:p w14:paraId="184D8FF6" w14:textId="77777777" w:rsidR="00410C22" w:rsidRPr="00084198" w:rsidRDefault="00410C22" w:rsidP="00D66422">
            <w:pPr>
              <w:jc w:val="center"/>
              <w:rPr>
                <w:noProof/>
                <w:sz w:val="16"/>
                <w:szCs w:val="16"/>
                <w:lang w:val="en-CA"/>
              </w:rPr>
            </w:pPr>
            <w:r w:rsidRPr="00084198">
              <w:rPr>
                <w:noProof/>
                <w:sz w:val="16"/>
                <w:szCs w:val="16"/>
                <w:lang w:val="en-CA"/>
              </w:rPr>
              <w:t>0</w:t>
            </w:r>
          </w:p>
        </w:tc>
        <w:tc>
          <w:tcPr>
            <w:tcW w:w="489" w:type="pct"/>
            <w:vAlign w:val="center"/>
          </w:tcPr>
          <w:p w14:paraId="72988D0E"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489" w:type="pct"/>
            <w:vAlign w:val="center"/>
          </w:tcPr>
          <w:p w14:paraId="6168573B"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467" w:type="pct"/>
            <w:vAlign w:val="center"/>
          </w:tcPr>
          <w:p w14:paraId="7AE76A17"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531" w:type="pct"/>
            <w:vAlign w:val="center"/>
          </w:tcPr>
          <w:p w14:paraId="1ADDF7A2"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531" w:type="pct"/>
            <w:vAlign w:val="center"/>
          </w:tcPr>
          <w:p w14:paraId="5071BE51" w14:textId="77777777" w:rsidR="00410C22" w:rsidRPr="00084198" w:rsidRDefault="00410C22" w:rsidP="00D66422">
            <w:pPr>
              <w:jc w:val="center"/>
              <w:rPr>
                <w:noProof/>
                <w:sz w:val="16"/>
                <w:szCs w:val="16"/>
                <w:lang w:val="en-CA"/>
              </w:rPr>
            </w:pPr>
            <w:r w:rsidRPr="00084198">
              <w:rPr>
                <w:noProof/>
                <w:sz w:val="16"/>
                <w:szCs w:val="16"/>
                <w:lang w:val="en-CA"/>
              </w:rPr>
              <w:t>na</w:t>
            </w:r>
          </w:p>
        </w:tc>
      </w:tr>
      <w:tr w:rsidR="00410C22" w:rsidRPr="00084198" w14:paraId="45F197BE" w14:textId="77777777" w:rsidTr="00D66422">
        <w:trPr>
          <w:cantSplit/>
          <w:jc w:val="center"/>
        </w:trPr>
        <w:tc>
          <w:tcPr>
            <w:tcW w:w="1271" w:type="pct"/>
            <w:vAlign w:val="center"/>
          </w:tcPr>
          <w:p w14:paraId="10A892B6" w14:textId="77777777" w:rsidR="00410C22" w:rsidRPr="00084198" w:rsidRDefault="00410C22" w:rsidP="00D66422">
            <w:pPr>
              <w:rPr>
                <w:noProof/>
                <w:sz w:val="16"/>
                <w:szCs w:val="16"/>
                <w:lang w:val="en-CA" w:eastAsia="ko-KR"/>
              </w:rPr>
            </w:pPr>
            <w:r w:rsidRPr="00084198">
              <w:rPr>
                <w:noProof/>
                <w:sz w:val="16"/>
                <w:szCs w:val="16"/>
                <w:lang w:val="en-CA"/>
              </w:rPr>
              <w:t>cu_sbt_flag</w:t>
            </w:r>
          </w:p>
        </w:tc>
        <w:tc>
          <w:tcPr>
            <w:tcW w:w="1222" w:type="pct"/>
            <w:vAlign w:val="center"/>
          </w:tcPr>
          <w:p w14:paraId="2E10FE93" w14:textId="77777777" w:rsidR="00410C22" w:rsidRPr="00084198" w:rsidRDefault="00410C22" w:rsidP="00D66422">
            <w:pPr>
              <w:jc w:val="center"/>
              <w:rPr>
                <w:noProof/>
                <w:sz w:val="16"/>
                <w:szCs w:val="16"/>
                <w:lang w:val="en-CA"/>
              </w:rPr>
            </w:pPr>
            <w:r w:rsidRPr="00084198">
              <w:rPr>
                <w:noProof/>
                <w:sz w:val="16"/>
                <w:szCs w:val="16"/>
                <w:lang w:val="en-CA"/>
              </w:rPr>
              <w:t>( cbWidth * </w:t>
            </w:r>
            <w:r w:rsidRPr="00084198">
              <w:rPr>
                <w:noProof/>
                <w:sz w:val="16"/>
                <w:szCs w:val="16"/>
                <w:lang w:val="en-CA"/>
              </w:rPr>
              <w:br/>
              <w:t>cbHeight &lt; 256 )  ?  1  :  0</w:t>
            </w:r>
          </w:p>
        </w:tc>
        <w:tc>
          <w:tcPr>
            <w:tcW w:w="489" w:type="pct"/>
            <w:vAlign w:val="center"/>
          </w:tcPr>
          <w:p w14:paraId="5D03188E"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489" w:type="pct"/>
            <w:vAlign w:val="center"/>
          </w:tcPr>
          <w:p w14:paraId="5AD1E08B"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467" w:type="pct"/>
            <w:vAlign w:val="center"/>
          </w:tcPr>
          <w:p w14:paraId="40A00FFC"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531" w:type="pct"/>
            <w:vAlign w:val="center"/>
          </w:tcPr>
          <w:p w14:paraId="57920811"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531" w:type="pct"/>
            <w:vAlign w:val="center"/>
          </w:tcPr>
          <w:p w14:paraId="184C65FF" w14:textId="77777777" w:rsidR="00410C22" w:rsidRPr="00084198" w:rsidRDefault="00410C22" w:rsidP="00D66422">
            <w:pPr>
              <w:jc w:val="center"/>
              <w:rPr>
                <w:noProof/>
                <w:sz w:val="16"/>
                <w:szCs w:val="16"/>
                <w:lang w:val="en-CA"/>
              </w:rPr>
            </w:pPr>
            <w:r w:rsidRPr="00084198">
              <w:rPr>
                <w:noProof/>
                <w:sz w:val="16"/>
                <w:szCs w:val="16"/>
                <w:lang w:val="en-CA"/>
              </w:rPr>
              <w:t>na</w:t>
            </w:r>
          </w:p>
        </w:tc>
      </w:tr>
      <w:tr w:rsidR="00410C22" w:rsidRPr="00084198" w14:paraId="5BE4CEA6" w14:textId="77777777" w:rsidTr="00D66422">
        <w:trPr>
          <w:cantSplit/>
          <w:jc w:val="center"/>
        </w:trPr>
        <w:tc>
          <w:tcPr>
            <w:tcW w:w="1271" w:type="pct"/>
            <w:vAlign w:val="center"/>
          </w:tcPr>
          <w:p w14:paraId="60571F06" w14:textId="77777777" w:rsidR="00410C22" w:rsidRPr="00084198" w:rsidRDefault="00410C22" w:rsidP="00D66422">
            <w:pPr>
              <w:rPr>
                <w:noProof/>
                <w:sz w:val="16"/>
                <w:szCs w:val="16"/>
                <w:lang w:val="en-CA" w:eastAsia="ko-KR"/>
              </w:rPr>
            </w:pPr>
            <w:r w:rsidRPr="00084198">
              <w:rPr>
                <w:noProof/>
                <w:sz w:val="16"/>
                <w:szCs w:val="16"/>
                <w:lang w:val="en-CA"/>
              </w:rPr>
              <w:t>cu_sbt_quad_flag</w:t>
            </w:r>
          </w:p>
        </w:tc>
        <w:tc>
          <w:tcPr>
            <w:tcW w:w="1222" w:type="pct"/>
            <w:vAlign w:val="center"/>
          </w:tcPr>
          <w:p w14:paraId="094E2291" w14:textId="77777777" w:rsidR="00410C22" w:rsidRPr="00084198" w:rsidRDefault="00410C22" w:rsidP="00D66422">
            <w:pPr>
              <w:jc w:val="center"/>
              <w:rPr>
                <w:noProof/>
                <w:sz w:val="16"/>
                <w:szCs w:val="16"/>
                <w:lang w:val="en-CA"/>
              </w:rPr>
            </w:pPr>
            <w:r w:rsidRPr="00084198">
              <w:rPr>
                <w:noProof/>
                <w:sz w:val="16"/>
                <w:szCs w:val="16"/>
                <w:lang w:val="en-CA"/>
              </w:rPr>
              <w:t>0</w:t>
            </w:r>
          </w:p>
        </w:tc>
        <w:tc>
          <w:tcPr>
            <w:tcW w:w="489" w:type="pct"/>
            <w:vAlign w:val="center"/>
          </w:tcPr>
          <w:p w14:paraId="1590D20C"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489" w:type="pct"/>
            <w:vAlign w:val="center"/>
          </w:tcPr>
          <w:p w14:paraId="6FD6C0C4"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467" w:type="pct"/>
            <w:vAlign w:val="center"/>
          </w:tcPr>
          <w:p w14:paraId="1CAE1811"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531" w:type="pct"/>
            <w:vAlign w:val="center"/>
          </w:tcPr>
          <w:p w14:paraId="5DDDF733"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531" w:type="pct"/>
            <w:vAlign w:val="center"/>
          </w:tcPr>
          <w:p w14:paraId="2761541E" w14:textId="77777777" w:rsidR="00410C22" w:rsidRPr="00084198" w:rsidRDefault="00410C22" w:rsidP="00D66422">
            <w:pPr>
              <w:jc w:val="center"/>
              <w:rPr>
                <w:noProof/>
                <w:sz w:val="16"/>
                <w:szCs w:val="16"/>
                <w:lang w:val="en-CA"/>
              </w:rPr>
            </w:pPr>
            <w:r w:rsidRPr="00084198">
              <w:rPr>
                <w:noProof/>
                <w:sz w:val="16"/>
                <w:szCs w:val="16"/>
                <w:lang w:val="en-CA"/>
              </w:rPr>
              <w:t>na</w:t>
            </w:r>
          </w:p>
        </w:tc>
      </w:tr>
      <w:tr w:rsidR="00410C22" w:rsidRPr="00084198" w14:paraId="581B9034" w14:textId="77777777" w:rsidTr="00D66422">
        <w:trPr>
          <w:cantSplit/>
          <w:jc w:val="center"/>
        </w:trPr>
        <w:tc>
          <w:tcPr>
            <w:tcW w:w="1271" w:type="pct"/>
            <w:vAlign w:val="center"/>
          </w:tcPr>
          <w:p w14:paraId="73D8A8A4" w14:textId="77777777" w:rsidR="00410C22" w:rsidRPr="00084198" w:rsidRDefault="00410C22" w:rsidP="00D66422">
            <w:pPr>
              <w:rPr>
                <w:noProof/>
                <w:sz w:val="16"/>
                <w:szCs w:val="16"/>
                <w:lang w:val="en-CA" w:eastAsia="ko-KR"/>
              </w:rPr>
            </w:pPr>
            <w:r w:rsidRPr="00084198">
              <w:rPr>
                <w:noProof/>
                <w:sz w:val="16"/>
                <w:szCs w:val="16"/>
                <w:lang w:val="en-CA"/>
              </w:rPr>
              <w:t>cu_sbt_horizontal_flag</w:t>
            </w:r>
          </w:p>
        </w:tc>
        <w:tc>
          <w:tcPr>
            <w:tcW w:w="1222" w:type="pct"/>
            <w:vAlign w:val="center"/>
          </w:tcPr>
          <w:p w14:paraId="59CAA2D3" w14:textId="77777777" w:rsidR="00410C22" w:rsidRPr="00084198" w:rsidRDefault="00410C22" w:rsidP="00D66422">
            <w:pPr>
              <w:jc w:val="center"/>
              <w:rPr>
                <w:noProof/>
                <w:sz w:val="16"/>
                <w:szCs w:val="16"/>
                <w:lang w:val="en-CA"/>
              </w:rPr>
            </w:pPr>
            <w:r w:rsidRPr="00084198">
              <w:rPr>
                <w:noProof/>
                <w:sz w:val="16"/>
                <w:szCs w:val="16"/>
                <w:lang w:val="en-CA"/>
              </w:rPr>
              <w:t>( cbWidth = =</w:t>
            </w:r>
            <w:r w:rsidRPr="00084198">
              <w:rPr>
                <w:noProof/>
                <w:sz w:val="16"/>
                <w:szCs w:val="16"/>
                <w:lang w:val="en-CA"/>
              </w:rPr>
              <w:br/>
              <w:t>cbHeight )  ?  0  :  ( cbWidth &lt; cbHeight )  ?  1  :  2</w:t>
            </w:r>
          </w:p>
        </w:tc>
        <w:tc>
          <w:tcPr>
            <w:tcW w:w="489" w:type="pct"/>
            <w:vAlign w:val="center"/>
          </w:tcPr>
          <w:p w14:paraId="4DD54D3F"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489" w:type="pct"/>
            <w:vAlign w:val="center"/>
          </w:tcPr>
          <w:p w14:paraId="0B014680"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467" w:type="pct"/>
            <w:vAlign w:val="center"/>
          </w:tcPr>
          <w:p w14:paraId="4AFA6375"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531" w:type="pct"/>
            <w:vAlign w:val="center"/>
          </w:tcPr>
          <w:p w14:paraId="02C659DF"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531" w:type="pct"/>
            <w:vAlign w:val="center"/>
          </w:tcPr>
          <w:p w14:paraId="0E7275BD" w14:textId="77777777" w:rsidR="00410C22" w:rsidRPr="00084198" w:rsidRDefault="00410C22" w:rsidP="00D66422">
            <w:pPr>
              <w:jc w:val="center"/>
              <w:rPr>
                <w:noProof/>
                <w:sz w:val="16"/>
                <w:szCs w:val="16"/>
                <w:lang w:val="en-CA"/>
              </w:rPr>
            </w:pPr>
            <w:r w:rsidRPr="00084198">
              <w:rPr>
                <w:noProof/>
                <w:sz w:val="16"/>
                <w:szCs w:val="16"/>
                <w:lang w:val="en-CA"/>
              </w:rPr>
              <w:t>na</w:t>
            </w:r>
          </w:p>
        </w:tc>
      </w:tr>
      <w:tr w:rsidR="00410C22" w:rsidRPr="00084198" w14:paraId="2DCD1A26" w14:textId="77777777" w:rsidTr="00D66422">
        <w:trPr>
          <w:cantSplit/>
          <w:jc w:val="center"/>
        </w:trPr>
        <w:tc>
          <w:tcPr>
            <w:tcW w:w="1271" w:type="pct"/>
            <w:vAlign w:val="center"/>
          </w:tcPr>
          <w:p w14:paraId="347802BE" w14:textId="77777777" w:rsidR="00410C22" w:rsidRPr="00084198" w:rsidRDefault="00410C22" w:rsidP="00D66422">
            <w:pPr>
              <w:rPr>
                <w:noProof/>
                <w:sz w:val="16"/>
                <w:szCs w:val="16"/>
                <w:lang w:val="en-CA" w:eastAsia="ko-KR"/>
              </w:rPr>
            </w:pPr>
            <w:r w:rsidRPr="00084198">
              <w:rPr>
                <w:noProof/>
                <w:sz w:val="16"/>
                <w:szCs w:val="16"/>
                <w:lang w:val="en-CA"/>
              </w:rPr>
              <w:t>cu_sbt_pos_flag</w:t>
            </w:r>
          </w:p>
        </w:tc>
        <w:tc>
          <w:tcPr>
            <w:tcW w:w="1222" w:type="pct"/>
            <w:vAlign w:val="center"/>
          </w:tcPr>
          <w:p w14:paraId="7B0E036B" w14:textId="77777777" w:rsidR="00410C22" w:rsidRPr="00084198" w:rsidRDefault="00410C22" w:rsidP="00D66422">
            <w:pPr>
              <w:jc w:val="center"/>
              <w:rPr>
                <w:noProof/>
                <w:sz w:val="16"/>
                <w:szCs w:val="16"/>
                <w:lang w:val="en-CA"/>
              </w:rPr>
            </w:pPr>
            <w:r w:rsidRPr="00084198">
              <w:rPr>
                <w:noProof/>
                <w:sz w:val="16"/>
                <w:szCs w:val="16"/>
                <w:lang w:val="en-CA"/>
              </w:rPr>
              <w:t>0</w:t>
            </w:r>
          </w:p>
        </w:tc>
        <w:tc>
          <w:tcPr>
            <w:tcW w:w="489" w:type="pct"/>
            <w:vAlign w:val="center"/>
          </w:tcPr>
          <w:p w14:paraId="63A61C40"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489" w:type="pct"/>
            <w:vAlign w:val="center"/>
          </w:tcPr>
          <w:p w14:paraId="7696B12B"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467" w:type="pct"/>
            <w:vAlign w:val="center"/>
          </w:tcPr>
          <w:p w14:paraId="0E17AA5F"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531" w:type="pct"/>
            <w:vAlign w:val="center"/>
          </w:tcPr>
          <w:p w14:paraId="3CEFB9C8"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531" w:type="pct"/>
            <w:vAlign w:val="center"/>
          </w:tcPr>
          <w:p w14:paraId="53B6FB22" w14:textId="77777777" w:rsidR="00410C22" w:rsidRPr="00084198" w:rsidRDefault="00410C22" w:rsidP="00D66422">
            <w:pPr>
              <w:jc w:val="center"/>
              <w:rPr>
                <w:noProof/>
                <w:sz w:val="16"/>
                <w:szCs w:val="16"/>
                <w:lang w:val="en-CA"/>
              </w:rPr>
            </w:pPr>
            <w:r w:rsidRPr="00084198">
              <w:rPr>
                <w:noProof/>
                <w:sz w:val="16"/>
                <w:szCs w:val="16"/>
                <w:lang w:val="en-CA"/>
              </w:rPr>
              <w:t>na</w:t>
            </w:r>
          </w:p>
        </w:tc>
      </w:tr>
      <w:tr w:rsidR="00410C22" w:rsidRPr="00084198" w14:paraId="55CF0413" w14:textId="77777777" w:rsidTr="00D66422">
        <w:trPr>
          <w:cantSplit/>
          <w:jc w:val="center"/>
        </w:trPr>
        <w:tc>
          <w:tcPr>
            <w:tcW w:w="1271" w:type="pct"/>
          </w:tcPr>
          <w:p w14:paraId="3070F2A1" w14:textId="77777777" w:rsidR="00410C22" w:rsidRPr="00084198" w:rsidRDefault="00410C22" w:rsidP="00D66422">
            <w:pPr>
              <w:rPr>
                <w:noProof/>
                <w:sz w:val="16"/>
                <w:szCs w:val="16"/>
                <w:lang w:val="en-CA"/>
              </w:rPr>
            </w:pPr>
            <w:r w:rsidRPr="00084198">
              <w:rPr>
                <w:bCs/>
                <w:noProof/>
                <w:sz w:val="16"/>
                <w:szCs w:val="16"/>
                <w:lang w:val="en-CA"/>
              </w:rPr>
              <w:t>lfnst_idx</w:t>
            </w:r>
            <w:r w:rsidRPr="00084198">
              <w:rPr>
                <w:rFonts w:eastAsia="PMingLiU"/>
                <w:noProof/>
                <w:sz w:val="16"/>
                <w:szCs w:val="16"/>
                <w:lang w:val="en-CA" w:eastAsia="zh-TW"/>
              </w:rPr>
              <w:t>[ ][ ]</w:t>
            </w:r>
          </w:p>
        </w:tc>
        <w:tc>
          <w:tcPr>
            <w:tcW w:w="1222" w:type="pct"/>
          </w:tcPr>
          <w:p w14:paraId="7818E79F" w14:textId="77777777" w:rsidR="00410C22" w:rsidRPr="00084198" w:rsidRDefault="00410C22" w:rsidP="00D66422">
            <w:pPr>
              <w:jc w:val="center"/>
              <w:rPr>
                <w:noProof/>
                <w:sz w:val="16"/>
                <w:szCs w:val="16"/>
                <w:lang w:val="en-CA"/>
              </w:rPr>
            </w:pPr>
            <w:proofErr w:type="gramStart"/>
            <w:r w:rsidRPr="00084198">
              <w:rPr>
                <w:sz w:val="16"/>
                <w:szCs w:val="16"/>
                <w:lang w:val="en-CA"/>
              </w:rPr>
              <w:t>( </w:t>
            </w:r>
            <w:proofErr w:type="spellStart"/>
            <w:r w:rsidRPr="00084198">
              <w:rPr>
                <w:sz w:val="16"/>
                <w:szCs w:val="16"/>
                <w:lang w:val="en-CA"/>
              </w:rPr>
              <w:t>tu</w:t>
            </w:r>
            <w:proofErr w:type="gramEnd"/>
            <w:r w:rsidRPr="00084198">
              <w:rPr>
                <w:sz w:val="16"/>
                <w:szCs w:val="16"/>
                <w:lang w:val="en-CA"/>
              </w:rPr>
              <w:t>_mts_idx</w:t>
            </w:r>
            <w:proofErr w:type="spellEnd"/>
            <w:r w:rsidRPr="00084198">
              <w:rPr>
                <w:sz w:val="16"/>
                <w:szCs w:val="16"/>
                <w:lang w:val="en-CA"/>
              </w:rPr>
              <w:t xml:space="preserve">[ x0 ][ y0 ]  = =  0  &amp;&amp;  </w:t>
            </w:r>
            <w:proofErr w:type="spellStart"/>
            <w:r w:rsidRPr="00084198">
              <w:rPr>
                <w:sz w:val="16"/>
                <w:szCs w:val="16"/>
                <w:lang w:val="en-CA"/>
              </w:rPr>
              <w:t>treeType</w:t>
            </w:r>
            <w:proofErr w:type="spellEnd"/>
            <w:r w:rsidRPr="00084198">
              <w:rPr>
                <w:sz w:val="16"/>
                <w:szCs w:val="16"/>
                <w:lang w:val="en-CA"/>
              </w:rPr>
              <w:t xml:space="preserve"> != SINGLE_TREE )  ?  </w:t>
            </w:r>
            <w:r w:rsidRPr="00084198">
              <w:rPr>
                <w:noProof/>
                <w:sz w:val="16"/>
                <w:szCs w:val="16"/>
                <w:lang w:val="en-CA"/>
              </w:rPr>
              <w:t>1  :  0</w:t>
            </w:r>
          </w:p>
        </w:tc>
        <w:tc>
          <w:tcPr>
            <w:tcW w:w="489" w:type="pct"/>
          </w:tcPr>
          <w:p w14:paraId="6E7AB67F" w14:textId="77777777" w:rsidR="00410C22" w:rsidRPr="00084198" w:rsidRDefault="00410C22" w:rsidP="00D66422">
            <w:pPr>
              <w:jc w:val="center"/>
              <w:rPr>
                <w:noProof/>
                <w:sz w:val="16"/>
                <w:szCs w:val="16"/>
                <w:lang w:val="en-CA"/>
              </w:rPr>
            </w:pPr>
            <w:r w:rsidRPr="00084198">
              <w:rPr>
                <w:noProof/>
                <w:sz w:val="16"/>
                <w:szCs w:val="16"/>
                <w:lang w:val="en-CA"/>
              </w:rPr>
              <w:t>bypass</w:t>
            </w:r>
          </w:p>
        </w:tc>
        <w:tc>
          <w:tcPr>
            <w:tcW w:w="489" w:type="pct"/>
          </w:tcPr>
          <w:p w14:paraId="74B80A2A"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467" w:type="pct"/>
          </w:tcPr>
          <w:p w14:paraId="536AD9FA"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531" w:type="pct"/>
          </w:tcPr>
          <w:p w14:paraId="45393B3D"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531" w:type="pct"/>
          </w:tcPr>
          <w:p w14:paraId="3FA270D2" w14:textId="77777777" w:rsidR="00410C22" w:rsidRPr="00084198" w:rsidRDefault="00410C22" w:rsidP="00D66422">
            <w:pPr>
              <w:jc w:val="center"/>
              <w:rPr>
                <w:noProof/>
                <w:sz w:val="16"/>
                <w:szCs w:val="16"/>
                <w:lang w:val="en-CA"/>
              </w:rPr>
            </w:pPr>
            <w:r w:rsidRPr="00084198">
              <w:rPr>
                <w:noProof/>
                <w:sz w:val="16"/>
                <w:szCs w:val="16"/>
                <w:lang w:val="en-CA"/>
              </w:rPr>
              <w:t>na</w:t>
            </w:r>
          </w:p>
        </w:tc>
      </w:tr>
      <w:tr w:rsidR="00410C22" w:rsidRPr="00084198" w14:paraId="3E726793" w14:textId="77777777" w:rsidTr="00D66422">
        <w:trPr>
          <w:cantSplit/>
          <w:jc w:val="center"/>
        </w:trPr>
        <w:tc>
          <w:tcPr>
            <w:tcW w:w="1271" w:type="pct"/>
          </w:tcPr>
          <w:p w14:paraId="01DC3A4D" w14:textId="77777777" w:rsidR="00410C22" w:rsidRPr="00084198" w:rsidRDefault="00410C22" w:rsidP="00D66422">
            <w:pPr>
              <w:rPr>
                <w:noProof/>
                <w:sz w:val="16"/>
                <w:szCs w:val="16"/>
                <w:lang w:val="en-CA" w:eastAsia="ko-KR"/>
              </w:rPr>
            </w:pPr>
            <w:r w:rsidRPr="00084198">
              <w:rPr>
                <w:noProof/>
                <w:sz w:val="16"/>
                <w:szCs w:val="16"/>
                <w:lang w:val="en-CA" w:eastAsia="ko-KR"/>
              </w:rPr>
              <w:t>abs_mvd_greater0_flag[ ]</w:t>
            </w:r>
          </w:p>
        </w:tc>
        <w:tc>
          <w:tcPr>
            <w:tcW w:w="1222" w:type="pct"/>
            <w:vAlign w:val="center"/>
          </w:tcPr>
          <w:p w14:paraId="78B556F0" w14:textId="77777777" w:rsidR="00410C22" w:rsidRPr="00084198" w:rsidRDefault="00410C22" w:rsidP="00D66422">
            <w:pPr>
              <w:jc w:val="center"/>
              <w:rPr>
                <w:noProof/>
                <w:sz w:val="16"/>
                <w:szCs w:val="16"/>
                <w:lang w:val="en-CA"/>
              </w:rPr>
            </w:pPr>
            <w:r w:rsidRPr="00084198">
              <w:rPr>
                <w:noProof/>
                <w:sz w:val="16"/>
                <w:szCs w:val="16"/>
                <w:lang w:val="en-CA"/>
              </w:rPr>
              <w:t>0</w:t>
            </w:r>
          </w:p>
        </w:tc>
        <w:tc>
          <w:tcPr>
            <w:tcW w:w="489" w:type="pct"/>
            <w:vAlign w:val="center"/>
          </w:tcPr>
          <w:p w14:paraId="5FD53384"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489" w:type="pct"/>
            <w:vAlign w:val="center"/>
          </w:tcPr>
          <w:p w14:paraId="11264950"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467" w:type="pct"/>
            <w:vAlign w:val="center"/>
          </w:tcPr>
          <w:p w14:paraId="04D74D4B"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531" w:type="pct"/>
            <w:vAlign w:val="center"/>
          </w:tcPr>
          <w:p w14:paraId="52BCF7CF"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531" w:type="pct"/>
            <w:vAlign w:val="center"/>
          </w:tcPr>
          <w:p w14:paraId="367B9791" w14:textId="77777777" w:rsidR="00410C22" w:rsidRPr="00084198" w:rsidRDefault="00410C22" w:rsidP="00D66422">
            <w:pPr>
              <w:jc w:val="center"/>
              <w:rPr>
                <w:noProof/>
                <w:sz w:val="16"/>
                <w:szCs w:val="16"/>
                <w:lang w:val="en-CA"/>
              </w:rPr>
            </w:pPr>
            <w:r w:rsidRPr="00084198">
              <w:rPr>
                <w:noProof/>
                <w:sz w:val="16"/>
                <w:szCs w:val="16"/>
                <w:lang w:val="en-CA"/>
              </w:rPr>
              <w:t>na</w:t>
            </w:r>
          </w:p>
        </w:tc>
      </w:tr>
      <w:tr w:rsidR="00410C22" w:rsidRPr="00084198" w14:paraId="5655A263" w14:textId="77777777" w:rsidTr="00D66422">
        <w:trPr>
          <w:cantSplit/>
          <w:jc w:val="center"/>
        </w:trPr>
        <w:tc>
          <w:tcPr>
            <w:tcW w:w="1271" w:type="pct"/>
          </w:tcPr>
          <w:p w14:paraId="45FC3A55" w14:textId="77777777" w:rsidR="00410C22" w:rsidRPr="00084198" w:rsidRDefault="00410C22" w:rsidP="00D66422">
            <w:pPr>
              <w:rPr>
                <w:noProof/>
                <w:sz w:val="16"/>
                <w:szCs w:val="16"/>
                <w:lang w:val="en-CA" w:eastAsia="ko-KR"/>
              </w:rPr>
            </w:pPr>
            <w:r w:rsidRPr="00084198">
              <w:rPr>
                <w:noProof/>
                <w:sz w:val="16"/>
                <w:szCs w:val="16"/>
                <w:lang w:val="en-CA" w:eastAsia="ko-KR"/>
              </w:rPr>
              <w:t>abs_mvd_greater1_flag[ ]</w:t>
            </w:r>
          </w:p>
        </w:tc>
        <w:tc>
          <w:tcPr>
            <w:tcW w:w="1222" w:type="pct"/>
            <w:vAlign w:val="center"/>
          </w:tcPr>
          <w:p w14:paraId="7856B71A" w14:textId="77777777" w:rsidR="00410C22" w:rsidRPr="00084198" w:rsidRDefault="00410C22" w:rsidP="00D66422">
            <w:pPr>
              <w:jc w:val="center"/>
              <w:rPr>
                <w:noProof/>
                <w:sz w:val="16"/>
                <w:szCs w:val="16"/>
                <w:lang w:val="en-CA"/>
              </w:rPr>
            </w:pPr>
            <w:r w:rsidRPr="00084198">
              <w:rPr>
                <w:noProof/>
                <w:sz w:val="16"/>
                <w:szCs w:val="16"/>
                <w:lang w:val="en-CA"/>
              </w:rPr>
              <w:t>0</w:t>
            </w:r>
          </w:p>
        </w:tc>
        <w:tc>
          <w:tcPr>
            <w:tcW w:w="489" w:type="pct"/>
            <w:vAlign w:val="center"/>
          </w:tcPr>
          <w:p w14:paraId="31BB53B0"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489" w:type="pct"/>
            <w:vAlign w:val="center"/>
          </w:tcPr>
          <w:p w14:paraId="7A86487F"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467" w:type="pct"/>
            <w:vAlign w:val="center"/>
          </w:tcPr>
          <w:p w14:paraId="0C982DDF"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531" w:type="pct"/>
            <w:vAlign w:val="center"/>
          </w:tcPr>
          <w:p w14:paraId="45246FB2"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531" w:type="pct"/>
            <w:vAlign w:val="center"/>
          </w:tcPr>
          <w:p w14:paraId="21DDD589" w14:textId="77777777" w:rsidR="00410C22" w:rsidRPr="00084198" w:rsidRDefault="00410C22" w:rsidP="00D66422">
            <w:pPr>
              <w:jc w:val="center"/>
              <w:rPr>
                <w:noProof/>
                <w:sz w:val="16"/>
                <w:szCs w:val="16"/>
                <w:lang w:val="en-CA"/>
              </w:rPr>
            </w:pPr>
            <w:r w:rsidRPr="00084198">
              <w:rPr>
                <w:noProof/>
                <w:sz w:val="16"/>
                <w:szCs w:val="16"/>
                <w:lang w:val="en-CA"/>
              </w:rPr>
              <w:t>na</w:t>
            </w:r>
          </w:p>
        </w:tc>
      </w:tr>
      <w:tr w:rsidR="00410C22" w:rsidRPr="00084198" w14:paraId="43A17A35" w14:textId="77777777" w:rsidTr="00D66422">
        <w:trPr>
          <w:cantSplit/>
          <w:jc w:val="center"/>
        </w:trPr>
        <w:tc>
          <w:tcPr>
            <w:tcW w:w="1271" w:type="pct"/>
          </w:tcPr>
          <w:p w14:paraId="2E43A3F5" w14:textId="77777777" w:rsidR="00410C22" w:rsidRPr="00084198" w:rsidRDefault="00410C22" w:rsidP="00D66422">
            <w:pPr>
              <w:rPr>
                <w:noProof/>
                <w:sz w:val="16"/>
                <w:szCs w:val="16"/>
                <w:lang w:val="en-CA" w:eastAsia="ko-KR"/>
              </w:rPr>
            </w:pPr>
            <w:r w:rsidRPr="00084198">
              <w:rPr>
                <w:noProof/>
                <w:sz w:val="16"/>
                <w:szCs w:val="16"/>
                <w:lang w:val="en-CA" w:eastAsia="ko-KR"/>
              </w:rPr>
              <w:t>abs_mvd_minus2[ ]</w:t>
            </w:r>
          </w:p>
        </w:tc>
        <w:tc>
          <w:tcPr>
            <w:tcW w:w="1222" w:type="pct"/>
            <w:vAlign w:val="center"/>
          </w:tcPr>
          <w:p w14:paraId="73F5A85F" w14:textId="77777777" w:rsidR="00410C22" w:rsidRPr="00084198" w:rsidRDefault="00410C22" w:rsidP="00D66422">
            <w:pPr>
              <w:jc w:val="center"/>
              <w:rPr>
                <w:noProof/>
                <w:sz w:val="16"/>
                <w:szCs w:val="16"/>
                <w:lang w:val="en-CA"/>
              </w:rPr>
            </w:pPr>
            <w:r w:rsidRPr="00084198">
              <w:rPr>
                <w:rFonts w:eastAsia="PMingLiU"/>
                <w:noProof/>
                <w:sz w:val="16"/>
                <w:szCs w:val="16"/>
                <w:lang w:val="en-CA" w:eastAsia="zh-TW"/>
              </w:rPr>
              <w:t>bypass</w:t>
            </w:r>
          </w:p>
        </w:tc>
        <w:tc>
          <w:tcPr>
            <w:tcW w:w="489" w:type="pct"/>
            <w:vAlign w:val="center"/>
          </w:tcPr>
          <w:p w14:paraId="32493175" w14:textId="77777777" w:rsidR="00410C22" w:rsidRPr="00084198" w:rsidRDefault="00410C22" w:rsidP="00D66422">
            <w:pPr>
              <w:jc w:val="center"/>
              <w:rPr>
                <w:noProof/>
                <w:sz w:val="16"/>
                <w:szCs w:val="16"/>
                <w:lang w:val="en-CA"/>
              </w:rPr>
            </w:pPr>
            <w:r w:rsidRPr="00084198">
              <w:rPr>
                <w:rFonts w:eastAsia="PMingLiU"/>
                <w:noProof/>
                <w:sz w:val="16"/>
                <w:szCs w:val="16"/>
                <w:lang w:val="en-CA" w:eastAsia="zh-TW"/>
              </w:rPr>
              <w:t>bypass</w:t>
            </w:r>
          </w:p>
        </w:tc>
        <w:tc>
          <w:tcPr>
            <w:tcW w:w="489" w:type="pct"/>
            <w:vAlign w:val="center"/>
          </w:tcPr>
          <w:p w14:paraId="3CFB338A" w14:textId="77777777" w:rsidR="00410C22" w:rsidRPr="00084198" w:rsidRDefault="00410C22" w:rsidP="00D66422">
            <w:pPr>
              <w:jc w:val="center"/>
              <w:rPr>
                <w:noProof/>
                <w:sz w:val="16"/>
                <w:szCs w:val="16"/>
                <w:lang w:val="en-CA"/>
              </w:rPr>
            </w:pPr>
            <w:r w:rsidRPr="00084198">
              <w:rPr>
                <w:rFonts w:eastAsia="PMingLiU"/>
                <w:noProof/>
                <w:sz w:val="16"/>
                <w:szCs w:val="16"/>
                <w:lang w:val="en-CA" w:eastAsia="zh-TW"/>
              </w:rPr>
              <w:t>bypass</w:t>
            </w:r>
          </w:p>
        </w:tc>
        <w:tc>
          <w:tcPr>
            <w:tcW w:w="467" w:type="pct"/>
            <w:vAlign w:val="center"/>
          </w:tcPr>
          <w:p w14:paraId="0BF50D67" w14:textId="77777777" w:rsidR="00410C22" w:rsidRPr="00084198" w:rsidRDefault="00410C22" w:rsidP="00D66422">
            <w:pPr>
              <w:jc w:val="center"/>
              <w:rPr>
                <w:noProof/>
                <w:sz w:val="16"/>
                <w:szCs w:val="16"/>
                <w:lang w:val="en-CA"/>
              </w:rPr>
            </w:pPr>
            <w:r w:rsidRPr="00084198">
              <w:rPr>
                <w:rFonts w:eastAsia="PMingLiU"/>
                <w:noProof/>
                <w:sz w:val="16"/>
                <w:szCs w:val="16"/>
                <w:lang w:val="en-CA" w:eastAsia="zh-TW"/>
              </w:rPr>
              <w:t>bypass</w:t>
            </w:r>
          </w:p>
        </w:tc>
        <w:tc>
          <w:tcPr>
            <w:tcW w:w="531" w:type="pct"/>
            <w:vAlign w:val="center"/>
          </w:tcPr>
          <w:p w14:paraId="530FDAD8" w14:textId="77777777" w:rsidR="00410C22" w:rsidRPr="00084198" w:rsidRDefault="00410C22" w:rsidP="00D66422">
            <w:pPr>
              <w:jc w:val="center"/>
              <w:rPr>
                <w:noProof/>
                <w:sz w:val="16"/>
                <w:szCs w:val="16"/>
                <w:lang w:val="en-CA"/>
              </w:rPr>
            </w:pPr>
            <w:r w:rsidRPr="00084198">
              <w:rPr>
                <w:rFonts w:eastAsia="PMingLiU"/>
                <w:noProof/>
                <w:sz w:val="16"/>
                <w:szCs w:val="16"/>
                <w:lang w:val="en-CA" w:eastAsia="zh-TW"/>
              </w:rPr>
              <w:t>bypass</w:t>
            </w:r>
          </w:p>
        </w:tc>
        <w:tc>
          <w:tcPr>
            <w:tcW w:w="531" w:type="pct"/>
            <w:vAlign w:val="center"/>
          </w:tcPr>
          <w:p w14:paraId="224B73AD" w14:textId="77777777" w:rsidR="00410C22" w:rsidRPr="00084198" w:rsidRDefault="00410C22" w:rsidP="00D66422">
            <w:pPr>
              <w:jc w:val="center"/>
              <w:rPr>
                <w:noProof/>
                <w:sz w:val="16"/>
                <w:szCs w:val="16"/>
                <w:lang w:val="en-CA"/>
              </w:rPr>
            </w:pPr>
            <w:r w:rsidRPr="00084198">
              <w:rPr>
                <w:rFonts w:eastAsia="PMingLiU"/>
                <w:noProof/>
                <w:sz w:val="16"/>
                <w:szCs w:val="16"/>
                <w:lang w:val="en-CA" w:eastAsia="zh-TW"/>
              </w:rPr>
              <w:t>bypass</w:t>
            </w:r>
          </w:p>
        </w:tc>
      </w:tr>
      <w:tr w:rsidR="00410C22" w:rsidRPr="00084198" w14:paraId="1A07FCAE" w14:textId="77777777" w:rsidTr="00D66422">
        <w:trPr>
          <w:cantSplit/>
          <w:jc w:val="center"/>
        </w:trPr>
        <w:tc>
          <w:tcPr>
            <w:tcW w:w="1271" w:type="pct"/>
          </w:tcPr>
          <w:p w14:paraId="24DA0C3C" w14:textId="77777777" w:rsidR="00410C22" w:rsidRPr="00084198" w:rsidRDefault="00410C22" w:rsidP="00D66422">
            <w:pPr>
              <w:rPr>
                <w:noProof/>
                <w:sz w:val="16"/>
                <w:szCs w:val="16"/>
                <w:lang w:val="en-CA" w:eastAsia="ko-KR"/>
              </w:rPr>
            </w:pPr>
            <w:r w:rsidRPr="00084198">
              <w:rPr>
                <w:noProof/>
                <w:sz w:val="16"/>
                <w:szCs w:val="16"/>
                <w:lang w:val="en-CA" w:eastAsia="ko-KR"/>
              </w:rPr>
              <w:t>mvd_sign_flag[ ]</w:t>
            </w:r>
          </w:p>
        </w:tc>
        <w:tc>
          <w:tcPr>
            <w:tcW w:w="1222" w:type="pct"/>
            <w:vAlign w:val="center"/>
          </w:tcPr>
          <w:p w14:paraId="5C14307D" w14:textId="77777777" w:rsidR="00410C22" w:rsidRPr="00084198" w:rsidRDefault="00410C22" w:rsidP="00D66422">
            <w:pPr>
              <w:jc w:val="center"/>
              <w:rPr>
                <w:noProof/>
                <w:sz w:val="16"/>
                <w:szCs w:val="16"/>
                <w:lang w:val="en-CA"/>
              </w:rPr>
            </w:pPr>
            <w:r w:rsidRPr="00084198">
              <w:rPr>
                <w:rFonts w:eastAsia="PMingLiU"/>
                <w:noProof/>
                <w:sz w:val="16"/>
                <w:szCs w:val="16"/>
                <w:lang w:val="en-CA" w:eastAsia="zh-TW"/>
              </w:rPr>
              <w:t>bypass</w:t>
            </w:r>
          </w:p>
        </w:tc>
        <w:tc>
          <w:tcPr>
            <w:tcW w:w="489" w:type="pct"/>
            <w:vAlign w:val="center"/>
          </w:tcPr>
          <w:p w14:paraId="0D950B52"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489" w:type="pct"/>
            <w:vAlign w:val="center"/>
          </w:tcPr>
          <w:p w14:paraId="29E00F73"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467" w:type="pct"/>
            <w:vAlign w:val="center"/>
          </w:tcPr>
          <w:p w14:paraId="13BD6D45"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531" w:type="pct"/>
            <w:vAlign w:val="center"/>
          </w:tcPr>
          <w:p w14:paraId="6515B646"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531" w:type="pct"/>
            <w:vAlign w:val="center"/>
          </w:tcPr>
          <w:p w14:paraId="0CFE7CD7" w14:textId="77777777" w:rsidR="00410C22" w:rsidRPr="00084198" w:rsidRDefault="00410C22" w:rsidP="00D66422">
            <w:pPr>
              <w:jc w:val="center"/>
              <w:rPr>
                <w:noProof/>
                <w:sz w:val="16"/>
                <w:szCs w:val="16"/>
                <w:lang w:val="en-CA"/>
              </w:rPr>
            </w:pPr>
            <w:r w:rsidRPr="00084198">
              <w:rPr>
                <w:noProof/>
                <w:sz w:val="16"/>
                <w:szCs w:val="16"/>
                <w:lang w:val="en-CA"/>
              </w:rPr>
              <w:t>na</w:t>
            </w:r>
          </w:p>
        </w:tc>
      </w:tr>
      <w:tr w:rsidR="00410C22" w:rsidRPr="00084198" w14:paraId="1FB98B97" w14:textId="77777777" w:rsidTr="00D66422">
        <w:trPr>
          <w:cantSplit/>
          <w:jc w:val="center"/>
        </w:trPr>
        <w:tc>
          <w:tcPr>
            <w:tcW w:w="1271" w:type="pct"/>
            <w:vAlign w:val="center"/>
          </w:tcPr>
          <w:p w14:paraId="3F755802" w14:textId="77777777" w:rsidR="00410C22" w:rsidRPr="00084198" w:rsidRDefault="00410C22" w:rsidP="00D66422">
            <w:pPr>
              <w:rPr>
                <w:noProof/>
                <w:sz w:val="16"/>
                <w:szCs w:val="16"/>
                <w:lang w:val="en-CA" w:eastAsia="ko-KR"/>
              </w:rPr>
            </w:pPr>
            <w:r w:rsidRPr="00084198">
              <w:rPr>
                <w:noProof/>
                <w:sz w:val="16"/>
                <w:szCs w:val="16"/>
                <w:lang w:val="en-CA" w:eastAsia="ko-KR"/>
              </w:rPr>
              <w:t>tu_cbf_luma</w:t>
            </w:r>
            <w:r w:rsidRPr="00084198">
              <w:rPr>
                <w:rFonts w:eastAsia="PMingLiU"/>
                <w:noProof/>
                <w:sz w:val="16"/>
                <w:szCs w:val="16"/>
                <w:lang w:val="en-CA" w:eastAsia="zh-TW"/>
              </w:rPr>
              <w:t>[ ][ ][ ]</w:t>
            </w:r>
          </w:p>
        </w:tc>
        <w:tc>
          <w:tcPr>
            <w:tcW w:w="1222" w:type="pct"/>
            <w:vAlign w:val="center"/>
          </w:tcPr>
          <w:p w14:paraId="13BE126E" w14:textId="77777777" w:rsidR="00410C22" w:rsidRPr="00084198" w:rsidRDefault="00410C22" w:rsidP="00D66422">
            <w:pPr>
              <w:jc w:val="center"/>
              <w:rPr>
                <w:rFonts w:eastAsia="PMingLiU"/>
                <w:noProof/>
                <w:sz w:val="16"/>
                <w:szCs w:val="16"/>
                <w:lang w:val="en-CA" w:eastAsia="zh-TW"/>
              </w:rPr>
            </w:pPr>
            <w:r w:rsidRPr="00084198">
              <w:rPr>
                <w:noProof/>
                <w:sz w:val="16"/>
                <w:szCs w:val="16"/>
                <w:lang w:val="en-CA"/>
              </w:rPr>
              <w:t>0,1,2,3</w:t>
            </w:r>
            <w:r w:rsidRPr="00084198">
              <w:rPr>
                <w:noProof/>
                <w:sz w:val="16"/>
                <w:szCs w:val="16"/>
                <w:lang w:val="en-CA"/>
              </w:rPr>
              <w:br/>
              <w:t>(clause </w:t>
            </w:r>
            <w:r w:rsidRPr="00084198">
              <w:rPr>
                <w:noProof/>
                <w:sz w:val="16"/>
                <w:szCs w:val="16"/>
                <w:highlight w:val="yellow"/>
                <w:lang w:val="en-CA"/>
              </w:rPr>
              <w:fldChar w:fldCharType="begin" w:fldLock="1"/>
            </w:r>
            <w:r w:rsidRPr="00084198">
              <w:rPr>
                <w:noProof/>
                <w:sz w:val="16"/>
                <w:szCs w:val="16"/>
                <w:lang w:val="en-CA"/>
              </w:rPr>
              <w:instrText xml:space="preserve"> REF _Ref535333514 \r \h </w:instrText>
            </w:r>
            <w:r w:rsidRPr="00084198">
              <w:rPr>
                <w:noProof/>
                <w:sz w:val="16"/>
                <w:szCs w:val="16"/>
                <w:highlight w:val="yellow"/>
                <w:lang w:val="en-CA"/>
              </w:rPr>
            </w:r>
            <w:r w:rsidRPr="00084198">
              <w:rPr>
                <w:noProof/>
                <w:sz w:val="16"/>
                <w:szCs w:val="16"/>
                <w:highlight w:val="yellow"/>
                <w:lang w:val="en-CA"/>
              </w:rPr>
              <w:fldChar w:fldCharType="separate"/>
            </w:r>
            <w:r>
              <w:rPr>
                <w:noProof/>
                <w:sz w:val="16"/>
                <w:szCs w:val="16"/>
                <w:lang w:val="en-CA"/>
              </w:rPr>
              <w:t>9.3.4.2.5</w:t>
            </w:r>
            <w:r w:rsidRPr="00084198">
              <w:rPr>
                <w:noProof/>
                <w:sz w:val="16"/>
                <w:szCs w:val="16"/>
                <w:highlight w:val="yellow"/>
                <w:lang w:val="en-CA"/>
              </w:rPr>
              <w:fldChar w:fldCharType="end"/>
            </w:r>
            <w:r w:rsidRPr="00084198">
              <w:rPr>
                <w:noProof/>
                <w:sz w:val="16"/>
                <w:szCs w:val="16"/>
                <w:lang w:val="en-CA"/>
              </w:rPr>
              <w:t>)</w:t>
            </w:r>
          </w:p>
        </w:tc>
        <w:tc>
          <w:tcPr>
            <w:tcW w:w="489" w:type="pct"/>
            <w:vAlign w:val="center"/>
          </w:tcPr>
          <w:p w14:paraId="7DD5C74C"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489" w:type="pct"/>
            <w:vAlign w:val="center"/>
          </w:tcPr>
          <w:p w14:paraId="0D4B9770"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467" w:type="pct"/>
            <w:vAlign w:val="center"/>
          </w:tcPr>
          <w:p w14:paraId="27FD5BA9"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531" w:type="pct"/>
            <w:vAlign w:val="center"/>
          </w:tcPr>
          <w:p w14:paraId="3DB2302C"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531" w:type="pct"/>
            <w:vAlign w:val="center"/>
          </w:tcPr>
          <w:p w14:paraId="77EED049" w14:textId="77777777" w:rsidR="00410C22" w:rsidRPr="00084198" w:rsidRDefault="00410C22" w:rsidP="00D66422">
            <w:pPr>
              <w:jc w:val="center"/>
              <w:rPr>
                <w:noProof/>
                <w:sz w:val="16"/>
                <w:szCs w:val="16"/>
                <w:lang w:val="en-CA"/>
              </w:rPr>
            </w:pPr>
            <w:r w:rsidRPr="00084198">
              <w:rPr>
                <w:noProof/>
                <w:sz w:val="16"/>
                <w:szCs w:val="16"/>
                <w:lang w:val="en-CA"/>
              </w:rPr>
              <w:t>na</w:t>
            </w:r>
          </w:p>
        </w:tc>
      </w:tr>
      <w:tr w:rsidR="00410C22" w:rsidRPr="00084198" w14:paraId="5A45B933" w14:textId="77777777" w:rsidTr="00D66422">
        <w:trPr>
          <w:cantSplit/>
          <w:jc w:val="center"/>
        </w:trPr>
        <w:tc>
          <w:tcPr>
            <w:tcW w:w="1271" w:type="pct"/>
            <w:vAlign w:val="center"/>
          </w:tcPr>
          <w:p w14:paraId="2C2CD821" w14:textId="77777777" w:rsidR="00410C22" w:rsidRPr="00084198" w:rsidRDefault="00410C22" w:rsidP="00D66422">
            <w:pPr>
              <w:rPr>
                <w:noProof/>
                <w:sz w:val="16"/>
                <w:szCs w:val="16"/>
                <w:lang w:val="en-CA" w:eastAsia="ko-KR"/>
              </w:rPr>
            </w:pPr>
            <w:r w:rsidRPr="00084198">
              <w:rPr>
                <w:noProof/>
                <w:sz w:val="16"/>
                <w:szCs w:val="16"/>
                <w:lang w:val="en-CA" w:eastAsia="ko-KR"/>
              </w:rPr>
              <w:t>tu_cbf_cb</w:t>
            </w:r>
            <w:r w:rsidRPr="00084198">
              <w:rPr>
                <w:rFonts w:eastAsia="PMingLiU"/>
                <w:noProof/>
                <w:sz w:val="16"/>
                <w:szCs w:val="16"/>
                <w:lang w:val="en-CA" w:eastAsia="zh-TW"/>
              </w:rPr>
              <w:t>[ ][ ][ ]</w:t>
            </w:r>
          </w:p>
        </w:tc>
        <w:tc>
          <w:tcPr>
            <w:tcW w:w="1222" w:type="pct"/>
            <w:vAlign w:val="center"/>
          </w:tcPr>
          <w:p w14:paraId="4F6C2D46" w14:textId="77777777" w:rsidR="00410C22" w:rsidRPr="00084198" w:rsidRDefault="00410C22" w:rsidP="00D66422">
            <w:pPr>
              <w:jc w:val="center"/>
              <w:rPr>
                <w:rFonts w:eastAsia="PMingLiU"/>
                <w:noProof/>
                <w:sz w:val="16"/>
                <w:szCs w:val="16"/>
                <w:lang w:val="en-CA" w:eastAsia="zh-TW"/>
              </w:rPr>
            </w:pPr>
            <w:r w:rsidRPr="00084198">
              <w:rPr>
                <w:rFonts w:eastAsia="PMingLiU"/>
                <w:noProof/>
                <w:sz w:val="16"/>
                <w:szCs w:val="16"/>
                <w:lang w:val="en-CA" w:eastAsia="zh-TW"/>
              </w:rPr>
              <w:t>0</w:t>
            </w:r>
          </w:p>
        </w:tc>
        <w:tc>
          <w:tcPr>
            <w:tcW w:w="489" w:type="pct"/>
            <w:vAlign w:val="center"/>
          </w:tcPr>
          <w:p w14:paraId="0411B49E"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489" w:type="pct"/>
            <w:vAlign w:val="center"/>
          </w:tcPr>
          <w:p w14:paraId="364AD13D"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467" w:type="pct"/>
            <w:vAlign w:val="center"/>
          </w:tcPr>
          <w:p w14:paraId="6F49E1B5"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531" w:type="pct"/>
            <w:vAlign w:val="center"/>
          </w:tcPr>
          <w:p w14:paraId="0064C0B6"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531" w:type="pct"/>
            <w:vAlign w:val="center"/>
          </w:tcPr>
          <w:p w14:paraId="3441C595" w14:textId="77777777" w:rsidR="00410C22" w:rsidRPr="00084198" w:rsidRDefault="00410C22" w:rsidP="00D66422">
            <w:pPr>
              <w:jc w:val="center"/>
              <w:rPr>
                <w:noProof/>
                <w:sz w:val="16"/>
                <w:szCs w:val="16"/>
                <w:lang w:val="en-CA"/>
              </w:rPr>
            </w:pPr>
            <w:r w:rsidRPr="00084198">
              <w:rPr>
                <w:noProof/>
                <w:sz w:val="16"/>
                <w:szCs w:val="16"/>
                <w:lang w:val="en-CA"/>
              </w:rPr>
              <w:t>na</w:t>
            </w:r>
          </w:p>
        </w:tc>
      </w:tr>
      <w:tr w:rsidR="00410C22" w:rsidRPr="00084198" w14:paraId="5F581B16" w14:textId="77777777" w:rsidTr="00D66422">
        <w:trPr>
          <w:cantSplit/>
          <w:jc w:val="center"/>
        </w:trPr>
        <w:tc>
          <w:tcPr>
            <w:tcW w:w="1271" w:type="pct"/>
            <w:vAlign w:val="center"/>
          </w:tcPr>
          <w:p w14:paraId="3FDEBA1C" w14:textId="77777777" w:rsidR="00410C22" w:rsidRPr="00084198" w:rsidRDefault="00410C22" w:rsidP="00D66422">
            <w:pPr>
              <w:rPr>
                <w:noProof/>
                <w:sz w:val="16"/>
                <w:szCs w:val="16"/>
                <w:lang w:val="en-CA" w:eastAsia="ko-KR"/>
              </w:rPr>
            </w:pPr>
            <w:r w:rsidRPr="00084198">
              <w:rPr>
                <w:noProof/>
                <w:sz w:val="16"/>
                <w:szCs w:val="16"/>
                <w:lang w:val="en-CA" w:eastAsia="ko-KR"/>
              </w:rPr>
              <w:t>tu_cbf_cr</w:t>
            </w:r>
            <w:r w:rsidRPr="00084198">
              <w:rPr>
                <w:rFonts w:eastAsia="PMingLiU"/>
                <w:noProof/>
                <w:sz w:val="16"/>
                <w:szCs w:val="16"/>
                <w:lang w:val="en-CA" w:eastAsia="zh-TW"/>
              </w:rPr>
              <w:t>[ ][ ][ ]</w:t>
            </w:r>
          </w:p>
        </w:tc>
        <w:tc>
          <w:tcPr>
            <w:tcW w:w="1222" w:type="pct"/>
            <w:vAlign w:val="center"/>
          </w:tcPr>
          <w:p w14:paraId="5E96A32E" w14:textId="77777777" w:rsidR="00410C22" w:rsidRPr="00084198" w:rsidRDefault="00410C22" w:rsidP="00D66422">
            <w:pPr>
              <w:jc w:val="center"/>
              <w:rPr>
                <w:rFonts w:eastAsia="PMingLiU"/>
                <w:noProof/>
                <w:sz w:val="16"/>
                <w:szCs w:val="16"/>
                <w:lang w:val="en-CA" w:eastAsia="zh-TW"/>
              </w:rPr>
            </w:pPr>
            <w:r w:rsidRPr="00084198">
              <w:rPr>
                <w:noProof/>
                <w:sz w:val="16"/>
                <w:szCs w:val="16"/>
                <w:lang w:val="en-CA" w:eastAsia="ko-KR"/>
              </w:rPr>
              <w:t>tu_cbf_cb</w:t>
            </w:r>
            <w:r w:rsidRPr="00084198">
              <w:rPr>
                <w:rFonts w:eastAsia="PMingLiU"/>
                <w:noProof/>
                <w:sz w:val="16"/>
                <w:szCs w:val="16"/>
                <w:lang w:val="en-CA" w:eastAsia="zh-TW"/>
              </w:rPr>
              <w:t>[ ][ ][ ]</w:t>
            </w:r>
          </w:p>
        </w:tc>
        <w:tc>
          <w:tcPr>
            <w:tcW w:w="489" w:type="pct"/>
            <w:vAlign w:val="center"/>
          </w:tcPr>
          <w:p w14:paraId="53FF01D6"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489" w:type="pct"/>
            <w:vAlign w:val="center"/>
          </w:tcPr>
          <w:p w14:paraId="78F65EAF"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467" w:type="pct"/>
            <w:vAlign w:val="center"/>
          </w:tcPr>
          <w:p w14:paraId="1E9B47A7"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531" w:type="pct"/>
            <w:vAlign w:val="center"/>
          </w:tcPr>
          <w:p w14:paraId="461890AF"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531" w:type="pct"/>
            <w:vAlign w:val="center"/>
          </w:tcPr>
          <w:p w14:paraId="37735A33" w14:textId="77777777" w:rsidR="00410C22" w:rsidRPr="00084198" w:rsidRDefault="00410C22" w:rsidP="00D66422">
            <w:pPr>
              <w:jc w:val="center"/>
              <w:rPr>
                <w:noProof/>
                <w:sz w:val="16"/>
                <w:szCs w:val="16"/>
                <w:lang w:val="en-CA"/>
              </w:rPr>
            </w:pPr>
            <w:r w:rsidRPr="00084198">
              <w:rPr>
                <w:noProof/>
                <w:sz w:val="16"/>
                <w:szCs w:val="16"/>
                <w:lang w:val="en-CA"/>
              </w:rPr>
              <w:t>na</w:t>
            </w:r>
          </w:p>
        </w:tc>
      </w:tr>
      <w:tr w:rsidR="00410C22" w:rsidRPr="00084198" w14:paraId="78EF90F4" w14:textId="77777777" w:rsidTr="00D66422">
        <w:trPr>
          <w:cantSplit/>
          <w:jc w:val="center"/>
        </w:trPr>
        <w:tc>
          <w:tcPr>
            <w:tcW w:w="1271" w:type="pct"/>
          </w:tcPr>
          <w:p w14:paraId="5213FC8C" w14:textId="77777777" w:rsidR="00410C22" w:rsidRPr="00084198" w:rsidRDefault="00410C22" w:rsidP="00D66422">
            <w:pPr>
              <w:rPr>
                <w:noProof/>
                <w:sz w:val="16"/>
                <w:szCs w:val="16"/>
                <w:lang w:val="en-CA" w:eastAsia="ko-KR"/>
              </w:rPr>
            </w:pPr>
            <w:r w:rsidRPr="00084198">
              <w:rPr>
                <w:noProof/>
                <w:sz w:val="16"/>
                <w:szCs w:val="16"/>
                <w:lang w:val="en-CA" w:eastAsia="ko-KR"/>
              </w:rPr>
              <w:t>cu_qp_delta_abs</w:t>
            </w:r>
          </w:p>
        </w:tc>
        <w:tc>
          <w:tcPr>
            <w:tcW w:w="1222" w:type="pct"/>
            <w:vAlign w:val="center"/>
          </w:tcPr>
          <w:p w14:paraId="63CC73BA" w14:textId="77777777" w:rsidR="00410C22" w:rsidRPr="00084198" w:rsidRDefault="00410C22" w:rsidP="00D66422">
            <w:pPr>
              <w:jc w:val="center"/>
              <w:rPr>
                <w:noProof/>
                <w:sz w:val="16"/>
                <w:szCs w:val="16"/>
                <w:lang w:val="en-CA"/>
              </w:rPr>
            </w:pPr>
            <w:r w:rsidRPr="00084198">
              <w:rPr>
                <w:noProof/>
                <w:sz w:val="16"/>
                <w:szCs w:val="16"/>
                <w:lang w:val="en-CA"/>
              </w:rPr>
              <w:t>0</w:t>
            </w:r>
          </w:p>
        </w:tc>
        <w:tc>
          <w:tcPr>
            <w:tcW w:w="489" w:type="pct"/>
            <w:vAlign w:val="center"/>
          </w:tcPr>
          <w:p w14:paraId="3580A3DA" w14:textId="77777777" w:rsidR="00410C22" w:rsidRPr="00084198" w:rsidRDefault="00410C22" w:rsidP="00D66422">
            <w:pPr>
              <w:jc w:val="center"/>
              <w:rPr>
                <w:noProof/>
                <w:sz w:val="16"/>
                <w:szCs w:val="16"/>
                <w:lang w:val="en-CA"/>
              </w:rPr>
            </w:pPr>
            <w:r w:rsidRPr="00084198">
              <w:rPr>
                <w:noProof/>
                <w:sz w:val="16"/>
                <w:szCs w:val="16"/>
                <w:lang w:val="en-CA"/>
              </w:rPr>
              <w:t>1</w:t>
            </w:r>
          </w:p>
        </w:tc>
        <w:tc>
          <w:tcPr>
            <w:tcW w:w="489" w:type="pct"/>
            <w:vAlign w:val="center"/>
          </w:tcPr>
          <w:p w14:paraId="231AB0A6" w14:textId="77777777" w:rsidR="00410C22" w:rsidRPr="00084198" w:rsidRDefault="00410C22" w:rsidP="00D66422">
            <w:pPr>
              <w:jc w:val="center"/>
              <w:rPr>
                <w:noProof/>
                <w:sz w:val="16"/>
                <w:szCs w:val="16"/>
                <w:lang w:val="en-CA"/>
              </w:rPr>
            </w:pPr>
            <w:r w:rsidRPr="00084198">
              <w:rPr>
                <w:noProof/>
                <w:sz w:val="16"/>
                <w:szCs w:val="16"/>
                <w:lang w:val="en-CA"/>
              </w:rPr>
              <w:t>1</w:t>
            </w:r>
          </w:p>
        </w:tc>
        <w:tc>
          <w:tcPr>
            <w:tcW w:w="467" w:type="pct"/>
            <w:vAlign w:val="center"/>
          </w:tcPr>
          <w:p w14:paraId="51F78A99" w14:textId="77777777" w:rsidR="00410C22" w:rsidRPr="00084198" w:rsidRDefault="00410C22" w:rsidP="00D66422">
            <w:pPr>
              <w:jc w:val="center"/>
              <w:rPr>
                <w:noProof/>
                <w:sz w:val="16"/>
                <w:szCs w:val="16"/>
                <w:lang w:val="en-CA"/>
              </w:rPr>
            </w:pPr>
            <w:r w:rsidRPr="00084198">
              <w:rPr>
                <w:noProof/>
                <w:sz w:val="16"/>
                <w:szCs w:val="16"/>
                <w:lang w:val="en-CA"/>
              </w:rPr>
              <w:t>1</w:t>
            </w:r>
          </w:p>
        </w:tc>
        <w:tc>
          <w:tcPr>
            <w:tcW w:w="531" w:type="pct"/>
            <w:vAlign w:val="center"/>
          </w:tcPr>
          <w:p w14:paraId="208CF590" w14:textId="77777777" w:rsidR="00410C22" w:rsidRPr="00084198" w:rsidRDefault="00410C22" w:rsidP="00D66422">
            <w:pPr>
              <w:jc w:val="center"/>
              <w:rPr>
                <w:noProof/>
                <w:sz w:val="16"/>
                <w:szCs w:val="16"/>
                <w:lang w:val="en-CA"/>
              </w:rPr>
            </w:pPr>
            <w:r w:rsidRPr="00084198">
              <w:rPr>
                <w:noProof/>
                <w:sz w:val="16"/>
                <w:szCs w:val="16"/>
                <w:lang w:val="en-CA"/>
              </w:rPr>
              <w:t>1</w:t>
            </w:r>
          </w:p>
        </w:tc>
        <w:tc>
          <w:tcPr>
            <w:tcW w:w="531" w:type="pct"/>
            <w:vAlign w:val="center"/>
          </w:tcPr>
          <w:p w14:paraId="5AB550F4" w14:textId="77777777" w:rsidR="00410C22" w:rsidRPr="00084198" w:rsidRDefault="00410C22" w:rsidP="00D66422">
            <w:pPr>
              <w:jc w:val="center"/>
              <w:rPr>
                <w:noProof/>
                <w:sz w:val="16"/>
                <w:szCs w:val="16"/>
                <w:lang w:val="en-CA"/>
              </w:rPr>
            </w:pPr>
            <w:r w:rsidRPr="00084198">
              <w:rPr>
                <w:noProof/>
                <w:sz w:val="16"/>
                <w:szCs w:val="16"/>
                <w:lang w:val="en-CA"/>
              </w:rPr>
              <w:t>bypass</w:t>
            </w:r>
          </w:p>
        </w:tc>
      </w:tr>
      <w:tr w:rsidR="00410C22" w:rsidRPr="00084198" w14:paraId="08C85F97" w14:textId="77777777" w:rsidTr="00D66422">
        <w:trPr>
          <w:cantSplit/>
          <w:jc w:val="center"/>
        </w:trPr>
        <w:tc>
          <w:tcPr>
            <w:tcW w:w="1271" w:type="pct"/>
          </w:tcPr>
          <w:p w14:paraId="1998EB8F" w14:textId="77777777" w:rsidR="00410C22" w:rsidRPr="00084198" w:rsidRDefault="00410C22" w:rsidP="00D66422">
            <w:pPr>
              <w:rPr>
                <w:noProof/>
                <w:sz w:val="16"/>
                <w:szCs w:val="16"/>
                <w:lang w:val="en-CA" w:eastAsia="ko-KR"/>
              </w:rPr>
            </w:pPr>
            <w:r w:rsidRPr="00084198">
              <w:rPr>
                <w:noProof/>
                <w:sz w:val="16"/>
                <w:szCs w:val="16"/>
                <w:lang w:val="en-CA" w:eastAsia="ko-KR"/>
              </w:rPr>
              <w:t>cu_qp_delta_sign_flag</w:t>
            </w:r>
          </w:p>
        </w:tc>
        <w:tc>
          <w:tcPr>
            <w:tcW w:w="1222" w:type="pct"/>
            <w:vAlign w:val="center"/>
          </w:tcPr>
          <w:p w14:paraId="1A919DCD" w14:textId="77777777" w:rsidR="00410C22" w:rsidRPr="00084198" w:rsidRDefault="00410C22" w:rsidP="00D66422">
            <w:pPr>
              <w:jc w:val="center"/>
              <w:rPr>
                <w:noProof/>
                <w:sz w:val="16"/>
                <w:szCs w:val="16"/>
                <w:lang w:val="en-CA"/>
              </w:rPr>
            </w:pPr>
            <w:r w:rsidRPr="00084198">
              <w:rPr>
                <w:rFonts w:eastAsia="PMingLiU"/>
                <w:noProof/>
                <w:sz w:val="16"/>
                <w:szCs w:val="16"/>
                <w:lang w:val="en-CA" w:eastAsia="zh-TW"/>
              </w:rPr>
              <w:t>bypass</w:t>
            </w:r>
          </w:p>
        </w:tc>
        <w:tc>
          <w:tcPr>
            <w:tcW w:w="489" w:type="pct"/>
            <w:vAlign w:val="center"/>
          </w:tcPr>
          <w:p w14:paraId="5F5F7492"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489" w:type="pct"/>
            <w:vAlign w:val="center"/>
          </w:tcPr>
          <w:p w14:paraId="6C080098"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467" w:type="pct"/>
            <w:vAlign w:val="center"/>
          </w:tcPr>
          <w:p w14:paraId="0A0BB538"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531" w:type="pct"/>
            <w:vAlign w:val="center"/>
          </w:tcPr>
          <w:p w14:paraId="7E33CB54"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531" w:type="pct"/>
            <w:vAlign w:val="center"/>
          </w:tcPr>
          <w:p w14:paraId="240C593E" w14:textId="77777777" w:rsidR="00410C22" w:rsidRPr="00084198" w:rsidRDefault="00410C22" w:rsidP="00D66422">
            <w:pPr>
              <w:jc w:val="center"/>
              <w:rPr>
                <w:noProof/>
                <w:sz w:val="16"/>
                <w:szCs w:val="16"/>
                <w:lang w:val="en-CA"/>
              </w:rPr>
            </w:pPr>
            <w:r w:rsidRPr="00084198">
              <w:rPr>
                <w:noProof/>
                <w:sz w:val="16"/>
                <w:szCs w:val="16"/>
                <w:lang w:val="en-CA"/>
              </w:rPr>
              <w:t>na</w:t>
            </w:r>
          </w:p>
        </w:tc>
      </w:tr>
      <w:tr w:rsidR="00410C22" w:rsidRPr="00084198" w14:paraId="5205C575" w14:textId="77777777" w:rsidTr="00D66422">
        <w:trPr>
          <w:cantSplit/>
          <w:jc w:val="center"/>
        </w:trPr>
        <w:tc>
          <w:tcPr>
            <w:tcW w:w="1271" w:type="pct"/>
          </w:tcPr>
          <w:p w14:paraId="0A07E2F3" w14:textId="77777777" w:rsidR="00410C22" w:rsidRPr="00084198" w:rsidRDefault="00410C22" w:rsidP="00D66422">
            <w:pPr>
              <w:rPr>
                <w:noProof/>
                <w:sz w:val="16"/>
                <w:szCs w:val="16"/>
                <w:lang w:val="en-CA" w:eastAsia="ko-KR"/>
              </w:rPr>
            </w:pPr>
            <w:r w:rsidRPr="00084198">
              <w:rPr>
                <w:noProof/>
                <w:sz w:val="16"/>
                <w:szCs w:val="16"/>
                <w:lang w:val="en-CA" w:eastAsia="ko-KR"/>
              </w:rPr>
              <w:t>cu_chroma_qp_offset_flag</w:t>
            </w:r>
          </w:p>
        </w:tc>
        <w:tc>
          <w:tcPr>
            <w:tcW w:w="1222" w:type="pct"/>
            <w:vAlign w:val="center"/>
          </w:tcPr>
          <w:p w14:paraId="6B9A3581" w14:textId="77777777" w:rsidR="00410C22" w:rsidRPr="00084198" w:rsidRDefault="00410C22" w:rsidP="00D66422">
            <w:pPr>
              <w:jc w:val="center"/>
              <w:rPr>
                <w:rFonts w:eastAsia="PMingLiU"/>
                <w:noProof/>
                <w:sz w:val="16"/>
                <w:szCs w:val="16"/>
                <w:lang w:val="en-CA" w:eastAsia="zh-TW"/>
              </w:rPr>
            </w:pPr>
            <w:r w:rsidRPr="00084198">
              <w:rPr>
                <w:rFonts w:eastAsia="PMingLiU"/>
                <w:noProof/>
                <w:sz w:val="16"/>
                <w:szCs w:val="16"/>
                <w:lang w:val="en-CA" w:eastAsia="zh-TW"/>
              </w:rPr>
              <w:t>0</w:t>
            </w:r>
          </w:p>
        </w:tc>
        <w:tc>
          <w:tcPr>
            <w:tcW w:w="489" w:type="pct"/>
            <w:vAlign w:val="center"/>
          </w:tcPr>
          <w:p w14:paraId="16037CAB"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489" w:type="pct"/>
            <w:vAlign w:val="center"/>
          </w:tcPr>
          <w:p w14:paraId="1ED267B1"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467" w:type="pct"/>
            <w:vAlign w:val="center"/>
          </w:tcPr>
          <w:p w14:paraId="08E0B44A"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531" w:type="pct"/>
            <w:vAlign w:val="center"/>
          </w:tcPr>
          <w:p w14:paraId="2F713D32"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531" w:type="pct"/>
            <w:vAlign w:val="center"/>
          </w:tcPr>
          <w:p w14:paraId="2645777D" w14:textId="77777777" w:rsidR="00410C22" w:rsidRPr="00084198" w:rsidRDefault="00410C22" w:rsidP="00D66422">
            <w:pPr>
              <w:jc w:val="center"/>
              <w:rPr>
                <w:noProof/>
                <w:sz w:val="16"/>
                <w:szCs w:val="16"/>
                <w:lang w:val="en-CA"/>
              </w:rPr>
            </w:pPr>
            <w:r w:rsidRPr="00084198">
              <w:rPr>
                <w:noProof/>
                <w:sz w:val="16"/>
                <w:szCs w:val="16"/>
                <w:lang w:val="en-CA"/>
              </w:rPr>
              <w:t>na</w:t>
            </w:r>
          </w:p>
        </w:tc>
      </w:tr>
      <w:tr w:rsidR="00410C22" w:rsidRPr="00084198" w14:paraId="5D6779C9" w14:textId="77777777" w:rsidTr="00D66422">
        <w:trPr>
          <w:cantSplit/>
          <w:jc w:val="center"/>
        </w:trPr>
        <w:tc>
          <w:tcPr>
            <w:tcW w:w="1271" w:type="pct"/>
          </w:tcPr>
          <w:p w14:paraId="42750B8C" w14:textId="77777777" w:rsidR="00410C22" w:rsidRPr="00084198" w:rsidRDefault="00410C22" w:rsidP="00D66422">
            <w:pPr>
              <w:rPr>
                <w:noProof/>
                <w:sz w:val="16"/>
                <w:szCs w:val="16"/>
                <w:lang w:val="en-CA" w:eastAsia="ko-KR"/>
              </w:rPr>
            </w:pPr>
            <w:r w:rsidRPr="00084198">
              <w:rPr>
                <w:noProof/>
                <w:sz w:val="16"/>
                <w:szCs w:val="16"/>
                <w:lang w:val="en-CA" w:eastAsia="ko-KR"/>
              </w:rPr>
              <w:t>cu_chroma_qp_offset_idx</w:t>
            </w:r>
          </w:p>
        </w:tc>
        <w:tc>
          <w:tcPr>
            <w:tcW w:w="1222" w:type="pct"/>
            <w:vAlign w:val="center"/>
          </w:tcPr>
          <w:p w14:paraId="1F48BEDF" w14:textId="77777777" w:rsidR="00410C22" w:rsidRPr="00084198" w:rsidRDefault="00410C22" w:rsidP="00D66422">
            <w:pPr>
              <w:jc w:val="center"/>
              <w:rPr>
                <w:rFonts w:eastAsia="PMingLiU"/>
                <w:noProof/>
                <w:sz w:val="16"/>
                <w:szCs w:val="16"/>
                <w:lang w:val="en-CA" w:eastAsia="zh-TW"/>
              </w:rPr>
            </w:pPr>
            <w:r w:rsidRPr="00084198">
              <w:rPr>
                <w:rFonts w:eastAsia="PMingLiU"/>
                <w:noProof/>
                <w:sz w:val="16"/>
                <w:szCs w:val="16"/>
                <w:lang w:val="en-CA" w:eastAsia="zh-TW"/>
              </w:rPr>
              <w:t>0</w:t>
            </w:r>
          </w:p>
        </w:tc>
        <w:tc>
          <w:tcPr>
            <w:tcW w:w="489" w:type="pct"/>
            <w:vAlign w:val="center"/>
          </w:tcPr>
          <w:p w14:paraId="44CF2FA7" w14:textId="77777777" w:rsidR="00410C22" w:rsidRPr="00084198" w:rsidRDefault="00410C22" w:rsidP="00D66422">
            <w:pPr>
              <w:jc w:val="center"/>
              <w:rPr>
                <w:noProof/>
                <w:sz w:val="16"/>
                <w:szCs w:val="16"/>
                <w:lang w:val="en-CA"/>
              </w:rPr>
            </w:pPr>
            <w:r w:rsidRPr="00084198">
              <w:rPr>
                <w:noProof/>
                <w:sz w:val="16"/>
                <w:szCs w:val="16"/>
                <w:lang w:val="en-CA"/>
              </w:rPr>
              <w:t>0</w:t>
            </w:r>
          </w:p>
        </w:tc>
        <w:tc>
          <w:tcPr>
            <w:tcW w:w="489" w:type="pct"/>
            <w:vAlign w:val="center"/>
          </w:tcPr>
          <w:p w14:paraId="5B63EDD0" w14:textId="77777777" w:rsidR="00410C22" w:rsidRPr="00084198" w:rsidRDefault="00410C22" w:rsidP="00D66422">
            <w:pPr>
              <w:jc w:val="center"/>
              <w:rPr>
                <w:noProof/>
                <w:sz w:val="16"/>
                <w:szCs w:val="16"/>
                <w:lang w:val="en-CA"/>
              </w:rPr>
            </w:pPr>
            <w:r w:rsidRPr="00084198">
              <w:rPr>
                <w:noProof/>
                <w:sz w:val="16"/>
                <w:szCs w:val="16"/>
                <w:lang w:val="en-CA"/>
              </w:rPr>
              <w:t>0</w:t>
            </w:r>
          </w:p>
        </w:tc>
        <w:tc>
          <w:tcPr>
            <w:tcW w:w="467" w:type="pct"/>
            <w:vAlign w:val="center"/>
          </w:tcPr>
          <w:p w14:paraId="23A71DBB" w14:textId="77777777" w:rsidR="00410C22" w:rsidRPr="00084198" w:rsidRDefault="00410C22" w:rsidP="00D66422">
            <w:pPr>
              <w:jc w:val="center"/>
              <w:rPr>
                <w:noProof/>
                <w:sz w:val="16"/>
                <w:szCs w:val="16"/>
                <w:lang w:val="en-CA"/>
              </w:rPr>
            </w:pPr>
            <w:r w:rsidRPr="00084198">
              <w:rPr>
                <w:noProof/>
                <w:sz w:val="16"/>
                <w:szCs w:val="16"/>
                <w:lang w:val="en-CA"/>
              </w:rPr>
              <w:t>0</w:t>
            </w:r>
          </w:p>
        </w:tc>
        <w:tc>
          <w:tcPr>
            <w:tcW w:w="531" w:type="pct"/>
            <w:vAlign w:val="center"/>
          </w:tcPr>
          <w:p w14:paraId="5D2C4841" w14:textId="77777777" w:rsidR="00410C22" w:rsidRPr="00084198" w:rsidRDefault="00410C22" w:rsidP="00D66422">
            <w:pPr>
              <w:jc w:val="center"/>
              <w:rPr>
                <w:noProof/>
                <w:sz w:val="16"/>
                <w:szCs w:val="16"/>
                <w:lang w:val="en-CA"/>
              </w:rPr>
            </w:pPr>
            <w:r w:rsidRPr="00084198">
              <w:rPr>
                <w:noProof/>
                <w:sz w:val="16"/>
                <w:szCs w:val="16"/>
                <w:lang w:val="en-CA"/>
              </w:rPr>
              <w:t>0</w:t>
            </w:r>
          </w:p>
        </w:tc>
        <w:tc>
          <w:tcPr>
            <w:tcW w:w="531" w:type="pct"/>
            <w:vAlign w:val="center"/>
          </w:tcPr>
          <w:p w14:paraId="06DCBDBC" w14:textId="77777777" w:rsidR="00410C22" w:rsidRPr="00084198" w:rsidRDefault="00410C22" w:rsidP="00D66422">
            <w:pPr>
              <w:jc w:val="center"/>
              <w:rPr>
                <w:noProof/>
                <w:sz w:val="16"/>
                <w:szCs w:val="16"/>
                <w:lang w:val="en-CA"/>
              </w:rPr>
            </w:pPr>
            <w:r w:rsidRPr="00084198">
              <w:rPr>
                <w:noProof/>
                <w:sz w:val="16"/>
                <w:szCs w:val="16"/>
                <w:lang w:val="en-CA"/>
              </w:rPr>
              <w:t>na</w:t>
            </w:r>
          </w:p>
        </w:tc>
      </w:tr>
      <w:tr w:rsidR="00410C22" w:rsidRPr="00084198" w14:paraId="091DA197" w14:textId="77777777" w:rsidTr="00D66422">
        <w:trPr>
          <w:cantSplit/>
          <w:jc w:val="center"/>
        </w:trPr>
        <w:tc>
          <w:tcPr>
            <w:tcW w:w="1271" w:type="pct"/>
          </w:tcPr>
          <w:p w14:paraId="65B7FF77" w14:textId="77777777" w:rsidR="00410C22" w:rsidRPr="00084198" w:rsidRDefault="00410C22" w:rsidP="00D66422">
            <w:pPr>
              <w:rPr>
                <w:noProof/>
                <w:sz w:val="16"/>
                <w:szCs w:val="16"/>
                <w:lang w:val="en-CA" w:eastAsia="ko-KR"/>
              </w:rPr>
            </w:pPr>
            <w:r w:rsidRPr="00084198">
              <w:rPr>
                <w:noProof/>
                <w:sz w:val="16"/>
                <w:szCs w:val="16"/>
                <w:lang w:val="en-CA" w:eastAsia="ko-KR"/>
              </w:rPr>
              <w:t>transform_skip_flag</w:t>
            </w:r>
            <w:r w:rsidRPr="00084198">
              <w:rPr>
                <w:rFonts w:eastAsia="PMingLiU"/>
                <w:noProof/>
                <w:sz w:val="16"/>
                <w:szCs w:val="16"/>
                <w:lang w:val="en-CA" w:eastAsia="zh-TW"/>
              </w:rPr>
              <w:t>[ ][ ]</w:t>
            </w:r>
          </w:p>
        </w:tc>
        <w:tc>
          <w:tcPr>
            <w:tcW w:w="1222" w:type="pct"/>
            <w:vAlign w:val="center"/>
          </w:tcPr>
          <w:p w14:paraId="5ED06433" w14:textId="77777777" w:rsidR="00410C22" w:rsidRPr="00084198" w:rsidRDefault="00410C22" w:rsidP="00D66422">
            <w:pPr>
              <w:jc w:val="center"/>
              <w:rPr>
                <w:rFonts w:eastAsia="PMingLiU"/>
                <w:noProof/>
                <w:sz w:val="16"/>
                <w:szCs w:val="16"/>
                <w:lang w:val="en-CA" w:eastAsia="zh-TW"/>
              </w:rPr>
            </w:pPr>
            <w:r w:rsidRPr="00084198">
              <w:rPr>
                <w:rFonts w:eastAsia="PMingLiU"/>
                <w:noProof/>
                <w:sz w:val="16"/>
                <w:szCs w:val="16"/>
                <w:lang w:val="en-CA" w:eastAsia="zh-TW"/>
              </w:rPr>
              <w:t>0</w:t>
            </w:r>
          </w:p>
        </w:tc>
        <w:tc>
          <w:tcPr>
            <w:tcW w:w="489" w:type="pct"/>
            <w:vAlign w:val="center"/>
          </w:tcPr>
          <w:p w14:paraId="7BA0EEE9"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489" w:type="pct"/>
            <w:vAlign w:val="center"/>
          </w:tcPr>
          <w:p w14:paraId="67FA608C"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467" w:type="pct"/>
            <w:vAlign w:val="center"/>
          </w:tcPr>
          <w:p w14:paraId="0B56B71A"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531" w:type="pct"/>
            <w:vAlign w:val="center"/>
          </w:tcPr>
          <w:p w14:paraId="18BB0490"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531" w:type="pct"/>
            <w:vAlign w:val="center"/>
          </w:tcPr>
          <w:p w14:paraId="59AAD0EB" w14:textId="77777777" w:rsidR="00410C22" w:rsidRPr="00084198" w:rsidRDefault="00410C22" w:rsidP="00D66422">
            <w:pPr>
              <w:jc w:val="center"/>
              <w:rPr>
                <w:noProof/>
                <w:sz w:val="16"/>
                <w:szCs w:val="16"/>
                <w:lang w:val="en-CA"/>
              </w:rPr>
            </w:pPr>
            <w:r w:rsidRPr="00084198">
              <w:rPr>
                <w:noProof/>
                <w:sz w:val="16"/>
                <w:szCs w:val="16"/>
                <w:lang w:val="en-CA"/>
              </w:rPr>
              <w:t>na</w:t>
            </w:r>
          </w:p>
        </w:tc>
      </w:tr>
      <w:tr w:rsidR="00410C22" w:rsidRPr="00084198" w14:paraId="278F9E44" w14:textId="77777777" w:rsidTr="00D66422">
        <w:trPr>
          <w:cantSplit/>
          <w:jc w:val="center"/>
        </w:trPr>
        <w:tc>
          <w:tcPr>
            <w:tcW w:w="1271" w:type="pct"/>
            <w:vAlign w:val="center"/>
          </w:tcPr>
          <w:p w14:paraId="50CCC5A4" w14:textId="77777777" w:rsidR="00410C22" w:rsidRPr="00084198" w:rsidRDefault="00410C22" w:rsidP="00D66422">
            <w:pPr>
              <w:rPr>
                <w:noProof/>
                <w:sz w:val="16"/>
                <w:szCs w:val="16"/>
                <w:lang w:val="en-CA" w:eastAsia="ko-KR"/>
              </w:rPr>
            </w:pPr>
            <w:r w:rsidRPr="00084198">
              <w:rPr>
                <w:noProof/>
                <w:sz w:val="16"/>
                <w:szCs w:val="16"/>
                <w:lang w:val="en-CA" w:eastAsia="ko-KR"/>
              </w:rPr>
              <w:t>tu_mts_idx</w:t>
            </w:r>
            <w:r w:rsidRPr="00084198">
              <w:rPr>
                <w:rFonts w:eastAsia="PMingLiU"/>
                <w:noProof/>
                <w:sz w:val="16"/>
                <w:szCs w:val="16"/>
                <w:lang w:val="en-CA" w:eastAsia="zh-TW"/>
              </w:rPr>
              <w:t>[ ][ ]</w:t>
            </w:r>
          </w:p>
        </w:tc>
        <w:tc>
          <w:tcPr>
            <w:tcW w:w="1222" w:type="pct"/>
            <w:vAlign w:val="center"/>
          </w:tcPr>
          <w:p w14:paraId="5AC70FB9" w14:textId="77777777" w:rsidR="00410C22" w:rsidRPr="00084198" w:rsidRDefault="00410C22" w:rsidP="00D66422">
            <w:pPr>
              <w:jc w:val="center"/>
              <w:rPr>
                <w:rFonts w:eastAsia="PMingLiU"/>
                <w:noProof/>
                <w:sz w:val="16"/>
                <w:szCs w:val="16"/>
                <w:lang w:val="en-CA" w:eastAsia="zh-TW"/>
              </w:rPr>
            </w:pPr>
            <w:r w:rsidRPr="00084198">
              <w:rPr>
                <w:rFonts w:eastAsia="PMingLiU"/>
                <w:noProof/>
                <w:sz w:val="16"/>
                <w:szCs w:val="16"/>
                <w:lang w:val="en-CA" w:eastAsia="zh-TW"/>
              </w:rPr>
              <w:t>0</w:t>
            </w:r>
          </w:p>
        </w:tc>
        <w:tc>
          <w:tcPr>
            <w:tcW w:w="489" w:type="pct"/>
            <w:vAlign w:val="center"/>
          </w:tcPr>
          <w:p w14:paraId="21B322AC" w14:textId="77777777" w:rsidR="00410C22" w:rsidRPr="00084198" w:rsidRDefault="00410C22" w:rsidP="00D66422">
            <w:pPr>
              <w:jc w:val="center"/>
              <w:rPr>
                <w:noProof/>
                <w:sz w:val="16"/>
                <w:szCs w:val="16"/>
                <w:lang w:val="en-CA"/>
              </w:rPr>
            </w:pPr>
            <w:r w:rsidRPr="00084198">
              <w:rPr>
                <w:noProof/>
                <w:sz w:val="16"/>
                <w:szCs w:val="16"/>
                <w:lang w:val="en-CA"/>
              </w:rPr>
              <w:t>1</w:t>
            </w:r>
          </w:p>
        </w:tc>
        <w:tc>
          <w:tcPr>
            <w:tcW w:w="489" w:type="pct"/>
            <w:vAlign w:val="center"/>
          </w:tcPr>
          <w:p w14:paraId="7045DAA0" w14:textId="77777777" w:rsidR="00410C22" w:rsidRPr="00084198" w:rsidRDefault="00410C22" w:rsidP="00D66422">
            <w:pPr>
              <w:jc w:val="center"/>
              <w:rPr>
                <w:noProof/>
                <w:sz w:val="16"/>
                <w:szCs w:val="16"/>
                <w:lang w:val="en-CA"/>
              </w:rPr>
            </w:pPr>
            <w:r w:rsidRPr="00084198">
              <w:rPr>
                <w:noProof/>
                <w:sz w:val="16"/>
                <w:szCs w:val="16"/>
                <w:lang w:val="en-CA"/>
              </w:rPr>
              <w:t>2</w:t>
            </w:r>
          </w:p>
        </w:tc>
        <w:tc>
          <w:tcPr>
            <w:tcW w:w="467" w:type="pct"/>
            <w:vAlign w:val="center"/>
          </w:tcPr>
          <w:p w14:paraId="42E12A87" w14:textId="77777777" w:rsidR="00410C22" w:rsidRPr="00084198" w:rsidRDefault="00410C22" w:rsidP="00D66422">
            <w:pPr>
              <w:jc w:val="center"/>
              <w:rPr>
                <w:noProof/>
                <w:sz w:val="16"/>
                <w:szCs w:val="16"/>
                <w:lang w:val="en-CA"/>
              </w:rPr>
            </w:pPr>
            <w:r w:rsidRPr="00084198">
              <w:rPr>
                <w:noProof/>
                <w:sz w:val="16"/>
                <w:szCs w:val="16"/>
                <w:lang w:val="en-CA"/>
              </w:rPr>
              <w:t>3</w:t>
            </w:r>
          </w:p>
        </w:tc>
        <w:tc>
          <w:tcPr>
            <w:tcW w:w="531" w:type="pct"/>
            <w:vAlign w:val="center"/>
          </w:tcPr>
          <w:p w14:paraId="5329675E" w14:textId="77777777" w:rsidR="00410C22" w:rsidRPr="00084198" w:rsidRDefault="00410C22" w:rsidP="00D66422">
            <w:pPr>
              <w:jc w:val="center"/>
              <w:rPr>
                <w:noProof/>
                <w:sz w:val="16"/>
                <w:szCs w:val="16"/>
                <w:lang w:val="en-CA"/>
              </w:rPr>
            </w:pPr>
            <w:r w:rsidRPr="00084198">
              <w:rPr>
                <w:noProof/>
                <w:sz w:val="16"/>
                <w:szCs w:val="16"/>
                <w:lang w:val="en-CA"/>
              </w:rPr>
              <w:t>na</w:t>
            </w:r>
          </w:p>
        </w:tc>
        <w:tc>
          <w:tcPr>
            <w:tcW w:w="531" w:type="pct"/>
            <w:vAlign w:val="center"/>
          </w:tcPr>
          <w:p w14:paraId="766F5152" w14:textId="77777777" w:rsidR="00410C22" w:rsidRPr="00084198" w:rsidRDefault="00410C22" w:rsidP="00D66422">
            <w:pPr>
              <w:jc w:val="center"/>
              <w:rPr>
                <w:noProof/>
                <w:sz w:val="16"/>
                <w:szCs w:val="16"/>
                <w:lang w:val="en-CA"/>
              </w:rPr>
            </w:pPr>
            <w:r w:rsidRPr="00084198">
              <w:rPr>
                <w:noProof/>
                <w:sz w:val="16"/>
                <w:szCs w:val="16"/>
                <w:lang w:val="en-CA"/>
              </w:rPr>
              <w:t>na</w:t>
            </w:r>
          </w:p>
        </w:tc>
      </w:tr>
      <w:tr w:rsidR="00410C22" w:rsidRPr="00084198" w14:paraId="55709DCE" w14:textId="77777777" w:rsidTr="00D66422">
        <w:trPr>
          <w:cantSplit/>
          <w:jc w:val="center"/>
        </w:trPr>
        <w:tc>
          <w:tcPr>
            <w:tcW w:w="1271" w:type="pct"/>
            <w:vAlign w:val="center"/>
          </w:tcPr>
          <w:p w14:paraId="4BB76AB3" w14:textId="77777777" w:rsidR="00410C22" w:rsidRPr="00410C22" w:rsidRDefault="00410C22" w:rsidP="00D66422">
            <w:pPr>
              <w:rPr>
                <w:noProof/>
                <w:sz w:val="16"/>
                <w:szCs w:val="16"/>
                <w:lang w:val="en-CA" w:eastAsia="ko-KR"/>
              </w:rPr>
            </w:pPr>
            <w:r w:rsidRPr="00410C22">
              <w:rPr>
                <w:noProof/>
                <w:sz w:val="16"/>
                <w:szCs w:val="16"/>
                <w:lang w:val="en-CA" w:eastAsia="ko-KR"/>
              </w:rPr>
              <w:lastRenderedPageBreak/>
              <w:t>tu_joint_cbcr_residual_flag[ ][ ]</w:t>
            </w:r>
          </w:p>
        </w:tc>
        <w:tc>
          <w:tcPr>
            <w:tcW w:w="1222" w:type="pct"/>
            <w:vAlign w:val="center"/>
          </w:tcPr>
          <w:p w14:paraId="56852041" w14:textId="6720304F" w:rsidR="00410C22" w:rsidRPr="00410C22" w:rsidRDefault="001C0D5A" w:rsidP="00D66422">
            <w:pPr>
              <w:jc w:val="center"/>
              <w:rPr>
                <w:rFonts w:eastAsia="PMingLiU"/>
                <w:noProof/>
                <w:sz w:val="16"/>
                <w:szCs w:val="16"/>
                <w:lang w:val="en-CA" w:eastAsia="zh-TW"/>
              </w:rPr>
            </w:pPr>
            <w:r w:rsidRPr="001C0D5A">
              <w:rPr>
                <w:rFonts w:eastAsia="PMingLiU"/>
                <w:noProof/>
                <w:sz w:val="16"/>
                <w:szCs w:val="16"/>
                <w:highlight w:val="green"/>
                <w:lang w:val="en-CA" w:eastAsia="zh-TW"/>
              </w:rPr>
              <w:t>(</w:t>
            </w:r>
            <w:r w:rsidR="00410C22" w:rsidRPr="00410C22">
              <w:rPr>
                <w:rFonts w:eastAsia="PMingLiU"/>
                <w:noProof/>
                <w:sz w:val="16"/>
                <w:szCs w:val="16"/>
                <w:lang w:val="en-CA" w:eastAsia="zh-TW"/>
              </w:rPr>
              <w:t>2*tu_cbf_cb[ ][ ] + tu_cbf_cr[ ][ ]</w:t>
            </w:r>
            <w:r>
              <w:rPr>
                <w:rFonts w:eastAsia="PMingLiU"/>
                <w:noProof/>
                <w:sz w:val="16"/>
                <w:szCs w:val="16"/>
                <w:lang w:val="en-CA" w:eastAsia="zh-TW"/>
              </w:rPr>
              <w:t xml:space="preserve"> </w:t>
            </w:r>
            <w:r w:rsidRPr="001C0D5A">
              <w:rPr>
                <w:rFonts w:eastAsia="PMingLiU"/>
                <w:noProof/>
                <w:sz w:val="16"/>
                <w:szCs w:val="16"/>
                <w:highlight w:val="green"/>
                <w:lang w:val="en-CA" w:eastAsia="zh-TW"/>
              </w:rPr>
              <w:t>== 3)? 0: (</w:t>
            </w:r>
            <w:r w:rsidRPr="001C0D5A">
              <w:rPr>
                <w:noProof/>
                <w:sz w:val="16"/>
                <w:szCs w:val="16"/>
                <w:highlight w:val="green"/>
                <w:lang w:val="en-CA" w:eastAsia="ko-KR"/>
              </w:rPr>
              <w:t>pred_mode_flag == MODE_INTRA</w:t>
            </w:r>
            <w:r w:rsidRPr="001C0D5A">
              <w:rPr>
                <w:rFonts w:eastAsia="PMingLiU"/>
                <w:noProof/>
                <w:sz w:val="16"/>
                <w:szCs w:val="16"/>
                <w:highlight w:val="green"/>
                <w:lang w:val="en-CA" w:eastAsia="zh-TW"/>
              </w:rPr>
              <w:t xml:space="preserve"> ? 1: 2)</w:t>
            </w:r>
            <w:r w:rsidR="00410C22" w:rsidRPr="00410C22">
              <w:rPr>
                <w:rFonts w:eastAsia="PMingLiU"/>
                <w:noProof/>
                <w:sz w:val="16"/>
                <w:szCs w:val="16"/>
                <w:lang w:val="en-CA" w:eastAsia="zh-TW"/>
              </w:rPr>
              <w:t xml:space="preserve"> </w:t>
            </w:r>
            <w:r w:rsidR="00410C22" w:rsidRPr="001C0D5A">
              <w:rPr>
                <w:rFonts w:eastAsia="PMingLiU"/>
                <w:strike/>
                <w:noProof/>
                <w:color w:val="FF0000"/>
                <w:sz w:val="16"/>
                <w:szCs w:val="16"/>
                <w:lang w:val="en-CA" w:eastAsia="zh-TW"/>
              </w:rPr>
              <w:t>− 1</w:t>
            </w:r>
          </w:p>
        </w:tc>
        <w:tc>
          <w:tcPr>
            <w:tcW w:w="489" w:type="pct"/>
            <w:vAlign w:val="center"/>
          </w:tcPr>
          <w:p w14:paraId="4C33458A" w14:textId="77777777" w:rsidR="00410C22" w:rsidRPr="00410C22" w:rsidRDefault="00410C22" w:rsidP="00D66422">
            <w:pPr>
              <w:jc w:val="center"/>
              <w:rPr>
                <w:noProof/>
                <w:sz w:val="16"/>
                <w:szCs w:val="16"/>
                <w:lang w:val="en-CA"/>
              </w:rPr>
            </w:pPr>
            <w:r w:rsidRPr="00410C22">
              <w:rPr>
                <w:noProof/>
                <w:sz w:val="16"/>
                <w:szCs w:val="16"/>
                <w:lang w:val="en-CA"/>
              </w:rPr>
              <w:t>na</w:t>
            </w:r>
          </w:p>
        </w:tc>
        <w:tc>
          <w:tcPr>
            <w:tcW w:w="489" w:type="pct"/>
            <w:vAlign w:val="center"/>
          </w:tcPr>
          <w:p w14:paraId="65FF967F" w14:textId="77777777" w:rsidR="00410C22" w:rsidRPr="00410C22" w:rsidRDefault="00410C22" w:rsidP="00D66422">
            <w:pPr>
              <w:jc w:val="center"/>
              <w:rPr>
                <w:noProof/>
                <w:sz w:val="16"/>
                <w:szCs w:val="16"/>
                <w:lang w:val="en-CA"/>
              </w:rPr>
            </w:pPr>
            <w:r w:rsidRPr="00410C22">
              <w:rPr>
                <w:noProof/>
                <w:sz w:val="16"/>
                <w:szCs w:val="16"/>
                <w:lang w:val="en-CA"/>
              </w:rPr>
              <w:t>na</w:t>
            </w:r>
          </w:p>
        </w:tc>
        <w:tc>
          <w:tcPr>
            <w:tcW w:w="467" w:type="pct"/>
            <w:vAlign w:val="center"/>
          </w:tcPr>
          <w:p w14:paraId="193D7E66" w14:textId="77777777" w:rsidR="00410C22" w:rsidRPr="00410C22" w:rsidRDefault="00410C22" w:rsidP="00D66422">
            <w:pPr>
              <w:jc w:val="center"/>
              <w:rPr>
                <w:noProof/>
                <w:sz w:val="16"/>
                <w:szCs w:val="16"/>
                <w:lang w:val="en-CA"/>
              </w:rPr>
            </w:pPr>
            <w:r w:rsidRPr="00410C22">
              <w:rPr>
                <w:noProof/>
                <w:sz w:val="16"/>
                <w:szCs w:val="16"/>
                <w:lang w:val="en-CA"/>
              </w:rPr>
              <w:t>na</w:t>
            </w:r>
          </w:p>
        </w:tc>
        <w:tc>
          <w:tcPr>
            <w:tcW w:w="531" w:type="pct"/>
            <w:vAlign w:val="center"/>
          </w:tcPr>
          <w:p w14:paraId="6726D6FC" w14:textId="77777777" w:rsidR="00410C22" w:rsidRPr="00410C22" w:rsidRDefault="00410C22" w:rsidP="00D66422">
            <w:pPr>
              <w:jc w:val="center"/>
              <w:rPr>
                <w:noProof/>
                <w:sz w:val="16"/>
                <w:szCs w:val="16"/>
                <w:lang w:val="en-CA"/>
              </w:rPr>
            </w:pPr>
            <w:r w:rsidRPr="00410C22">
              <w:rPr>
                <w:noProof/>
                <w:sz w:val="16"/>
                <w:szCs w:val="16"/>
                <w:lang w:val="en-CA"/>
              </w:rPr>
              <w:t>na</w:t>
            </w:r>
          </w:p>
        </w:tc>
        <w:tc>
          <w:tcPr>
            <w:tcW w:w="531" w:type="pct"/>
            <w:vAlign w:val="center"/>
          </w:tcPr>
          <w:p w14:paraId="581269C5" w14:textId="77777777" w:rsidR="00410C22" w:rsidRPr="00410C22" w:rsidRDefault="00410C22" w:rsidP="00D66422">
            <w:pPr>
              <w:jc w:val="center"/>
              <w:rPr>
                <w:noProof/>
                <w:sz w:val="16"/>
                <w:szCs w:val="16"/>
                <w:lang w:val="en-CA"/>
              </w:rPr>
            </w:pPr>
            <w:r w:rsidRPr="00410C22">
              <w:rPr>
                <w:noProof/>
                <w:sz w:val="16"/>
                <w:szCs w:val="16"/>
                <w:lang w:val="en-CA"/>
              </w:rPr>
              <w:t>na</w:t>
            </w:r>
          </w:p>
        </w:tc>
      </w:tr>
    </w:tbl>
    <w:p w14:paraId="32EAF635" w14:textId="06AD93B6" w:rsidR="007F1F8B" w:rsidRDefault="00044ADA" w:rsidP="00F92D5F">
      <w:pPr>
        <w:pStyle w:val="1"/>
        <w:rPr>
          <w:szCs w:val="22"/>
          <w:lang w:val="en-CA"/>
        </w:rPr>
      </w:pPr>
      <w:r>
        <w:rPr>
          <w:szCs w:val="22"/>
          <w:lang w:val="en-CA"/>
        </w:rPr>
        <w:t>Conclusion</w:t>
      </w:r>
    </w:p>
    <w:p w14:paraId="71B6E239" w14:textId="0F74A7F7" w:rsidR="00B53CAE" w:rsidRPr="009E6F3C" w:rsidRDefault="00B53CAE" w:rsidP="00B53CAE">
      <w:pPr>
        <w:rPr>
          <w:lang w:val="en-CA"/>
        </w:rPr>
      </w:pPr>
      <w:r>
        <w:rPr>
          <w:lang w:val="en-CA"/>
        </w:rPr>
        <w:t>This contribution proposed</w:t>
      </w:r>
      <w:r w:rsidR="000323F6">
        <w:rPr>
          <w:lang w:val="en-CA"/>
        </w:rPr>
        <w:t xml:space="preserve"> </w:t>
      </w:r>
      <w:r w:rsidR="00D6208C">
        <w:rPr>
          <w:lang w:val="en-CA"/>
        </w:rPr>
        <w:t>to remove the</w:t>
      </w:r>
      <w:r w:rsidR="00D6208C">
        <w:rPr>
          <w:lang w:eastAsia="ko-KR"/>
        </w:rPr>
        <w:t xml:space="preserve"> restrictions for JCCR mode 1 and mode 3 so that</w:t>
      </w:r>
      <w:r w:rsidR="00D6208C" w:rsidRPr="002A0EF7">
        <w:t xml:space="preserve"> </w:t>
      </w:r>
      <w:r w:rsidR="00D6208C">
        <w:t xml:space="preserve">these three joint </w:t>
      </w:r>
      <w:proofErr w:type="spellStart"/>
      <w:r w:rsidR="00D6208C">
        <w:t>Cb</w:t>
      </w:r>
      <w:proofErr w:type="spellEnd"/>
      <w:r w:rsidR="00D6208C">
        <w:t xml:space="preserve"> and Cr residual coding modes can be applied to both intra and inter coded CUs</w:t>
      </w:r>
      <w:r w:rsidR="005E1535">
        <w:t xml:space="preserve"> for better design consistency</w:t>
      </w:r>
      <w:r w:rsidR="00D6208C">
        <w:t xml:space="preserve">. In addition, for JCCR mode 1 and mode 3, the context of flag </w:t>
      </w:r>
      <w:r w:rsidR="00D6208C" w:rsidRPr="00591CE3">
        <w:rPr>
          <w:noProof/>
          <w:lang w:val="en-CA" w:eastAsia="ko-KR"/>
        </w:rPr>
        <w:t>tu_joint_cbcr_residual_flag</w:t>
      </w:r>
      <w:r w:rsidR="00D6208C">
        <w:rPr>
          <w:noProof/>
          <w:lang w:val="en-CA" w:eastAsia="ko-KR"/>
        </w:rPr>
        <w:t xml:space="preserve"> </w:t>
      </w:r>
      <w:r w:rsidR="00D6208C" w:rsidRPr="00CD4453">
        <w:t xml:space="preserve">for entropy coding is </w:t>
      </w:r>
      <w:r w:rsidR="00D6208C">
        <w:t xml:space="preserve">shared and </w:t>
      </w:r>
      <w:r w:rsidR="00D6208C" w:rsidRPr="00CD4453">
        <w:t xml:space="preserve">dependent on </w:t>
      </w:r>
      <w:r w:rsidR="00D6208C">
        <w:t>intra/inter mode flag of current block, and context number is kept unchanged.</w:t>
      </w:r>
      <w:r w:rsidR="00D6208C">
        <w:rPr>
          <w:lang w:eastAsia="ko-KR"/>
        </w:rPr>
        <w:t xml:space="preserve"> It is reported that the proposed method achieves 0.01%, 0.00%, and -0.03% BD-rate changes for AI, RA, and LDB configurations, respectively</w:t>
      </w:r>
      <w:r w:rsidR="000323F6">
        <w:rPr>
          <w:lang w:val="en-CA" w:eastAsia="zh-CN"/>
        </w:rPr>
        <w:t>. It is proposed to adopt the proposed method</w:t>
      </w:r>
      <w:r>
        <w:rPr>
          <w:lang w:val="en-CA" w:eastAsia="zh-CN"/>
        </w:rPr>
        <w:t>.</w:t>
      </w:r>
    </w:p>
    <w:p w14:paraId="75D69C5E" w14:textId="6A37C493" w:rsidR="00CF151A" w:rsidRDefault="00CF151A" w:rsidP="00CF151A">
      <w:pPr>
        <w:pStyle w:val="1"/>
        <w:rPr>
          <w:lang w:val="en-CA"/>
        </w:rPr>
      </w:pPr>
      <w:r>
        <w:rPr>
          <w:lang w:val="en-CA"/>
        </w:rPr>
        <w:t>References</w:t>
      </w:r>
    </w:p>
    <w:p w14:paraId="65FEF333" w14:textId="15AAE47E" w:rsidR="00753B39" w:rsidRPr="00115229" w:rsidRDefault="00753B39">
      <w:pPr>
        <w:pStyle w:val="afa"/>
        <w:numPr>
          <w:ilvl w:val="0"/>
          <w:numId w:val="3"/>
        </w:numPr>
        <w:spacing w:after="0" w:line="240" w:lineRule="auto"/>
        <w:rPr>
          <w:rFonts w:ascii="Times New Roman" w:hAnsi="Times New Roman" w:cs="Times New Roman"/>
          <w:lang w:val="en-CA"/>
        </w:rPr>
      </w:pPr>
      <w:bookmarkStart w:id="8" w:name="_Ref19222005"/>
      <w:r w:rsidRPr="00115229">
        <w:rPr>
          <w:rFonts w:ascii="Times New Roman" w:hAnsi="Times New Roman" w:cs="Times New Roman"/>
        </w:rPr>
        <w:t xml:space="preserve">F. </w:t>
      </w:r>
      <w:proofErr w:type="spellStart"/>
      <w:r w:rsidRPr="00115229">
        <w:rPr>
          <w:rFonts w:ascii="Times New Roman" w:hAnsi="Times New Roman" w:cs="Times New Roman"/>
        </w:rPr>
        <w:t>Bossen</w:t>
      </w:r>
      <w:proofErr w:type="spellEnd"/>
      <w:r w:rsidRPr="00115229">
        <w:rPr>
          <w:rFonts w:ascii="Times New Roman" w:hAnsi="Times New Roman" w:cs="Times New Roman"/>
        </w:rPr>
        <w:t xml:space="preserve">, J. Boyce, K. </w:t>
      </w:r>
      <w:proofErr w:type="spellStart"/>
      <w:r w:rsidRPr="00115229">
        <w:rPr>
          <w:rFonts w:ascii="Times New Roman" w:hAnsi="Times New Roman" w:cs="Times New Roman"/>
        </w:rPr>
        <w:t>Sühring</w:t>
      </w:r>
      <w:proofErr w:type="spellEnd"/>
      <w:r w:rsidRPr="00115229">
        <w:rPr>
          <w:rFonts w:ascii="Times New Roman" w:hAnsi="Times New Roman" w:cs="Times New Roman"/>
          <w:lang w:eastAsia="zh-CN"/>
        </w:rPr>
        <w:t>,</w:t>
      </w:r>
      <w:r w:rsidRPr="00115229">
        <w:rPr>
          <w:rFonts w:ascii="Times New Roman" w:hAnsi="Times New Roman" w:cs="Times New Roman"/>
        </w:rPr>
        <w:t xml:space="preserve"> X. Li, V. Seregin, “JVET common test conditions and software reference configurations for SDR video,” Joint Video Experts Team (JVET) of ITU-T SG 16 WP 3 and ISO/IEC JTC 1/SC 29/WG 11, Doc. JVET-N1010, 14th Meeting: Geneva, CH, 19–27 Mar. 2019.</w:t>
      </w:r>
      <w:bookmarkEnd w:id="8"/>
    </w:p>
    <w:p w14:paraId="7297A45C" w14:textId="77777777" w:rsidR="00044ADA" w:rsidRDefault="00044ADA" w:rsidP="00044ADA">
      <w:pPr>
        <w:pStyle w:val="1"/>
        <w:rPr>
          <w:lang w:val="en-CA"/>
        </w:rPr>
      </w:pPr>
      <w:r>
        <w:rPr>
          <w:lang w:val="en-CA"/>
        </w:rPr>
        <w:t>Patent rights declaration(s)</w:t>
      </w:r>
    </w:p>
    <w:p w14:paraId="0779EDD6" w14:textId="124F1B75" w:rsidR="00044ADA" w:rsidRPr="00044ADA" w:rsidRDefault="00044ADA" w:rsidP="00044ADA">
      <w:pPr>
        <w:rPr>
          <w:lang w:val="en-CA"/>
        </w:rPr>
      </w:pPr>
      <w:r>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044ADA" w:rsidRPr="00044ADA"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F667CE" w14:textId="77777777" w:rsidR="001576F2" w:rsidRDefault="001576F2">
      <w:r>
        <w:separator/>
      </w:r>
    </w:p>
  </w:endnote>
  <w:endnote w:type="continuationSeparator" w:id="0">
    <w:p w14:paraId="29C4A720" w14:textId="77777777" w:rsidR="001576F2" w:rsidRDefault="00157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39T36Lfz">
    <w:altName w:val="Times New Roman"/>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058E025" w:rsidR="000C4DDB" w:rsidRPr="00C00DDE" w:rsidRDefault="000C4DDB"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sidR="00315A3C">
      <w:rPr>
        <w:rStyle w:val="af"/>
        <w:noProof/>
      </w:rPr>
      <w:t>4</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315A3C">
      <w:rPr>
        <w:rStyle w:val="af"/>
        <w:noProof/>
      </w:rPr>
      <w:t>2019-09-21</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EBD629" w14:textId="77777777" w:rsidR="001576F2" w:rsidRDefault="001576F2">
      <w:r>
        <w:separator/>
      </w:r>
    </w:p>
  </w:footnote>
  <w:footnote w:type="continuationSeparator" w:id="0">
    <w:p w14:paraId="7FBAE9B5" w14:textId="77777777" w:rsidR="001576F2" w:rsidRDefault="001576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9E526E"/>
    <w:multiLevelType w:val="multilevel"/>
    <w:tmpl w:val="FF5C0276"/>
    <w:lvl w:ilvl="0">
      <w:start w:val="1"/>
      <w:numFmt w:val="decimal"/>
      <w:lvlText w:val="%1."/>
      <w:lvlJc w:val="left"/>
      <w:pPr>
        <w:ind w:left="432" w:hanging="432"/>
      </w:pPr>
    </w:lvl>
    <w:lvl w:ilvl="1">
      <w:start w:val="1"/>
      <w:numFmt w:val="decimal"/>
      <w:lvlText w:val="%1.%2"/>
      <w:lvlJc w:val="left"/>
      <w:pPr>
        <w:ind w:left="576" w:hanging="576"/>
      </w:pPr>
      <w:rPr>
        <w:lang w:val="en-CA"/>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8"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 w15:restartNumberingAfterBreak="0">
    <w:nsid w:val="51F432CE"/>
    <w:multiLevelType w:val="hybridMultilevel"/>
    <w:tmpl w:val="14A8AFC2"/>
    <w:lvl w:ilvl="0" w:tplc="CE6A37E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1"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2"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4"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5" w15:restartNumberingAfterBreak="0">
    <w:nsid w:val="5E860EA7"/>
    <w:multiLevelType w:val="multilevel"/>
    <w:tmpl w:val="EE04B4FE"/>
    <w:numStyleLink w:val="3DNumbering"/>
  </w:abstractNum>
  <w:abstractNum w:abstractNumId="3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8"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9"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0"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41"/>
  </w:num>
  <w:num w:numId="6">
    <w:abstractNumId w:val="24"/>
  </w:num>
  <w:num w:numId="7">
    <w:abstractNumId w:val="1"/>
  </w:num>
  <w:num w:numId="8">
    <w:abstractNumId w:val="0"/>
  </w:num>
  <w:num w:numId="9">
    <w:abstractNumId w:val="39"/>
  </w:num>
  <w:num w:numId="10">
    <w:abstractNumId w:val="26"/>
  </w:num>
  <w:num w:numId="11">
    <w:abstractNumId w:val="31"/>
  </w:num>
  <w:num w:numId="12">
    <w:abstractNumId w:val="32"/>
  </w:num>
  <w:num w:numId="13">
    <w:abstractNumId w:val="8"/>
  </w:num>
  <w:num w:numId="14">
    <w:abstractNumId w:val="10"/>
  </w:num>
  <w:num w:numId="15">
    <w:abstractNumId w:val="28"/>
  </w:num>
  <w:num w:numId="16">
    <w:abstractNumId w:val="14"/>
  </w:num>
  <w:num w:numId="17">
    <w:abstractNumId w:val="17"/>
  </w:num>
  <w:num w:numId="18">
    <w:abstractNumId w:val="5"/>
  </w:num>
  <w:num w:numId="19">
    <w:abstractNumId w:val="40"/>
  </w:num>
  <w:num w:numId="20">
    <w:abstractNumId w:val="42"/>
  </w:num>
  <w:num w:numId="21">
    <w:abstractNumId w:val="23"/>
  </w:num>
  <w:num w:numId="22">
    <w:abstractNumId w:val="4"/>
  </w:num>
  <w:num w:numId="23">
    <w:abstractNumId w:val="7"/>
  </w:num>
  <w:num w:numId="24">
    <w:abstractNumId w:val="20"/>
  </w:num>
  <w:num w:numId="25">
    <w:abstractNumId w:val="38"/>
  </w:num>
  <w:num w:numId="26">
    <w:abstractNumId w:val="9"/>
  </w:num>
  <w:num w:numId="27">
    <w:abstractNumId w:val="33"/>
  </w:num>
  <w:num w:numId="28">
    <w:abstractNumId w:val="2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9">
    <w:abstractNumId w:val="19"/>
  </w:num>
  <w:num w:numId="30">
    <w:abstractNumId w:val="15"/>
  </w:num>
  <w:num w:numId="31">
    <w:abstractNumId w:val="27"/>
  </w:num>
  <w:num w:numId="32">
    <w:abstractNumId w:val="22"/>
  </w:num>
  <w:num w:numId="33">
    <w:abstractNumId w:val="18"/>
  </w:num>
  <w:num w:numId="34">
    <w:abstractNumId w:val="16"/>
  </w:num>
  <w:num w:numId="35">
    <w:abstractNumId w:val="3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6">
    <w:abstractNumId w:val="2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
    <w:abstractNumId w:val="34"/>
  </w:num>
  <w:num w:numId="38">
    <w:abstractNumId w:val="6"/>
  </w:num>
  <w:num w:numId="39">
    <w:abstractNumId w:val="30"/>
  </w:num>
  <w:num w:numId="40">
    <w:abstractNumId w:val="11"/>
  </w:num>
  <w:num w:numId="41">
    <w:abstractNumId w:val="29"/>
  </w:num>
  <w:num w:numId="4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7734"/>
    <w:rsid w:val="00021883"/>
    <w:rsid w:val="000249B5"/>
    <w:rsid w:val="00024AC6"/>
    <w:rsid w:val="000308A3"/>
    <w:rsid w:val="0003147D"/>
    <w:rsid w:val="000323F6"/>
    <w:rsid w:val="00044ADA"/>
    <w:rsid w:val="000458BC"/>
    <w:rsid w:val="00045C41"/>
    <w:rsid w:val="00046C03"/>
    <w:rsid w:val="00052370"/>
    <w:rsid w:val="00065039"/>
    <w:rsid w:val="0007614F"/>
    <w:rsid w:val="00081398"/>
    <w:rsid w:val="000835AD"/>
    <w:rsid w:val="000926EB"/>
    <w:rsid w:val="00094479"/>
    <w:rsid w:val="000956AF"/>
    <w:rsid w:val="000962AC"/>
    <w:rsid w:val="000B0C0F"/>
    <w:rsid w:val="000B0D48"/>
    <w:rsid w:val="000B1C6B"/>
    <w:rsid w:val="000B4FF9"/>
    <w:rsid w:val="000C066D"/>
    <w:rsid w:val="000C09AC"/>
    <w:rsid w:val="000C4DDB"/>
    <w:rsid w:val="000E00F3"/>
    <w:rsid w:val="000F158C"/>
    <w:rsid w:val="000F5C5A"/>
    <w:rsid w:val="00102F3D"/>
    <w:rsid w:val="00104B38"/>
    <w:rsid w:val="00110DEC"/>
    <w:rsid w:val="00115229"/>
    <w:rsid w:val="0011743B"/>
    <w:rsid w:val="00117771"/>
    <w:rsid w:val="00122B55"/>
    <w:rsid w:val="00124E38"/>
    <w:rsid w:val="0012580B"/>
    <w:rsid w:val="00131F90"/>
    <w:rsid w:val="0013458C"/>
    <w:rsid w:val="0013526E"/>
    <w:rsid w:val="00143765"/>
    <w:rsid w:val="00146152"/>
    <w:rsid w:val="00150A77"/>
    <w:rsid w:val="00155526"/>
    <w:rsid w:val="001576F2"/>
    <w:rsid w:val="00171371"/>
    <w:rsid w:val="00175A24"/>
    <w:rsid w:val="0018604A"/>
    <w:rsid w:val="00187E58"/>
    <w:rsid w:val="00190A28"/>
    <w:rsid w:val="001A297E"/>
    <w:rsid w:val="001A368E"/>
    <w:rsid w:val="001A5554"/>
    <w:rsid w:val="001A7329"/>
    <w:rsid w:val="001A792F"/>
    <w:rsid w:val="001B17B0"/>
    <w:rsid w:val="001B27D5"/>
    <w:rsid w:val="001B36B1"/>
    <w:rsid w:val="001B4E28"/>
    <w:rsid w:val="001C07ED"/>
    <w:rsid w:val="001C0D5A"/>
    <w:rsid w:val="001C3525"/>
    <w:rsid w:val="001C3AFB"/>
    <w:rsid w:val="001C3B85"/>
    <w:rsid w:val="001D1BD2"/>
    <w:rsid w:val="001D3F2C"/>
    <w:rsid w:val="001E0248"/>
    <w:rsid w:val="001E02BE"/>
    <w:rsid w:val="001E3B37"/>
    <w:rsid w:val="001F2594"/>
    <w:rsid w:val="001F6648"/>
    <w:rsid w:val="002055A6"/>
    <w:rsid w:val="00206460"/>
    <w:rsid w:val="002069B4"/>
    <w:rsid w:val="00215DFC"/>
    <w:rsid w:val="00216B86"/>
    <w:rsid w:val="00220822"/>
    <w:rsid w:val="002212DF"/>
    <w:rsid w:val="00222CD4"/>
    <w:rsid w:val="00225016"/>
    <w:rsid w:val="002253CA"/>
    <w:rsid w:val="002264A6"/>
    <w:rsid w:val="00227BA7"/>
    <w:rsid w:val="0023011C"/>
    <w:rsid w:val="00233ABB"/>
    <w:rsid w:val="002375C1"/>
    <w:rsid w:val="00245F4B"/>
    <w:rsid w:val="00246BA1"/>
    <w:rsid w:val="0025156C"/>
    <w:rsid w:val="00263398"/>
    <w:rsid w:val="00263B99"/>
    <w:rsid w:val="00266F06"/>
    <w:rsid w:val="00275BCF"/>
    <w:rsid w:val="0028682D"/>
    <w:rsid w:val="00291E36"/>
    <w:rsid w:val="00292257"/>
    <w:rsid w:val="00292761"/>
    <w:rsid w:val="002943D5"/>
    <w:rsid w:val="002A0EF7"/>
    <w:rsid w:val="002A2B37"/>
    <w:rsid w:val="002A4698"/>
    <w:rsid w:val="002A54E0"/>
    <w:rsid w:val="002B1595"/>
    <w:rsid w:val="002B191D"/>
    <w:rsid w:val="002B2911"/>
    <w:rsid w:val="002B2E83"/>
    <w:rsid w:val="002B4472"/>
    <w:rsid w:val="002D0AF6"/>
    <w:rsid w:val="002E6005"/>
    <w:rsid w:val="002E782F"/>
    <w:rsid w:val="002F164D"/>
    <w:rsid w:val="002F571E"/>
    <w:rsid w:val="003021BC"/>
    <w:rsid w:val="00306206"/>
    <w:rsid w:val="00313B82"/>
    <w:rsid w:val="00315A3C"/>
    <w:rsid w:val="00317D85"/>
    <w:rsid w:val="003269A6"/>
    <w:rsid w:val="00327C56"/>
    <w:rsid w:val="003315A1"/>
    <w:rsid w:val="00334486"/>
    <w:rsid w:val="003348BA"/>
    <w:rsid w:val="003373EC"/>
    <w:rsid w:val="003406C4"/>
    <w:rsid w:val="00342FF4"/>
    <w:rsid w:val="00344E5A"/>
    <w:rsid w:val="00346148"/>
    <w:rsid w:val="00351055"/>
    <w:rsid w:val="003669EA"/>
    <w:rsid w:val="003706CC"/>
    <w:rsid w:val="003707E1"/>
    <w:rsid w:val="00377710"/>
    <w:rsid w:val="003926B6"/>
    <w:rsid w:val="003944A7"/>
    <w:rsid w:val="003A2D8E"/>
    <w:rsid w:val="003A7CE6"/>
    <w:rsid w:val="003C20E4"/>
    <w:rsid w:val="003D6342"/>
    <w:rsid w:val="003E6F90"/>
    <w:rsid w:val="003E73ED"/>
    <w:rsid w:val="003F1B52"/>
    <w:rsid w:val="003F4805"/>
    <w:rsid w:val="003F5D0F"/>
    <w:rsid w:val="00403A35"/>
    <w:rsid w:val="00410C22"/>
    <w:rsid w:val="00412850"/>
    <w:rsid w:val="00414101"/>
    <w:rsid w:val="004219CF"/>
    <w:rsid w:val="004234F0"/>
    <w:rsid w:val="00433DDB"/>
    <w:rsid w:val="00435A29"/>
    <w:rsid w:val="00437619"/>
    <w:rsid w:val="00465A1E"/>
    <w:rsid w:val="00476609"/>
    <w:rsid w:val="004937DD"/>
    <w:rsid w:val="0049445A"/>
    <w:rsid w:val="004A2A63"/>
    <w:rsid w:val="004A31D8"/>
    <w:rsid w:val="004B210C"/>
    <w:rsid w:val="004C558B"/>
    <w:rsid w:val="004D405F"/>
    <w:rsid w:val="004E3972"/>
    <w:rsid w:val="004E4F4F"/>
    <w:rsid w:val="004E6789"/>
    <w:rsid w:val="004E6B91"/>
    <w:rsid w:val="004F61E3"/>
    <w:rsid w:val="00502E10"/>
    <w:rsid w:val="00505B12"/>
    <w:rsid w:val="0051015C"/>
    <w:rsid w:val="00516CF1"/>
    <w:rsid w:val="00531AE9"/>
    <w:rsid w:val="00535BB2"/>
    <w:rsid w:val="00536188"/>
    <w:rsid w:val="00536784"/>
    <w:rsid w:val="00550A66"/>
    <w:rsid w:val="005650EF"/>
    <w:rsid w:val="00567EC7"/>
    <w:rsid w:val="00570013"/>
    <w:rsid w:val="00572860"/>
    <w:rsid w:val="005753EC"/>
    <w:rsid w:val="005801A2"/>
    <w:rsid w:val="00591A20"/>
    <w:rsid w:val="005952A5"/>
    <w:rsid w:val="005A33A1"/>
    <w:rsid w:val="005B217D"/>
    <w:rsid w:val="005B26BE"/>
    <w:rsid w:val="005C385F"/>
    <w:rsid w:val="005C7C26"/>
    <w:rsid w:val="005E1535"/>
    <w:rsid w:val="005E1AC6"/>
    <w:rsid w:val="005E3F2B"/>
    <w:rsid w:val="005F2306"/>
    <w:rsid w:val="005F6F1B"/>
    <w:rsid w:val="00615995"/>
    <w:rsid w:val="00616155"/>
    <w:rsid w:val="00624B33"/>
    <w:rsid w:val="0063041A"/>
    <w:rsid w:val="00630AA2"/>
    <w:rsid w:val="00637FC6"/>
    <w:rsid w:val="00646707"/>
    <w:rsid w:val="00657F7E"/>
    <w:rsid w:val="006601BE"/>
    <w:rsid w:val="00662E58"/>
    <w:rsid w:val="006637F2"/>
    <w:rsid w:val="006642A5"/>
    <w:rsid w:val="00664DCF"/>
    <w:rsid w:val="00665847"/>
    <w:rsid w:val="00684CA0"/>
    <w:rsid w:val="006A0AF7"/>
    <w:rsid w:val="006C5D39"/>
    <w:rsid w:val="006D319A"/>
    <w:rsid w:val="006D6D9B"/>
    <w:rsid w:val="006E2810"/>
    <w:rsid w:val="006E5417"/>
    <w:rsid w:val="006E675E"/>
    <w:rsid w:val="006F0794"/>
    <w:rsid w:val="006F44D5"/>
    <w:rsid w:val="006F71A1"/>
    <w:rsid w:val="006F7528"/>
    <w:rsid w:val="006F79DE"/>
    <w:rsid w:val="007023DE"/>
    <w:rsid w:val="00705FA8"/>
    <w:rsid w:val="00712F60"/>
    <w:rsid w:val="00720E3B"/>
    <w:rsid w:val="007317AA"/>
    <w:rsid w:val="0073512B"/>
    <w:rsid w:val="0074393F"/>
    <w:rsid w:val="00745F6B"/>
    <w:rsid w:val="00746B68"/>
    <w:rsid w:val="0075175B"/>
    <w:rsid w:val="00751D19"/>
    <w:rsid w:val="00753B39"/>
    <w:rsid w:val="0075585E"/>
    <w:rsid w:val="0076393A"/>
    <w:rsid w:val="00766B14"/>
    <w:rsid w:val="00770571"/>
    <w:rsid w:val="007768FF"/>
    <w:rsid w:val="007824D3"/>
    <w:rsid w:val="007917A4"/>
    <w:rsid w:val="00796EE3"/>
    <w:rsid w:val="007A458F"/>
    <w:rsid w:val="007A7D29"/>
    <w:rsid w:val="007B4AB8"/>
    <w:rsid w:val="007B626D"/>
    <w:rsid w:val="007C296F"/>
    <w:rsid w:val="007C66DB"/>
    <w:rsid w:val="007D1181"/>
    <w:rsid w:val="007D6916"/>
    <w:rsid w:val="007E01A3"/>
    <w:rsid w:val="007F1F8B"/>
    <w:rsid w:val="007F47DE"/>
    <w:rsid w:val="007F6205"/>
    <w:rsid w:val="007F67A1"/>
    <w:rsid w:val="007F6CEE"/>
    <w:rsid w:val="00811C05"/>
    <w:rsid w:val="008206C8"/>
    <w:rsid w:val="0082197A"/>
    <w:rsid w:val="0083110F"/>
    <w:rsid w:val="00832932"/>
    <w:rsid w:val="00843A30"/>
    <w:rsid w:val="00844D89"/>
    <w:rsid w:val="0086387C"/>
    <w:rsid w:val="0087043B"/>
    <w:rsid w:val="00874A6C"/>
    <w:rsid w:val="00876C65"/>
    <w:rsid w:val="00882F72"/>
    <w:rsid w:val="00886FB7"/>
    <w:rsid w:val="008A4B4C"/>
    <w:rsid w:val="008A7EC3"/>
    <w:rsid w:val="008B35C3"/>
    <w:rsid w:val="008B4F6E"/>
    <w:rsid w:val="008C239F"/>
    <w:rsid w:val="008E480C"/>
    <w:rsid w:val="008F3299"/>
    <w:rsid w:val="009041A6"/>
    <w:rsid w:val="00907757"/>
    <w:rsid w:val="00907EC4"/>
    <w:rsid w:val="009212B0"/>
    <w:rsid w:val="00921FA1"/>
    <w:rsid w:val="009234A5"/>
    <w:rsid w:val="00923B47"/>
    <w:rsid w:val="009269D1"/>
    <w:rsid w:val="00933453"/>
    <w:rsid w:val="009336F7"/>
    <w:rsid w:val="0093505A"/>
    <w:rsid w:val="00935AB7"/>
    <w:rsid w:val="0093636C"/>
    <w:rsid w:val="009374A7"/>
    <w:rsid w:val="00955F6D"/>
    <w:rsid w:val="00967D6D"/>
    <w:rsid w:val="00977C16"/>
    <w:rsid w:val="0098213F"/>
    <w:rsid w:val="0098551D"/>
    <w:rsid w:val="00985DCB"/>
    <w:rsid w:val="00991820"/>
    <w:rsid w:val="0099518F"/>
    <w:rsid w:val="009A523D"/>
    <w:rsid w:val="009A6153"/>
    <w:rsid w:val="009B02A1"/>
    <w:rsid w:val="009B3361"/>
    <w:rsid w:val="009B4437"/>
    <w:rsid w:val="009B7F3F"/>
    <w:rsid w:val="009C3FC7"/>
    <w:rsid w:val="009D1ADD"/>
    <w:rsid w:val="009D7CE6"/>
    <w:rsid w:val="009F496B"/>
    <w:rsid w:val="00A01439"/>
    <w:rsid w:val="00A02E61"/>
    <w:rsid w:val="00A05CFF"/>
    <w:rsid w:val="00A06A7A"/>
    <w:rsid w:val="00A13048"/>
    <w:rsid w:val="00A13352"/>
    <w:rsid w:val="00A46843"/>
    <w:rsid w:val="00A520C2"/>
    <w:rsid w:val="00A53CF6"/>
    <w:rsid w:val="00A56B97"/>
    <w:rsid w:val="00A6093D"/>
    <w:rsid w:val="00A62B07"/>
    <w:rsid w:val="00A63A66"/>
    <w:rsid w:val="00A67E55"/>
    <w:rsid w:val="00A767DC"/>
    <w:rsid w:val="00A76A6D"/>
    <w:rsid w:val="00A83253"/>
    <w:rsid w:val="00A9593E"/>
    <w:rsid w:val="00AA6E84"/>
    <w:rsid w:val="00AB1A1C"/>
    <w:rsid w:val="00AB4BD2"/>
    <w:rsid w:val="00AD05A8"/>
    <w:rsid w:val="00AE2762"/>
    <w:rsid w:val="00AE341B"/>
    <w:rsid w:val="00AE423A"/>
    <w:rsid w:val="00AE7366"/>
    <w:rsid w:val="00AF38B8"/>
    <w:rsid w:val="00B01905"/>
    <w:rsid w:val="00B07CA7"/>
    <w:rsid w:val="00B1279A"/>
    <w:rsid w:val="00B3640F"/>
    <w:rsid w:val="00B4194A"/>
    <w:rsid w:val="00B437E8"/>
    <w:rsid w:val="00B5222E"/>
    <w:rsid w:val="00B53179"/>
    <w:rsid w:val="00B53CAE"/>
    <w:rsid w:val="00B55BF3"/>
    <w:rsid w:val="00B57A23"/>
    <w:rsid w:val="00B600CD"/>
    <w:rsid w:val="00B61C96"/>
    <w:rsid w:val="00B64846"/>
    <w:rsid w:val="00B66FDE"/>
    <w:rsid w:val="00B73A2A"/>
    <w:rsid w:val="00B75A51"/>
    <w:rsid w:val="00B8244D"/>
    <w:rsid w:val="00B82460"/>
    <w:rsid w:val="00B827C6"/>
    <w:rsid w:val="00B94B06"/>
    <w:rsid w:val="00B94C28"/>
    <w:rsid w:val="00B95E6D"/>
    <w:rsid w:val="00BA5261"/>
    <w:rsid w:val="00BB3038"/>
    <w:rsid w:val="00BC09DD"/>
    <w:rsid w:val="00BC0F53"/>
    <w:rsid w:val="00BC10BA"/>
    <w:rsid w:val="00BC1DB8"/>
    <w:rsid w:val="00BC4ABD"/>
    <w:rsid w:val="00BC5AFD"/>
    <w:rsid w:val="00BD19B1"/>
    <w:rsid w:val="00BE02B3"/>
    <w:rsid w:val="00BE038D"/>
    <w:rsid w:val="00BE2242"/>
    <w:rsid w:val="00BF6290"/>
    <w:rsid w:val="00C00DDE"/>
    <w:rsid w:val="00C04F43"/>
    <w:rsid w:val="00C0609D"/>
    <w:rsid w:val="00C115AB"/>
    <w:rsid w:val="00C12418"/>
    <w:rsid w:val="00C1709B"/>
    <w:rsid w:val="00C253E6"/>
    <w:rsid w:val="00C26CCB"/>
    <w:rsid w:val="00C30249"/>
    <w:rsid w:val="00C3723B"/>
    <w:rsid w:val="00C42466"/>
    <w:rsid w:val="00C445BC"/>
    <w:rsid w:val="00C550A9"/>
    <w:rsid w:val="00C606C9"/>
    <w:rsid w:val="00C63030"/>
    <w:rsid w:val="00C70157"/>
    <w:rsid w:val="00C75034"/>
    <w:rsid w:val="00C80288"/>
    <w:rsid w:val="00C84003"/>
    <w:rsid w:val="00C8614D"/>
    <w:rsid w:val="00C90650"/>
    <w:rsid w:val="00C91ACF"/>
    <w:rsid w:val="00C970FA"/>
    <w:rsid w:val="00C97D78"/>
    <w:rsid w:val="00CA0860"/>
    <w:rsid w:val="00CA75BE"/>
    <w:rsid w:val="00CB39A1"/>
    <w:rsid w:val="00CC2AAE"/>
    <w:rsid w:val="00CC5A42"/>
    <w:rsid w:val="00CD0EAB"/>
    <w:rsid w:val="00CD6BE9"/>
    <w:rsid w:val="00CE5E02"/>
    <w:rsid w:val="00CF151A"/>
    <w:rsid w:val="00CF2D26"/>
    <w:rsid w:val="00CF34DB"/>
    <w:rsid w:val="00CF3917"/>
    <w:rsid w:val="00CF558F"/>
    <w:rsid w:val="00D010C0"/>
    <w:rsid w:val="00D02439"/>
    <w:rsid w:val="00D073E2"/>
    <w:rsid w:val="00D1273B"/>
    <w:rsid w:val="00D16831"/>
    <w:rsid w:val="00D41011"/>
    <w:rsid w:val="00D446EC"/>
    <w:rsid w:val="00D51BF0"/>
    <w:rsid w:val="00D531DB"/>
    <w:rsid w:val="00D55942"/>
    <w:rsid w:val="00D61B70"/>
    <w:rsid w:val="00D6208C"/>
    <w:rsid w:val="00D65A90"/>
    <w:rsid w:val="00D66238"/>
    <w:rsid w:val="00D66422"/>
    <w:rsid w:val="00D716DB"/>
    <w:rsid w:val="00D807BF"/>
    <w:rsid w:val="00D81B35"/>
    <w:rsid w:val="00D82FCC"/>
    <w:rsid w:val="00DA17FC"/>
    <w:rsid w:val="00DA6EEB"/>
    <w:rsid w:val="00DA7887"/>
    <w:rsid w:val="00DB21A8"/>
    <w:rsid w:val="00DB2828"/>
    <w:rsid w:val="00DB2C26"/>
    <w:rsid w:val="00DB3401"/>
    <w:rsid w:val="00DC36AF"/>
    <w:rsid w:val="00DD02F4"/>
    <w:rsid w:val="00DD44AF"/>
    <w:rsid w:val="00DD6622"/>
    <w:rsid w:val="00DD6FBB"/>
    <w:rsid w:val="00DE1C7C"/>
    <w:rsid w:val="00DE6B43"/>
    <w:rsid w:val="00E11923"/>
    <w:rsid w:val="00E262D4"/>
    <w:rsid w:val="00E26CA8"/>
    <w:rsid w:val="00E36250"/>
    <w:rsid w:val="00E4013E"/>
    <w:rsid w:val="00E47F2D"/>
    <w:rsid w:val="00E54511"/>
    <w:rsid w:val="00E559C9"/>
    <w:rsid w:val="00E60EDC"/>
    <w:rsid w:val="00E61DAC"/>
    <w:rsid w:val="00E72B80"/>
    <w:rsid w:val="00E75FE3"/>
    <w:rsid w:val="00E76BEA"/>
    <w:rsid w:val="00E86C4C"/>
    <w:rsid w:val="00E907A3"/>
    <w:rsid w:val="00EA2E3B"/>
    <w:rsid w:val="00EA5AE0"/>
    <w:rsid w:val="00EB56E1"/>
    <w:rsid w:val="00EB7AB1"/>
    <w:rsid w:val="00EC32BD"/>
    <w:rsid w:val="00ED3B2C"/>
    <w:rsid w:val="00ED4C86"/>
    <w:rsid w:val="00EE7CD8"/>
    <w:rsid w:val="00EF37F6"/>
    <w:rsid w:val="00EF48CC"/>
    <w:rsid w:val="00F00801"/>
    <w:rsid w:val="00F05AC6"/>
    <w:rsid w:val="00F07102"/>
    <w:rsid w:val="00F2488D"/>
    <w:rsid w:val="00F2762C"/>
    <w:rsid w:val="00F34F6E"/>
    <w:rsid w:val="00F5034A"/>
    <w:rsid w:val="00F50EE4"/>
    <w:rsid w:val="00F53401"/>
    <w:rsid w:val="00F601A0"/>
    <w:rsid w:val="00F701DA"/>
    <w:rsid w:val="00F712E9"/>
    <w:rsid w:val="00F73032"/>
    <w:rsid w:val="00F73378"/>
    <w:rsid w:val="00F837B7"/>
    <w:rsid w:val="00F848FC"/>
    <w:rsid w:val="00F906F6"/>
    <w:rsid w:val="00F9282A"/>
    <w:rsid w:val="00F92D5F"/>
    <w:rsid w:val="00F95034"/>
    <w:rsid w:val="00F96BAD"/>
    <w:rsid w:val="00F97A94"/>
    <w:rsid w:val="00FA139D"/>
    <w:rsid w:val="00FA60F5"/>
    <w:rsid w:val="00FB0E84"/>
    <w:rsid w:val="00FB201D"/>
    <w:rsid w:val="00FB7BA7"/>
    <w:rsid w:val="00FC2405"/>
    <w:rsid w:val="00FD01C2"/>
    <w:rsid w:val="00FD3D4A"/>
    <w:rsid w:val="00FE595C"/>
    <w:rsid w:val="00FE782F"/>
    <w:rsid w:val="00FE7916"/>
    <w:rsid w:val="00FF0CE3"/>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rPr>
  </w:style>
  <w:style w:type="character" w:customStyle="1" w:styleId="32">
    <w:name w:val="标题 3 字符"/>
    <w:aliases w:val="H3 字符,H31 字符,h3 字符"/>
    <w:link w:val="3"/>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character" w:styleId="af6">
    <w:name w:val="Unresolved Mention"/>
    <w:basedOn w:val="a8"/>
    <w:uiPriority w:val="99"/>
    <w:semiHidden/>
    <w:unhideWhenUsed/>
    <w:rsid w:val="008B35C3"/>
    <w:rPr>
      <w:color w:val="605E5C"/>
      <w:shd w:val="clear" w:color="auto" w:fill="E1DFDD"/>
    </w:rPr>
  </w:style>
  <w:style w:type="table" w:styleId="af7">
    <w:name w:val="Table Grid"/>
    <w:basedOn w:val="a9"/>
    <w:uiPriority w:val="39"/>
    <w:rsid w:val="00C970F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caption"/>
    <w:aliases w:val="fig and tbl,fighead2,fighead21,fighead22,fighead23,Table Caption1,fighead211,fighead24,Table Caption2,fighead25,fighead212,fighead26,Table Caption3,fighead27,fighead213,Table Caption4,fighead28,fighead214,fighead29"/>
    <w:basedOn w:val="a7"/>
    <w:next w:val="a7"/>
    <w:link w:val="af9"/>
    <w:unhideWhenUsed/>
    <w:qFormat/>
    <w:rsid w:val="00C970FA"/>
    <w:pPr>
      <w:spacing w:before="0" w:after="200"/>
    </w:pPr>
    <w:rPr>
      <w:i/>
      <w:iCs/>
      <w:color w:val="44546A" w:themeColor="text2"/>
      <w:sz w:val="18"/>
      <w:szCs w:val="18"/>
    </w:rPr>
  </w:style>
  <w:style w:type="character" w:customStyle="1" w:styleId="af9">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8"/>
    <w:locked/>
    <w:rsid w:val="00C970FA"/>
    <w:rPr>
      <w:i/>
      <w:iCs/>
      <w:color w:val="44546A" w:themeColor="text2"/>
      <w:sz w:val="18"/>
      <w:szCs w:val="18"/>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8"/>
    <w:link w:val="1"/>
    <w:locked/>
    <w:rsid w:val="00F92D5F"/>
    <w:rPr>
      <w:rFonts w:cs="Arial"/>
      <w:b/>
      <w:bCs/>
      <w:kern w:val="32"/>
      <w:sz w:val="32"/>
      <w:szCs w:val="32"/>
    </w:rPr>
  </w:style>
  <w:style w:type="paragraph" w:customStyle="1" w:styleId="Annex4">
    <w:name w:val="Annex 4"/>
    <w:basedOn w:val="a7"/>
    <w:next w:val="a7"/>
    <w:autoRedefine/>
    <w:uiPriority w:val="99"/>
    <w:rsid w:val="00F92D5F"/>
    <w:pPr>
      <w:keepNext/>
      <w:numPr>
        <w:ilvl w:val="3"/>
        <w:numId w:val="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F92D5F"/>
    <w:pPr>
      <w:keepNext/>
      <w:numPr>
        <w:ilvl w:val="4"/>
        <w:numId w:val="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paragraph" w:styleId="afa">
    <w:name w:val="List Paragraph"/>
    <w:basedOn w:val="a7"/>
    <w:link w:val="afb"/>
    <w:uiPriority w:val="34"/>
    <w:qFormat/>
    <w:rsid w:val="00753B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afb">
    <w:name w:val="列出段落 字符"/>
    <w:link w:val="afa"/>
    <w:uiPriority w:val="34"/>
    <w:locked/>
    <w:rsid w:val="00753B39"/>
    <w:rPr>
      <w:rFonts w:ascii="Calibri" w:hAnsi="Calibri" w:cs="Arial"/>
      <w:sz w:val="22"/>
      <w:szCs w:val="22"/>
    </w:rPr>
  </w:style>
  <w:style w:type="numbering" w:customStyle="1" w:styleId="NoList1">
    <w:name w:val="No List1"/>
    <w:next w:val="aa"/>
    <w:uiPriority w:val="99"/>
    <w:semiHidden/>
    <w:unhideWhenUsed/>
    <w:rsid w:val="00BC09DD"/>
  </w:style>
  <w:style w:type="character" w:styleId="afc">
    <w:name w:val="annotation reference"/>
    <w:uiPriority w:val="99"/>
    <w:rsid w:val="00BC09DD"/>
    <w:rPr>
      <w:sz w:val="16"/>
    </w:rPr>
  </w:style>
  <w:style w:type="paragraph" w:styleId="afd">
    <w:name w:val="annotation text"/>
    <w:basedOn w:val="a7"/>
    <w:link w:val="af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afe">
    <w:name w:val="批注文字 字符"/>
    <w:basedOn w:val="a8"/>
    <w:link w:val="afd"/>
    <w:uiPriority w:val="99"/>
    <w:rsid w:val="00BC09DD"/>
    <w:rPr>
      <w:lang w:val="en-GB"/>
    </w:rPr>
  </w:style>
  <w:style w:type="paragraph" w:styleId="81">
    <w:name w:val="toc 8"/>
    <w:basedOn w:val="a7"/>
    <w:next w:val="a7"/>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71">
    <w:name w:val="toc 7"/>
    <w:basedOn w:val="33"/>
    <w:uiPriority w:val="39"/>
    <w:rsid w:val="00BC09DD"/>
    <w:pPr>
      <w:tabs>
        <w:tab w:val="clear" w:pos="2045"/>
        <w:tab w:val="left" w:pos="6354"/>
        <w:tab w:val="right" w:leader="dot" w:pos="9729"/>
      </w:tabs>
      <w:ind w:left="6350" w:right="652" w:hanging="1247"/>
    </w:pPr>
  </w:style>
  <w:style w:type="paragraph" w:styleId="33">
    <w:name w:val="toc 3"/>
    <w:basedOn w:val="a7"/>
    <w:next w:val="a7"/>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61">
    <w:name w:val="toc 6"/>
    <w:basedOn w:val="33"/>
    <w:uiPriority w:val="39"/>
    <w:rsid w:val="00BC09DD"/>
    <w:pPr>
      <w:tabs>
        <w:tab w:val="clear" w:pos="2045"/>
        <w:tab w:val="left" w:pos="5108"/>
        <w:tab w:val="left" w:leader="dot" w:pos="9076"/>
      </w:tabs>
      <w:ind w:left="5103" w:right="652" w:hanging="1134"/>
    </w:pPr>
  </w:style>
  <w:style w:type="paragraph" w:styleId="52">
    <w:name w:val="toc 5"/>
    <w:basedOn w:val="33"/>
    <w:uiPriority w:val="39"/>
    <w:rsid w:val="00BC09DD"/>
    <w:pPr>
      <w:tabs>
        <w:tab w:val="clear" w:pos="2045"/>
        <w:tab w:val="left" w:pos="3973"/>
        <w:tab w:val="left" w:leader="dot" w:pos="9076"/>
      </w:tabs>
      <w:ind w:left="3969" w:right="652" w:hanging="1021"/>
    </w:pPr>
  </w:style>
  <w:style w:type="paragraph" w:styleId="43">
    <w:name w:val="toc 4"/>
    <w:basedOn w:val="33"/>
    <w:next w:val="52"/>
    <w:uiPriority w:val="39"/>
    <w:rsid w:val="00BC09DD"/>
    <w:pPr>
      <w:tabs>
        <w:tab w:val="left" w:pos="2952"/>
      </w:tabs>
      <w:ind w:left="2948"/>
    </w:pPr>
  </w:style>
  <w:style w:type="paragraph" w:styleId="23">
    <w:name w:val="toc 2"/>
    <w:basedOn w:val="11"/>
    <w:next w:val="33"/>
    <w:uiPriority w:val="39"/>
    <w:qFormat/>
    <w:rsid w:val="00BC09DD"/>
    <w:pPr>
      <w:tabs>
        <w:tab w:val="left" w:pos="1138"/>
      </w:tabs>
      <w:spacing w:before="29"/>
      <w:ind w:left="1134"/>
    </w:pPr>
  </w:style>
  <w:style w:type="paragraph" w:styleId="11">
    <w:name w:val="toc 1"/>
    <w:basedOn w:val="a7"/>
    <w:next w:val="23"/>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72">
    <w:name w:val="index 7"/>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62">
    <w:name w:val="index 6"/>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53">
    <w:name w:val="index 5"/>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44">
    <w:name w:val="index 4"/>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34">
    <w:name w:val="index 3"/>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24">
    <w:name w:val="index 2"/>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12">
    <w:name w:val="index 1"/>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aff">
    <w:name w:val="line number"/>
    <w:basedOn w:val="a8"/>
    <w:uiPriority w:val="99"/>
    <w:rsid w:val="00BC09DD"/>
  </w:style>
  <w:style w:type="paragraph" w:styleId="aff0">
    <w:name w:val="index heading"/>
    <w:basedOn w:val="a7"/>
    <w:next w:val="1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aff1">
    <w:name w:val="footnote reference"/>
    <w:uiPriority w:val="99"/>
    <w:rsid w:val="00BC09DD"/>
    <w:rPr>
      <w:position w:val="6"/>
      <w:sz w:val="16"/>
    </w:rPr>
  </w:style>
  <w:style w:type="paragraph" w:styleId="aff2">
    <w:name w:val="footnote text"/>
    <w:basedOn w:val="a7"/>
    <w:link w:val="aff3"/>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aff3">
    <w:name w:val="脚注文本 字符"/>
    <w:basedOn w:val="a8"/>
    <w:link w:val="aff2"/>
    <w:uiPriority w:val="99"/>
    <w:rsid w:val="00BC09DD"/>
    <w:rPr>
      <w:sz w:val="18"/>
      <w:lang w:val="en-GB"/>
    </w:rPr>
  </w:style>
  <w:style w:type="paragraph" w:styleId="aff4">
    <w:name w:val="Normal Inden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a7"/>
    <w:next w:val="Blanc"/>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BC09D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BC09DD"/>
    <w:pPr>
      <w:keepNext w:val="0"/>
      <w:keepLines/>
      <w:tabs>
        <w:tab w:val="clear" w:pos="454"/>
      </w:tabs>
      <w:spacing w:before="100" w:after="100" w:line="190" w:lineRule="exact"/>
    </w:pPr>
  </w:style>
  <w:style w:type="paragraph" w:customStyle="1" w:styleId="enumlev1">
    <w:name w:val="enumlev1"/>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BC09DD"/>
    <w:pPr>
      <w:ind w:left="1588"/>
    </w:pPr>
  </w:style>
  <w:style w:type="paragraph" w:customStyle="1" w:styleId="enumlev3">
    <w:name w:val="enumlev3"/>
    <w:basedOn w:val="enumlev2"/>
    <w:uiPriority w:val="99"/>
    <w:rsid w:val="00BC09DD"/>
    <w:pPr>
      <w:ind w:left="1985"/>
    </w:pPr>
  </w:style>
  <w:style w:type="paragraph" w:customStyle="1" w:styleId="heading1aftertitle">
    <w:name w:val="heading 1aftertitle"/>
    <w:basedOn w:val="1"/>
    <w:next w:val="a7"/>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a7"/>
    <w:uiPriority w:val="99"/>
    <w:rsid w:val="00BC09DD"/>
  </w:style>
  <w:style w:type="paragraph" w:customStyle="1" w:styleId="Figure0">
    <w:name w:val="Figure_#"/>
    <w:basedOn w:val="a7"/>
    <w:next w:val="FigureTitle"/>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a7"/>
    <w:uiPriority w:val="99"/>
    <w:rsid w:val="00BC09DD"/>
    <w:pPr>
      <w:spacing w:after="720"/>
    </w:pPr>
  </w:style>
  <w:style w:type="paragraph" w:customStyle="1" w:styleId="AnnexRef">
    <w:name w:val="Annex_Ref"/>
    <w:basedOn w:val="a7"/>
    <w:next w:val="AnnexTitl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BC09DD"/>
    <w:pPr>
      <w:spacing w:before="136" w:after="0"/>
    </w:pPr>
    <w:rPr>
      <w:lang w:val="en-US"/>
    </w:rPr>
  </w:style>
  <w:style w:type="paragraph" w:customStyle="1" w:styleId="Fig0">
    <w:name w:val="Fig_#"/>
    <w:basedOn w:val="Fig"/>
    <w:next w:val="a7"/>
    <w:uiPriority w:val="99"/>
    <w:rsid w:val="00BC09DD"/>
    <w:pPr>
      <w:jc w:val="left"/>
    </w:pPr>
    <w:rPr>
      <w:color w:val="FF0000"/>
    </w:rPr>
  </w:style>
  <w:style w:type="paragraph" w:customStyle="1" w:styleId="SectionTitle">
    <w:name w:val="Section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a7"/>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a7"/>
    <w:next w:val="headfoot"/>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a7"/>
    <w:next w:val="Rec"/>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a7"/>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SN1">
    <w:name w:val="ASN.1"/>
    <w:basedOn w:val="a7"/>
    <w:next w:val="ASN1Continu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BC09DD"/>
    <w:pPr>
      <w:spacing w:before="0"/>
    </w:pPr>
  </w:style>
  <w:style w:type="paragraph" w:customStyle="1" w:styleId="ASN1Italic">
    <w:name w:val="ASN.1 Italic"/>
    <w:basedOn w:val="ASN1"/>
    <w:uiPriority w:val="99"/>
    <w:rsid w:val="00BC09DD"/>
    <w:pPr>
      <w:spacing w:before="0"/>
    </w:pPr>
    <w:rPr>
      <w:b w:val="0"/>
      <w:i/>
      <w:sz w:val="20"/>
    </w:rPr>
  </w:style>
  <w:style w:type="paragraph" w:customStyle="1" w:styleId="Note">
    <w:name w:val="Note"/>
    <w:basedOn w:val="a7"/>
    <w:next w:val="a7"/>
    <w:link w:val="NoteChar2"/>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BC09DD"/>
    <w:rPr>
      <w:color w:val="FFFFFF"/>
    </w:rPr>
  </w:style>
  <w:style w:type="paragraph" w:customStyle="1" w:styleId="foot">
    <w:name w:val="foot"/>
    <w:basedOn w:val="head"/>
    <w:next w:val="1"/>
    <w:uiPriority w:val="99"/>
    <w:rsid w:val="00BC09DD"/>
  </w:style>
  <w:style w:type="paragraph" w:customStyle="1" w:styleId="RecISO">
    <w:name w:val="Rec_ISO_#"/>
    <w:basedOn w:val="Rec"/>
    <w:uiPriority w:val="99"/>
    <w:rsid w:val="00BC09DD"/>
    <w:pPr>
      <w:tabs>
        <w:tab w:val="clear" w:pos="794"/>
        <w:tab w:val="clear" w:pos="1191"/>
        <w:tab w:val="clear" w:pos="1588"/>
        <w:tab w:val="clear" w:pos="1985"/>
      </w:tabs>
    </w:pPr>
  </w:style>
  <w:style w:type="paragraph" w:customStyle="1" w:styleId="RecCCITT">
    <w:name w:val="Rec_CCITT_#"/>
    <w:basedOn w:val="RecISO"/>
    <w:uiPriority w:val="99"/>
    <w:rsid w:val="00BC09DD"/>
    <w:pPr>
      <w:spacing w:before="0"/>
    </w:pPr>
  </w:style>
  <w:style w:type="paragraph" w:styleId="aff5">
    <w:name w:val="Title"/>
    <w:basedOn w:val="a7"/>
    <w:next w:val="heading1aftertitle"/>
    <w:link w:val="aff6"/>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aff6">
    <w:name w:val="标题 字符"/>
    <w:basedOn w:val="a8"/>
    <w:link w:val="aff5"/>
    <w:uiPriority w:val="99"/>
    <w:rsid w:val="00BC09DD"/>
    <w:rPr>
      <w:b/>
      <w:sz w:val="24"/>
      <w:lang w:val="en-GB"/>
    </w:rPr>
  </w:style>
  <w:style w:type="paragraph" w:customStyle="1" w:styleId="IndexTitle">
    <w:name w:val="Index_Title"/>
    <w:basedOn w:val="AnnexTitle"/>
    <w:uiPriority w:val="99"/>
    <w:rsid w:val="00BC09DD"/>
  </w:style>
  <w:style w:type="paragraph" w:customStyle="1" w:styleId="Note1">
    <w:name w:val="Note 1"/>
    <w:basedOn w:val="Note"/>
    <w:link w:val="Note1Char"/>
    <w:qFormat/>
    <w:rsid w:val="00BC09DD"/>
    <w:pPr>
      <w:tabs>
        <w:tab w:val="clear" w:pos="1191"/>
        <w:tab w:val="clear" w:pos="1588"/>
        <w:tab w:val="clear" w:pos="1985"/>
      </w:tabs>
      <w:ind w:left="284" w:firstLine="0"/>
    </w:pPr>
  </w:style>
  <w:style w:type="paragraph" w:customStyle="1" w:styleId="Note2">
    <w:name w:val="Note 2"/>
    <w:basedOn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BC09DD"/>
    <w:pPr>
      <w:ind w:left="1474"/>
    </w:pPr>
  </w:style>
  <w:style w:type="paragraph" w:customStyle="1" w:styleId="Normalaftertitle">
    <w:name w:val="Normal after 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BC09DD"/>
    <w:pPr>
      <w:spacing w:before="0"/>
    </w:pPr>
  </w:style>
  <w:style w:type="paragraph" w:customStyle="1" w:styleId="ASN1ital">
    <w:name w:val="ASN.1 ital"/>
    <w:basedOn w:val="ASN1"/>
    <w:rsid w:val="00BC09DD"/>
    <w:pPr>
      <w:spacing w:before="0"/>
      <w:jc w:val="both"/>
    </w:pPr>
    <w:rPr>
      <w:b w:val="0"/>
      <w:i/>
      <w:sz w:val="20"/>
    </w:rPr>
  </w:style>
  <w:style w:type="paragraph" w:styleId="91">
    <w:name w:val="toc 9"/>
    <w:basedOn w:val="a7"/>
    <w:next w:val="a7"/>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af2">
    <w:name w:val="批注框文本 字符"/>
    <w:basedOn w:val="a8"/>
    <w:link w:val="af1"/>
    <w:rsid w:val="00BC09DD"/>
    <w:rPr>
      <w:rFonts w:ascii="Tahoma" w:hAnsi="Tahoma" w:cs="Tahoma"/>
      <w:sz w:val="16"/>
      <w:szCs w:val="16"/>
    </w:rPr>
  </w:style>
  <w:style w:type="character" w:customStyle="1" w:styleId="Note1Char">
    <w:name w:val="Note 1 Char"/>
    <w:basedOn w:val="a8"/>
    <w:link w:val="Note1"/>
    <w:rsid w:val="00BC09DD"/>
    <w:rPr>
      <w:sz w:val="18"/>
      <w:lang w:val="en-GB"/>
    </w:rPr>
  </w:style>
  <w:style w:type="table" w:customStyle="1" w:styleId="TableGrid1">
    <w:name w:val="Table Grid1"/>
    <w:basedOn w:val="a9"/>
    <w:next w:val="af7"/>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7"/>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BC09DD"/>
    <w:rPr>
      <w:rFonts w:eastAsia="Malgun Gothic"/>
      <w:lang w:val="en-GB"/>
    </w:rPr>
  </w:style>
  <w:style w:type="character" w:customStyle="1" w:styleId="CaptionChar1">
    <w:name w:val="Caption Char1"/>
    <w:locked/>
    <w:rsid w:val="00BC09DD"/>
    <w:rPr>
      <w:rFonts w:ascii="Times New Roman" w:eastAsia="Malgun Gothic" w:hAnsi="Times New Roman"/>
      <w:b/>
      <w:bCs/>
      <w:lang w:eastAsia="en-US"/>
    </w:rPr>
  </w:style>
  <w:style w:type="paragraph" w:customStyle="1" w:styleId="Headingi">
    <w:name w:val="Heading_i"/>
    <w:basedOn w:val="3"/>
    <w:next w:val="a7"/>
    <w:uiPriority w:val="99"/>
    <w:rsid w:val="00BC09D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2"/>
    <w:uiPriority w:val="99"/>
    <w:rsid w:val="00BC09DD"/>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BC09DD"/>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BC09DD"/>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BC09DD"/>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7">
    <w:name w:val="Revision"/>
    <w:hidden/>
    <w:uiPriority w:val="99"/>
    <w:rsid w:val="00BC09DD"/>
    <w:rPr>
      <w:lang w:val="en-GB"/>
    </w:rPr>
  </w:style>
  <w:style w:type="character" w:customStyle="1" w:styleId="UnresolvedMention1">
    <w:name w:val="Unresolved Mention1"/>
    <w:basedOn w:val="a8"/>
    <w:uiPriority w:val="99"/>
    <w:semiHidden/>
    <w:unhideWhenUsed/>
    <w:rsid w:val="00BC09DD"/>
    <w:rPr>
      <w:color w:val="605E5C"/>
      <w:shd w:val="clear" w:color="auto" w:fill="E1DFDD"/>
    </w:rPr>
  </w:style>
  <w:style w:type="paragraph" w:styleId="aff8">
    <w:name w:val="annotation subject"/>
    <w:basedOn w:val="afd"/>
    <w:next w:val="afd"/>
    <w:link w:val="aff9"/>
    <w:uiPriority w:val="99"/>
    <w:unhideWhenUsed/>
    <w:rsid w:val="00BC09DD"/>
    <w:rPr>
      <w:b/>
      <w:bCs/>
    </w:rPr>
  </w:style>
  <w:style w:type="character" w:customStyle="1" w:styleId="aff9">
    <w:name w:val="批注主题 字符"/>
    <w:basedOn w:val="afe"/>
    <w:link w:val="aff8"/>
    <w:uiPriority w:val="99"/>
    <w:rsid w:val="00BC09DD"/>
    <w:rPr>
      <w:b/>
      <w:bCs/>
      <w:lang w:val="en-GB"/>
    </w:rPr>
  </w:style>
  <w:style w:type="paragraph" w:customStyle="1" w:styleId="ColorfulList-Accent11">
    <w:name w:val="Colorful List - Accent 11"/>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11"/>
    <w:next w:val="11"/>
    <w:uiPriority w:val="99"/>
    <w:rsid w:val="00BC09D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a8"/>
    <w:uiPriority w:val="99"/>
    <w:rsid w:val="00BC09DD"/>
    <w:rPr>
      <w:rFonts w:ascii="Times New Roman" w:hAnsi="Times New Roman"/>
      <w:b/>
    </w:rPr>
  </w:style>
  <w:style w:type="character" w:customStyle="1" w:styleId="Appref">
    <w:name w:val="App_ref"/>
    <w:basedOn w:val="a8"/>
    <w:uiPriority w:val="99"/>
    <w:rsid w:val="00BC09DD"/>
  </w:style>
  <w:style w:type="paragraph" w:customStyle="1" w:styleId="AppendixNoTitle">
    <w:name w:val="Appendix_NoTitle"/>
    <w:basedOn w:val="AnnexNoTitle"/>
    <w:next w:val="Normalaftertitle0"/>
    <w:uiPriority w:val="99"/>
    <w:rsid w:val="00BC09DD"/>
    <w:pPr>
      <w:outlineLvl w:val="0"/>
    </w:pPr>
  </w:style>
  <w:style w:type="character" w:customStyle="1" w:styleId="Artdef">
    <w:name w:val="Art_def"/>
    <w:basedOn w:val="a8"/>
    <w:uiPriority w:val="99"/>
    <w:rsid w:val="00BC09DD"/>
    <w:rPr>
      <w:rFonts w:ascii="Times New Roman" w:hAnsi="Times New Roman"/>
      <w:b/>
    </w:rPr>
  </w:style>
  <w:style w:type="paragraph" w:customStyle="1" w:styleId="Reftitle">
    <w:name w:val="Ref_title"/>
    <w:basedOn w:val="1"/>
    <w:next w:val="Reftext"/>
    <w:uiPriority w:val="99"/>
    <w:rsid w:val="00BC09DD"/>
    <w:pPr>
      <w:keepLines/>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a7"/>
    <w:next w:val="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a8"/>
    <w:uiPriority w:val="99"/>
    <w:rsid w:val="00BC09DD"/>
  </w:style>
  <w:style w:type="paragraph" w:customStyle="1" w:styleId="Call">
    <w:name w:val="Call"/>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a7"/>
    <w:next w:val="Chap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a7"/>
    <w:uiPriority w:val="99"/>
    <w:rsid w:val="00BC09DD"/>
  </w:style>
  <w:style w:type="paragraph" w:customStyle="1" w:styleId="Tablelegend0">
    <w:name w:val="Table_legend"/>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a7"/>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a7"/>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ad"/>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a7"/>
    <w:next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a7"/>
    <w:next w:val="Part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a7"/>
    <w:next w:val="P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BC09DD"/>
  </w:style>
  <w:style w:type="paragraph" w:customStyle="1" w:styleId="RecNo">
    <w:name w:val="Rec_No"/>
    <w:basedOn w:val="a7"/>
    <w:next w:val="aff5"/>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BC09DD"/>
  </w:style>
  <w:style w:type="paragraph" w:customStyle="1" w:styleId="Questiontitle">
    <w:name w:val="Question_title"/>
    <w:basedOn w:val="Rectitle"/>
    <w:next w:val="Questionref"/>
    <w:uiPriority w:val="99"/>
    <w:rsid w:val="00BC09DD"/>
  </w:style>
  <w:style w:type="paragraph" w:customStyle="1" w:styleId="Rectitle">
    <w:name w:val="Rec_title"/>
    <w:basedOn w:val="a7"/>
    <w:next w:val="Rec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a7"/>
    <w:next w:val="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BC09DD"/>
  </w:style>
  <w:style w:type="paragraph" w:customStyle="1" w:styleId="Repdate">
    <w:name w:val="Rep_date"/>
    <w:basedOn w:val="Recdate"/>
    <w:next w:val="Normalaftertitle0"/>
    <w:uiPriority w:val="99"/>
    <w:rsid w:val="00BC09DD"/>
  </w:style>
  <w:style w:type="paragraph" w:customStyle="1" w:styleId="RepNo">
    <w:name w:val="Rep_No"/>
    <w:basedOn w:val="RecNo"/>
    <w:next w:val="Reptitle"/>
    <w:uiPriority w:val="99"/>
    <w:rsid w:val="00BC09DD"/>
  </w:style>
  <w:style w:type="paragraph" w:customStyle="1" w:styleId="Reptitle">
    <w:name w:val="Rep_title"/>
    <w:basedOn w:val="Rectitle"/>
    <w:next w:val="Repref"/>
    <w:uiPriority w:val="99"/>
    <w:rsid w:val="00BC09DD"/>
  </w:style>
  <w:style w:type="paragraph" w:customStyle="1" w:styleId="Repref">
    <w:name w:val="Rep_ref"/>
    <w:basedOn w:val="Recref"/>
    <w:next w:val="Repdate"/>
    <w:uiPriority w:val="99"/>
    <w:rsid w:val="00BC09DD"/>
  </w:style>
  <w:style w:type="paragraph" w:customStyle="1" w:styleId="Resdate">
    <w:name w:val="Res_date"/>
    <w:basedOn w:val="Recdate"/>
    <w:next w:val="Normalaftertitle0"/>
    <w:uiPriority w:val="99"/>
    <w:rsid w:val="00BC09DD"/>
  </w:style>
  <w:style w:type="character" w:customStyle="1" w:styleId="Resdef">
    <w:name w:val="Res_def"/>
    <w:basedOn w:val="a8"/>
    <w:uiPriority w:val="99"/>
    <w:rsid w:val="00BC09DD"/>
    <w:rPr>
      <w:rFonts w:ascii="Times New Roman" w:hAnsi="Times New Roman"/>
      <w:b/>
    </w:rPr>
  </w:style>
  <w:style w:type="paragraph" w:customStyle="1" w:styleId="ResNo">
    <w:name w:val="Res_No"/>
    <w:basedOn w:val="RecNo"/>
    <w:next w:val="Restitle"/>
    <w:uiPriority w:val="99"/>
    <w:rsid w:val="00BC09DD"/>
  </w:style>
  <w:style w:type="paragraph" w:customStyle="1" w:styleId="Restitle">
    <w:name w:val="Res_title"/>
    <w:basedOn w:val="Rectitle"/>
    <w:next w:val="Resref"/>
    <w:uiPriority w:val="99"/>
    <w:rsid w:val="00BC09DD"/>
  </w:style>
  <w:style w:type="paragraph" w:customStyle="1" w:styleId="Resref">
    <w:name w:val="Res_ref"/>
    <w:basedOn w:val="Recref"/>
    <w:next w:val="Resdate"/>
    <w:uiPriority w:val="99"/>
    <w:rsid w:val="00BC09DD"/>
  </w:style>
  <w:style w:type="paragraph" w:customStyle="1" w:styleId="Section1">
    <w:name w:val="Section_1"/>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a7"/>
    <w:next w:val="Section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a7"/>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ad"/>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a8"/>
    <w:uiPriority w:val="99"/>
    <w:rsid w:val="00BC09DD"/>
    <w:rPr>
      <w:b/>
      <w:color w:val="auto"/>
    </w:rPr>
  </w:style>
  <w:style w:type="paragraph" w:customStyle="1" w:styleId="Tablehead">
    <w:name w:val="Table_head"/>
    <w:basedOn w:val="Tabletext0"/>
    <w:next w:val="Tabletext0"/>
    <w:rsid w:val="00BC09D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09DD"/>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BC09D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09DD"/>
  </w:style>
  <w:style w:type="paragraph" w:customStyle="1" w:styleId="Title3">
    <w:name w:val="Title 3"/>
    <w:basedOn w:val="Title2"/>
    <w:next w:val="Title4"/>
    <w:uiPriority w:val="99"/>
    <w:rsid w:val="00BC09DD"/>
    <w:rPr>
      <w:caps w:val="0"/>
    </w:rPr>
  </w:style>
  <w:style w:type="paragraph" w:customStyle="1" w:styleId="Title4">
    <w:name w:val="Title 4"/>
    <w:basedOn w:val="Title3"/>
    <w:next w:val="1"/>
    <w:uiPriority w:val="99"/>
    <w:rsid w:val="00BC09DD"/>
    <w:rPr>
      <w:b/>
    </w:rPr>
  </w:style>
  <w:style w:type="paragraph" w:customStyle="1" w:styleId="Artheading">
    <w:name w:val="Art_heading"/>
    <w:basedOn w:val="a7"/>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BC09DD"/>
  </w:style>
  <w:style w:type="character" w:customStyle="1" w:styleId="ASN1boldchar">
    <w:name w:val="ASN.1 bold char"/>
    <w:basedOn w:val="a8"/>
    <w:rsid w:val="00BC09DD"/>
    <w:rPr>
      <w:rFonts w:ascii="Courier New" w:hAnsi="Courier New"/>
      <w:b/>
      <w:sz w:val="18"/>
    </w:rPr>
  </w:style>
  <w:style w:type="paragraph" w:customStyle="1" w:styleId="ASN1italic0">
    <w:name w:val="ASN.1_italic"/>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a7"/>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a8"/>
    <w:uiPriority w:val="99"/>
    <w:rsid w:val="00BC09DD"/>
    <w:rPr>
      <w:b/>
    </w:rPr>
  </w:style>
  <w:style w:type="character" w:customStyle="1" w:styleId="href">
    <w:name w:val="href"/>
    <w:basedOn w:val="a8"/>
    <w:uiPriority w:val="99"/>
    <w:rsid w:val="00BC09DD"/>
    <w:rPr>
      <w:lang w:val="fr-FR"/>
    </w:rPr>
  </w:style>
  <w:style w:type="paragraph" w:customStyle="1" w:styleId="Indextitle1">
    <w:name w:val="Index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a8"/>
    <w:rsid w:val="00BC09DD"/>
    <w:rPr>
      <w:rFonts w:ascii="Courier New" w:hAnsi="Courier New"/>
      <w:i/>
      <w:sz w:val="18"/>
    </w:rPr>
  </w:style>
  <w:style w:type="paragraph" w:styleId="affa">
    <w:name w:val="Body Text Indent"/>
    <w:basedOn w:val="a7"/>
    <w:link w:val="affb"/>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b">
    <w:name w:val="正文文本缩进 字符"/>
    <w:basedOn w:val="a8"/>
    <w:link w:val="affa"/>
    <w:uiPriority w:val="99"/>
    <w:rsid w:val="00BC09DD"/>
    <w:rPr>
      <w:rFonts w:eastAsia="Malgun Gothic"/>
      <w:lang w:val="en-GB" w:eastAsia="zh-CN"/>
    </w:rPr>
  </w:style>
  <w:style w:type="character" w:customStyle="1" w:styleId="Heading4CharChar1">
    <w:name w:val="Heading 4 Char Char1"/>
    <w:aliases w:val="Heading 4 Char1 Char Char,Heading 4 Char Char Char Char"/>
    <w:uiPriority w:val="99"/>
    <w:rsid w:val="00BC09DD"/>
    <w:rPr>
      <w:rFonts w:cs="Times New Roman"/>
      <w:b/>
      <w:bCs/>
      <w:lang w:val="en-GB" w:eastAsia="en-US"/>
    </w:rPr>
  </w:style>
  <w:style w:type="paragraph" w:customStyle="1" w:styleId="ColorfulShading-Accent12">
    <w:name w:val="Colorful Shading - Accent 12"/>
    <w:hidden/>
    <w:uiPriority w:val="99"/>
    <w:semiHidden/>
    <w:rsid w:val="00BC09DD"/>
    <w:rPr>
      <w:rFonts w:eastAsia="Malgun Gothic"/>
      <w:lang w:val="en-GB"/>
    </w:rPr>
  </w:style>
  <w:style w:type="character" w:customStyle="1" w:styleId="ae">
    <w:name w:val="页脚 字符"/>
    <w:basedOn w:val="a8"/>
    <w:link w:val="ad"/>
    <w:locked/>
    <w:rsid w:val="00BC09DD"/>
    <w:rPr>
      <w:sz w:val="22"/>
    </w:rPr>
  </w:style>
  <w:style w:type="character" w:customStyle="1" w:styleId="ac">
    <w:name w:val="页眉 字符"/>
    <w:aliases w:val="h 字符,Header/Footer 字符"/>
    <w:basedOn w:val="a8"/>
    <w:link w:val="ab"/>
    <w:locked/>
    <w:rsid w:val="00BC09DD"/>
    <w:rPr>
      <w:sz w:val="22"/>
    </w:rPr>
  </w:style>
  <w:style w:type="paragraph" w:customStyle="1" w:styleId="BlancCharChar">
    <w:name w:val="Blanc Char Char"/>
    <w:basedOn w:val="a7"/>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BC09DD"/>
    <w:rPr>
      <w:b/>
      <w:sz w:val="8"/>
      <w:lang w:val="en-US" w:eastAsia="en-US"/>
    </w:rPr>
  </w:style>
  <w:style w:type="paragraph" w:customStyle="1" w:styleId="Annex1">
    <w:name w:val="Annex 1"/>
    <w:basedOn w:val="1"/>
    <w:next w:val="a7"/>
    <w:uiPriority w:val="99"/>
    <w:qFormat/>
    <w:rsid w:val="00BC09D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BC09DD"/>
    <w:rPr>
      <w:sz w:val="18"/>
      <w:lang w:val="en-GB" w:eastAsia="en-US"/>
    </w:rPr>
  </w:style>
  <w:style w:type="paragraph" w:customStyle="1" w:styleId="Sprechblasentext1">
    <w:name w:val="Sprechblasentext1"/>
    <w:basedOn w:val="a7"/>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BC09D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c">
    <w:name w:val="table of figures"/>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d">
    <w:name w:val="Body Text"/>
    <w:basedOn w:val="a7"/>
    <w:link w:val="aff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e">
    <w:name w:val="正文文本 字符"/>
    <w:basedOn w:val="a8"/>
    <w:link w:val="affd"/>
    <w:uiPriority w:val="99"/>
    <w:rsid w:val="00BC09DD"/>
    <w:rPr>
      <w:rFonts w:eastAsia="Batang"/>
      <w:sz w:val="22"/>
      <w:szCs w:val="22"/>
      <w:lang w:val="en-GB"/>
    </w:rPr>
  </w:style>
  <w:style w:type="paragraph" w:customStyle="1" w:styleId="AppendixHeadingI">
    <w:name w:val="Appendix Heading I"/>
    <w:basedOn w:val="a7"/>
    <w:uiPriority w:val="99"/>
    <w:rsid w:val="00BC09D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6">
    <w:name w:val="正文文本缩进 3 字符"/>
    <w:basedOn w:val="a8"/>
    <w:link w:val="35"/>
    <w:uiPriority w:val="99"/>
    <w:rsid w:val="00BC09DD"/>
    <w:rPr>
      <w:rFonts w:eastAsia="Malgun Gothic"/>
      <w:sz w:val="16"/>
      <w:szCs w:val="16"/>
      <w:lang w:val="en-GB" w:eastAsia="zh-CN"/>
    </w:rPr>
  </w:style>
  <w:style w:type="paragraph" w:styleId="25">
    <w:name w:val="Body Text Indent 2"/>
    <w:basedOn w:val="a7"/>
    <w:link w:val="26"/>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正文文本缩进 2 字符"/>
    <w:basedOn w:val="a8"/>
    <w:link w:val="25"/>
    <w:uiPriority w:val="99"/>
    <w:rsid w:val="00BC09DD"/>
    <w:rPr>
      <w:rFonts w:eastAsia="Malgun Gothic"/>
      <w:lang w:val="en-GB" w:eastAsia="zh-CN"/>
    </w:rPr>
  </w:style>
  <w:style w:type="paragraph" w:customStyle="1" w:styleId="11BodyText">
    <w:name w:val="11 BodyTex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d"/>
    <w:next w:val="afd"/>
    <w:uiPriority w:val="99"/>
    <w:semiHidden/>
    <w:rsid w:val="00BC09DD"/>
    <w:rPr>
      <w:rFonts w:eastAsia="Malgun Gothic"/>
      <w:b/>
      <w:bCs/>
      <w:lang w:eastAsia="zh-CN"/>
    </w:rPr>
  </w:style>
  <w:style w:type="paragraph" w:styleId="37">
    <w:name w:val="Body Text 3"/>
    <w:basedOn w:val="a7"/>
    <w:link w:val="38"/>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正文文本 3 字符"/>
    <w:basedOn w:val="a8"/>
    <w:link w:val="37"/>
    <w:uiPriority w:val="99"/>
    <w:rsid w:val="00BC09DD"/>
    <w:rPr>
      <w:rFonts w:eastAsia="Malgun Gothic"/>
      <w:sz w:val="16"/>
      <w:szCs w:val="16"/>
      <w:lang w:val="en-GB" w:eastAsia="zh-CN"/>
    </w:rPr>
  </w:style>
  <w:style w:type="paragraph" w:customStyle="1" w:styleId="figure1">
    <w:name w:val="figure"/>
    <w:basedOn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BC09DD"/>
    <w:rPr>
      <w:rFonts w:cs="Times New Roman"/>
      <w:lang w:val="en-US" w:eastAsia="en-US"/>
    </w:rPr>
  </w:style>
  <w:style w:type="paragraph" w:customStyle="1" w:styleId="Annex2">
    <w:name w:val="Annex 2"/>
    <w:basedOn w:val="a7"/>
    <w:next w:val="a7"/>
    <w:link w:val="Annex2Char"/>
    <w:uiPriority w:val="99"/>
    <w:qFormat/>
    <w:rsid w:val="00BC09D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BC09D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CourierTextChar">
    <w:name w:val="Courier Text Char"/>
    <w:uiPriority w:val="99"/>
    <w:rsid w:val="00BC09DD"/>
    <w:rPr>
      <w:rFonts w:ascii="Courier" w:hAnsi="Courier"/>
      <w:sz w:val="22"/>
      <w:lang w:val="en-GB" w:eastAsia="en-US"/>
    </w:rPr>
  </w:style>
  <w:style w:type="paragraph" w:styleId="27">
    <w:name w:val="Body Text 2"/>
    <w:basedOn w:val="a7"/>
    <w:link w:val="28"/>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正文文本 2 字符"/>
    <w:basedOn w:val="a8"/>
    <w:link w:val="27"/>
    <w:uiPriority w:val="99"/>
    <w:rsid w:val="00BC09DD"/>
    <w:rPr>
      <w:rFonts w:eastAsia="Malgun Gothic"/>
      <w:lang w:val="en-GB" w:eastAsia="zh-CN"/>
    </w:rPr>
  </w:style>
  <w:style w:type="paragraph" w:customStyle="1" w:styleId="Normal1">
    <w:name w:val="Normal1"/>
    <w:basedOn w:val="TableTitle"/>
    <w:uiPriority w:val="99"/>
    <w:rsid w:val="00BC09DD"/>
    <w:pPr>
      <w:tabs>
        <w:tab w:val="center" w:pos="4864"/>
      </w:tabs>
      <w:jc w:val="both"/>
    </w:pPr>
    <w:rPr>
      <w:rFonts w:eastAsia="Malgun Gothic"/>
      <w:bCs/>
    </w:rPr>
  </w:style>
  <w:style w:type="paragraph" w:customStyle="1" w:styleId="equation0">
    <w:name w:val="equation"/>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BC09DD"/>
    <w:rPr>
      <w:b/>
      <w:lang w:val="en-GB" w:eastAsia="en-US"/>
    </w:rPr>
  </w:style>
  <w:style w:type="character" w:customStyle="1" w:styleId="TableTitleCharCharChar">
    <w:name w:val="Table_Title Char Char Char"/>
    <w:uiPriority w:val="99"/>
    <w:rsid w:val="00BC09DD"/>
    <w:rPr>
      <w:b/>
      <w:lang w:val="en-GB" w:eastAsia="en-US"/>
    </w:rPr>
  </w:style>
  <w:style w:type="character" w:customStyle="1" w:styleId="Annex1Char">
    <w:name w:val="Annex 1 Char"/>
    <w:uiPriority w:val="99"/>
    <w:rsid w:val="00BC09DD"/>
    <w:rPr>
      <w:b/>
      <w:sz w:val="24"/>
      <w:lang w:val="en-GB" w:eastAsia="en-US"/>
    </w:rPr>
  </w:style>
  <w:style w:type="paragraph" w:customStyle="1" w:styleId="TableTitleChar">
    <w:name w:val="Table_Title Char"/>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BC09D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09D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09D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BC09DD"/>
    <w:pPr>
      <w:numPr>
        <w:numId w:val="3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BC09DD"/>
    <w:pPr>
      <w:numPr>
        <w:numId w:val="3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BC09DD"/>
    <w:rPr>
      <w:rFonts w:eastAsia="Batang"/>
      <w:sz w:val="18"/>
      <w:lang w:val="en-GB" w:eastAsia="en-US"/>
    </w:rPr>
  </w:style>
  <w:style w:type="paragraph" w:customStyle="1" w:styleId="StyletableheadingCentered">
    <w:name w:val="Style table heading + Centered"/>
    <w:basedOn w:val="tableheading"/>
    <w:uiPriority w:val="99"/>
    <w:rsid w:val="00BC09DD"/>
    <w:pPr>
      <w:spacing w:before="20" w:after="40"/>
      <w:jc w:val="center"/>
    </w:pPr>
    <w:rPr>
      <w:rFonts w:eastAsia="Batang"/>
    </w:rPr>
  </w:style>
  <w:style w:type="paragraph" w:customStyle="1" w:styleId="Styleenumlev1Left0Hanging03">
    <w:name w:val="Style enumlev1 + Left:  0&quot; Hanging:  0.3&quot;"/>
    <w:basedOn w:val="enumlev1"/>
    <w:uiPriority w:val="99"/>
    <w:rsid w:val="00BC09DD"/>
    <w:pPr>
      <w:spacing w:before="136"/>
      <w:ind w:left="432" w:hanging="432"/>
    </w:pPr>
    <w:rPr>
      <w:rFonts w:eastAsia="Batang"/>
    </w:rPr>
  </w:style>
  <w:style w:type="paragraph" w:customStyle="1" w:styleId="StyleNote111ptLeft0">
    <w:name w:val="Style Note 1 + 11 pt Left:  0&quot;"/>
    <w:basedOn w:val="Note1"/>
    <w:uiPriority w:val="99"/>
    <w:rsid w:val="00BC09DD"/>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C09D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BC09DD"/>
    <w:pPr>
      <w:ind w:left="1728" w:hanging="1728"/>
    </w:pPr>
    <w:rPr>
      <w:lang w:val="en-US"/>
    </w:rPr>
  </w:style>
  <w:style w:type="paragraph" w:customStyle="1" w:styleId="Annex6">
    <w:name w:val="Annex 6"/>
    <w:basedOn w:val="Annex5"/>
    <w:next w:val="a7"/>
    <w:autoRedefine/>
    <w:uiPriority w:val="99"/>
    <w:rsid w:val="00BC09DD"/>
    <w:pPr>
      <w:numPr>
        <w:numId w:val="6"/>
      </w:numPr>
      <w:tabs>
        <w:tab w:val="num" w:pos="1080"/>
        <w:tab w:val="num" w:pos="117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BC09D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BC09D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BC09DD"/>
    <w:rPr>
      <w:rFonts w:ascii="Times" w:eastAsia="Malgun Gothic" w:hAnsi="Times"/>
      <w:b/>
      <w:bCs/>
      <w:lang w:val="en-GB"/>
    </w:rPr>
  </w:style>
  <w:style w:type="character" w:customStyle="1" w:styleId="SVCBulletslevel1CharChar">
    <w:name w:val="SVC Bullets level 1 Char Char"/>
    <w:link w:val="SVCBulletslevel1Char"/>
    <w:uiPriority w:val="99"/>
    <w:locked/>
    <w:rsid w:val="00BC09DD"/>
    <w:rPr>
      <w:lang w:val="en-GB"/>
    </w:rPr>
  </w:style>
  <w:style w:type="paragraph" w:customStyle="1" w:styleId="SVCBulletslevel3CharChar">
    <w:name w:val="SVC Bullets level 3 Char Char"/>
    <w:basedOn w:val="SVCBulletslevel3"/>
    <w:link w:val="SVCBulletslevel3CharCharChar"/>
    <w:rsid w:val="00BC09DD"/>
    <w:rPr>
      <w:rFonts w:ascii="Times" w:hAnsi="Times"/>
      <w:lang w:eastAsia="zh-CN"/>
    </w:rPr>
  </w:style>
  <w:style w:type="paragraph" w:customStyle="1" w:styleId="SVCBulletslevel4Char">
    <w:name w:val="SVC Bullets level 4 Char"/>
    <w:basedOn w:val="SVCBulletslevel3CharChar"/>
    <w:link w:val="SVCBulletslevel4CharChar"/>
    <w:rsid w:val="00BC09DD"/>
    <w:pPr>
      <w:tabs>
        <w:tab w:val="clear" w:pos="-31680"/>
        <w:tab w:val="num" w:pos="2880"/>
      </w:tabs>
      <w:ind w:left="2880" w:hanging="360"/>
    </w:pPr>
  </w:style>
  <w:style w:type="paragraph" w:customStyle="1" w:styleId="SVCBulletslevel5">
    <w:name w:val="SVC Bullets level 5"/>
    <w:basedOn w:val="SVCBulletslevel4Char"/>
    <w:uiPriority w:val="99"/>
    <w:rsid w:val="00BC09DD"/>
    <w:pPr>
      <w:tabs>
        <w:tab w:val="clear" w:pos="2880"/>
        <w:tab w:val="num" w:pos="3600"/>
      </w:tabs>
      <w:ind w:left="3600"/>
    </w:pPr>
  </w:style>
  <w:style w:type="paragraph" w:customStyle="1" w:styleId="SVCBulletslevel6">
    <w:name w:val="SVC Bullets level 6"/>
    <w:basedOn w:val="SVCBulletslevel5"/>
    <w:uiPriority w:val="99"/>
    <w:rsid w:val="00BC09D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09DD"/>
    <w:rPr>
      <w:rFonts w:eastAsia="Malgun Gothic"/>
      <w:lang w:val="en-GB"/>
    </w:rPr>
  </w:style>
  <w:style w:type="character" w:customStyle="1" w:styleId="SVCBulletslevel3CharCharChar">
    <w:name w:val="SVC Bullets level 3 Char Char Char"/>
    <w:link w:val="SVCBulletslevel3CharChar"/>
    <w:locked/>
    <w:rsid w:val="00BC09D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BC09DD"/>
    <w:rPr>
      <w:rFonts w:ascii="Times" w:eastAsia="Malgun Gothic" w:hAnsi="Times"/>
      <w:lang w:val="en-GB" w:eastAsia="zh-CN"/>
    </w:rPr>
  </w:style>
  <w:style w:type="paragraph" w:customStyle="1" w:styleId="SVCBulletslevel7">
    <w:name w:val="SVC Bullets level 7"/>
    <w:basedOn w:val="SVCBulletslevel6"/>
    <w:uiPriority w:val="99"/>
    <w:rsid w:val="00BC09DD"/>
    <w:pPr>
      <w:ind w:left="2772"/>
    </w:pPr>
  </w:style>
  <w:style w:type="paragraph" w:customStyle="1" w:styleId="SVCBulletslevel8">
    <w:name w:val="SVC Bullets level 8"/>
    <w:basedOn w:val="SVCBulletslevel7"/>
    <w:uiPriority w:val="99"/>
    <w:rsid w:val="00BC09DD"/>
    <w:pPr>
      <w:ind w:left="3168"/>
    </w:pPr>
  </w:style>
  <w:style w:type="paragraph" w:customStyle="1" w:styleId="SVCBulletslevel3">
    <w:name w:val="SVC Bullets level 3"/>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BC09DD"/>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BC09DD"/>
    <w:rPr>
      <w:rFonts w:eastAsia="Malgun Gothic"/>
      <w:lang w:val="en-GB"/>
    </w:rPr>
  </w:style>
  <w:style w:type="paragraph" w:customStyle="1" w:styleId="FigureCharChar">
    <w:name w:val="Figure_# Char Char"/>
    <w:basedOn w:val="a7"/>
    <w:next w:val="FigureTitleChar"/>
    <w:link w:val="FigureChar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BC09DD"/>
    <w:rPr>
      <w:rFonts w:cs="Times New Roman"/>
      <w:lang w:val="en-US" w:eastAsia="en-US"/>
    </w:rPr>
  </w:style>
  <w:style w:type="paragraph" w:customStyle="1" w:styleId="AVCIndentlevel2">
    <w:name w:val="AVC Indent level 2"/>
    <w:basedOn w:val="AVCIndentlevel1"/>
    <w:uiPriority w:val="99"/>
    <w:rsid w:val="00BC09DD"/>
    <w:pPr>
      <w:ind w:left="794"/>
    </w:pPr>
  </w:style>
  <w:style w:type="paragraph" w:customStyle="1" w:styleId="AVCIndentlevel1">
    <w:name w:val="AVC Indent level 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BC09DD"/>
    <w:pPr>
      <w:ind w:left="2304" w:hanging="403"/>
    </w:pPr>
  </w:style>
  <w:style w:type="paragraph" w:customStyle="1" w:styleId="AVCEquationlevel2">
    <w:name w:val="AVC Equation level 2"/>
    <w:basedOn w:val="AVCEquationlevel1CharCharCharChar"/>
    <w:uiPriority w:val="99"/>
    <w:rsid w:val="00BC09DD"/>
    <w:pPr>
      <w:tabs>
        <w:tab w:val="left" w:pos="1191"/>
      </w:tabs>
      <w:ind w:left="1191"/>
    </w:pPr>
  </w:style>
  <w:style w:type="paragraph" w:customStyle="1" w:styleId="AVCBulletlevel2CharChar">
    <w:name w:val="AVC Bullet level 2 Char Char"/>
    <w:basedOn w:val="AVCBulletlevel1CharChar"/>
    <w:link w:val="AVCBulletlevel2CharCharChar"/>
    <w:rsid w:val="00BC09DD"/>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09DD"/>
    <w:pPr>
      <w:ind w:left="1588"/>
    </w:pPr>
  </w:style>
  <w:style w:type="character" w:customStyle="1" w:styleId="AVCEquationlevel1Char1">
    <w:name w:val="AVC Equation level 1 Char1"/>
    <w:uiPriority w:val="99"/>
    <w:rsid w:val="00BC09DD"/>
    <w:rPr>
      <w:sz w:val="22"/>
      <w:lang w:val="en-GB" w:eastAsia="en-US"/>
    </w:rPr>
  </w:style>
  <w:style w:type="character" w:customStyle="1" w:styleId="figureCharCharCharChar0">
    <w:name w:val="figure Char Char Char Char"/>
    <w:link w:val="figureCharCharChar1"/>
    <w:uiPriority w:val="99"/>
    <w:locked/>
    <w:rsid w:val="00BC09D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09DD"/>
    <w:rPr>
      <w:rFonts w:eastAsia="Malgun Gothic"/>
      <w:lang w:val="en-GB"/>
    </w:rPr>
  </w:style>
  <w:style w:type="character" w:customStyle="1" w:styleId="FigureCharCharChar">
    <w:name w:val="Figure_# Char Char Char"/>
    <w:link w:val="FigureCharChar"/>
    <w:uiPriority w:val="99"/>
    <w:locked/>
    <w:rsid w:val="00BC09DD"/>
    <w:rPr>
      <w:rFonts w:eastAsia="Malgun Gothic"/>
      <w:lang w:val="en-GB"/>
    </w:rPr>
  </w:style>
  <w:style w:type="paragraph" w:customStyle="1" w:styleId="AVCBulletlevel6">
    <w:name w:val="AVC Bullet level 6"/>
    <w:basedOn w:val="AVCBulletlevel1CharChar"/>
    <w:uiPriority w:val="99"/>
    <w:rsid w:val="00BC09DD"/>
    <w:pPr>
      <w:numPr>
        <w:numId w:val="14"/>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
    <w:name w:val="endnote text"/>
    <w:basedOn w:val="a7"/>
    <w:link w:val="afff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0">
    <w:name w:val="尾注文本 字符"/>
    <w:basedOn w:val="a8"/>
    <w:link w:val="afff"/>
    <w:uiPriority w:val="99"/>
    <w:rsid w:val="00BC09DD"/>
    <w:rPr>
      <w:rFonts w:eastAsia="Malgun Gothic"/>
      <w:lang w:val="en-GB" w:eastAsia="zh-CN"/>
    </w:rPr>
  </w:style>
  <w:style w:type="character" w:customStyle="1" w:styleId="AVCNumberinglevel2Char">
    <w:name w:val="AVC Numbering level 2 Char"/>
    <w:uiPriority w:val="99"/>
    <w:rsid w:val="00BC09DD"/>
  </w:style>
  <w:style w:type="paragraph" w:customStyle="1" w:styleId="TableTextCentred">
    <w:name w:val="Table_Text_Centred"/>
    <w:basedOn w:val="TableText"/>
    <w:uiPriority w:val="99"/>
    <w:rsid w:val="00BC09DD"/>
    <w:pPr>
      <w:jc w:val="center"/>
    </w:pPr>
    <w:rPr>
      <w:rFonts w:eastAsia="Malgun Gothic"/>
      <w:szCs w:val="18"/>
    </w:rPr>
  </w:style>
  <w:style w:type="paragraph" w:customStyle="1" w:styleId="AVCNumberinglevel2">
    <w:name w:val="AVC Numbering level 2"/>
    <w:basedOn w:val="AVCNumberinglevel1"/>
    <w:uiPriority w:val="99"/>
    <w:rsid w:val="00BC09DD"/>
    <w:pPr>
      <w:tabs>
        <w:tab w:val="left" w:pos="397"/>
      </w:tabs>
      <w:ind w:left="720" w:hanging="720"/>
    </w:pPr>
  </w:style>
  <w:style w:type="paragraph" w:customStyle="1" w:styleId="AVCIndentlevel3">
    <w:name w:val="AVC Indent level 3"/>
    <w:basedOn w:val="AVCIndentlevel2"/>
    <w:uiPriority w:val="99"/>
    <w:rsid w:val="00BC09DD"/>
    <w:pPr>
      <w:ind w:left="1191"/>
    </w:pPr>
  </w:style>
  <w:style w:type="paragraph" w:customStyle="1" w:styleId="AVCBulletlevel1CharChar">
    <w:name w:val="AVC Bullet level 1 Char Char"/>
    <w:basedOn w:val="a7"/>
    <w:link w:val="AVCBulletlevel1CharCharChar"/>
    <w:uiPriority w:val="99"/>
    <w:rsid w:val="00BC09DD"/>
    <w:pPr>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BC09DD"/>
    <w:rPr>
      <w:sz w:val="22"/>
      <w:lang w:val="en-GB" w:eastAsia="en-US"/>
    </w:rPr>
  </w:style>
  <w:style w:type="character" w:customStyle="1" w:styleId="AVCEquationlevel1Char2">
    <w:name w:val="AVC Equation level 1 Char2"/>
    <w:basedOn w:val="EquationChar1"/>
    <w:uiPriority w:val="99"/>
    <w:locked/>
    <w:rsid w:val="00BC09DD"/>
    <w:rPr>
      <w:rFonts w:cs="Times New Roman"/>
      <w:sz w:val="22"/>
      <w:szCs w:val="22"/>
      <w:lang w:val="en-GB" w:eastAsia="en-US" w:bidi="ar-SA"/>
    </w:rPr>
  </w:style>
  <w:style w:type="character" w:customStyle="1" w:styleId="AVCEquationlevel2Char">
    <w:name w:val="AVC Equation level 2 Char"/>
    <w:uiPriority w:val="99"/>
    <w:rsid w:val="00BC09DD"/>
    <w:rPr>
      <w:sz w:val="22"/>
      <w:lang w:val="en-GB" w:eastAsia="en-US"/>
    </w:rPr>
  </w:style>
  <w:style w:type="paragraph" w:customStyle="1" w:styleId="BalloonText1">
    <w:name w:val="Balloon Text1"/>
    <w:basedOn w:val="a7"/>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d"/>
    <w:next w:val="afd"/>
    <w:uiPriority w:val="99"/>
    <w:semiHidden/>
    <w:rsid w:val="00BC09D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C09DD"/>
    <w:rPr>
      <w:rFonts w:ascii="Times New Roman" w:hAnsi="Times New Roman"/>
      <w:lang w:val="en-GB" w:eastAsia="en-US"/>
    </w:rPr>
  </w:style>
  <w:style w:type="paragraph" w:customStyle="1" w:styleId="AVCBulletlevel4">
    <w:name w:val="AVC Bullet level 4"/>
    <w:basedOn w:val="AVCBulletlevel1CharChar"/>
    <w:uiPriority w:val="99"/>
    <w:rsid w:val="00BC09DD"/>
    <w:pPr>
      <w:numPr>
        <w:numId w:val="12"/>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09DD"/>
    <w:pPr>
      <w:numPr>
        <w:numId w:val="13"/>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09DD"/>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09DD"/>
    <w:pPr>
      <w:numPr>
        <w:numId w:val="0"/>
      </w:numPr>
      <w:tabs>
        <w:tab w:val="clear" w:pos="1191"/>
      </w:tabs>
    </w:pPr>
  </w:style>
  <w:style w:type="paragraph" w:customStyle="1" w:styleId="AVCNumberinglevel1">
    <w:name w:val="AVC Numbering level 1"/>
    <w:basedOn w:val="a7"/>
    <w:uiPriority w:val="99"/>
    <w:rsid w:val="00BC09DD"/>
    <w:pPr>
      <w:numPr>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8"/>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BC09D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BC09D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09DD"/>
    <w:pPr>
      <w:numPr>
        <w:numId w:val="17"/>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BC09DD"/>
    <w:rPr>
      <w:rFonts w:cs="Times New Roman"/>
      <w:lang w:val="en-US" w:eastAsia="en-US" w:bidi="ar-SA"/>
    </w:rPr>
  </w:style>
  <w:style w:type="character" w:customStyle="1" w:styleId="Annex4CharCharCharCharChar">
    <w:name w:val="Annex 4 Char Char Char Char Char"/>
    <w:link w:val="Annex4CharCharCharChar"/>
    <w:uiPriority w:val="99"/>
    <w:locked/>
    <w:rsid w:val="00BC09DD"/>
    <w:rPr>
      <w:rFonts w:ascii="Times" w:eastAsia="Malgun Gothic" w:hAnsi="Times"/>
      <w:b/>
      <w:bCs/>
    </w:rPr>
  </w:style>
  <w:style w:type="paragraph" w:customStyle="1" w:styleId="AVCBulletlevel1Char1">
    <w:name w:val="AVC Bullet level 1 Char1"/>
    <w:basedOn w:val="a7"/>
    <w:uiPriority w:val="99"/>
    <w:rsid w:val="00BC09D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BC09DD"/>
    <w:rPr>
      <w:rFonts w:eastAsia="Malgun Gothic" w:cs="Times New Roman"/>
      <w:lang w:val="en-GB"/>
    </w:rPr>
  </w:style>
  <w:style w:type="paragraph" w:customStyle="1" w:styleId="SVCNumberinglevel1">
    <w:name w:val="SVC Numbering level 1"/>
    <w:basedOn w:val="SVCBulletslevel1CharCharChar"/>
    <w:uiPriority w:val="99"/>
    <w:rsid w:val="00BC09DD"/>
    <w:pPr>
      <w:numPr>
        <w:numId w:val="18"/>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09DD"/>
    <w:pPr>
      <w:numPr>
        <w:numId w:val="0"/>
      </w:numPr>
    </w:pPr>
  </w:style>
  <w:style w:type="paragraph" w:customStyle="1" w:styleId="SVCNumberinglevel3">
    <w:name w:val="SVC Numbering level 3"/>
    <w:basedOn w:val="SVCNumberinglevel2"/>
    <w:uiPriority w:val="99"/>
    <w:rsid w:val="00BC09DD"/>
    <w:pPr>
      <w:numPr>
        <w:ilvl w:val="2"/>
        <w:numId w:val="18"/>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BC09DD"/>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09DD"/>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09DD"/>
    <w:pPr>
      <w:tabs>
        <w:tab w:val="clear" w:pos="1584"/>
      </w:tabs>
      <w:ind w:left="2000"/>
    </w:pPr>
  </w:style>
  <w:style w:type="paragraph" w:customStyle="1" w:styleId="SVCIndentlevel2">
    <w:name w:val="SVC Indent level 2"/>
    <w:basedOn w:val="SVCIndentlevel1"/>
    <w:uiPriority w:val="99"/>
    <w:rsid w:val="00BC09DD"/>
    <w:pPr>
      <w:ind w:left="800"/>
    </w:pPr>
  </w:style>
  <w:style w:type="paragraph" w:customStyle="1" w:styleId="SVCIndentlevel3">
    <w:name w:val="SVC Indent level 3"/>
    <w:basedOn w:val="SVCIndentlevel2"/>
    <w:uiPriority w:val="99"/>
    <w:rsid w:val="00BC09DD"/>
    <w:pPr>
      <w:tabs>
        <w:tab w:val="clear" w:pos="792"/>
      </w:tabs>
      <w:ind w:left="1200"/>
    </w:pPr>
  </w:style>
  <w:style w:type="paragraph" w:customStyle="1" w:styleId="SVCIndentlevel4">
    <w:name w:val="SVC Indent level 4"/>
    <w:uiPriority w:val="99"/>
    <w:rsid w:val="00BC09D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BC09DD"/>
    <w:pPr>
      <w:tabs>
        <w:tab w:val="clear" w:pos="403"/>
      </w:tabs>
      <w:ind w:left="403"/>
    </w:pPr>
  </w:style>
  <w:style w:type="character" w:customStyle="1" w:styleId="AVCBulletlevel1CharCharCharChar">
    <w:name w:val="AVC Bullet level 1 Char Char Char Char"/>
    <w:uiPriority w:val="99"/>
    <w:rsid w:val="00BC09DD"/>
    <w:rPr>
      <w:lang w:val="en-GB" w:eastAsia="en-US"/>
    </w:rPr>
  </w:style>
  <w:style w:type="character" w:customStyle="1" w:styleId="AVCBulletlevel2CharCharChar">
    <w:name w:val="AVC Bullet level 2 Char Char Char"/>
    <w:link w:val="AVCBulletlevel2CharChar"/>
    <w:locked/>
    <w:rsid w:val="00BC09DD"/>
    <w:rPr>
      <w:rFonts w:ascii="Times" w:eastAsia="Malgun Gothic" w:hAnsi="Times"/>
      <w:lang w:val="en-GB"/>
    </w:rPr>
  </w:style>
  <w:style w:type="paragraph" w:customStyle="1" w:styleId="AVCBulletlevel3Char">
    <w:name w:val="AVC Bullet level 3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BC09DD"/>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BC09D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09DD"/>
    <w:pPr>
      <w:numPr>
        <w:numId w:val="0"/>
      </w:numPr>
      <w:tabs>
        <w:tab w:val="clear" w:pos="1985"/>
        <w:tab w:val="num" w:pos="490"/>
      </w:tabs>
      <w:ind w:left="490" w:hanging="390"/>
    </w:pPr>
  </w:style>
  <w:style w:type="character" w:customStyle="1" w:styleId="TableTitleChar1">
    <w:name w:val="Table_Title Char1"/>
    <w:uiPriority w:val="99"/>
    <w:rsid w:val="00BC09DD"/>
    <w:rPr>
      <w:b/>
      <w:lang w:val="en-GB" w:eastAsia="en-US"/>
    </w:rPr>
  </w:style>
  <w:style w:type="paragraph" w:customStyle="1" w:styleId="AVCBulletlevel1Char">
    <w:name w:val="AVC Bullet level 1 Char"/>
    <w:basedOn w:val="a7"/>
    <w:link w:val="AVCBulletlevel1CharChar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BC09D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09DD"/>
    <w:pPr>
      <w:tabs>
        <w:tab w:val="clear" w:pos="403"/>
        <w:tab w:val="num" w:pos="360"/>
      </w:tabs>
      <w:ind w:left="360" w:hanging="360"/>
    </w:pPr>
  </w:style>
  <w:style w:type="paragraph" w:customStyle="1" w:styleId="SVCBulletslevel2Char">
    <w:name w:val="SVC Bullets level 2 Cha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BC09DD"/>
    <w:pPr>
      <w:tabs>
        <w:tab w:val="clear" w:pos="-31680"/>
        <w:tab w:val="num" w:pos="1800"/>
      </w:tabs>
      <w:ind w:left="1800" w:hanging="360"/>
    </w:pPr>
  </w:style>
  <w:style w:type="paragraph" w:customStyle="1" w:styleId="SVCBulletslevel1Char">
    <w:name w:val="SVC Bullets level 1 Char"/>
    <w:link w:val="SVCBulletslevel1CharChar"/>
    <w:uiPriority w:val="99"/>
    <w:rsid w:val="00BC09D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BC09DD"/>
    <w:pPr>
      <w:tabs>
        <w:tab w:val="clear" w:pos="-31680"/>
        <w:tab w:val="num" w:pos="2160"/>
      </w:tabs>
      <w:ind w:left="2160" w:hanging="360"/>
    </w:pPr>
  </w:style>
  <w:style w:type="paragraph" w:customStyle="1" w:styleId="AVCEquationlevel1CharCharChar">
    <w:name w:val="AVC Equation level 1 Char Char Char"/>
    <w:basedOn w:val="Equation"/>
    <w:uiPriority w:val="99"/>
    <w:rsid w:val="00BC09D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09DD"/>
    <w:pPr>
      <w:tabs>
        <w:tab w:val="clear" w:pos="792"/>
      </w:tabs>
    </w:pPr>
  </w:style>
  <w:style w:type="paragraph" w:customStyle="1" w:styleId="SVCBulletslevel3Char">
    <w:name w:val="SVC Bullets level 3 Char"/>
    <w:basedOn w:val="SVCBulletslevel3"/>
    <w:uiPriority w:val="99"/>
    <w:rsid w:val="00BC09DD"/>
    <w:pPr>
      <w:tabs>
        <w:tab w:val="clear" w:pos="-31680"/>
        <w:tab w:val="num" w:pos="720"/>
      </w:tabs>
      <w:ind w:left="1224" w:hanging="1224"/>
    </w:pPr>
  </w:style>
  <w:style w:type="paragraph" w:customStyle="1" w:styleId="00BodyText">
    <w:name w:val="00 BodyText"/>
    <w:basedOn w:val="a7"/>
    <w:link w:val="00Body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BC09DD"/>
    <w:pPr>
      <w:keepNext/>
      <w:numPr>
        <w:numId w:val="20"/>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09DD"/>
    <w:pPr>
      <w:tabs>
        <w:tab w:val="clear" w:pos="1080"/>
        <w:tab w:val="clear" w:pos="1170"/>
        <w:tab w:val="num" w:pos="1200"/>
        <w:tab w:val="num" w:pos="5040"/>
      </w:tabs>
      <w:ind w:left="3240" w:hanging="3240"/>
      <w:outlineLvl w:val="6"/>
    </w:pPr>
  </w:style>
  <w:style w:type="paragraph" w:styleId="a">
    <w:name w:val="List Bullet"/>
    <w:basedOn w:val="a7"/>
    <w:uiPriority w:val="99"/>
    <w:rsid w:val="00BC09DD"/>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BC09DD"/>
    <w:pPr>
      <w:ind w:left="1417"/>
    </w:pPr>
  </w:style>
  <w:style w:type="character" w:customStyle="1" w:styleId="XParagraphChar">
    <w:name w:val="XParagraph Char"/>
    <w:link w:val="XParagraph"/>
    <w:uiPriority w:val="99"/>
    <w:locked/>
    <w:rsid w:val="00BC09DD"/>
    <w:rPr>
      <w:rFonts w:ascii="Times" w:eastAsia="Malgun Gothic" w:hAnsi="Times"/>
      <w:sz w:val="22"/>
      <w:szCs w:val="22"/>
      <w:lang w:val="en-GB"/>
    </w:rPr>
  </w:style>
  <w:style w:type="paragraph" w:customStyle="1" w:styleId="XEquation2">
    <w:name w:val="XEquation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09DD"/>
    <w:pPr>
      <w:numPr>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BC09DD"/>
    <w:rPr>
      <w:rFonts w:ascii="Arial" w:eastAsia="SimSun" w:hAnsi="Arial"/>
      <w:b/>
      <w:color w:val="0000FF"/>
      <w:kern w:val="2"/>
      <w:lang w:val="en-US" w:eastAsia="en-US"/>
    </w:rPr>
  </w:style>
  <w:style w:type="paragraph" w:customStyle="1" w:styleId="Bibliography1">
    <w:name w:val="Bibliography1"/>
    <w:basedOn w:val="a7"/>
    <w:uiPriority w:val="99"/>
    <w:rsid w:val="00BC09D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BC09DD"/>
    <w:rPr>
      <w:rFonts w:ascii="Times" w:eastAsia="Malgun Gothic" w:hAnsi="Times"/>
      <w:lang w:val="en-GB"/>
    </w:rPr>
  </w:style>
  <w:style w:type="character" w:customStyle="1" w:styleId="Annex3Char1">
    <w:name w:val="Annex 3 Char1"/>
    <w:uiPriority w:val="99"/>
    <w:rsid w:val="00BC09DD"/>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09DD"/>
    <w:pPr>
      <w:tabs>
        <w:tab w:val="clear" w:pos="397"/>
        <w:tab w:val="clear" w:pos="792"/>
        <w:tab w:val="num" w:pos="794"/>
      </w:tabs>
      <w:ind w:left="794" w:hanging="391"/>
    </w:pPr>
  </w:style>
  <w:style w:type="character" w:customStyle="1" w:styleId="00BodyTextChar">
    <w:name w:val="00 BodyText Char"/>
    <w:link w:val="00BodyText"/>
    <w:uiPriority w:val="99"/>
    <w:locked/>
    <w:rsid w:val="00BC09DD"/>
    <w:rPr>
      <w:rFonts w:ascii="Arial" w:eastAsia="MS Mincho" w:hAnsi="Arial"/>
      <w:sz w:val="22"/>
      <w:lang w:eastAsia="ja-JP"/>
    </w:rPr>
  </w:style>
  <w:style w:type="paragraph" w:customStyle="1" w:styleId="CharCharCharCharCharCharChar">
    <w:name w:val="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5">
    <w:name w:val="List Bullet 4"/>
    <w:basedOn w:val="a7"/>
    <w:autoRedefin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BC09DD"/>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BC09D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BC09D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BC09DD"/>
    <w:rPr>
      <w:rFonts w:ascii="Courier New" w:eastAsia="Malgun Gothic" w:hAnsi="Courier New"/>
      <w:lang w:val="en-GB" w:eastAsia="zh-CN"/>
    </w:rPr>
  </w:style>
  <w:style w:type="paragraph" w:customStyle="1" w:styleId="a2">
    <w:name w:val="a2"/>
    <w:basedOn w:val="2"/>
    <w:next w:val="a7"/>
    <w:uiPriority w:val="99"/>
    <w:rsid w:val="00BC09DD"/>
    <w:pPr>
      <w:numPr>
        <w:numId w:val="23"/>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BC09DD"/>
    <w:pPr>
      <w:numPr>
        <w:numId w:val="23"/>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BC09DD"/>
    <w:pPr>
      <w:numPr>
        <w:numId w:val="23"/>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BC09DD"/>
    <w:pPr>
      <w:numPr>
        <w:numId w:val="23"/>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BC09DD"/>
    <w:pPr>
      <w:numPr>
        <w:numId w:val="23"/>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BC09DD"/>
    <w:pPr>
      <w:keepNext/>
      <w:pageBreakBefore/>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BC09DD"/>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BC09DD"/>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BC09DD"/>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BC09DD"/>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09DD"/>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BC09DD"/>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BC09DD"/>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BC09DD"/>
    <w:pPr>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1">
    <w:name w:val="Date"/>
    <w:basedOn w:val="a7"/>
    <w:next w:val="a7"/>
    <w:link w:val="afff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2">
    <w:name w:val="日期 字符"/>
    <w:basedOn w:val="a8"/>
    <w:link w:val="afff1"/>
    <w:uiPriority w:val="99"/>
    <w:rsid w:val="00BC09DD"/>
    <w:rPr>
      <w:rFonts w:eastAsia="Malgun Gothic"/>
      <w:lang w:val="en-GB" w:eastAsia="zh-CN"/>
    </w:rPr>
  </w:style>
  <w:style w:type="paragraph" w:customStyle="1" w:styleId="StyleHeading1Justified">
    <w:name w:val="Style Heading 1 + Justified"/>
    <w:basedOn w:val="1"/>
    <w:rsid w:val="00BC09D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BC09DD"/>
    <w:rPr>
      <w:rFonts w:eastAsia="Malgun Gothic"/>
      <w:lang w:val="en-GB"/>
    </w:rPr>
  </w:style>
  <w:style w:type="character" w:styleId="afff3">
    <w:name w:val="Emphasis"/>
    <w:basedOn w:val="a8"/>
    <w:qFormat/>
    <w:rsid w:val="00BC09DD"/>
    <w:rPr>
      <w:i/>
    </w:rPr>
  </w:style>
  <w:style w:type="paragraph" w:customStyle="1" w:styleId="Style4ptBefore0pt">
    <w:name w:val="Style 4 pt Before:  0 p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BC09DD"/>
    <w:rPr>
      <w:rFonts w:eastAsia="Malgun Gothic"/>
      <w:lang w:val="en-GB"/>
    </w:rPr>
  </w:style>
  <w:style w:type="paragraph" w:customStyle="1" w:styleId="MediumList2-Accent22">
    <w:name w:val="Medium List 2 - Accent 22"/>
    <w:hidden/>
    <w:uiPriority w:val="99"/>
    <w:semiHidden/>
    <w:rsid w:val="00BC09DD"/>
    <w:rPr>
      <w:rFonts w:eastAsia="Malgun Gothic"/>
      <w:lang w:val="en-GB"/>
    </w:rPr>
  </w:style>
  <w:style w:type="paragraph" w:customStyle="1" w:styleId="MediumGrid1-Accent22">
    <w:name w:val="Medium Grid 1 - Accent 22"/>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BC09DD"/>
    <w:pPr>
      <w:tabs>
        <w:tab w:val="clear" w:pos="1440"/>
        <w:tab w:val="clear" w:pos="2160"/>
      </w:tabs>
      <w:textAlignment w:val="auto"/>
    </w:pPr>
  </w:style>
  <w:style w:type="character" w:customStyle="1" w:styleId="annex-heading3Char">
    <w:name w:val="annex-heading3 Char"/>
    <w:link w:val="annex-heading3"/>
    <w:locked/>
    <w:rsid w:val="00BC09DD"/>
    <w:rPr>
      <w:rFonts w:eastAsia="Malgun Gothic"/>
      <w:b/>
      <w:bCs/>
      <w:lang w:val="en-GB"/>
    </w:rPr>
  </w:style>
  <w:style w:type="paragraph" w:customStyle="1" w:styleId="ColorfulShading-Accent13">
    <w:name w:val="Colorful Shading - Accent 13"/>
    <w:hidden/>
    <w:uiPriority w:val="99"/>
    <w:semiHidden/>
    <w:rsid w:val="00BC09DD"/>
    <w:rPr>
      <w:rFonts w:eastAsia="Malgun Gothic"/>
      <w:lang w:val="en-GB"/>
    </w:rPr>
  </w:style>
  <w:style w:type="paragraph" w:customStyle="1" w:styleId="ColorfulList-Accent13">
    <w:name w:val="Colorful List - Accent 13"/>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7"/>
    <w:link w:val="3N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BC09DD"/>
    <w:rPr>
      <w:rFonts w:eastAsia="Malgun Gothic"/>
      <w:lang w:val="en-GB"/>
    </w:rPr>
  </w:style>
  <w:style w:type="paragraph" w:customStyle="1" w:styleId="st">
    <w:name w:val="st"/>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1">
    <w:name w:val="Table Grid11"/>
    <w:basedOn w:val="a9"/>
    <w:next w:val="af7"/>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BC09DD"/>
    <w:pPr>
      <w:keepNext/>
      <w:keepLines/>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BC09DD"/>
  </w:style>
  <w:style w:type="paragraph" w:customStyle="1" w:styleId="3HeaderFooter">
    <w:name w:val="3HeaderFooter"/>
    <w:basedOn w:val="3N"/>
    <w:link w:val="3HeaderFooterChar"/>
    <w:qFormat/>
    <w:rsid w:val="00BC09DD"/>
    <w:pPr>
      <w:tabs>
        <w:tab w:val="left" w:pos="907"/>
        <w:tab w:val="right" w:pos="8789"/>
        <w:tab w:val="right" w:pos="9696"/>
      </w:tabs>
      <w:spacing w:before="0"/>
      <w:jc w:val="left"/>
    </w:pPr>
    <w:rPr>
      <w:b/>
      <w:sz w:val="22"/>
      <w:szCs w:val="22"/>
    </w:rPr>
  </w:style>
  <w:style w:type="table" w:customStyle="1" w:styleId="TableGrid2">
    <w:name w:val="Table Grid2"/>
    <w:basedOn w:val="a9"/>
    <w:next w:val="af7"/>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09DD"/>
    <w:rPr>
      <w:rFonts w:eastAsia="Malgun Gothic"/>
      <w:b/>
      <w:sz w:val="22"/>
      <w:szCs w:val="22"/>
      <w:lang w:val="en-GB"/>
    </w:rPr>
  </w:style>
  <w:style w:type="paragraph" w:customStyle="1" w:styleId="3L1">
    <w:name w:val="3L1"/>
    <w:basedOn w:val="3H1"/>
    <w:link w:val="3L1Char"/>
    <w:qFormat/>
    <w:rsid w:val="00BC09DD"/>
    <w:pPr>
      <w:keepLines w:val="0"/>
      <w:widowControl w:val="0"/>
      <w:outlineLvl w:val="9"/>
    </w:pPr>
    <w:rPr>
      <w:bCs/>
    </w:rPr>
  </w:style>
  <w:style w:type="paragraph" w:customStyle="1" w:styleId="3H0">
    <w:name w:val="3H0"/>
    <w:next w:val="3N"/>
    <w:link w:val="3H0Char"/>
    <w:uiPriority w:val="99"/>
    <w:qFormat/>
    <w:rsid w:val="00BC09DD"/>
    <w:pPr>
      <w:keepNext/>
      <w:keepLines/>
      <w:numPr>
        <w:numId w:val="28"/>
      </w:numPr>
      <w:spacing w:before="313"/>
      <w:jc w:val="both"/>
      <w:outlineLvl w:val="1"/>
    </w:pPr>
    <w:rPr>
      <w:rFonts w:eastAsia="Malgun Gothic"/>
      <w:b/>
      <w:sz w:val="22"/>
      <w:lang w:val="en-GB"/>
    </w:rPr>
  </w:style>
  <w:style w:type="character" w:customStyle="1" w:styleId="3L1Char">
    <w:name w:val="3L1 Char"/>
    <w:link w:val="3L1"/>
    <w:locked/>
    <w:rsid w:val="00BC09DD"/>
    <w:rPr>
      <w:rFonts w:eastAsia="Malgun Gothic"/>
      <w:b/>
      <w:bCs/>
      <w:lang w:val="en-GB"/>
    </w:rPr>
  </w:style>
  <w:style w:type="paragraph" w:customStyle="1" w:styleId="3H1">
    <w:name w:val="3H1"/>
    <w:basedOn w:val="3H0"/>
    <w:next w:val="3N"/>
    <w:link w:val="3H1Char"/>
    <w:uiPriority w:val="99"/>
    <w:qFormat/>
    <w:rsid w:val="00BC09D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09DD"/>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09DD"/>
    <w:pPr>
      <w:spacing w:after="60"/>
    </w:pPr>
    <w:rPr>
      <w:noProof/>
    </w:rPr>
  </w:style>
  <w:style w:type="character" w:customStyle="1" w:styleId="3H1Char">
    <w:name w:val="3H1 Char"/>
    <w:link w:val="3H1"/>
    <w:uiPriority w:val="99"/>
    <w:locked/>
    <w:rsid w:val="00BC09DD"/>
    <w:rPr>
      <w:rFonts w:eastAsia="Malgun Gothic"/>
      <w:b/>
      <w:lang w:val="en-GB"/>
    </w:rPr>
  </w:style>
  <w:style w:type="paragraph" w:customStyle="1" w:styleId="3H3">
    <w:name w:val="3H3"/>
    <w:basedOn w:val="3H2"/>
    <w:next w:val="3N"/>
    <w:link w:val="3H3Char"/>
    <w:uiPriority w:val="99"/>
    <w:qFormat/>
    <w:rsid w:val="00BC09DD"/>
    <w:pPr>
      <w:numPr>
        <w:ilvl w:val="3"/>
      </w:numPr>
      <w:tabs>
        <w:tab w:val="clear" w:pos="794"/>
        <w:tab w:val="num" w:pos="360"/>
      </w:tabs>
      <w:ind w:left="2880" w:hanging="360"/>
      <w:outlineLvl w:val="4"/>
    </w:pPr>
  </w:style>
  <w:style w:type="character" w:customStyle="1" w:styleId="3TableChar">
    <w:name w:val="3Table Char"/>
    <w:link w:val="3Table"/>
    <w:locked/>
    <w:rsid w:val="00BC09DD"/>
    <w:rPr>
      <w:rFonts w:eastAsia="Malgun Gothic"/>
      <w:noProof/>
      <w:lang w:val="en-GB"/>
    </w:rPr>
  </w:style>
  <w:style w:type="paragraph" w:customStyle="1" w:styleId="3H4">
    <w:name w:val="3H4"/>
    <w:basedOn w:val="3H3"/>
    <w:next w:val="3N"/>
    <w:link w:val="3H4Char"/>
    <w:uiPriority w:val="99"/>
    <w:qFormat/>
    <w:rsid w:val="00BC09DD"/>
    <w:pPr>
      <w:numPr>
        <w:ilvl w:val="4"/>
      </w:numPr>
      <w:tabs>
        <w:tab w:val="clear" w:pos="794"/>
        <w:tab w:val="num" w:pos="360"/>
      </w:tabs>
      <w:ind w:left="3600"/>
      <w:outlineLvl w:val="5"/>
    </w:pPr>
  </w:style>
  <w:style w:type="character" w:customStyle="1" w:styleId="3H2Char">
    <w:name w:val="3H2 Char"/>
    <w:link w:val="3H2"/>
    <w:uiPriority w:val="99"/>
    <w:locked/>
    <w:rsid w:val="00BC09DD"/>
    <w:rPr>
      <w:rFonts w:eastAsia="Malgun Gothic"/>
      <w:b/>
      <w:lang w:val="en-GB"/>
    </w:rPr>
  </w:style>
  <w:style w:type="paragraph" w:customStyle="1" w:styleId="3L1Note">
    <w:name w:val="3L1Note"/>
    <w:basedOn w:val="3L1"/>
    <w:link w:val="3L1NoteChar"/>
    <w:qFormat/>
    <w:rsid w:val="00BC09DD"/>
    <w:pPr>
      <w:numPr>
        <w:ilvl w:val="0"/>
        <w:numId w:val="0"/>
      </w:numPr>
      <w:ind w:left="794"/>
    </w:pPr>
  </w:style>
  <w:style w:type="character" w:customStyle="1" w:styleId="3H3Char">
    <w:name w:val="3H3 Char"/>
    <w:link w:val="3H3"/>
    <w:uiPriority w:val="99"/>
    <w:locked/>
    <w:rsid w:val="00BC09DD"/>
    <w:rPr>
      <w:rFonts w:eastAsia="Malgun Gothic"/>
      <w:b/>
      <w:lang w:val="en-GB"/>
    </w:rPr>
  </w:style>
  <w:style w:type="character" w:customStyle="1" w:styleId="3DVCAnnexLevel0Char">
    <w:name w:val="3DVC Annex Level 0 Char"/>
    <w:rsid w:val="00BC09DD"/>
    <w:rPr>
      <w:rFonts w:ascii="Times New Roman" w:hAnsi="Times New Roman"/>
      <w:b/>
      <w:sz w:val="22"/>
      <w:lang w:val="en-GB" w:eastAsia="en-US"/>
    </w:rPr>
  </w:style>
  <w:style w:type="character" w:customStyle="1" w:styleId="3L1NoteChar">
    <w:name w:val="3L1Note Char"/>
    <w:link w:val="3L1Note"/>
    <w:locked/>
    <w:rsid w:val="00BC09DD"/>
    <w:rPr>
      <w:rFonts w:eastAsia="Malgun Gothic"/>
      <w:b/>
      <w:bCs/>
      <w:lang w:val="en-GB"/>
    </w:rPr>
  </w:style>
  <w:style w:type="character" w:customStyle="1" w:styleId="3DVCLevel1Char">
    <w:name w:val="3DVC Level 1 Char"/>
    <w:rsid w:val="00BC09DD"/>
    <w:rPr>
      <w:rFonts w:ascii="Times New Roman" w:hAnsi="Times New Roman"/>
      <w:b/>
      <w:lang w:val="en-GB" w:eastAsia="en-US"/>
    </w:rPr>
  </w:style>
  <w:style w:type="paragraph" w:customStyle="1" w:styleId="3EdNotes">
    <w:name w:val="3EdNotes"/>
    <w:basedOn w:val="a7"/>
    <w:link w:val="3EdNotesChar"/>
    <w:uiPriority w:val="99"/>
    <w:qFormat/>
    <w:rsid w:val="00BC09DD"/>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BC09DD"/>
    <w:rPr>
      <w:rFonts w:eastAsia="Malgun Gothic"/>
      <w:b/>
      <w:lang w:val="en-GB"/>
    </w:rPr>
  </w:style>
  <w:style w:type="character" w:customStyle="1" w:styleId="3DVCLevel2Char">
    <w:name w:val="3DVC Level 2 Char"/>
    <w:rsid w:val="00BC09DD"/>
    <w:rPr>
      <w:rFonts w:ascii="Times New Roman" w:hAnsi="Times New Roman"/>
      <w:b/>
      <w:lang w:val="en-GB"/>
    </w:rPr>
  </w:style>
  <w:style w:type="character" w:customStyle="1" w:styleId="3EdNotesChar">
    <w:name w:val="3EdNotes Char"/>
    <w:link w:val="3EdNotes"/>
    <w:uiPriority w:val="99"/>
    <w:locked/>
    <w:rsid w:val="00BC09DD"/>
    <w:rPr>
      <w:rFonts w:eastAsia="Malgun Gothic"/>
      <w:lang w:val="en-GB"/>
    </w:rPr>
  </w:style>
  <w:style w:type="paragraph" w:customStyle="1" w:styleId="3TOCLOFLOT">
    <w:name w:val="3TOCLOFLOT"/>
    <w:basedOn w:val="3N"/>
    <w:link w:val="3TOCLOFLOTChar"/>
    <w:qFormat/>
    <w:rsid w:val="00BC09DD"/>
    <w:pPr>
      <w:keepNext/>
      <w:jc w:val="center"/>
      <w:outlineLvl w:val="0"/>
    </w:pPr>
    <w:rPr>
      <w:b/>
      <w:caps/>
      <w:sz w:val="24"/>
      <w:szCs w:val="24"/>
    </w:rPr>
  </w:style>
  <w:style w:type="character" w:customStyle="1" w:styleId="3TOCLOFLOTChar">
    <w:name w:val="3TOCLOFLOT Char"/>
    <w:link w:val="3TOCLOFLOT"/>
    <w:locked/>
    <w:rsid w:val="00BC09DD"/>
    <w:rPr>
      <w:rFonts w:eastAsia="Malgun Gothic"/>
      <w:b/>
      <w:caps/>
      <w:sz w:val="24"/>
      <w:szCs w:val="24"/>
      <w:lang w:val="en-GB"/>
    </w:rPr>
  </w:style>
  <w:style w:type="paragraph" w:customStyle="1" w:styleId="Note1CharCharCharCharCharChar">
    <w:name w:val="Note 1 Char Char Char Char Char Cha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BC09DD"/>
    <w:rPr>
      <w:rFonts w:ascii="Times New Roman" w:hAnsi="Times New Roman"/>
      <w:b/>
      <w:lang w:val="en-GB"/>
    </w:rPr>
  </w:style>
  <w:style w:type="paragraph" w:customStyle="1" w:styleId="3S0">
    <w:name w:val="3S0"/>
    <w:basedOn w:val="a7"/>
    <w:link w:val="3S0Char"/>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BC09DD"/>
    <w:rPr>
      <w:rFonts w:eastAsia="Malgun Gothic"/>
      <w:b/>
      <w:sz w:val="22"/>
      <w:lang w:val="en-GB"/>
    </w:rPr>
  </w:style>
  <w:style w:type="character" w:customStyle="1" w:styleId="3DVCLevel4Char">
    <w:name w:val="3DVC Level 4 Char"/>
    <w:rsid w:val="00BC09DD"/>
    <w:rPr>
      <w:rFonts w:ascii="Times New Roman" w:hAnsi="Times New Roman"/>
      <w:b/>
      <w:lang w:val="en-GB"/>
    </w:rPr>
  </w:style>
  <w:style w:type="character" w:customStyle="1" w:styleId="3S0Char">
    <w:name w:val="3S0 Char"/>
    <w:link w:val="3S0"/>
    <w:uiPriority w:val="99"/>
    <w:locked/>
    <w:rsid w:val="00BC09DD"/>
    <w:rPr>
      <w:rFonts w:eastAsia="Malgun Gothic"/>
      <w:lang w:val="en-GB"/>
    </w:rPr>
  </w:style>
  <w:style w:type="character" w:customStyle="1" w:styleId="3DVCLevel5Char">
    <w:name w:val="3DVC Level 5 Char"/>
    <w:link w:val="3H5"/>
    <w:uiPriority w:val="99"/>
    <w:locked/>
    <w:rsid w:val="00BC09DD"/>
    <w:rPr>
      <w:rFonts w:eastAsia="Malgun Gothic"/>
      <w:b/>
      <w:lang w:val="en-GB"/>
    </w:rPr>
  </w:style>
  <w:style w:type="paragraph" w:customStyle="1" w:styleId="4H0">
    <w:name w:val="4H0"/>
    <w:basedOn w:val="3H0"/>
    <w:link w:val="4H0Char"/>
    <w:qFormat/>
    <w:rsid w:val="00BC09DD"/>
    <w:pPr>
      <w:numPr>
        <w:numId w:val="29"/>
      </w:numPr>
      <w:tabs>
        <w:tab w:val="left" w:pos="794"/>
      </w:tabs>
    </w:pPr>
  </w:style>
  <w:style w:type="paragraph" w:customStyle="1" w:styleId="4H1">
    <w:name w:val="4H1"/>
    <w:basedOn w:val="3N"/>
    <w:link w:val="4H1Char"/>
    <w:qFormat/>
    <w:rsid w:val="00BC09DD"/>
    <w:pPr>
      <w:numPr>
        <w:ilvl w:val="1"/>
        <w:numId w:val="29"/>
      </w:numPr>
    </w:pPr>
    <w:rPr>
      <w:b/>
    </w:rPr>
  </w:style>
  <w:style w:type="character" w:customStyle="1" w:styleId="4H0Char">
    <w:name w:val="4H0 Char"/>
    <w:link w:val="4H0"/>
    <w:locked/>
    <w:rsid w:val="00BC09DD"/>
    <w:rPr>
      <w:rFonts w:eastAsia="Malgun Gothic"/>
      <w:b/>
      <w:sz w:val="22"/>
      <w:lang w:val="en-GB"/>
    </w:rPr>
  </w:style>
  <w:style w:type="paragraph" w:customStyle="1" w:styleId="4H2">
    <w:name w:val="4H2"/>
    <w:basedOn w:val="a7"/>
    <w:rsid w:val="00BC09DD"/>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BC09DD"/>
    <w:rPr>
      <w:rFonts w:eastAsia="Malgun Gothic"/>
      <w:b/>
      <w:lang w:val="en-GB"/>
    </w:rPr>
  </w:style>
  <w:style w:type="character" w:styleId="afff4">
    <w:name w:val="Subtle Reference"/>
    <w:basedOn w:val="a8"/>
    <w:uiPriority w:val="31"/>
    <w:qFormat/>
    <w:rsid w:val="00BC09DD"/>
    <w:rPr>
      <w:smallCaps/>
      <w:color w:val="C0504D"/>
      <w:u w:val="single"/>
    </w:rPr>
  </w:style>
  <w:style w:type="paragraph" w:customStyle="1" w:styleId="3N0">
    <w:name w:val="3N0"/>
    <w:basedOn w:val="a7"/>
    <w:link w:val="3N0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BC09DD"/>
    <w:rPr>
      <w:rFonts w:eastAsia="Malgun Gothic"/>
      <w:lang w:val="en-GB"/>
    </w:rPr>
  </w:style>
  <w:style w:type="paragraph" w:styleId="TOC">
    <w:name w:val="TOC Heading"/>
    <w:basedOn w:val="1"/>
    <w:next w:val="a7"/>
    <w:uiPriority w:val="39"/>
    <w:unhideWhenUsed/>
    <w:qFormat/>
    <w:rsid w:val="00BC09D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paragraph" w:styleId="afff5">
    <w:name w:val="Message Header"/>
    <w:basedOn w:val="a7"/>
    <w:link w:val="afff6"/>
    <w:uiPriority w:val="99"/>
    <w:unhideWhenUsed/>
    <w:rsid w:val="00BC09D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afff6">
    <w:name w:val="信息标题 字符"/>
    <w:basedOn w:val="a8"/>
    <w:link w:val="afff5"/>
    <w:uiPriority w:val="99"/>
    <w:rsid w:val="00BC09DD"/>
    <w:rPr>
      <w:rFonts w:ascii="Cambria" w:hAnsi="Cambria"/>
      <w:sz w:val="24"/>
      <w:szCs w:val="24"/>
      <w:shd w:val="pct20" w:color="auto" w:fill="auto"/>
      <w:lang w:val="en-GB"/>
    </w:rPr>
  </w:style>
  <w:style w:type="character" w:customStyle="1" w:styleId="summary">
    <w:name w:val="summary"/>
    <w:rsid w:val="00BC09DD"/>
  </w:style>
  <w:style w:type="paragraph" w:customStyle="1" w:styleId="Bibliography3">
    <w:name w:val="Bibliography3"/>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7">
    <w:name w:val="Plain Text"/>
    <w:basedOn w:val="a7"/>
    <w:link w:val="afff8"/>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afff8">
    <w:name w:val="纯文本 字符"/>
    <w:basedOn w:val="a8"/>
    <w:link w:val="afff7"/>
    <w:uiPriority w:val="99"/>
    <w:rsid w:val="00BC09DD"/>
    <w:rPr>
      <w:rFonts w:ascii="Calibri" w:hAnsi="Calibri" w:cs="Consolas"/>
      <w:sz w:val="22"/>
      <w:szCs w:val="21"/>
    </w:rPr>
  </w:style>
  <w:style w:type="paragraph" w:customStyle="1" w:styleId="ColorfulShading-Accent14">
    <w:name w:val="Colorful Shading - Accent 14"/>
    <w:hidden/>
    <w:uiPriority w:val="99"/>
    <w:semiHidden/>
    <w:rsid w:val="00BC09DD"/>
    <w:rPr>
      <w:rFonts w:eastAsia="Malgun Gothic"/>
      <w:lang w:val="en-GB"/>
    </w:rPr>
  </w:style>
  <w:style w:type="paragraph" w:customStyle="1" w:styleId="Bibliography8">
    <w:name w:val="Bibliography8"/>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BC09D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09DD"/>
    <w:pPr>
      <w:numPr>
        <w:numId w:val="18"/>
      </w:numPr>
    </w:pPr>
  </w:style>
  <w:style w:type="numbering" w:customStyle="1" w:styleId="AVCBullet">
    <w:name w:val="AVC Bullet"/>
    <w:rsid w:val="00BC09DD"/>
    <w:pPr>
      <w:numPr>
        <w:numId w:val="11"/>
      </w:numPr>
    </w:pPr>
  </w:style>
  <w:style w:type="numbering" w:customStyle="1" w:styleId="3DHeading">
    <w:name w:val="3D Heading"/>
    <w:uiPriority w:val="99"/>
    <w:rsid w:val="00BC09DD"/>
    <w:pPr>
      <w:numPr>
        <w:numId w:val="27"/>
      </w:numPr>
    </w:pPr>
  </w:style>
  <w:style w:type="numbering" w:customStyle="1" w:styleId="SVCBullets">
    <w:name w:val="SVC Bullets"/>
    <w:rsid w:val="00BC09DD"/>
    <w:pPr>
      <w:numPr>
        <w:numId w:val="9"/>
      </w:numPr>
    </w:pPr>
  </w:style>
  <w:style w:type="numbering" w:customStyle="1" w:styleId="SVCIndent">
    <w:name w:val="SVC Indent"/>
    <w:rsid w:val="00BC09DD"/>
    <w:pPr>
      <w:numPr>
        <w:numId w:val="19"/>
      </w:numPr>
    </w:pPr>
  </w:style>
  <w:style w:type="numbering" w:styleId="111111">
    <w:name w:val="Outline List 1"/>
    <w:basedOn w:val="aa"/>
    <w:uiPriority w:val="99"/>
    <w:unhideWhenUsed/>
    <w:rsid w:val="00BC09DD"/>
  </w:style>
  <w:style w:type="numbering" w:customStyle="1" w:styleId="NoList11">
    <w:name w:val="No List11"/>
    <w:next w:val="aa"/>
    <w:uiPriority w:val="99"/>
    <w:semiHidden/>
    <w:unhideWhenUsed/>
    <w:rsid w:val="00BC09DD"/>
  </w:style>
  <w:style w:type="numbering" w:customStyle="1" w:styleId="SVCNumbers1">
    <w:name w:val="SVC Numbers1"/>
    <w:rsid w:val="00BC09DD"/>
  </w:style>
  <w:style w:type="numbering" w:customStyle="1" w:styleId="AVCBullet1">
    <w:name w:val="AVC Bullet1"/>
    <w:rsid w:val="00BC09DD"/>
  </w:style>
  <w:style w:type="numbering" w:customStyle="1" w:styleId="SVCBullets1">
    <w:name w:val="SVC Bullets1"/>
    <w:rsid w:val="00BC09DD"/>
  </w:style>
  <w:style w:type="numbering" w:customStyle="1" w:styleId="SVCIndent1">
    <w:name w:val="SVC Indent1"/>
    <w:rsid w:val="00BC09DD"/>
  </w:style>
  <w:style w:type="numbering" w:customStyle="1" w:styleId="1ai1">
    <w:name w:val="1 / a / i1"/>
    <w:basedOn w:val="aa"/>
    <w:next w:val="111111"/>
    <w:uiPriority w:val="99"/>
    <w:semiHidden/>
    <w:unhideWhenUsed/>
    <w:locked/>
    <w:rsid w:val="00BC09DD"/>
  </w:style>
  <w:style w:type="numbering" w:styleId="1111110">
    <w:name w:val="Outline List 2"/>
    <w:basedOn w:val="aa"/>
    <w:uiPriority w:val="99"/>
    <w:unhideWhenUsed/>
    <w:rsid w:val="00BC09DD"/>
  </w:style>
  <w:style w:type="numbering" w:customStyle="1" w:styleId="3DHeading1">
    <w:name w:val="3D Heading1"/>
    <w:uiPriority w:val="99"/>
    <w:rsid w:val="00BC09DD"/>
  </w:style>
  <w:style w:type="numbering" w:styleId="afff9">
    <w:name w:val="Outline List 3"/>
    <w:basedOn w:val="aa"/>
    <w:uiPriority w:val="99"/>
    <w:unhideWhenUsed/>
    <w:rsid w:val="00BC09DD"/>
  </w:style>
  <w:style w:type="paragraph" w:customStyle="1" w:styleId="Rec0">
    <w:name w:val="Rec"/>
    <w:basedOn w:val="aff5"/>
    <w:rsid w:val="00BC09DD"/>
  </w:style>
  <w:style w:type="character" w:customStyle="1" w:styleId="Note1CharCharCharCharCharCharChar">
    <w:name w:val="Note 1 Char Char Char Char Char Char Char"/>
    <w:uiPriority w:val="99"/>
    <w:rsid w:val="00BC09DD"/>
    <w:rPr>
      <w:rFonts w:cs="Times New Roman"/>
      <w:sz w:val="18"/>
      <w:szCs w:val="18"/>
      <w:lang w:val="en-GB" w:eastAsia="en-US"/>
    </w:rPr>
  </w:style>
  <w:style w:type="character" w:customStyle="1" w:styleId="Note1CharCharCharCharCharCharChar1">
    <w:name w:val="Note 1 Char Char Char Char Char Char Char1"/>
    <w:uiPriority w:val="99"/>
    <w:rsid w:val="00BC09DD"/>
    <w:rPr>
      <w:rFonts w:eastAsia="Batang" w:cs="Times New Roman"/>
      <w:sz w:val="18"/>
      <w:szCs w:val="18"/>
      <w:lang w:val="en-GB" w:eastAsia="en-US" w:bidi="ar-SA"/>
    </w:rPr>
  </w:style>
  <w:style w:type="character" w:customStyle="1" w:styleId="Note3Char">
    <w:name w:val="Note 3 Char"/>
    <w:uiPriority w:val="99"/>
    <w:rsid w:val="00BC09DD"/>
    <w:rPr>
      <w:rFonts w:eastAsia="Batang" w:cs="Times New Roman"/>
      <w:sz w:val="18"/>
      <w:szCs w:val="18"/>
      <w:lang w:val="en-GB" w:eastAsia="en-US" w:bidi="ar-SA"/>
    </w:rPr>
  </w:style>
  <w:style w:type="character" w:customStyle="1" w:styleId="Annex2Char">
    <w:name w:val="Annex 2 Char"/>
    <w:link w:val="Annex2"/>
    <w:uiPriority w:val="99"/>
    <w:rsid w:val="00BC09DD"/>
    <w:rPr>
      <w:rFonts w:eastAsia="Malgun Gothic"/>
      <w:b/>
      <w:bCs/>
      <w:sz w:val="22"/>
      <w:szCs w:val="22"/>
      <w:lang w:val="en-GB"/>
    </w:rPr>
  </w:style>
  <w:style w:type="character" w:customStyle="1" w:styleId="Annex3Char2">
    <w:name w:val="Annex 3 Char2"/>
    <w:link w:val="Annex3"/>
    <w:rsid w:val="00BC09DD"/>
    <w:rPr>
      <w:rFonts w:eastAsia="Malgun Gothic"/>
      <w:b/>
      <w:bCs/>
      <w:lang w:val="en-GB"/>
    </w:rPr>
  </w:style>
  <w:style w:type="character" w:styleId="afffa">
    <w:name w:val="Placeholder Text"/>
    <w:uiPriority w:val="99"/>
    <w:rsid w:val="00BC09DD"/>
    <w:rPr>
      <w:color w:val="808080"/>
    </w:rPr>
  </w:style>
  <w:style w:type="paragraph" w:customStyle="1" w:styleId="Text">
    <w:name w:val="Tex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fb">
    <w:name w:val="Normal (Web)"/>
    <w:basedOn w:val="a7"/>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a7"/>
    <w:link w:val="EquationTabChar"/>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BC09DD"/>
    <w:rPr>
      <w:rFonts w:eastAsia="Malgun Gothic"/>
      <w:lang w:val="en-GB"/>
    </w:rPr>
  </w:style>
  <w:style w:type="paragraph" w:customStyle="1" w:styleId="3H8">
    <w:name w:val="3H8"/>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BC09DD"/>
    <w:rPr>
      <w:rFonts w:eastAsia="Malgun Gothic"/>
      <w:lang w:val="en-GB"/>
    </w:rPr>
  </w:style>
  <w:style w:type="paragraph" w:customStyle="1" w:styleId="3DVCnormal">
    <w:name w:val="3DVC normal"/>
    <w:basedOn w:val="a7"/>
    <w:link w:val="3DVCnormal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BC09DD"/>
    <w:rPr>
      <w:rFonts w:eastAsia="Malgun Gothic"/>
      <w:lang w:val="en-GB"/>
    </w:rPr>
  </w:style>
  <w:style w:type="paragraph" w:customStyle="1" w:styleId="3D0">
    <w:name w:val="3D0"/>
    <w:basedOn w:val="3N0"/>
    <w:link w:val="3D0Char"/>
    <w:uiPriority w:val="99"/>
    <w:qFormat/>
    <w:rsid w:val="00BC09DD"/>
    <w:pPr>
      <w:numPr>
        <w:numId w:val="3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09DD"/>
    <w:pPr>
      <w:numPr>
        <w:ilvl w:val="1"/>
      </w:numPr>
    </w:pPr>
  </w:style>
  <w:style w:type="character" w:customStyle="1" w:styleId="3D0Char">
    <w:name w:val="3D0 Char"/>
    <w:link w:val="3D0"/>
    <w:uiPriority w:val="99"/>
    <w:rsid w:val="00BC09DD"/>
    <w:rPr>
      <w:rFonts w:eastAsia="Malgun Gothic"/>
      <w:lang w:val="en-CA"/>
    </w:rPr>
  </w:style>
  <w:style w:type="paragraph" w:customStyle="1" w:styleId="3D2">
    <w:name w:val="3D2"/>
    <w:basedOn w:val="3D1"/>
    <w:link w:val="3D2Char"/>
    <w:uiPriority w:val="99"/>
    <w:qFormat/>
    <w:rsid w:val="00BC09DD"/>
    <w:pPr>
      <w:numPr>
        <w:ilvl w:val="2"/>
      </w:numPr>
      <w:tabs>
        <w:tab w:val="clear" w:pos="794"/>
        <w:tab w:val="left" w:pos="1072"/>
      </w:tabs>
      <w:ind w:left="1071"/>
    </w:pPr>
    <w:rPr>
      <w:lang w:eastAsia="ko-KR"/>
    </w:rPr>
  </w:style>
  <w:style w:type="character" w:customStyle="1" w:styleId="3D1Char">
    <w:name w:val="3D1 Char"/>
    <w:link w:val="3D1"/>
    <w:uiPriority w:val="99"/>
    <w:rsid w:val="00BC09DD"/>
    <w:rPr>
      <w:rFonts w:eastAsia="Malgun Gothic"/>
      <w:lang w:val="en-CA"/>
    </w:rPr>
  </w:style>
  <w:style w:type="paragraph" w:customStyle="1" w:styleId="3D3">
    <w:name w:val="3D3"/>
    <w:basedOn w:val="3D2"/>
    <w:link w:val="3D3Char"/>
    <w:uiPriority w:val="99"/>
    <w:qFormat/>
    <w:rsid w:val="00BC09DD"/>
    <w:pPr>
      <w:numPr>
        <w:ilvl w:val="3"/>
      </w:numPr>
      <w:tabs>
        <w:tab w:val="clear" w:pos="1072"/>
        <w:tab w:val="clear" w:pos="1191"/>
      </w:tabs>
    </w:pPr>
  </w:style>
  <w:style w:type="character" w:customStyle="1" w:styleId="3D2Char">
    <w:name w:val="3D2 Char"/>
    <w:link w:val="3D2"/>
    <w:uiPriority w:val="99"/>
    <w:rsid w:val="00BC09DD"/>
    <w:rPr>
      <w:rFonts w:eastAsia="Malgun Gothic"/>
      <w:lang w:val="en-CA" w:eastAsia="ko-KR"/>
    </w:rPr>
  </w:style>
  <w:style w:type="paragraph" w:customStyle="1" w:styleId="3D4">
    <w:name w:val="3D4"/>
    <w:basedOn w:val="3D3"/>
    <w:link w:val="3D4Char"/>
    <w:uiPriority w:val="99"/>
    <w:qFormat/>
    <w:rsid w:val="00BC09DD"/>
    <w:pPr>
      <w:numPr>
        <w:ilvl w:val="4"/>
      </w:numPr>
      <w:tabs>
        <w:tab w:val="clear" w:pos="1588"/>
      </w:tabs>
    </w:pPr>
  </w:style>
  <w:style w:type="character" w:customStyle="1" w:styleId="3D3Char">
    <w:name w:val="3D3 Char"/>
    <w:link w:val="3D3"/>
    <w:uiPriority w:val="99"/>
    <w:rsid w:val="00BC09DD"/>
    <w:rPr>
      <w:rFonts w:eastAsia="Malgun Gothic"/>
      <w:lang w:val="en-CA" w:eastAsia="ko-KR"/>
    </w:rPr>
  </w:style>
  <w:style w:type="paragraph" w:customStyle="1" w:styleId="3D5">
    <w:name w:val="3D5"/>
    <w:basedOn w:val="3D4"/>
    <w:link w:val="3D5Char"/>
    <w:uiPriority w:val="99"/>
    <w:qFormat/>
    <w:rsid w:val="00BC09DD"/>
    <w:pPr>
      <w:numPr>
        <w:ilvl w:val="5"/>
      </w:numPr>
      <w:tabs>
        <w:tab w:val="clear" w:pos="1985"/>
      </w:tabs>
    </w:pPr>
  </w:style>
  <w:style w:type="character" w:customStyle="1" w:styleId="3D4Char">
    <w:name w:val="3D4 Char"/>
    <w:link w:val="3D4"/>
    <w:uiPriority w:val="99"/>
    <w:rsid w:val="00BC09DD"/>
    <w:rPr>
      <w:rFonts w:eastAsia="Malgun Gothic"/>
      <w:lang w:val="en-CA" w:eastAsia="ko-KR"/>
    </w:rPr>
  </w:style>
  <w:style w:type="paragraph" w:customStyle="1" w:styleId="3D6">
    <w:name w:val="3D6"/>
    <w:basedOn w:val="3D5"/>
    <w:link w:val="3D6Char"/>
    <w:uiPriority w:val="99"/>
    <w:qFormat/>
    <w:rsid w:val="00BC09DD"/>
    <w:pPr>
      <w:numPr>
        <w:ilvl w:val="6"/>
      </w:numPr>
      <w:tabs>
        <w:tab w:val="clear" w:pos="2381"/>
      </w:tabs>
    </w:pPr>
  </w:style>
  <w:style w:type="character" w:customStyle="1" w:styleId="3D5Char">
    <w:name w:val="3D5 Char"/>
    <w:link w:val="3D5"/>
    <w:uiPriority w:val="99"/>
    <w:rsid w:val="00BC09DD"/>
    <w:rPr>
      <w:rFonts w:eastAsia="Malgun Gothic"/>
      <w:lang w:val="en-CA" w:eastAsia="ko-KR"/>
    </w:rPr>
  </w:style>
  <w:style w:type="paragraph" w:customStyle="1" w:styleId="3Tabs">
    <w:name w:val="3 Tabs"/>
    <w:basedOn w:val="3N0"/>
    <w:link w:val="3TabsChar"/>
    <w:qFormat/>
    <w:rsid w:val="00BC09DD"/>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09DD"/>
    <w:rPr>
      <w:rFonts w:eastAsia="Malgun Gothic"/>
      <w:lang w:val="en-CA" w:eastAsia="ko-KR"/>
    </w:rPr>
  </w:style>
  <w:style w:type="paragraph" w:customStyle="1" w:styleId="3U1">
    <w:name w:val="3U1"/>
    <w:basedOn w:val="3N0"/>
    <w:uiPriority w:val="99"/>
    <w:qFormat/>
    <w:rsid w:val="00BC09DD"/>
    <w:pPr>
      <w:numPr>
        <w:ilvl w:val="1"/>
        <w:numId w:val="35"/>
      </w:numPr>
      <w:tabs>
        <w:tab w:val="num" w:pos="360"/>
        <w:tab w:val="num" w:pos="697"/>
      </w:tabs>
      <w:ind w:left="0" w:firstLine="0"/>
    </w:pPr>
  </w:style>
  <w:style w:type="paragraph" w:customStyle="1" w:styleId="3U0">
    <w:name w:val="3U0"/>
    <w:basedOn w:val="3N0"/>
    <w:uiPriority w:val="99"/>
    <w:qFormat/>
    <w:rsid w:val="00BC09DD"/>
    <w:pPr>
      <w:numPr>
        <w:numId w:val="35"/>
      </w:numPr>
      <w:tabs>
        <w:tab w:val="num" w:pos="360"/>
      </w:tabs>
      <w:ind w:left="0" w:firstLine="0"/>
    </w:pPr>
  </w:style>
  <w:style w:type="paragraph" w:customStyle="1" w:styleId="3U2">
    <w:name w:val="3U2"/>
    <w:basedOn w:val="3U1"/>
    <w:uiPriority w:val="99"/>
    <w:qFormat/>
    <w:rsid w:val="00BC09DD"/>
    <w:pPr>
      <w:numPr>
        <w:ilvl w:val="2"/>
      </w:numPr>
      <w:tabs>
        <w:tab w:val="num" w:pos="360"/>
        <w:tab w:val="num" w:pos="697"/>
        <w:tab w:val="num" w:pos="1054"/>
      </w:tabs>
      <w:ind w:left="0" w:firstLine="0"/>
    </w:pPr>
  </w:style>
  <w:style w:type="paragraph" w:customStyle="1" w:styleId="3U3">
    <w:name w:val="3U3"/>
    <w:basedOn w:val="3U2"/>
    <w:uiPriority w:val="99"/>
    <w:qFormat/>
    <w:rsid w:val="00BC09DD"/>
    <w:pPr>
      <w:numPr>
        <w:ilvl w:val="3"/>
      </w:numPr>
      <w:tabs>
        <w:tab w:val="num" w:pos="360"/>
        <w:tab w:val="num" w:pos="697"/>
        <w:tab w:val="num" w:pos="1411"/>
      </w:tabs>
      <w:ind w:left="0" w:firstLine="0"/>
    </w:pPr>
  </w:style>
  <w:style w:type="paragraph" w:customStyle="1" w:styleId="3U4">
    <w:name w:val="3U4"/>
    <w:basedOn w:val="3U3"/>
    <w:uiPriority w:val="99"/>
    <w:qFormat/>
    <w:rsid w:val="00BC09DD"/>
    <w:pPr>
      <w:numPr>
        <w:ilvl w:val="4"/>
      </w:numPr>
      <w:tabs>
        <w:tab w:val="num" w:pos="360"/>
        <w:tab w:val="num" w:pos="697"/>
        <w:tab w:val="num" w:pos="1768"/>
      </w:tabs>
      <w:ind w:left="0" w:firstLine="0"/>
    </w:pPr>
  </w:style>
  <w:style w:type="paragraph" w:customStyle="1" w:styleId="3U5">
    <w:name w:val="3U5"/>
    <w:basedOn w:val="3U4"/>
    <w:uiPriority w:val="99"/>
    <w:qFormat/>
    <w:rsid w:val="00BC09DD"/>
    <w:pPr>
      <w:numPr>
        <w:ilvl w:val="5"/>
      </w:numPr>
      <w:tabs>
        <w:tab w:val="num" w:pos="360"/>
        <w:tab w:val="num" w:pos="697"/>
        <w:tab w:val="num" w:pos="2125"/>
      </w:tabs>
      <w:ind w:left="0" w:firstLine="0"/>
    </w:pPr>
  </w:style>
  <w:style w:type="paragraph" w:customStyle="1" w:styleId="3U6">
    <w:name w:val="3U6"/>
    <w:basedOn w:val="3U5"/>
    <w:uiPriority w:val="99"/>
    <w:qFormat/>
    <w:rsid w:val="00BC09DD"/>
    <w:pPr>
      <w:numPr>
        <w:ilvl w:val="6"/>
      </w:numPr>
      <w:tabs>
        <w:tab w:val="num" w:pos="360"/>
        <w:tab w:val="num" w:pos="697"/>
        <w:tab w:val="num" w:pos="2482"/>
      </w:tabs>
      <w:ind w:left="0" w:firstLine="0"/>
    </w:pPr>
  </w:style>
  <w:style w:type="paragraph" w:customStyle="1" w:styleId="3U7">
    <w:name w:val="3U7"/>
    <w:basedOn w:val="a7"/>
    <w:uiPriority w:val="99"/>
    <w:qFormat/>
    <w:rsid w:val="00BC09DD"/>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BC09DD"/>
    <w:pPr>
      <w:numPr>
        <w:ilvl w:val="8"/>
      </w:numPr>
    </w:pPr>
  </w:style>
  <w:style w:type="character" w:styleId="afffc">
    <w:name w:val="Strong"/>
    <w:uiPriority w:val="22"/>
    <w:qFormat/>
    <w:rsid w:val="00BC09DD"/>
    <w:rPr>
      <w:b/>
      <w:bCs/>
    </w:rPr>
  </w:style>
  <w:style w:type="paragraph" w:customStyle="1" w:styleId="3D7">
    <w:name w:val="3D7"/>
    <w:basedOn w:val="a7"/>
    <w:uiPriority w:val="99"/>
    <w:rsid w:val="00BC09DD"/>
    <w:pPr>
      <w:numPr>
        <w:ilvl w:val="7"/>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BC09DD"/>
    <w:pPr>
      <w:numPr>
        <w:ilvl w:val="8"/>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BC09DD"/>
    <w:pPr>
      <w:numPr>
        <w:numId w:val="36"/>
      </w:numPr>
      <w:tabs>
        <w:tab w:val="num" w:pos="360"/>
        <w:tab w:val="center" w:pos="4865"/>
        <w:tab w:val="right" w:pos="9730"/>
      </w:tabs>
      <w:jc w:val="left"/>
    </w:pPr>
  </w:style>
  <w:style w:type="numbering" w:customStyle="1" w:styleId="3Dash">
    <w:name w:val="3Dash"/>
    <w:uiPriority w:val="99"/>
    <w:rsid w:val="00BC09DD"/>
    <w:pPr>
      <w:numPr>
        <w:numId w:val="32"/>
      </w:numPr>
    </w:pPr>
  </w:style>
  <w:style w:type="paragraph" w:customStyle="1" w:styleId="3E1">
    <w:name w:val="3E1"/>
    <w:basedOn w:val="3E0"/>
    <w:uiPriority w:val="99"/>
    <w:qFormat/>
    <w:rsid w:val="00BC09DD"/>
    <w:pPr>
      <w:numPr>
        <w:ilvl w:val="1"/>
      </w:numPr>
      <w:tabs>
        <w:tab w:val="num" w:pos="360"/>
      </w:tabs>
      <w:ind w:left="0"/>
    </w:pPr>
  </w:style>
  <w:style w:type="paragraph" w:customStyle="1" w:styleId="3E2">
    <w:name w:val="3E2"/>
    <w:basedOn w:val="3E1"/>
    <w:uiPriority w:val="99"/>
    <w:qFormat/>
    <w:rsid w:val="00BC09DD"/>
    <w:pPr>
      <w:numPr>
        <w:ilvl w:val="2"/>
      </w:numPr>
      <w:tabs>
        <w:tab w:val="num" w:pos="360"/>
      </w:tabs>
      <w:ind w:left="0"/>
    </w:pPr>
  </w:style>
  <w:style w:type="paragraph" w:customStyle="1" w:styleId="3E3">
    <w:name w:val="3E3"/>
    <w:basedOn w:val="a7"/>
    <w:uiPriority w:val="99"/>
    <w:qFormat/>
    <w:rsid w:val="00BC09DD"/>
    <w:pPr>
      <w:numPr>
        <w:ilvl w:val="3"/>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BC09DD"/>
    <w:pPr>
      <w:numPr>
        <w:ilvl w:val="4"/>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BC09DD"/>
    <w:pPr>
      <w:numPr>
        <w:ilvl w:val="5"/>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BC09DD"/>
    <w:pPr>
      <w:numPr>
        <w:ilvl w:val="6"/>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BC09DD"/>
    <w:pPr>
      <w:numPr>
        <w:ilvl w:val="7"/>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BC09DD"/>
    <w:pPr>
      <w:numPr>
        <w:ilvl w:val="8"/>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BC09DD"/>
    <w:pPr>
      <w:numPr>
        <w:numId w:val="33"/>
      </w:numPr>
    </w:pPr>
  </w:style>
  <w:style w:type="numbering" w:customStyle="1" w:styleId="3DNumbering">
    <w:name w:val="3D Numbering"/>
    <w:uiPriority w:val="99"/>
    <w:rsid w:val="00BC09DD"/>
    <w:pPr>
      <w:numPr>
        <w:numId w:val="34"/>
      </w:numPr>
    </w:pPr>
  </w:style>
  <w:style w:type="character" w:customStyle="1" w:styleId="3TabsChar">
    <w:name w:val="3 Tabs Char"/>
    <w:link w:val="3Tabs"/>
    <w:rsid w:val="00BC09DD"/>
    <w:rPr>
      <w:rFonts w:eastAsia="Malgun Gothic"/>
      <w:bCs/>
    </w:rPr>
  </w:style>
  <w:style w:type="paragraph" w:customStyle="1" w:styleId="3N4">
    <w:name w:val="3N4"/>
    <w:basedOn w:val="3N0"/>
    <w:link w:val="3N4Char"/>
    <w:qFormat/>
    <w:rsid w:val="00BC09DD"/>
    <w:pPr>
      <w:ind w:left="1429"/>
    </w:pPr>
  </w:style>
  <w:style w:type="paragraph" w:customStyle="1" w:styleId="3N3">
    <w:name w:val="3N3"/>
    <w:basedOn w:val="3N4"/>
    <w:link w:val="3N3Char"/>
    <w:qFormat/>
    <w:rsid w:val="00BC09DD"/>
    <w:pPr>
      <w:ind w:left="1072"/>
    </w:pPr>
  </w:style>
  <w:style w:type="paragraph" w:customStyle="1" w:styleId="3N1">
    <w:name w:val="3N1"/>
    <w:basedOn w:val="3N0"/>
    <w:link w:val="3N1Char"/>
    <w:qFormat/>
    <w:rsid w:val="00BC09DD"/>
    <w:pPr>
      <w:ind w:left="357"/>
    </w:pPr>
    <w:rPr>
      <w:lang w:eastAsia="ko-KR"/>
    </w:rPr>
  </w:style>
  <w:style w:type="character" w:customStyle="1" w:styleId="3N4Char">
    <w:name w:val="3N4 Char"/>
    <w:link w:val="3N4"/>
    <w:rsid w:val="00BC09DD"/>
    <w:rPr>
      <w:rFonts w:eastAsia="Malgun Gothic"/>
      <w:lang w:val="en-GB"/>
    </w:rPr>
  </w:style>
  <w:style w:type="character" w:customStyle="1" w:styleId="3N3Char">
    <w:name w:val="3N3 Char"/>
    <w:link w:val="3N3"/>
    <w:rsid w:val="00BC09DD"/>
    <w:rPr>
      <w:rFonts w:eastAsia="Malgun Gothic"/>
      <w:lang w:val="en-GB"/>
    </w:rPr>
  </w:style>
  <w:style w:type="paragraph" w:customStyle="1" w:styleId="3N2">
    <w:name w:val="3N2"/>
    <w:basedOn w:val="3N1"/>
    <w:link w:val="3N2Char"/>
    <w:qFormat/>
    <w:rsid w:val="00BC09DD"/>
    <w:pPr>
      <w:ind w:left="714"/>
    </w:pPr>
  </w:style>
  <w:style w:type="character" w:customStyle="1" w:styleId="3N1Char">
    <w:name w:val="3N1 Char"/>
    <w:link w:val="3N1"/>
    <w:rsid w:val="00BC09DD"/>
    <w:rPr>
      <w:rFonts w:eastAsia="Malgun Gothic"/>
      <w:lang w:val="en-GB" w:eastAsia="ko-KR"/>
    </w:rPr>
  </w:style>
  <w:style w:type="paragraph" w:customStyle="1" w:styleId="3N5">
    <w:name w:val="3N5"/>
    <w:basedOn w:val="3N4"/>
    <w:link w:val="3N5Char"/>
    <w:qFormat/>
    <w:rsid w:val="00BC09DD"/>
    <w:pPr>
      <w:ind w:left="1786"/>
    </w:pPr>
  </w:style>
  <w:style w:type="character" w:customStyle="1" w:styleId="3N2Char">
    <w:name w:val="3N2 Char"/>
    <w:link w:val="3N2"/>
    <w:rsid w:val="00BC09DD"/>
    <w:rPr>
      <w:rFonts w:eastAsia="Malgun Gothic"/>
      <w:lang w:val="en-GB" w:eastAsia="ko-KR"/>
    </w:rPr>
  </w:style>
  <w:style w:type="paragraph" w:customStyle="1" w:styleId="3N6">
    <w:name w:val="3N6"/>
    <w:basedOn w:val="3N5"/>
    <w:link w:val="3N6Char"/>
    <w:qFormat/>
    <w:rsid w:val="00BC09DD"/>
    <w:pPr>
      <w:ind w:left="2143"/>
    </w:pPr>
  </w:style>
  <w:style w:type="character" w:customStyle="1" w:styleId="3N5Char">
    <w:name w:val="3N5 Char"/>
    <w:link w:val="3N5"/>
    <w:rsid w:val="00BC09DD"/>
    <w:rPr>
      <w:rFonts w:eastAsia="Malgun Gothic"/>
      <w:lang w:val="en-GB"/>
    </w:rPr>
  </w:style>
  <w:style w:type="paragraph" w:customStyle="1" w:styleId="3N7">
    <w:name w:val="3N7"/>
    <w:basedOn w:val="3N6"/>
    <w:link w:val="3N7Char"/>
    <w:qFormat/>
    <w:rsid w:val="00BC09DD"/>
    <w:pPr>
      <w:ind w:left="2500"/>
    </w:pPr>
  </w:style>
  <w:style w:type="character" w:customStyle="1" w:styleId="3N6Char">
    <w:name w:val="3N6 Char"/>
    <w:link w:val="3N6"/>
    <w:rsid w:val="00BC09DD"/>
    <w:rPr>
      <w:rFonts w:eastAsia="Malgun Gothic"/>
      <w:lang w:val="en-GB"/>
    </w:rPr>
  </w:style>
  <w:style w:type="paragraph" w:customStyle="1" w:styleId="3N8">
    <w:name w:val="3N8"/>
    <w:basedOn w:val="3N7"/>
    <w:link w:val="3N8Char"/>
    <w:qFormat/>
    <w:rsid w:val="00BC09DD"/>
    <w:pPr>
      <w:ind w:left="2858"/>
    </w:pPr>
  </w:style>
  <w:style w:type="character" w:customStyle="1" w:styleId="3N7Char">
    <w:name w:val="3N7 Char"/>
    <w:link w:val="3N7"/>
    <w:rsid w:val="00BC09DD"/>
    <w:rPr>
      <w:rFonts w:eastAsia="Malgun Gothic"/>
      <w:lang w:val="en-GB"/>
    </w:rPr>
  </w:style>
  <w:style w:type="character" w:customStyle="1" w:styleId="3N8Char">
    <w:name w:val="3N8 Char"/>
    <w:link w:val="3N8"/>
    <w:rsid w:val="00BC09DD"/>
    <w:rPr>
      <w:rFonts w:eastAsia="Malgun Gothic"/>
      <w:lang w:val="en-GB"/>
    </w:rPr>
  </w:style>
  <w:style w:type="paragraph" w:customStyle="1" w:styleId="Syntax">
    <w:name w:val="Syntax"/>
    <w:basedOn w:val="a7"/>
    <w:link w:val="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BC09DD"/>
    <w:rPr>
      <w:rFonts w:eastAsia="Malgun Gothic"/>
      <w:bCs/>
      <w:lang w:val="en-CA"/>
    </w:rPr>
  </w:style>
  <w:style w:type="paragraph" w:customStyle="1" w:styleId="3DNote">
    <w:name w:val="3D Note"/>
    <w:basedOn w:val="3EdNotes"/>
    <w:link w:val="3DNoteChar"/>
    <w:uiPriority w:val="99"/>
    <w:qFormat/>
    <w:rsid w:val="00BC09DD"/>
    <w:pPr>
      <w:numPr>
        <w:numId w:val="0"/>
      </w:numPr>
      <w:tabs>
        <w:tab w:val="num" w:pos="1915"/>
      </w:tabs>
      <w:ind w:left="1915" w:hanging="720"/>
    </w:pPr>
    <w:rPr>
      <w:lang w:val="en-CA"/>
    </w:rPr>
  </w:style>
  <w:style w:type="character" w:customStyle="1" w:styleId="3DNoteChar">
    <w:name w:val="3D Note Char"/>
    <w:link w:val="3DNote"/>
    <w:uiPriority w:val="99"/>
    <w:rsid w:val="00BC09DD"/>
    <w:rPr>
      <w:rFonts w:eastAsia="Malgun Gothic"/>
      <w:lang w:val="en-CA"/>
    </w:rPr>
  </w:style>
  <w:style w:type="paragraph" w:customStyle="1" w:styleId="3DEdNote">
    <w:name w:val="3D Ed. Note"/>
    <w:basedOn w:val="Note1"/>
    <w:link w:val="3DEdNoteChar"/>
    <w:qFormat/>
    <w:rsid w:val="00BC09DD"/>
    <w:pPr>
      <w:spacing w:line="240" w:lineRule="auto"/>
      <w:ind w:left="288"/>
    </w:pPr>
    <w:rPr>
      <w:rFonts w:eastAsia="Malgun Gothic"/>
    </w:rPr>
  </w:style>
  <w:style w:type="character" w:customStyle="1" w:styleId="NoteChar2">
    <w:name w:val="Note Char2"/>
    <w:link w:val="Note"/>
    <w:rsid w:val="00BC09DD"/>
    <w:rPr>
      <w:sz w:val="18"/>
      <w:lang w:val="en-GB"/>
    </w:rPr>
  </w:style>
  <w:style w:type="character" w:customStyle="1" w:styleId="3DEdNoteChar">
    <w:name w:val="3D Ed. Note Char"/>
    <w:basedOn w:val="Note1Char"/>
    <w:link w:val="3DEdNote"/>
    <w:rsid w:val="00BC09DD"/>
    <w:rPr>
      <w:rFonts w:eastAsia="Malgun Gothic"/>
      <w:sz w:val="18"/>
      <w:lang w:val="en-GB"/>
    </w:rPr>
  </w:style>
  <w:style w:type="paragraph" w:customStyle="1" w:styleId="3AmdHead">
    <w:name w:val="3 Amd Head"/>
    <w:basedOn w:val="3N0"/>
    <w:link w:val="3AmdHeadChar"/>
    <w:qFormat/>
    <w:rsid w:val="00BC09DD"/>
    <w:rPr>
      <w:b/>
      <w:sz w:val="22"/>
      <w:szCs w:val="22"/>
      <w:lang w:val="en-CA"/>
    </w:rPr>
  </w:style>
  <w:style w:type="character" w:customStyle="1" w:styleId="3AmdHeadChar">
    <w:name w:val="3 Amd Head Char"/>
    <w:link w:val="3AmdHead"/>
    <w:rsid w:val="00BC09DD"/>
    <w:rPr>
      <w:rFonts w:eastAsia="Malgun Gothic"/>
      <w:b/>
      <w:sz w:val="22"/>
      <w:szCs w:val="22"/>
      <w:lang w:val="en-CA"/>
    </w:rPr>
  </w:style>
  <w:style w:type="paragraph" w:customStyle="1" w:styleId="LightGrid-Accent31">
    <w:name w:val="Light Grid - Accent 31"/>
    <w:basedOn w:val="a7"/>
    <w:uiPriority w:val="34"/>
    <w:qFormat/>
    <w:rsid w:val="00BC09DD"/>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BC09DD"/>
    <w:rPr>
      <w:smallCaps/>
      <w:color w:val="C0504D"/>
      <w:u w:val="single"/>
    </w:rPr>
  </w:style>
  <w:style w:type="paragraph" w:customStyle="1" w:styleId="GridTable31">
    <w:name w:val="Grid Table 31"/>
    <w:basedOn w:val="1"/>
    <w:next w:val="a7"/>
    <w:uiPriority w:val="39"/>
    <w:unhideWhenUsed/>
    <w:qFormat/>
    <w:rsid w:val="00BC09D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BC09DD"/>
    <w:rPr>
      <w:rFonts w:ascii="Cambria" w:eastAsia="SimSun" w:hAnsi="Cambria" w:cs="Times New Roman"/>
      <w:b/>
      <w:bCs/>
      <w:i/>
      <w:iCs/>
      <w:sz w:val="28"/>
      <w:szCs w:val="28"/>
      <w:lang w:val="en-GB" w:eastAsia="en-US"/>
    </w:rPr>
  </w:style>
  <w:style w:type="character" w:customStyle="1" w:styleId="Heading1Char2">
    <w:name w:val="Heading 1 Char2"/>
    <w:uiPriority w:val="99"/>
    <w:rsid w:val="00BC09DD"/>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C09D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C09DD"/>
    <w:rPr>
      <w:rFonts w:ascii="Times New Roman" w:hAnsi="Times New Roman"/>
      <w:lang w:val="en-GB"/>
    </w:rPr>
  </w:style>
  <w:style w:type="paragraph" w:customStyle="1" w:styleId="FigureCaption">
    <w:name w:val="Figure Caption"/>
    <w:basedOn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C09DD"/>
    <w:rPr>
      <w:color w:val="808080"/>
    </w:rPr>
  </w:style>
  <w:style w:type="paragraph" w:customStyle="1" w:styleId="zzSTDTitle">
    <w:name w:val="zzSTDTitle"/>
    <w:basedOn w:val="a7"/>
    <w:next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BC09DD"/>
  </w:style>
  <w:style w:type="numbering" w:customStyle="1" w:styleId="NoList2">
    <w:name w:val="No List2"/>
    <w:next w:val="aa"/>
    <w:semiHidden/>
    <w:rsid w:val="00BC09DD"/>
  </w:style>
  <w:style w:type="character" w:customStyle="1" w:styleId="apple-converted-space">
    <w:name w:val="apple-converted-space"/>
    <w:rsid w:val="00BC09DD"/>
  </w:style>
  <w:style w:type="table" w:customStyle="1" w:styleId="TableGrid3">
    <w:name w:val="Table Grid3"/>
    <w:basedOn w:val="a9"/>
    <w:next w:val="af7"/>
    <w:rsid w:val="00BC09D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C09DD"/>
    <w:rPr>
      <w:sz w:val="22"/>
    </w:rPr>
  </w:style>
  <w:style w:type="paragraph" w:customStyle="1" w:styleId="p1">
    <w:name w:val="p1"/>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BC09DD"/>
  </w:style>
  <w:style w:type="paragraph" w:customStyle="1" w:styleId="MediumList2-Accent23">
    <w:name w:val="Medium List 2 - Accent 23"/>
    <w:hidden/>
    <w:uiPriority w:val="71"/>
    <w:rsid w:val="00BC09DD"/>
    <w:rPr>
      <w:sz w:val="22"/>
    </w:rPr>
  </w:style>
  <w:style w:type="paragraph" w:customStyle="1" w:styleId="ColorfulShading-Accent15">
    <w:name w:val="Colorful Shading - Accent 15"/>
    <w:hidden/>
    <w:uiPriority w:val="62"/>
    <w:rsid w:val="00BC09DD"/>
    <w:rPr>
      <w:sz w:val="22"/>
    </w:rPr>
  </w:style>
  <w:style w:type="paragraph" w:customStyle="1" w:styleId="Term">
    <w:name w:val="Term"/>
    <w:basedOn w:val="ColorfulList-Accent11"/>
    <w:autoRedefine/>
    <w:qFormat/>
    <w:rsid w:val="00BC09DD"/>
    <w:pPr>
      <w:numPr>
        <w:numId w:val="37"/>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BC09DD"/>
    <w:rPr>
      <w:rFonts w:ascii="Times" w:eastAsia="BatangChe" w:hAnsi="Times"/>
      <w:sz w:val="24"/>
    </w:rPr>
  </w:style>
  <w:style w:type="character" w:customStyle="1" w:styleId="UnresolvedMention2">
    <w:name w:val="Unresolved Mention2"/>
    <w:basedOn w:val="a8"/>
    <w:uiPriority w:val="99"/>
    <w:semiHidden/>
    <w:unhideWhenUsed/>
    <w:rsid w:val="00BC09DD"/>
    <w:rPr>
      <w:color w:val="605E5C"/>
      <w:shd w:val="clear" w:color="auto" w:fill="E1DFDD"/>
    </w:rPr>
  </w:style>
  <w:style w:type="table" w:customStyle="1" w:styleId="TableGrid4">
    <w:name w:val="Table Grid4"/>
    <w:basedOn w:val="a9"/>
    <w:next w:val="af7"/>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09DD"/>
    <w:pPr>
      <w:widowControl w:val="0"/>
      <w:autoSpaceDE w:val="0"/>
      <w:autoSpaceDN w:val="0"/>
      <w:adjustRightInd w:val="0"/>
    </w:pPr>
    <w:rPr>
      <w:color w:val="000000"/>
      <w:sz w:val="24"/>
      <w:szCs w:val="24"/>
    </w:rPr>
  </w:style>
  <w:style w:type="paragraph" w:customStyle="1" w:styleId="n">
    <w:name w:val="n"/>
    <w:basedOn w:val="Normalaftertitle0"/>
    <w:rsid w:val="00BC09DD"/>
  </w:style>
  <w:style w:type="table" w:customStyle="1" w:styleId="13">
    <w:name w:val="표 구분선1"/>
    <w:basedOn w:val="a9"/>
    <w:next w:val="af7"/>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BC09DD"/>
    <w:rPr>
      <w:color w:val="605E5C"/>
      <w:shd w:val="clear" w:color="auto" w:fill="E1DFDD"/>
    </w:rPr>
  </w:style>
  <w:style w:type="table" w:customStyle="1" w:styleId="TableGrid5">
    <w:name w:val="Table Grid5"/>
    <w:basedOn w:val="a9"/>
    <w:next w:val="af7"/>
    <w:rsid w:val="00DD44AF"/>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0190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B7210-802F-4B9A-855C-9A36F1910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1</Pages>
  <Words>1181</Words>
  <Characters>6737</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7903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Liang Zhao</cp:lastModifiedBy>
  <cp:revision>144</cp:revision>
  <cp:lastPrinted>1900-01-01T08:00:00Z</cp:lastPrinted>
  <dcterms:created xsi:type="dcterms:W3CDTF">2019-09-16T17:37:00Z</dcterms:created>
  <dcterms:modified xsi:type="dcterms:W3CDTF">2019-09-25T04:49:00Z</dcterms:modified>
</cp:coreProperties>
</file>