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F44AA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5BAC">
              <w:t>1</w:t>
            </w:r>
            <w:r w:rsidR="00E65BAC" w:rsidRPr="00E65BAC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65BAC" w:rsidRPr="00431634">
              <w:t>Geneva</w:t>
            </w:r>
            <w:r w:rsidR="00B57A23" w:rsidRPr="00E65BAC">
              <w:rPr>
                <w:lang w:val="en-CA"/>
              </w:rPr>
              <w:t xml:space="preserve">, </w:t>
            </w:r>
            <w:r w:rsidR="00E65BAC" w:rsidRPr="00E65BAC">
              <w:rPr>
                <w:lang w:val="en-CA"/>
              </w:rPr>
              <w:t>CH</w:t>
            </w:r>
            <w:r w:rsidR="00B57A23" w:rsidRPr="00E65BAC">
              <w:rPr>
                <w:lang w:val="en-CA"/>
              </w:rPr>
              <w:t xml:space="preserve">, </w:t>
            </w:r>
            <w:r w:rsidR="00E65BAC" w:rsidRPr="00E65BAC">
              <w:rPr>
                <w:lang w:val="en-CA"/>
              </w:rPr>
              <w:t>1</w:t>
            </w:r>
            <w:r w:rsidR="00B57A23" w:rsidRPr="00E65BAC">
              <w:rPr>
                <w:lang w:val="en-CA"/>
              </w:rPr>
              <w:t>–</w:t>
            </w:r>
            <w:r w:rsidR="00536188" w:rsidRPr="00E65BAC">
              <w:rPr>
                <w:lang w:val="en-CA"/>
              </w:rPr>
              <w:t>1</w:t>
            </w:r>
            <w:r w:rsidR="00E65BAC" w:rsidRPr="00E65BAC">
              <w:rPr>
                <w:lang w:val="en-CA"/>
              </w:rPr>
              <w:t>1</w:t>
            </w:r>
            <w:r w:rsidR="00B57A23" w:rsidRPr="00E65BAC">
              <w:rPr>
                <w:lang w:val="en-CA"/>
              </w:rPr>
              <w:t xml:space="preserve"> </w:t>
            </w:r>
            <w:r w:rsidR="00E65BAC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ED40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</w:t>
            </w:r>
            <w:r w:rsidRPr="007D1756">
              <w:rPr>
                <w:lang w:val="en-CA"/>
              </w:rPr>
              <w:t>nt</w:t>
            </w:r>
            <w:r w:rsidR="006C5D39" w:rsidRPr="007D1756">
              <w:rPr>
                <w:lang w:val="en-CA"/>
              </w:rPr>
              <w:t xml:space="preserve">: </w:t>
            </w:r>
            <w:r w:rsidR="009D7CE6" w:rsidRPr="007D1756">
              <w:rPr>
                <w:lang w:val="en-CA"/>
              </w:rPr>
              <w:t>JVET</w:t>
            </w:r>
            <w:r w:rsidRPr="007D1756">
              <w:rPr>
                <w:lang w:val="en-CA"/>
              </w:rPr>
              <w:t>-</w:t>
            </w:r>
            <w:r w:rsidR="00E65BAC" w:rsidRPr="007D1756">
              <w:rPr>
                <w:rFonts w:hint="eastAsia"/>
                <w:lang w:val="en-CA" w:eastAsia="zh-CN"/>
              </w:rPr>
              <w:t>P</w:t>
            </w:r>
            <w:r w:rsidR="007D1756" w:rsidRPr="007D1756">
              <w:rPr>
                <w:lang w:val="en-CA" w:eastAsia="zh-CN"/>
              </w:rPr>
              <w:t>0496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5B217D">
              <w:rPr>
                <w:i/>
                <w:noProof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2CFA9C" w:rsidR="00E61DAC" w:rsidRPr="002A5595" w:rsidRDefault="00794A0F" w:rsidP="009D7CE6">
            <w:pPr>
              <w:spacing w:before="60" w:after="60"/>
              <w:rPr>
                <w:b/>
                <w:szCs w:val="22"/>
              </w:rPr>
            </w:pPr>
            <w:r w:rsidRPr="00794A0F">
              <w:rPr>
                <w:b/>
                <w:szCs w:val="22"/>
              </w:rPr>
              <w:t>Non-CE</w:t>
            </w:r>
            <w:r w:rsidR="00072323">
              <w:rPr>
                <w:b/>
                <w:szCs w:val="22"/>
              </w:rPr>
              <w:t>4</w:t>
            </w:r>
            <w:r w:rsidRPr="00794A0F">
              <w:rPr>
                <w:b/>
                <w:szCs w:val="22"/>
              </w:rPr>
              <w:t>:</w:t>
            </w:r>
            <w:r w:rsidR="002A5595">
              <w:rPr>
                <w:b/>
                <w:szCs w:val="22"/>
              </w:rPr>
              <w:t xml:space="preserve"> </w:t>
            </w:r>
            <w:r w:rsidR="004D6711">
              <w:rPr>
                <w:rFonts w:hint="eastAsia"/>
                <w:b/>
                <w:szCs w:val="22"/>
                <w:lang w:eastAsia="zh-CN"/>
              </w:rPr>
              <w:t>S</w:t>
            </w:r>
            <w:r w:rsidR="002A5595" w:rsidRPr="002A5595">
              <w:rPr>
                <w:b/>
                <w:szCs w:val="22"/>
              </w:rPr>
              <w:t xml:space="preserve">witchable interpolation filter </w:t>
            </w:r>
            <w:r w:rsidR="003410AA">
              <w:rPr>
                <w:rFonts w:hint="eastAsia"/>
                <w:b/>
                <w:szCs w:val="22"/>
                <w:lang w:eastAsia="zh-CN"/>
              </w:rPr>
              <w:t>for</w:t>
            </w:r>
            <w:r w:rsidR="003410AA">
              <w:rPr>
                <w:b/>
                <w:szCs w:val="22"/>
                <w:lang w:eastAsia="zh-CN"/>
              </w:rPr>
              <w:t xml:space="preserve"> </w:t>
            </w:r>
            <w:r w:rsidR="002A5595" w:rsidRPr="002A5595">
              <w:rPr>
                <w:b/>
                <w:szCs w:val="22"/>
              </w:rPr>
              <w:t>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5B217D">
              <w:rPr>
                <w:i/>
                <w:noProof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5B217D">
              <w:rPr>
                <w:i/>
                <w:noProof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1EED">
        <w:tc>
          <w:tcPr>
            <w:tcW w:w="1458" w:type="dxa"/>
          </w:tcPr>
          <w:p w14:paraId="4DB59313" w14:textId="77777777" w:rsidR="00E61DAC" w:rsidRPr="00EB6958" w:rsidRDefault="00E61DAC">
            <w:pPr>
              <w:spacing w:before="60" w:after="60"/>
              <w:rPr>
                <w:i/>
                <w:noProof/>
                <w:szCs w:val="22"/>
                <w:lang w:eastAsia="zh-CN"/>
              </w:rPr>
            </w:pPr>
            <w:r w:rsidRPr="005B217D">
              <w:rPr>
                <w:i/>
                <w:noProof/>
                <w:szCs w:val="22"/>
                <w:lang w:val="en-CA"/>
              </w:rPr>
              <w:t>Author(s) or</w:t>
            </w:r>
            <w:r w:rsidRPr="005B217D">
              <w:rPr>
                <w:i/>
                <w:noProof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6D912" w14:textId="77777777" w:rsidR="002E0FF1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Yang Wang, </w:t>
            </w:r>
            <w:r w:rsidR="00F02112">
              <w:rPr>
                <w:szCs w:val="22"/>
                <w:lang w:val="en-CA"/>
              </w:rPr>
              <w:t xml:space="preserve">Li Zhang, </w:t>
            </w:r>
            <w:r w:rsidR="002E0FF1">
              <w:rPr>
                <w:szCs w:val="22"/>
                <w:lang w:val="en-CA"/>
              </w:rPr>
              <w:t>Hongbin Liu,</w:t>
            </w:r>
          </w:p>
          <w:p w14:paraId="20F87BF0" w14:textId="374D195B" w:rsidR="00E65BAC" w:rsidRPr="00870527" w:rsidRDefault="00F02112" w:rsidP="00E65B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</w:t>
            </w:r>
            <w:r w:rsidR="008F4EC3">
              <w:rPr>
                <w:szCs w:val="22"/>
                <w:lang w:val="en-CA"/>
              </w:rPr>
              <w:t xml:space="preserve"> </w:t>
            </w:r>
            <w:r w:rsidR="002B5A50">
              <w:rPr>
                <w:szCs w:val="22"/>
                <w:lang w:val="en-CA"/>
              </w:rPr>
              <w:t>Na Zhan</w:t>
            </w:r>
            <w:bookmarkStart w:id="0" w:name="_GoBack"/>
            <w:bookmarkEnd w:id="0"/>
            <w:r w:rsidR="002B5A50">
              <w:rPr>
                <w:szCs w:val="22"/>
                <w:lang w:val="en-CA"/>
              </w:rPr>
              <w:t>g</w:t>
            </w:r>
            <w:r w:rsidRPr="00E65BAC">
              <w:rPr>
                <w:szCs w:val="22"/>
                <w:lang w:val="en-CA"/>
              </w:rPr>
              <w:t xml:space="preserve">, </w:t>
            </w:r>
            <w:r w:rsidR="00E65BAC">
              <w:rPr>
                <w:szCs w:val="22"/>
                <w:lang w:val="en-CA"/>
              </w:rPr>
              <w:t>Yue Wang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65BAC"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5B217D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A38EF6A" w14:textId="13F8B6C9" w:rsidR="00E65BAC" w:rsidRDefault="002E0274" w:rsidP="00451EED">
            <w:pPr>
              <w:spacing w:before="60" w:after="60"/>
            </w:pPr>
            <w:hyperlink r:id="rId10" w:history="1">
              <w:r w:rsidR="00E65BAC" w:rsidRPr="006E3D4E">
                <w:rPr>
                  <w:rStyle w:val="a7"/>
                </w:rPr>
                <w:t>wangyang.cs@bytedance.com</w:t>
              </w:r>
            </w:hyperlink>
          </w:p>
          <w:p w14:paraId="47699A99" w14:textId="77777777" w:rsidR="002E0FF1" w:rsidRDefault="002E0274" w:rsidP="00451EED">
            <w:pPr>
              <w:spacing w:before="60" w:after="60"/>
              <w:rPr>
                <w:rStyle w:val="a7"/>
              </w:rPr>
            </w:pPr>
            <w:hyperlink r:id="rId11" w:history="1">
              <w:r w:rsidR="00E65BAC" w:rsidRPr="006E3D4E">
                <w:rPr>
                  <w:rStyle w:val="a7"/>
                </w:rPr>
                <w:t>lizhang.idm@bytedance.com</w:t>
              </w:r>
            </w:hyperlink>
          </w:p>
          <w:p w14:paraId="32C2ABFD" w14:textId="395CAA96" w:rsidR="00451EED" w:rsidRPr="005B217D" w:rsidRDefault="002E0274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DE49B5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5B217D">
              <w:rPr>
                <w:szCs w:val="22"/>
                <w:lang w:val="en-CA"/>
              </w:rPr>
              <w:br/>
            </w:r>
            <w:hyperlink r:id="rId13" w:history="1">
              <w:r w:rsidR="00451EED" w:rsidRPr="006D50B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noProof/>
                <w:szCs w:val="22"/>
                <w:lang w:val="en-CA"/>
              </w:rPr>
            </w:pPr>
            <w:r w:rsidRPr="005B217D">
              <w:rPr>
                <w:i/>
                <w:noProof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5B217D" w:rsidRDefault="00EB1C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187482" w14:textId="1F12F30E" w:rsidR="00951EF8" w:rsidRDefault="00951EF8" w:rsidP="00025589">
      <w:pPr>
        <w:rPr>
          <w:lang w:val="en-CA"/>
        </w:rPr>
      </w:pPr>
      <w:r>
        <w:rPr>
          <w:lang w:val="en-CA"/>
        </w:rPr>
        <w:t>In t</w:t>
      </w:r>
      <w:r w:rsidR="004645F3" w:rsidRPr="00130CFD">
        <w:rPr>
          <w:lang w:val="en-CA"/>
        </w:rPr>
        <w:t>his contribution</w:t>
      </w:r>
      <w:r>
        <w:rPr>
          <w:lang w:val="en-CA"/>
        </w:rPr>
        <w:t>, two methods are</w:t>
      </w:r>
      <w:r w:rsidR="0079715E">
        <w:rPr>
          <w:lang w:val="en-CA"/>
        </w:rPr>
        <w:t xml:space="preserve"> propose</w:t>
      </w:r>
      <w:r>
        <w:rPr>
          <w:lang w:val="en-CA"/>
        </w:rPr>
        <w:t>d</w:t>
      </w:r>
      <w:r w:rsidR="0079715E">
        <w:rPr>
          <w:lang w:val="en-CA"/>
        </w:rPr>
        <w:t xml:space="preserve"> to apply </w:t>
      </w:r>
      <w:r w:rsidR="00B761FA">
        <w:rPr>
          <w:lang w:val="en-CA"/>
        </w:rPr>
        <w:t>the switchable</w:t>
      </w:r>
      <w:r w:rsidR="00FD7230">
        <w:rPr>
          <w:lang w:val="en-CA"/>
        </w:rPr>
        <w:t xml:space="preserve"> half-pel</w:t>
      </w:r>
      <w:r w:rsidR="00B761FA">
        <w:rPr>
          <w:lang w:val="en-CA"/>
        </w:rPr>
        <w:t xml:space="preserve"> interpolation filter </w:t>
      </w:r>
      <w:r>
        <w:rPr>
          <w:lang w:val="en-CA"/>
        </w:rPr>
        <w:t xml:space="preserve">on </w:t>
      </w:r>
      <w:r w:rsidR="0079715E">
        <w:rPr>
          <w:lang w:val="en-CA"/>
        </w:rPr>
        <w:t>the</w:t>
      </w:r>
      <w:r w:rsidR="00B761FA">
        <w:rPr>
          <w:lang w:val="en-CA"/>
        </w:rPr>
        <w:t xml:space="preserve"> </w:t>
      </w:r>
      <w:r w:rsidR="0079715E">
        <w:rPr>
          <w:lang w:val="en-CA"/>
        </w:rPr>
        <w:t>triangle merge mode (TPM)</w:t>
      </w:r>
      <w:r w:rsidR="004645F3" w:rsidRPr="00130CFD">
        <w:rPr>
          <w:lang w:val="en-CA"/>
        </w:rPr>
        <w:t>.</w:t>
      </w:r>
    </w:p>
    <w:p w14:paraId="5D53B37C" w14:textId="51A7F1C5" w:rsidR="00951EF8" w:rsidRDefault="00951EF8" w:rsidP="00025589">
      <w:pPr>
        <w:rPr>
          <w:lang w:val="en-CA"/>
        </w:rPr>
      </w:pPr>
      <w:r>
        <w:rPr>
          <w:lang w:val="en-CA"/>
        </w:rPr>
        <w:t>Method #1: The switchable interpolation filter flag</w:t>
      </w:r>
      <w:r w:rsidR="003B5159">
        <w:rPr>
          <w:lang w:val="en-CA"/>
        </w:rPr>
        <w:t>s</w:t>
      </w:r>
      <w:r>
        <w:rPr>
          <w:lang w:val="en-CA"/>
        </w:rPr>
        <w:t xml:space="preserve"> </w:t>
      </w:r>
      <w:r w:rsidR="003B5159">
        <w:rPr>
          <w:lang w:val="en-CA"/>
        </w:rPr>
        <w:t>are</w:t>
      </w:r>
      <w:r>
        <w:rPr>
          <w:lang w:val="en-CA"/>
        </w:rPr>
        <w:t xml:space="preserve"> used in motion compensation for the two partitions in TPM. Meanwhile, the inherited flags are also stored with the motion information for TPM</w:t>
      </w:r>
      <w:r w:rsidR="00444F1F">
        <w:rPr>
          <w:lang w:val="en-CA"/>
        </w:rPr>
        <w:t>.</w:t>
      </w:r>
    </w:p>
    <w:p w14:paraId="07BDDE39" w14:textId="350310CA" w:rsidR="00951EF8" w:rsidRDefault="00951EF8" w:rsidP="00025589">
      <w:pPr>
        <w:rPr>
          <w:lang w:val="en-CA" w:eastAsia="zh-CN"/>
        </w:rPr>
      </w:pPr>
      <w:r>
        <w:rPr>
          <w:lang w:val="en-CA"/>
        </w:rPr>
        <w:t>Method #2: The switchable interpolation filter flag</w:t>
      </w:r>
      <w:r w:rsidR="003B5159">
        <w:rPr>
          <w:lang w:val="en-CA"/>
        </w:rPr>
        <w:t>s</w:t>
      </w:r>
      <w:r>
        <w:rPr>
          <w:lang w:val="en-CA"/>
        </w:rPr>
        <w:t xml:space="preserve"> </w:t>
      </w:r>
      <w:r w:rsidR="003B5159">
        <w:rPr>
          <w:lang w:val="en-CA"/>
        </w:rPr>
        <w:t>are</w:t>
      </w:r>
      <w:r>
        <w:rPr>
          <w:lang w:val="en-CA"/>
        </w:rPr>
        <w:t xml:space="preserve"> used in motion compensation for the two partitions in TPM. However, the inherited flags are set to be false before being stored with the motion information for TPM</w:t>
      </w:r>
      <w:r w:rsidR="00444F1F">
        <w:rPr>
          <w:lang w:val="en-CA"/>
        </w:rPr>
        <w:t>.</w:t>
      </w:r>
    </w:p>
    <w:p w14:paraId="6AB458C7" w14:textId="1F2D6591" w:rsidR="0079715E" w:rsidRPr="00315ADE" w:rsidRDefault="00951EF8" w:rsidP="00025589">
      <w:pPr>
        <w:rPr>
          <w:lang w:val="en-CA" w:eastAsia="zh-CN"/>
        </w:rPr>
      </w:pPr>
      <w:r>
        <w:rPr>
          <w:lang w:val="en-CA" w:eastAsia="zh-CN"/>
        </w:rPr>
        <w:t>S</w:t>
      </w:r>
      <w:r w:rsidR="00850BD8">
        <w:rPr>
          <w:lang w:val="en-CA"/>
        </w:rPr>
        <w:t xml:space="preserve">imulation results reportedly show </w:t>
      </w:r>
      <w:r w:rsidR="00850BD8">
        <w:rPr>
          <w:szCs w:val="22"/>
          <w:lang w:val="en-CA"/>
        </w:rPr>
        <w:t>-</w:t>
      </w:r>
      <w:r w:rsidR="00850BD8">
        <w:rPr>
          <w:lang w:val="en-CA" w:eastAsia="zh-CN"/>
        </w:rPr>
        <w:t>0.01%/-0.02% luma BD-rate</w:t>
      </w:r>
      <w:r w:rsidR="009C601B">
        <w:rPr>
          <w:lang w:val="en-CA" w:eastAsia="zh-CN"/>
        </w:rPr>
        <w:t xml:space="preserve"> change</w:t>
      </w:r>
      <w:r>
        <w:rPr>
          <w:lang w:val="en-CA" w:eastAsia="zh-CN"/>
        </w:rPr>
        <w:t>s</w:t>
      </w:r>
      <w:r w:rsidR="00850BD8">
        <w:rPr>
          <w:lang w:val="en-CA" w:eastAsia="zh-CN"/>
        </w:rPr>
        <w:t xml:space="preserve"> in RA/LB configurations</w:t>
      </w:r>
      <w:r w:rsidR="009C601B">
        <w:rPr>
          <w:lang w:val="en-CA" w:eastAsia="zh-CN"/>
        </w:rPr>
        <w:t xml:space="preserve"> on average</w:t>
      </w:r>
      <w:r>
        <w:rPr>
          <w:lang w:val="en-CA" w:eastAsia="zh-CN"/>
        </w:rPr>
        <w:t xml:space="preserve"> and</w:t>
      </w:r>
      <w:r w:rsidR="00850BD8">
        <w:rPr>
          <w:lang w:val="en-CA"/>
        </w:rPr>
        <w:t xml:space="preserve"> </w:t>
      </w:r>
      <w:r w:rsidR="00850BD8">
        <w:rPr>
          <w:lang w:val="en-CA" w:eastAsia="zh-CN"/>
        </w:rPr>
        <w:t>0.00%/-0.01% luma BD-rate</w:t>
      </w:r>
      <w:r w:rsidR="009C601B">
        <w:rPr>
          <w:lang w:val="en-CA" w:eastAsia="zh-CN"/>
        </w:rPr>
        <w:t xml:space="preserve"> change</w:t>
      </w:r>
      <w:r>
        <w:rPr>
          <w:lang w:val="en-CA" w:eastAsia="zh-CN"/>
        </w:rPr>
        <w:t>s</w:t>
      </w:r>
      <w:r w:rsidR="00850BD8">
        <w:rPr>
          <w:lang w:val="en-CA" w:eastAsia="zh-CN"/>
        </w:rPr>
        <w:t xml:space="preserve"> in RA/LB configurations</w:t>
      </w:r>
      <w:r w:rsidR="009C601B" w:rsidRPr="009C601B">
        <w:rPr>
          <w:lang w:val="en-CA"/>
        </w:rPr>
        <w:t xml:space="preserve"> </w:t>
      </w:r>
      <w:r w:rsidR="009C601B">
        <w:rPr>
          <w:lang w:val="en-CA"/>
        </w:rPr>
        <w:t>on average</w:t>
      </w:r>
      <w:r>
        <w:rPr>
          <w:lang w:val="en-CA"/>
        </w:rPr>
        <w:t xml:space="preserve"> for </w:t>
      </w:r>
      <w:r w:rsidR="00D31E8D">
        <w:rPr>
          <w:lang w:val="en-CA"/>
        </w:rPr>
        <w:t>method</w:t>
      </w:r>
      <w:r>
        <w:rPr>
          <w:lang w:val="en-CA"/>
        </w:rPr>
        <w:t xml:space="preserve"> #1 and </w:t>
      </w:r>
      <w:r w:rsidR="00D31E8D">
        <w:rPr>
          <w:lang w:val="en-CA"/>
        </w:rPr>
        <w:t>method</w:t>
      </w:r>
      <w:r>
        <w:rPr>
          <w:lang w:val="en-CA"/>
        </w:rPr>
        <w:t xml:space="preserve"> #2, respectively</w:t>
      </w:r>
      <w:r w:rsidR="00850BD8">
        <w:rPr>
          <w:lang w:val="en-CA" w:eastAsia="zh-CN"/>
        </w:rPr>
        <w:t>.</w:t>
      </w:r>
    </w:p>
    <w:p w14:paraId="6F429847" w14:textId="02927D5C" w:rsidR="003E52C3" w:rsidRPr="004752DD" w:rsidRDefault="007A4AE1" w:rsidP="004752DD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1A8BB5E" w14:textId="40385B55" w:rsidR="00E52CBD" w:rsidRPr="006B214F" w:rsidRDefault="004752DD" w:rsidP="003969F7">
      <w:pPr>
        <w:rPr>
          <w:lang w:eastAsia="zh-CN"/>
        </w:rPr>
      </w:pPr>
      <w:r>
        <w:rPr>
          <w:lang w:val="en-CA"/>
        </w:rPr>
        <w:t>Switchable interpolation filter</w:t>
      </w:r>
      <w:r w:rsidR="00E52CBD">
        <w:rPr>
          <w:lang w:val="en-CA"/>
        </w:rPr>
        <w:t xml:space="preserve"> was adopted in </w:t>
      </w:r>
      <w:r w:rsidR="0007228D">
        <w:rPr>
          <w:rFonts w:hint="eastAsia"/>
          <w:lang w:val="en-CA" w:eastAsia="zh-CN"/>
        </w:rPr>
        <w:t>t</w:t>
      </w:r>
      <w:r w:rsidR="0007228D">
        <w:rPr>
          <w:lang w:val="en-CA" w:eastAsia="zh-CN"/>
        </w:rPr>
        <w:t>he 1</w:t>
      </w:r>
      <w:r>
        <w:rPr>
          <w:lang w:val="en-CA" w:eastAsia="zh-CN"/>
        </w:rPr>
        <w:t>5</w:t>
      </w:r>
      <w:r w:rsidR="001F3683">
        <w:rPr>
          <w:vertAlign w:val="superscript"/>
          <w:lang w:val="en-CA" w:eastAsia="zh-CN"/>
        </w:rPr>
        <w:t>th</w:t>
      </w:r>
      <w:r w:rsidR="0007228D">
        <w:rPr>
          <w:lang w:val="en-CA" w:eastAsia="zh-CN"/>
        </w:rPr>
        <w:t xml:space="preserve"> </w:t>
      </w:r>
      <w:r w:rsidR="00E52CBD">
        <w:rPr>
          <w:lang w:val="en-CA"/>
        </w:rPr>
        <w:t>JVET</w:t>
      </w:r>
      <w:r w:rsidR="0007228D">
        <w:rPr>
          <w:lang w:val="en-CA"/>
        </w:rPr>
        <w:t xml:space="preserve"> </w:t>
      </w:r>
      <w:r w:rsidR="00E52CBD">
        <w:rPr>
          <w:lang w:val="en-CA"/>
        </w:rPr>
        <w:t xml:space="preserve">meeting [1]. </w:t>
      </w:r>
      <w:r w:rsidR="006B214F">
        <w:rPr>
          <w:lang w:val="en-CA"/>
        </w:rPr>
        <w:t xml:space="preserve">There are two issues in current design. First, the </w:t>
      </w:r>
      <w:r w:rsidR="0068331A">
        <w:rPr>
          <w:lang w:val="en-CA"/>
        </w:rPr>
        <w:t xml:space="preserve">switchable </w:t>
      </w:r>
      <w:r w:rsidR="006B214F" w:rsidRPr="003C5AEA">
        <w:rPr>
          <w:lang w:val="en-CA"/>
        </w:rPr>
        <w:t>interpolation filter</w:t>
      </w:r>
      <w:r w:rsidR="00D31E8D">
        <w:rPr>
          <w:lang w:val="en-CA"/>
        </w:rPr>
        <w:t xml:space="preserve"> flags for the two partitions</w:t>
      </w:r>
      <w:r w:rsidR="006B214F">
        <w:rPr>
          <w:lang w:val="en-CA"/>
        </w:rPr>
        <w:t xml:space="preserve"> ha</w:t>
      </w:r>
      <w:r w:rsidR="00D31E8D">
        <w:rPr>
          <w:lang w:val="en-CA"/>
        </w:rPr>
        <w:t>ve</w:t>
      </w:r>
      <w:r w:rsidR="006B214F">
        <w:rPr>
          <w:lang w:val="en-CA"/>
        </w:rPr>
        <w:t xml:space="preserve"> been inherited when </w:t>
      </w:r>
      <w:r w:rsidR="00C7074B">
        <w:rPr>
          <w:lang w:val="en-CA"/>
        </w:rPr>
        <w:t>constructing</w:t>
      </w:r>
      <w:r w:rsidR="006B214F">
        <w:rPr>
          <w:lang w:val="en-CA"/>
        </w:rPr>
        <w:t xml:space="preserve"> the merge candidate list, but </w:t>
      </w:r>
      <w:r w:rsidR="00D31E8D">
        <w:rPr>
          <w:lang w:val="en-CA"/>
        </w:rPr>
        <w:t xml:space="preserve">they are </w:t>
      </w:r>
      <w:r w:rsidR="006B214F">
        <w:rPr>
          <w:lang w:val="en-CA"/>
        </w:rPr>
        <w:t xml:space="preserve">reset </w:t>
      </w:r>
      <w:r w:rsidR="006B214F">
        <w:rPr>
          <w:rFonts w:hint="eastAsia"/>
          <w:lang w:val="en-CA" w:eastAsia="zh-CN"/>
        </w:rPr>
        <w:t>to be</w:t>
      </w:r>
      <w:r w:rsidR="006B214F">
        <w:rPr>
          <w:lang w:val="en-CA"/>
        </w:rPr>
        <w:t xml:space="preserve"> </w:t>
      </w:r>
      <w:r w:rsidR="00C03362">
        <w:rPr>
          <w:lang w:val="en-CA" w:eastAsia="zh-CN"/>
        </w:rPr>
        <w:t>false</w:t>
      </w:r>
      <w:r w:rsidR="006B214F">
        <w:rPr>
          <w:lang w:val="en-CA"/>
        </w:rPr>
        <w:t xml:space="preserve"> in TPM.</w:t>
      </w:r>
      <w:r w:rsidR="006B214F">
        <w:rPr>
          <w:rFonts w:hint="eastAsia"/>
          <w:lang w:val="en-CA" w:eastAsia="zh-CN"/>
        </w:rPr>
        <w:t xml:space="preserve"> </w:t>
      </w:r>
      <w:r w:rsidR="006B214F">
        <w:rPr>
          <w:lang w:val="en-CA" w:eastAsia="zh-CN"/>
        </w:rPr>
        <w:t>Second,</w:t>
      </w:r>
      <w:r w:rsidR="006B214F">
        <w:rPr>
          <w:lang w:val="en-CA"/>
        </w:rPr>
        <w:t xml:space="preserve"> </w:t>
      </w:r>
      <w:r w:rsidR="00B761FA">
        <w:rPr>
          <w:lang w:val="en-CA"/>
        </w:rPr>
        <w:t xml:space="preserve">the </w:t>
      </w:r>
      <w:r w:rsidR="0044036D">
        <w:rPr>
          <w:lang w:eastAsia="zh-CN"/>
        </w:rPr>
        <w:t xml:space="preserve">switchable </w:t>
      </w:r>
      <w:r w:rsidR="00B761FA" w:rsidRPr="003C5AEA">
        <w:rPr>
          <w:rFonts w:hint="eastAsia"/>
          <w:lang w:val="en-CA" w:eastAsia="zh-CN"/>
        </w:rPr>
        <w:t>i</w:t>
      </w:r>
      <w:r w:rsidR="00B761FA" w:rsidRPr="003C5AEA">
        <w:rPr>
          <w:lang w:val="en-CA"/>
        </w:rPr>
        <w:t>nterpolation filter</w:t>
      </w:r>
      <w:r w:rsidR="00B761FA">
        <w:rPr>
          <w:lang w:val="en-CA"/>
        </w:rPr>
        <w:t xml:space="preserve"> </w:t>
      </w:r>
      <w:r w:rsidR="00D31E8D">
        <w:rPr>
          <w:lang w:val="en-CA"/>
        </w:rPr>
        <w:t xml:space="preserve">flags </w:t>
      </w:r>
      <w:r w:rsidR="00D31E8D">
        <w:t xml:space="preserve">are </w:t>
      </w:r>
      <w:r w:rsidR="00B761FA">
        <w:t xml:space="preserve">forced to </w:t>
      </w:r>
      <w:r w:rsidR="00D31E8D">
        <w:t>be false</w:t>
      </w:r>
      <w:r w:rsidR="00B761FA">
        <w:t xml:space="preserve"> when storing motion information in TPM, which makes the </w:t>
      </w:r>
      <w:r w:rsidR="0068331A">
        <w:t xml:space="preserve">switchable </w:t>
      </w:r>
      <w:r w:rsidR="00B761FA">
        <w:t>interpolation filter</w:t>
      </w:r>
      <w:r w:rsidR="003B5159">
        <w:t xml:space="preserve"> flags</w:t>
      </w:r>
      <w:r w:rsidR="00B761FA">
        <w:t xml:space="preserve"> unavailable for the </w:t>
      </w:r>
      <w:r w:rsidR="00951EF8">
        <w:rPr>
          <w:lang w:eastAsia="zh-CN"/>
        </w:rPr>
        <w:t xml:space="preserve">successive </w:t>
      </w:r>
      <w:r w:rsidR="00B761FA">
        <w:rPr>
          <w:lang w:eastAsia="zh-CN"/>
        </w:rPr>
        <w:t>coding units</w:t>
      </w:r>
      <w:r w:rsidR="006B214F">
        <w:rPr>
          <w:lang w:val="en-CA"/>
        </w:rPr>
        <w:t>.</w:t>
      </w:r>
    </w:p>
    <w:p w14:paraId="60B148E5" w14:textId="1EFDAF07" w:rsidR="007A4AE1" w:rsidRDefault="007A4AE1" w:rsidP="007A4AE1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437E9B10" w14:textId="4C30FFAB" w:rsidR="009072BE" w:rsidRDefault="00002363" w:rsidP="00A90366">
      <w:pPr>
        <w:rPr>
          <w:lang w:val="en-CA"/>
        </w:rPr>
      </w:pPr>
      <w:r>
        <w:rPr>
          <w:lang w:val="en-CA"/>
        </w:rPr>
        <w:t>Two</w:t>
      </w:r>
      <w:r w:rsidR="00DE12B2">
        <w:rPr>
          <w:lang w:val="en-CA"/>
        </w:rPr>
        <w:t xml:space="preserve"> </w:t>
      </w:r>
      <w:r w:rsidR="00D84E6F">
        <w:rPr>
          <w:lang w:val="en-CA"/>
        </w:rPr>
        <w:t>methods</w:t>
      </w:r>
      <w:r w:rsidR="00A90366">
        <w:rPr>
          <w:lang w:val="en-CA"/>
        </w:rPr>
        <w:t xml:space="preserve"> are pro</w:t>
      </w:r>
      <w:r w:rsidR="0034205B">
        <w:rPr>
          <w:lang w:val="en-CA"/>
        </w:rPr>
        <w:t xml:space="preserve">posed to </w:t>
      </w:r>
      <w:r w:rsidR="00C100B6">
        <w:rPr>
          <w:lang w:val="en-CA"/>
        </w:rPr>
        <w:t>address the abovementioned issues:</w:t>
      </w:r>
    </w:p>
    <w:p w14:paraId="5EEC83A5" w14:textId="44ECECCE" w:rsidR="00CB7144" w:rsidRDefault="0048098B" w:rsidP="0007228D">
      <w:pPr>
        <w:pStyle w:val="ad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#1: T</w:t>
      </w:r>
      <w:r w:rsidR="00002363">
        <w:rPr>
          <w:lang w:val="en-CA"/>
        </w:rPr>
        <w:t xml:space="preserve">he switchable interpolation filter </w:t>
      </w:r>
      <w:r w:rsidR="00D550E6">
        <w:rPr>
          <w:lang w:val="en-CA"/>
        </w:rPr>
        <w:t>flag</w:t>
      </w:r>
      <w:r w:rsidR="003B5159">
        <w:rPr>
          <w:lang w:val="en-CA"/>
        </w:rPr>
        <w:t>s</w:t>
      </w:r>
      <w:r w:rsidR="00D550E6">
        <w:rPr>
          <w:lang w:val="en-CA"/>
        </w:rPr>
        <w:t xml:space="preserve"> </w:t>
      </w:r>
      <w:r w:rsidR="003B5159">
        <w:rPr>
          <w:lang w:val="en-CA"/>
        </w:rPr>
        <w:t xml:space="preserve">are </w:t>
      </w:r>
      <w:r w:rsidR="00002363">
        <w:rPr>
          <w:lang w:val="en-CA"/>
        </w:rPr>
        <w:t xml:space="preserve">used in motion compensation for </w:t>
      </w:r>
      <w:r w:rsidR="00D550E6">
        <w:rPr>
          <w:lang w:val="en-CA"/>
        </w:rPr>
        <w:t xml:space="preserve">the </w:t>
      </w:r>
      <w:r w:rsidR="00002363">
        <w:rPr>
          <w:lang w:val="en-CA"/>
        </w:rPr>
        <w:t xml:space="preserve">two </w:t>
      </w:r>
      <w:r w:rsidR="00D550E6">
        <w:rPr>
          <w:lang w:val="en-CA"/>
        </w:rPr>
        <w:t>partitions in TPM</w:t>
      </w:r>
      <w:r w:rsidR="00443707">
        <w:rPr>
          <w:lang w:val="en-CA"/>
        </w:rPr>
        <w:t>.</w:t>
      </w:r>
      <w:r w:rsidR="00951EF8">
        <w:rPr>
          <w:lang w:val="en-CA"/>
        </w:rPr>
        <w:t xml:space="preserve"> </w:t>
      </w:r>
      <w:r w:rsidR="0063394D">
        <w:rPr>
          <w:lang w:val="en-CA"/>
        </w:rPr>
        <w:t xml:space="preserve">Meanwhile, </w:t>
      </w:r>
      <w:r w:rsidR="00951EF8">
        <w:rPr>
          <w:lang w:val="en-CA"/>
        </w:rPr>
        <w:t>the inherited</w:t>
      </w:r>
      <w:r w:rsidR="00443707">
        <w:rPr>
          <w:lang w:val="en-CA"/>
        </w:rPr>
        <w:t xml:space="preserve"> flag</w:t>
      </w:r>
      <w:r w:rsidR="00951EF8">
        <w:rPr>
          <w:lang w:val="en-CA"/>
        </w:rPr>
        <w:t>s</w:t>
      </w:r>
      <w:r w:rsidR="00002363">
        <w:rPr>
          <w:lang w:val="en-CA"/>
        </w:rPr>
        <w:t xml:space="preserve"> </w:t>
      </w:r>
      <w:r w:rsidR="00951EF8">
        <w:rPr>
          <w:lang w:val="en-CA"/>
        </w:rPr>
        <w:t xml:space="preserve">are </w:t>
      </w:r>
      <w:r w:rsidR="0063394D">
        <w:rPr>
          <w:lang w:val="en-CA"/>
        </w:rPr>
        <w:t>also</w:t>
      </w:r>
      <w:r w:rsidR="00002363">
        <w:rPr>
          <w:lang w:val="en-CA"/>
        </w:rPr>
        <w:t xml:space="preserve"> stored with </w:t>
      </w:r>
      <w:r w:rsidR="0063394D">
        <w:rPr>
          <w:lang w:val="en-CA"/>
        </w:rPr>
        <w:t xml:space="preserve">the </w:t>
      </w:r>
      <w:r w:rsidR="00002363">
        <w:rPr>
          <w:lang w:val="en-CA"/>
        </w:rPr>
        <w:t>motion information for TPM.</w:t>
      </w:r>
    </w:p>
    <w:p w14:paraId="22107F9B" w14:textId="4D91C12A" w:rsidR="00002363" w:rsidRPr="00002363" w:rsidRDefault="0048098B" w:rsidP="00002363">
      <w:pPr>
        <w:pStyle w:val="ad"/>
        <w:numPr>
          <w:ilvl w:val="0"/>
          <w:numId w:val="12"/>
        </w:numPr>
        <w:rPr>
          <w:lang w:val="en-CA"/>
        </w:rPr>
      </w:pPr>
      <w:r>
        <w:rPr>
          <w:lang w:val="en-CA"/>
        </w:rPr>
        <w:t>Method #2: T</w:t>
      </w:r>
      <w:r w:rsidR="00002363">
        <w:rPr>
          <w:lang w:val="en-CA"/>
        </w:rPr>
        <w:t xml:space="preserve">he switchable interpolation filter </w:t>
      </w:r>
      <w:r w:rsidR="00443707">
        <w:rPr>
          <w:lang w:val="en-CA"/>
        </w:rPr>
        <w:t>flag</w:t>
      </w:r>
      <w:r w:rsidR="003B5159">
        <w:rPr>
          <w:lang w:val="en-CA"/>
        </w:rPr>
        <w:t>s</w:t>
      </w:r>
      <w:r w:rsidR="00443707">
        <w:rPr>
          <w:lang w:val="en-CA"/>
        </w:rPr>
        <w:t xml:space="preserve"> </w:t>
      </w:r>
      <w:r w:rsidR="003B5159">
        <w:rPr>
          <w:lang w:val="en-CA"/>
        </w:rPr>
        <w:t xml:space="preserve">are </w:t>
      </w:r>
      <w:r w:rsidR="00002363">
        <w:rPr>
          <w:lang w:val="en-CA"/>
        </w:rPr>
        <w:t xml:space="preserve">used in motion compensation for </w:t>
      </w:r>
      <w:r w:rsidR="0063394D">
        <w:rPr>
          <w:lang w:val="en-CA"/>
        </w:rPr>
        <w:t xml:space="preserve">the </w:t>
      </w:r>
      <w:r w:rsidR="00002363">
        <w:rPr>
          <w:lang w:val="en-CA"/>
        </w:rPr>
        <w:t xml:space="preserve">two </w:t>
      </w:r>
      <w:r w:rsidR="00443707">
        <w:rPr>
          <w:lang w:val="en-CA"/>
        </w:rPr>
        <w:t>partitions in TPM</w:t>
      </w:r>
      <w:r w:rsidR="00002363">
        <w:rPr>
          <w:lang w:val="en-CA"/>
        </w:rPr>
        <w:t>.</w:t>
      </w:r>
      <w:r w:rsidR="0063394D">
        <w:rPr>
          <w:lang w:val="en-CA"/>
        </w:rPr>
        <w:t xml:space="preserve"> However, </w:t>
      </w:r>
      <w:r w:rsidR="00951EF8">
        <w:rPr>
          <w:lang w:val="en-CA"/>
        </w:rPr>
        <w:t xml:space="preserve">the inherited flags </w:t>
      </w:r>
      <w:r w:rsidR="0063394D">
        <w:rPr>
          <w:lang w:val="en-CA"/>
        </w:rPr>
        <w:t>flag</w:t>
      </w:r>
      <w:r w:rsidR="00002363">
        <w:rPr>
          <w:lang w:val="en-CA"/>
        </w:rPr>
        <w:t xml:space="preserve"> </w:t>
      </w:r>
      <w:r w:rsidR="00951EF8">
        <w:rPr>
          <w:lang w:val="en-CA"/>
        </w:rPr>
        <w:t xml:space="preserve">are </w:t>
      </w:r>
      <w:r w:rsidR="00002363">
        <w:rPr>
          <w:lang w:val="en-CA"/>
        </w:rPr>
        <w:t xml:space="preserve">set to </w:t>
      </w:r>
      <w:r w:rsidR="00951EF8">
        <w:rPr>
          <w:lang w:val="en-CA"/>
        </w:rPr>
        <w:t xml:space="preserve">be </w:t>
      </w:r>
      <w:r w:rsidR="00002363">
        <w:rPr>
          <w:lang w:val="en-CA"/>
        </w:rPr>
        <w:t xml:space="preserve">false </w:t>
      </w:r>
      <w:r w:rsidR="0063394D">
        <w:rPr>
          <w:lang w:val="en-CA"/>
        </w:rPr>
        <w:t xml:space="preserve">before </w:t>
      </w:r>
      <w:r w:rsidR="00951EF8">
        <w:rPr>
          <w:lang w:val="en-CA"/>
        </w:rPr>
        <w:t xml:space="preserve">being </w:t>
      </w:r>
      <w:r w:rsidR="0063394D">
        <w:rPr>
          <w:lang w:val="en-CA"/>
        </w:rPr>
        <w:t>stored with</w:t>
      </w:r>
      <w:r w:rsidR="00002363">
        <w:rPr>
          <w:lang w:val="en-CA"/>
        </w:rPr>
        <w:t xml:space="preserve"> the motion information for TPM.</w:t>
      </w:r>
    </w:p>
    <w:p w14:paraId="69580DF0" w14:textId="402351CD" w:rsidR="00B2283C" w:rsidRPr="00002363" w:rsidRDefault="00002363" w:rsidP="00B2283C">
      <w:pPr>
        <w:rPr>
          <w:lang w:val="en-CA"/>
        </w:rPr>
      </w:pPr>
      <w:r w:rsidRPr="00002363">
        <w:rPr>
          <w:lang w:val="en-CA"/>
        </w:rPr>
        <w:lastRenderedPageBreak/>
        <w:t>The proposed method</w:t>
      </w:r>
      <w:r w:rsidR="00E14650">
        <w:rPr>
          <w:lang w:val="en-CA"/>
        </w:rPr>
        <w:t>s</w:t>
      </w:r>
      <w:r w:rsidRPr="00002363">
        <w:rPr>
          <w:lang w:val="en-CA"/>
        </w:rPr>
        <w:t xml:space="preserve"> ha</w:t>
      </w:r>
      <w:r w:rsidR="00E14650">
        <w:rPr>
          <w:lang w:val="en-CA"/>
        </w:rPr>
        <w:t>ve</w:t>
      </w:r>
      <w:r w:rsidRPr="00002363">
        <w:rPr>
          <w:lang w:val="en-CA"/>
        </w:rPr>
        <w:t xml:space="preserve"> two benefits. First, the switchable interpolation filter is unified for all merge modes. Second, the switchable interpolation filter</w:t>
      </w:r>
      <w:r w:rsidR="003B5159">
        <w:rPr>
          <w:lang w:val="en-CA"/>
        </w:rPr>
        <w:t xml:space="preserve"> flags</w:t>
      </w:r>
      <w:r w:rsidRPr="00002363">
        <w:rPr>
          <w:lang w:val="en-CA"/>
        </w:rPr>
        <w:t xml:space="preserve"> in TPM can be inherited by the </w:t>
      </w:r>
      <w:r w:rsidR="00951EF8">
        <w:rPr>
          <w:lang w:val="en-CA"/>
        </w:rPr>
        <w:t>successive</w:t>
      </w:r>
      <w:r w:rsidR="00951EF8" w:rsidRPr="00002363">
        <w:rPr>
          <w:lang w:val="en-CA"/>
        </w:rPr>
        <w:t xml:space="preserve"> </w:t>
      </w:r>
      <w:r w:rsidRPr="00002363">
        <w:rPr>
          <w:lang w:val="en-CA"/>
        </w:rPr>
        <w:t>coding units.</w:t>
      </w:r>
    </w:p>
    <w:p w14:paraId="354F97D6" w14:textId="4404B869" w:rsidR="007676E7" w:rsidRDefault="007676E7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F443498" w14:textId="39001E45" w:rsidR="007B2FF7" w:rsidRDefault="00FE539C" w:rsidP="0048098B">
      <w:pPr>
        <w:rPr>
          <w:szCs w:val="22"/>
          <w:lang w:eastAsia="zh-CN"/>
        </w:rPr>
      </w:pPr>
      <w:r>
        <w:rPr>
          <w:lang w:val="en-CA"/>
        </w:rPr>
        <w:t>The proposed methods have been implemented on top of VTM</w:t>
      </w:r>
      <w:r w:rsidR="00080236">
        <w:rPr>
          <w:lang w:val="en-CA"/>
        </w:rPr>
        <w:t>6</w:t>
      </w:r>
      <w:r>
        <w:rPr>
          <w:lang w:val="en-CA"/>
        </w:rPr>
        <w:t>.0</w:t>
      </w:r>
      <w:r w:rsidR="00B90A0A">
        <w:rPr>
          <w:lang w:val="en-CA"/>
        </w:rPr>
        <w:t xml:space="preserve"> [2]</w:t>
      </w:r>
      <w:r>
        <w:rPr>
          <w:lang w:val="en-CA"/>
        </w:rPr>
        <w:t>.</w:t>
      </w:r>
      <w:r w:rsidR="0013158F">
        <w:rPr>
          <w:lang w:val="en-CA"/>
        </w:rPr>
        <w:t xml:space="preserve"> S</w:t>
      </w:r>
      <w:r w:rsidR="007B2FF7">
        <w:t>imulations</w:t>
      </w:r>
      <w:r w:rsidR="009940A0">
        <w:t xml:space="preserve"> are</w:t>
      </w:r>
      <w:r w:rsidR="007B2FF7">
        <w:t xml:space="preserve"> performed following the common test conditions</w:t>
      </w:r>
      <w:r w:rsidR="00B90A0A">
        <w:rPr>
          <w:lang w:val="en-CA"/>
        </w:rPr>
        <w:t xml:space="preserve"> [3]</w:t>
      </w:r>
      <w:r w:rsidR="007B2FF7">
        <w:rPr>
          <w:rFonts w:hint="eastAsia"/>
          <w:lang w:eastAsia="zh-CN"/>
        </w:rPr>
        <w:t>.</w:t>
      </w:r>
    </w:p>
    <w:p w14:paraId="16A2649E" w14:textId="650D6672" w:rsidR="007B2FF7" w:rsidRDefault="007B2FF7" w:rsidP="007B2FF7">
      <w:pPr>
        <w:rPr>
          <w:lang w:val="en-CA"/>
        </w:rPr>
      </w:pPr>
      <w:r>
        <w:rPr>
          <w:lang w:val="en-CA"/>
        </w:rPr>
        <w:t xml:space="preserve">The results of </w:t>
      </w:r>
      <w:r w:rsidR="0048098B">
        <w:rPr>
          <w:lang w:val="en-CA"/>
        </w:rPr>
        <w:t xml:space="preserve">Method </w:t>
      </w:r>
      <w:r>
        <w:rPr>
          <w:lang w:val="en-CA"/>
        </w:rPr>
        <w:t>#1</w:t>
      </w:r>
      <w:r w:rsidR="00444F1F">
        <w:rPr>
          <w:lang w:val="en-CA"/>
        </w:rPr>
        <w:t xml:space="preserve"> and</w:t>
      </w:r>
      <w:r w:rsidR="00080236">
        <w:rPr>
          <w:lang w:val="en-CA"/>
        </w:rPr>
        <w:t xml:space="preserve"> </w:t>
      </w:r>
      <w:r w:rsidR="0048098B">
        <w:rPr>
          <w:lang w:val="en-CA"/>
        </w:rPr>
        <w:t xml:space="preserve">Method </w:t>
      </w:r>
      <w:r>
        <w:rPr>
          <w:lang w:val="en-CA"/>
        </w:rPr>
        <w:t>#2</w:t>
      </w:r>
      <w:r w:rsidR="00444F1F">
        <w:rPr>
          <w:lang w:val="en-CA"/>
        </w:rPr>
        <w:t xml:space="preserve"> </w:t>
      </w:r>
      <w:r>
        <w:rPr>
          <w:lang w:val="en-CA"/>
        </w:rPr>
        <w:t xml:space="preserve">are shown in </w:t>
      </w:r>
      <w:r w:rsidR="0085317F">
        <w:rPr>
          <w:lang w:val="en-CA"/>
        </w:rPr>
        <w:fldChar w:fldCharType="begin"/>
      </w:r>
      <w:r w:rsidR="0085317F">
        <w:rPr>
          <w:lang w:val="en-CA"/>
        </w:rPr>
        <w:instrText xml:space="preserve"> REF _Ref518375567 \h </w:instrText>
      </w:r>
      <w:r w:rsidR="0085317F">
        <w:rPr>
          <w:lang w:val="en-CA"/>
        </w:rPr>
      </w:r>
      <w:r w:rsidR="0085317F">
        <w:rPr>
          <w:lang w:val="en-CA"/>
        </w:rPr>
        <w:fldChar w:fldCharType="separate"/>
      </w:r>
      <w:r w:rsidR="0085317F" w:rsidRPr="004B7B28">
        <w:rPr>
          <w:szCs w:val="22"/>
        </w:rPr>
        <w:t xml:space="preserve">Table </w:t>
      </w:r>
      <w:r w:rsidR="0085317F" w:rsidRPr="004B7B28">
        <w:rPr>
          <w:noProof/>
          <w:szCs w:val="22"/>
        </w:rPr>
        <w:t>1</w:t>
      </w:r>
      <w:r w:rsidR="0085317F">
        <w:rPr>
          <w:lang w:val="en-CA"/>
        </w:rPr>
        <w:fldChar w:fldCharType="end"/>
      </w:r>
      <w:r w:rsidR="0085317F">
        <w:rPr>
          <w:lang w:val="en-CA"/>
        </w:rPr>
        <w:t xml:space="preserve"> </w:t>
      </w:r>
      <w:r w:rsidR="00444F1F">
        <w:rPr>
          <w:lang w:val="en-CA"/>
        </w:rPr>
        <w:t>and</w:t>
      </w:r>
      <w:r>
        <w:rPr>
          <w:lang w:val="en-CA"/>
        </w:rPr>
        <w:t xml:space="preserve"> </w:t>
      </w:r>
      <w:r w:rsidR="0085317F">
        <w:rPr>
          <w:lang w:val="en-CA"/>
        </w:rPr>
        <w:fldChar w:fldCharType="begin"/>
      </w:r>
      <w:r w:rsidR="0085317F">
        <w:rPr>
          <w:lang w:val="en-CA"/>
        </w:rPr>
        <w:instrText xml:space="preserve"> REF _Ref20217587 \h </w:instrText>
      </w:r>
      <w:r w:rsidR="0085317F">
        <w:rPr>
          <w:lang w:val="en-CA"/>
        </w:rPr>
      </w:r>
      <w:r w:rsidR="0085317F">
        <w:rPr>
          <w:lang w:val="en-CA"/>
        </w:rPr>
        <w:fldChar w:fldCharType="separate"/>
      </w:r>
      <w:r w:rsidR="0085317F" w:rsidRPr="004B7B28">
        <w:rPr>
          <w:szCs w:val="22"/>
        </w:rPr>
        <w:t xml:space="preserve">Table </w:t>
      </w:r>
      <w:r w:rsidR="0085317F" w:rsidRPr="004B7B28">
        <w:rPr>
          <w:noProof/>
          <w:szCs w:val="22"/>
        </w:rPr>
        <w:t>2</w:t>
      </w:r>
      <w:r w:rsidR="0085317F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04A2C86B" w14:textId="4E1FFD7A" w:rsidR="006D3760" w:rsidRDefault="006D3760" w:rsidP="006D3760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 w:rsidRPr="004B7B28">
        <w:rPr>
          <w:sz w:val="22"/>
          <w:szCs w:val="22"/>
        </w:rPr>
        <w:t xml:space="preserve">Table </w:t>
      </w:r>
      <w:r w:rsidRPr="004B7B28">
        <w:rPr>
          <w:noProof/>
          <w:sz w:val="22"/>
          <w:szCs w:val="22"/>
        </w:rPr>
        <w:fldChar w:fldCharType="begin"/>
      </w:r>
      <w:r w:rsidRPr="004B7B28">
        <w:rPr>
          <w:noProof/>
          <w:sz w:val="22"/>
          <w:szCs w:val="22"/>
        </w:rPr>
        <w:instrText xml:space="preserve"> SEQ Table \* ARABIC </w:instrText>
      </w:r>
      <w:r w:rsidRPr="004B7B28">
        <w:rPr>
          <w:noProof/>
          <w:sz w:val="22"/>
          <w:szCs w:val="22"/>
        </w:rPr>
        <w:fldChar w:fldCharType="separate"/>
      </w:r>
      <w:r w:rsidRPr="004B7B28">
        <w:rPr>
          <w:noProof/>
          <w:sz w:val="22"/>
          <w:szCs w:val="22"/>
        </w:rPr>
        <w:t>1</w:t>
      </w:r>
      <w:r w:rsidRPr="004B7B28">
        <w:rPr>
          <w:noProof/>
          <w:sz w:val="22"/>
          <w:szCs w:val="22"/>
        </w:rPr>
        <w:fldChar w:fldCharType="end"/>
      </w:r>
      <w:bookmarkEnd w:id="1"/>
      <w:r w:rsidRPr="004B7B28">
        <w:rPr>
          <w:sz w:val="22"/>
          <w:szCs w:val="22"/>
        </w:rPr>
        <w:t xml:space="preserve">: </w:t>
      </w:r>
      <w:r w:rsidRPr="004B7B28">
        <w:rPr>
          <w:sz w:val="22"/>
          <w:szCs w:val="22"/>
          <w:lang w:eastAsia="zh-CN"/>
        </w:rPr>
        <w:t xml:space="preserve">Coding performance of </w:t>
      </w:r>
      <w:r w:rsidR="0048098B" w:rsidRPr="0048098B">
        <w:rPr>
          <w:sz w:val="22"/>
          <w:szCs w:val="22"/>
          <w:lang w:eastAsia="zh-CN"/>
        </w:rPr>
        <w:t xml:space="preserve">Method </w:t>
      </w:r>
      <w:r w:rsidRPr="004B7B28">
        <w:rPr>
          <w:sz w:val="22"/>
          <w:szCs w:val="22"/>
          <w:lang w:eastAsia="zh-CN"/>
        </w:rPr>
        <w:t>#1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4"/>
        <w:gridCol w:w="57"/>
        <w:gridCol w:w="1087"/>
        <w:gridCol w:w="57"/>
        <w:gridCol w:w="1087"/>
        <w:gridCol w:w="57"/>
        <w:gridCol w:w="1087"/>
        <w:gridCol w:w="57"/>
        <w:gridCol w:w="877"/>
        <w:gridCol w:w="57"/>
        <w:gridCol w:w="877"/>
        <w:gridCol w:w="57"/>
      </w:tblGrid>
      <w:tr w:rsidR="00444F1F" w:rsidRPr="00444F1F" w14:paraId="0029C016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30EC" w14:textId="2868A04A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84C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444F1F" w:rsidRPr="00444F1F" w14:paraId="2AB0F5E2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B90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8FB6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444F1F" w:rsidRPr="00444F1F" w14:paraId="75B52EC4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AEA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0FF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7C6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30F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2F2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A04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44F1F" w:rsidRPr="00444F1F" w14:paraId="3B67C4A7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0070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215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986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299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69F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CF9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444F1F" w:rsidRPr="00444F1F" w14:paraId="60EE2BB8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15D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4E9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12F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D5C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7F7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1DA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444F1F" w:rsidRPr="00444F1F" w14:paraId="5C358857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22C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26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6529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AC7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763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417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44F1F" w:rsidRPr="00444F1F" w14:paraId="1A2D0D2D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5E5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857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2FD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B7E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C5C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620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444F1F" w:rsidRPr="00444F1F" w14:paraId="046CB9BC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2E6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AC1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CE4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F37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8BA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19D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444F1F" w14:paraId="36C86001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063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1AB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6CB8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8C2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B8C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BE47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444F1F" w:rsidRPr="00444F1F" w14:paraId="6B2D5BDE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D7B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2B2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3C0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D5B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347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2CB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444F1F" w:rsidRPr="00444F1F" w14:paraId="2B6585D2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495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D360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F4C3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BC5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023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EE4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444F1F" w:rsidRPr="00444F1F" w14:paraId="5FDE04AB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833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571C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C95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BCD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0607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E06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444F1F" w:rsidRPr="00444F1F" w14:paraId="080E8402" w14:textId="77777777" w:rsidTr="00951EF8">
        <w:trPr>
          <w:gridAfter w:val="1"/>
          <w:wAfter w:w="57" w:type="dxa"/>
          <w:trHeight w:val="255"/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FCDE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CE4D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15144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769C2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F8F7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EC21" w14:textId="77777777" w:rsidR="00444F1F" w:rsidRP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4F1F" w:rsidRPr="00444F1F" w14:paraId="141B8867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0849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9DE7" w14:textId="32F2EAFC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444F1F" w:rsidRPr="00444F1F" w14:paraId="3F9C4426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96F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8100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444F1F" w:rsidRPr="00444F1F" w14:paraId="41D863F5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2A9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B2F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B1B2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58D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640B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9C0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44F1F" w:rsidRPr="00444F1F" w14:paraId="440FBF5D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818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C60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EEA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51C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730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163D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444F1F" w14:paraId="16FA6DFD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3C9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0C4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D13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D5E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5A6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3C7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444F1F" w14:paraId="38E5BCA9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4FF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798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645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78A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6B5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21C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44F1F" w:rsidRPr="00444F1F" w14:paraId="471423EC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672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03A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595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F8E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ACD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24F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98%</w:t>
            </w:r>
          </w:p>
        </w:tc>
      </w:tr>
      <w:tr w:rsidR="00444F1F" w:rsidRPr="00444F1F" w14:paraId="0A44F8B6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2E8C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F90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8BB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0.46%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9CD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724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74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44F1F" w:rsidRPr="00444F1F" w14:paraId="3D68A05B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196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B87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99D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E8B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320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76E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444F1F" w:rsidRPr="00444F1F" w14:paraId="7CCCBD7C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9E3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B2E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FD7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9FB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151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D23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99%</w:t>
            </w:r>
          </w:p>
        </w:tc>
      </w:tr>
      <w:tr w:rsidR="00444F1F" w:rsidRPr="00444F1F" w14:paraId="24683FE5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2EF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896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F2B4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F36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91E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61CB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444F1F" w:rsidRPr="00444F1F" w14:paraId="7EBCC330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FCA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389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B828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12B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CDA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301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96%</w:t>
            </w:r>
          </w:p>
        </w:tc>
      </w:tr>
    </w:tbl>
    <w:p w14:paraId="2339162A" w14:textId="2B55EEE7" w:rsidR="003A3C98" w:rsidRDefault="003A3C98" w:rsidP="003A3C98">
      <w:pPr>
        <w:pStyle w:val="af"/>
        <w:spacing w:after="240"/>
        <w:jc w:val="center"/>
        <w:rPr>
          <w:sz w:val="22"/>
          <w:szCs w:val="22"/>
          <w:lang w:eastAsia="zh-CN"/>
        </w:rPr>
      </w:pPr>
      <w:bookmarkStart w:id="2" w:name="_Ref20217587"/>
      <w:r w:rsidRPr="004B7B28">
        <w:rPr>
          <w:sz w:val="22"/>
          <w:szCs w:val="22"/>
        </w:rPr>
        <w:t xml:space="preserve">Table </w:t>
      </w:r>
      <w:r w:rsidRPr="004B7B28">
        <w:rPr>
          <w:noProof/>
          <w:sz w:val="22"/>
          <w:szCs w:val="22"/>
        </w:rPr>
        <w:fldChar w:fldCharType="begin"/>
      </w:r>
      <w:r w:rsidRPr="004B7B28">
        <w:rPr>
          <w:noProof/>
          <w:sz w:val="22"/>
          <w:szCs w:val="22"/>
        </w:rPr>
        <w:instrText xml:space="preserve"> SEQ Table \* ARABIC </w:instrText>
      </w:r>
      <w:r w:rsidRPr="004B7B28">
        <w:rPr>
          <w:noProof/>
          <w:sz w:val="22"/>
          <w:szCs w:val="22"/>
        </w:rPr>
        <w:fldChar w:fldCharType="separate"/>
      </w:r>
      <w:r w:rsidRPr="004B7B28">
        <w:rPr>
          <w:noProof/>
          <w:sz w:val="22"/>
          <w:szCs w:val="22"/>
        </w:rPr>
        <w:t>2</w:t>
      </w:r>
      <w:r w:rsidRPr="004B7B28">
        <w:rPr>
          <w:noProof/>
          <w:sz w:val="22"/>
          <w:szCs w:val="22"/>
        </w:rPr>
        <w:fldChar w:fldCharType="end"/>
      </w:r>
      <w:bookmarkEnd w:id="2"/>
      <w:r w:rsidRPr="004B7B28">
        <w:rPr>
          <w:sz w:val="22"/>
          <w:szCs w:val="22"/>
        </w:rPr>
        <w:t xml:space="preserve">: </w:t>
      </w:r>
      <w:r w:rsidRPr="004B7B28">
        <w:rPr>
          <w:sz w:val="22"/>
          <w:szCs w:val="22"/>
          <w:lang w:eastAsia="zh-CN"/>
        </w:rPr>
        <w:t xml:space="preserve">Coding performance of </w:t>
      </w:r>
      <w:r w:rsidR="0048098B" w:rsidRPr="0048098B">
        <w:rPr>
          <w:sz w:val="22"/>
          <w:szCs w:val="22"/>
          <w:lang w:eastAsia="zh-CN"/>
        </w:rPr>
        <w:t xml:space="preserve">Method </w:t>
      </w:r>
      <w:r w:rsidRPr="004B7B28">
        <w:rPr>
          <w:sz w:val="22"/>
          <w:szCs w:val="22"/>
          <w:lang w:eastAsia="zh-CN"/>
        </w:rPr>
        <w:t>#2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4"/>
        <w:gridCol w:w="57"/>
        <w:gridCol w:w="1087"/>
        <w:gridCol w:w="57"/>
        <w:gridCol w:w="1087"/>
        <w:gridCol w:w="57"/>
        <w:gridCol w:w="1087"/>
        <w:gridCol w:w="57"/>
        <w:gridCol w:w="877"/>
        <w:gridCol w:w="57"/>
        <w:gridCol w:w="877"/>
        <w:gridCol w:w="57"/>
      </w:tblGrid>
      <w:tr w:rsidR="00444F1F" w:rsidRPr="00B0288F" w14:paraId="215AB50A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BC0A" w14:textId="330FC9E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C10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444F1F" w:rsidRPr="00B0288F" w14:paraId="3D24AD46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05A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5499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444F1F" w:rsidRPr="00B0288F" w14:paraId="1C8BCD56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2F9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B9E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6AB0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431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E7B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0F6E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44F1F" w:rsidRPr="00B0288F" w14:paraId="5F5DCEB0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2D8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E40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5CD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FAE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00C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A71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444F1F" w:rsidRPr="00B0288F" w14:paraId="2A39FB65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16E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2AA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26B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C5C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2D4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83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</w:tr>
      <w:tr w:rsidR="00444F1F" w:rsidRPr="00B0288F" w14:paraId="0C93352D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1D5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8A8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F55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1EE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900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9C8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</w:tr>
      <w:tr w:rsidR="00444F1F" w:rsidRPr="00B0288F" w14:paraId="5D88169A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A71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CEA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CAB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61E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1D0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6E0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444F1F" w:rsidRPr="00B0288F" w14:paraId="28AB58B3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E8C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54D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871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66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060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65D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B0288F" w14:paraId="2DF4A4B4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86F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BDE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DAC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E32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4D7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2AA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444F1F" w:rsidRPr="00B0288F" w14:paraId="0F2F4E63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00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208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73B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3445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26F5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2D8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444F1F" w:rsidRPr="00B0288F" w14:paraId="23DF1D00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D90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78ED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D70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EF5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D73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52A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444F1F" w:rsidRPr="00B0288F" w14:paraId="1A626A93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494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06FE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D5F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4CA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A06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3AF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444F1F" w:rsidRPr="00B0288F" w14:paraId="454EC7BF" w14:textId="77777777" w:rsidTr="00951EF8">
        <w:trPr>
          <w:gridAfter w:val="1"/>
          <w:wAfter w:w="57" w:type="dxa"/>
          <w:trHeight w:val="255"/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98A2" w14:textId="77777777" w:rsidR="00444F1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  <w:p w14:paraId="4C9F4B44" w14:textId="11E42F77" w:rsidR="00951EF8" w:rsidRPr="00951EF8" w:rsidRDefault="00951EF8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3C95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E18B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5AEC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103C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BB6C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44F1F" w:rsidRPr="00B0288F" w14:paraId="6EE9D92F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1B5FC" w14:textId="77777777" w:rsidR="00444F1F" w:rsidRPr="00B0288F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8F51" w14:textId="2C2D85E9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444F1F" w:rsidRPr="00B0288F" w14:paraId="04B54E39" w14:textId="77777777" w:rsidTr="00D02BDB">
        <w:trPr>
          <w:trHeight w:val="255"/>
          <w:jc w:val="center"/>
        </w:trPr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DA3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9001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444F1F" w:rsidRPr="00B0288F" w14:paraId="34FCF861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885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752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3E0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587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45C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5D5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444F1F" w:rsidRPr="00B0288F" w14:paraId="410EE21B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662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840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8C1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DA6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1E1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ABA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B0288F" w14:paraId="5EE038D7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FC7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9A6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74C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C15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79B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78FB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rFonts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44F1F" w:rsidRPr="00B0288F" w14:paraId="4ACD538D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6B2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8388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042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60A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810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A7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444F1F" w:rsidRPr="00B0288F" w14:paraId="6C94DD6C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326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354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479B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-0.20%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B21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F43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33780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444F1F" w:rsidRPr="00B0288F" w14:paraId="7BB58173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73B8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1A8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BDB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5903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B1E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63D9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444F1F" w:rsidRPr="00B0288F" w14:paraId="3865F193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106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1EF8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75A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315D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632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82A4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C59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</w:tr>
      <w:tr w:rsidR="00444F1F" w:rsidRPr="00B0288F" w14:paraId="13B27117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709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E2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42A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0.55%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8919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0.52%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55C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A68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444F1F" w:rsidRPr="00B0288F" w14:paraId="47924117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94B1C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33D2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DBBAF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237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0.38%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1525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71DE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105%</w:t>
            </w:r>
          </w:p>
        </w:tc>
      </w:tr>
      <w:tr w:rsidR="00444F1F" w:rsidRPr="00B0288F" w14:paraId="02993A1A" w14:textId="77777777" w:rsidTr="00951EF8">
        <w:trPr>
          <w:trHeight w:val="255"/>
          <w:jc w:val="center"/>
        </w:trPr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7EEF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Class SCC 1080p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74AE2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68B6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F931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D95EE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B017" w14:textId="77777777" w:rsidR="00444F1F" w:rsidRPr="00951EF8" w:rsidRDefault="00444F1F" w:rsidP="00444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51EF8">
              <w:rPr>
                <w:color w:val="000000"/>
                <w:sz w:val="20"/>
                <w:lang w:eastAsia="zh-CN"/>
              </w:rPr>
              <w:t>99%</w:t>
            </w:r>
          </w:p>
        </w:tc>
      </w:tr>
    </w:tbl>
    <w:p w14:paraId="3BFB1354" w14:textId="6977169B" w:rsidR="00EB7151" w:rsidRDefault="00EB7151" w:rsidP="00EB7151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2A21417A" w14:textId="78D52B97" w:rsidR="00EB7151" w:rsidRDefault="00444F1F" w:rsidP="00EB7151">
      <w:pPr>
        <w:rPr>
          <w:lang w:val="en-CA"/>
        </w:rPr>
      </w:pPr>
      <w:r>
        <w:rPr>
          <w:lang w:val="en-CA"/>
        </w:rPr>
        <w:t>Two</w:t>
      </w:r>
      <w:r w:rsidR="00EB7151">
        <w:rPr>
          <w:lang w:val="en-CA"/>
        </w:rPr>
        <w:t xml:space="preserve"> methods are provided to </w:t>
      </w:r>
      <w:r w:rsidR="003B5159">
        <w:rPr>
          <w:lang w:val="en-CA"/>
        </w:rPr>
        <w:t xml:space="preserve">apply </w:t>
      </w:r>
      <w:r>
        <w:rPr>
          <w:lang w:val="en-CA"/>
        </w:rPr>
        <w:t xml:space="preserve">the </w:t>
      </w:r>
      <w:r w:rsidR="003B5159">
        <w:rPr>
          <w:lang w:val="en-CA"/>
        </w:rPr>
        <w:t xml:space="preserve">half-pel </w:t>
      </w:r>
      <w:r>
        <w:rPr>
          <w:lang w:val="en-CA"/>
        </w:rPr>
        <w:t xml:space="preserve">switchable interpolation filter </w:t>
      </w:r>
      <w:r w:rsidR="003B5159">
        <w:rPr>
          <w:lang w:val="en-CA"/>
        </w:rPr>
        <w:t>on TPM</w:t>
      </w:r>
      <w:r w:rsidR="00EB7151">
        <w:rPr>
          <w:lang w:val="en-CA"/>
        </w:rPr>
        <w:t xml:space="preserve">. It is recommended adopting the </w:t>
      </w:r>
      <w:r w:rsidR="001F3683">
        <w:rPr>
          <w:lang w:val="en-CA"/>
        </w:rPr>
        <w:t xml:space="preserve">proposed </w:t>
      </w:r>
      <w:r w:rsidR="00EB7151">
        <w:rPr>
          <w:lang w:val="en-CA"/>
        </w:rPr>
        <w:t>method</w:t>
      </w:r>
      <w:r w:rsidR="00D02BDB">
        <w:rPr>
          <w:lang w:val="en-CA"/>
        </w:rPr>
        <w:t>s</w:t>
      </w:r>
      <w:r w:rsidR="00EB7151">
        <w:rPr>
          <w:lang w:val="en-CA"/>
        </w:rPr>
        <w:t xml:space="preserve"> to the next version of VVC.</w:t>
      </w:r>
    </w:p>
    <w:p w14:paraId="5BAE2BF0" w14:textId="77777777" w:rsidR="000E1493" w:rsidRDefault="000E1493" w:rsidP="000E1493">
      <w:pPr>
        <w:pStyle w:val="1"/>
        <w:rPr>
          <w:lang w:val="en-CA"/>
        </w:rPr>
      </w:pPr>
      <w:r>
        <w:rPr>
          <w:lang w:val="en-CA"/>
        </w:rPr>
        <w:t>Proposed changes to working draft</w:t>
      </w:r>
    </w:p>
    <w:p w14:paraId="071798EC" w14:textId="3677A170" w:rsidR="000E1493" w:rsidRDefault="000E1493" w:rsidP="00EB7151">
      <w:pPr>
        <w:rPr>
          <w:lang w:val="en-CA"/>
        </w:rPr>
      </w:pPr>
      <w:r w:rsidRPr="00071A84">
        <w:t xml:space="preserve">The </w:t>
      </w:r>
      <w:r>
        <w:t>suggested specification changes on top of JVET-O2001_vE</w:t>
      </w:r>
      <w:r w:rsidRPr="00071A84">
        <w:t xml:space="preserve"> is </w:t>
      </w:r>
      <w:r>
        <w:t>described as follows: deleted text is marked with</w:t>
      </w:r>
      <w:r w:rsidR="002D1D22">
        <w:t xml:space="preserve"> red</w:t>
      </w:r>
      <w:r>
        <w:t xml:space="preserve"> </w:t>
      </w:r>
      <w:r w:rsidRPr="00003845">
        <w:rPr>
          <w:strike/>
          <w:color w:val="FF0000"/>
        </w:rPr>
        <w:t>strikethrough</w:t>
      </w:r>
      <w:r>
        <w:t>, and newly added text are highlighted in green</w:t>
      </w:r>
      <w:r w:rsidRPr="00ED792E">
        <w:t xml:space="preserve"> </w:t>
      </w:r>
      <w:r>
        <w:t>and grey for</w:t>
      </w:r>
      <w:r w:rsidRPr="00071A84">
        <w:t xml:space="preserve"> </w:t>
      </w:r>
      <w:r w:rsidRPr="00F44E94">
        <w:rPr>
          <w:highlight w:val="green"/>
        </w:rPr>
        <w:t>the first aspect</w:t>
      </w:r>
      <w:r>
        <w:t xml:space="preserve">, </w:t>
      </w:r>
      <w:r>
        <w:rPr>
          <w:highlight w:val="lightGray"/>
          <w:lang w:val="en-CA"/>
        </w:rPr>
        <w:t>second aspect</w:t>
      </w:r>
      <w:r>
        <w:rPr>
          <w:lang w:val="en-CA"/>
        </w:rPr>
        <w:t xml:space="preserve">, </w:t>
      </w:r>
      <w:r w:rsidRPr="00A32415">
        <w:rPr>
          <w:lang w:val="en-CA"/>
        </w:rPr>
        <w:t>respectively.</w:t>
      </w:r>
    </w:p>
    <w:p w14:paraId="399EB113" w14:textId="77777777" w:rsidR="000E1493" w:rsidRDefault="000E1493" w:rsidP="000E1493">
      <w:pPr>
        <w:pStyle w:val="2"/>
        <w:rPr>
          <w:lang w:val="en-CA"/>
        </w:rPr>
      </w:pPr>
      <w:r>
        <w:rPr>
          <w:lang w:val="en-CA"/>
        </w:rPr>
        <w:t>Method #1</w:t>
      </w:r>
    </w:p>
    <w:p w14:paraId="47DEBF38" w14:textId="35E09FDD" w:rsidR="000E1493" w:rsidRPr="000E1493" w:rsidRDefault="00072323" w:rsidP="000E1493">
      <w:pPr>
        <w:rPr>
          <w:b/>
          <w:bCs/>
          <w:noProof/>
          <w:lang w:val="en-CA"/>
        </w:rPr>
      </w:pPr>
      <w:bookmarkStart w:id="3" w:name="_Ref398990158"/>
      <w:bookmarkStart w:id="4" w:name="_Toc415475881"/>
      <w:bookmarkStart w:id="5" w:name="_Toc423599156"/>
      <w:bookmarkStart w:id="6" w:name="_Toc423601660"/>
      <w:r>
        <w:rPr>
          <w:b/>
          <w:bCs/>
          <w:noProof/>
          <w:lang w:val="en-CA"/>
        </w:rPr>
        <w:t>8.5.1</w:t>
      </w:r>
      <w:r w:rsidR="000E1493" w:rsidRPr="000E1493">
        <w:rPr>
          <w:b/>
          <w:bCs/>
          <w:noProof/>
          <w:lang w:val="en-CA"/>
        </w:rPr>
        <w:t xml:space="preserve"> </w:t>
      </w:r>
      <w:bookmarkStart w:id="7" w:name="_Toc15254007"/>
      <w:bookmarkEnd w:id="3"/>
      <w:bookmarkEnd w:id="4"/>
      <w:bookmarkEnd w:id="5"/>
      <w:bookmarkEnd w:id="6"/>
      <w:r w:rsidRPr="00072323" w:rsidDel="003C51E6">
        <w:rPr>
          <w:b/>
          <w:bCs/>
          <w:noProof/>
          <w:lang w:val="en-CA"/>
        </w:rPr>
        <w:t>General decoding process for coding units coded in inter prediction mode</w:t>
      </w:r>
      <w:bookmarkEnd w:id="7"/>
    </w:p>
    <w:p w14:paraId="679FB571" w14:textId="77777777" w:rsidR="00072323" w:rsidRPr="00084198" w:rsidDel="003C51E6" w:rsidRDefault="00072323" w:rsidP="00072323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decoding process for coding units coded in inter prediction mode consists of the following ordered steps:</w:t>
      </w:r>
    </w:p>
    <w:p w14:paraId="75008BAF" w14:textId="77777777" w:rsidR="00072323" w:rsidRPr="00084198" w:rsidRDefault="00072323" w:rsidP="00072323">
      <w:pPr>
        <w:numPr>
          <w:ilvl w:val="0"/>
          <w:numId w:val="3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Cs w:val="22"/>
          <w:lang w:val="en-CA" w:eastAsia="zh-CN"/>
        </w:rPr>
      </w:pPr>
      <w:r w:rsidRPr="00084198">
        <w:rPr>
          <w:noProof/>
          <w:lang w:val="en-CA" w:eastAsia="ko-KR"/>
        </w:rPr>
        <w:t xml:space="preserve">The variable dmvrFlag is set equal to 0 and </w:t>
      </w:r>
      <w:r w:rsidRPr="00084198">
        <w:rPr>
          <w:noProof/>
          <w:lang w:val="en-CA"/>
        </w:rPr>
        <w:t>the variable hpelIfIdx is set equal to 0</w:t>
      </w:r>
      <w:r w:rsidRPr="00084198">
        <w:rPr>
          <w:noProof/>
          <w:lang w:val="en-CA" w:eastAsia="ko-KR"/>
        </w:rPr>
        <w:t>.</w:t>
      </w:r>
    </w:p>
    <w:p w14:paraId="77CF47DD" w14:textId="739171F4" w:rsidR="000E1493" w:rsidRPr="00072323" w:rsidRDefault="00072323" w:rsidP="00072323">
      <w:pPr>
        <w:numPr>
          <w:ilvl w:val="0"/>
          <w:numId w:val="3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eastAsia="zh-CN"/>
        </w:rPr>
      </w:pPr>
      <w:r w:rsidRPr="00084198" w:rsidDel="003C51E6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motion</w:t>
      </w:r>
      <w:r w:rsidRPr="00084198">
        <w:rPr>
          <w:noProof/>
          <w:lang w:val="en-CA"/>
        </w:rPr>
        <w:t xml:space="preserve"> vector components and reference indices </w:t>
      </w:r>
      <w:r w:rsidRPr="00084198" w:rsidDel="003C51E6">
        <w:rPr>
          <w:noProof/>
          <w:lang w:val="en-CA"/>
        </w:rPr>
        <w:t>of the current coding unit are derived as follows:</w:t>
      </w:r>
    </w:p>
    <w:p w14:paraId="2DCD9514" w14:textId="23675FDD" w:rsidR="00072323" w:rsidRDefault="00072323" w:rsidP="00072323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/>
        </w:rPr>
      </w:pPr>
      <w:r>
        <w:rPr>
          <w:noProof/>
          <w:lang w:val="en-CA"/>
        </w:rPr>
        <w:t>…</w:t>
      </w:r>
    </w:p>
    <w:p w14:paraId="5DAF5C71" w14:textId="75B1AFDD" w:rsidR="00072323" w:rsidRPr="00084198" w:rsidRDefault="00072323" w:rsidP="00072323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084198">
        <w:rPr>
          <w:noProof/>
          <w:lang w:val="en-CA"/>
        </w:rPr>
        <w:t xml:space="preserve">Otherwise, if </w:t>
      </w:r>
      <w:r w:rsidRPr="00084198">
        <w:rPr>
          <w:noProof/>
          <w:color w:val="000000" w:themeColor="text1"/>
          <w:lang w:val="en-CA" w:eastAsia="ko-KR"/>
        </w:rPr>
        <w:t xml:space="preserve">MergeTriangleFlag[ xCb ][ yCb ] is equal to 1, </w:t>
      </w:r>
      <w:r w:rsidRPr="00084198">
        <w:rPr>
          <w:noProof/>
          <w:szCs w:val="22"/>
          <w:lang w:val="en-CA" w:eastAsia="zh-CN"/>
        </w:rPr>
        <w:t xml:space="preserve">inter_affine_flag[ xCb ][ yCb ] and merge_subblock_flag[ xCb ][ yCb ] are both equal to 0, the </w:t>
      </w:r>
      <w:r w:rsidRPr="00084198" w:rsidDel="003C51E6">
        <w:rPr>
          <w:noProof/>
          <w:color w:val="000000" w:themeColor="text1"/>
          <w:lang w:val="en-CA" w:eastAsia="ko-KR"/>
        </w:rPr>
        <w:t>derivation process for</w:t>
      </w:r>
      <w:r w:rsidRPr="00084198">
        <w:rPr>
          <w:noProof/>
          <w:color w:val="000000" w:themeColor="text1"/>
          <w:lang w:val="en-CA" w:eastAsia="ko-KR"/>
        </w:rPr>
        <w:t xml:space="preserve"> triangle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 components and reference indices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_Ref527711097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8.5.4.1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72323">
        <w:rPr>
          <w:noProof/>
          <w:highlight w:val="green"/>
          <w:lang w:val="en-CA" w:eastAsia="ko-KR"/>
        </w:rPr>
        <w:t>, and the half sample interpolation filter ind</w:t>
      </w:r>
      <w:r w:rsidR="00E03412">
        <w:rPr>
          <w:noProof/>
          <w:highlight w:val="green"/>
          <w:lang w:val="en-CA" w:eastAsia="ko-KR"/>
        </w:rPr>
        <w:t>ices</w:t>
      </w:r>
      <w:r w:rsidRPr="00072323">
        <w:rPr>
          <w:noProof/>
          <w:highlight w:val="green"/>
          <w:lang w:val="en-CA" w:eastAsia="ko-KR"/>
        </w:rPr>
        <w:t xml:space="preserve"> hpelIfIdx</w:t>
      </w:r>
      <w:r w:rsidR="00E03412" w:rsidRPr="00E03412">
        <w:rPr>
          <w:noProof/>
          <w:highlight w:val="green"/>
          <w:lang w:val="en-CA" w:eastAsia="ko-KR"/>
        </w:rPr>
        <w:t>A and hpelIfIdxB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outputs.</w:t>
      </w:r>
    </w:p>
    <w:p w14:paraId="4FD557E8" w14:textId="73F9439D" w:rsidR="00072323" w:rsidRDefault="00072323" w:rsidP="00072323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zh-CN"/>
        </w:rPr>
      </w:pPr>
      <w:r>
        <w:rPr>
          <w:lang w:val="en-CA" w:eastAsia="zh-CN"/>
        </w:rPr>
        <w:t>…</w:t>
      </w:r>
    </w:p>
    <w:p w14:paraId="7141CD91" w14:textId="40B64BC0" w:rsidR="00E03412" w:rsidRDefault="00E03412" w:rsidP="00E03412">
      <w:pPr>
        <w:numPr>
          <w:ilvl w:val="0"/>
          <w:numId w:val="3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arrays of luma and chroma motion vectors after decoder side motion vector refinement, refMvLX[ xSbIdx ][ ySbIdx ] and refMvCLX[ xSbIdx ][ ySbIdx ], with X being 0 and 1, are derived as follows for xSbIdx = 0..numSbX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1, ySbIdx = 0..numSbY − 1:</w:t>
      </w:r>
    </w:p>
    <w:p w14:paraId="2C84CE8E" w14:textId="120E2425" w:rsidR="00E03412" w:rsidRDefault="00E03412" w:rsidP="00E03412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0C3E30EB" w14:textId="77777777" w:rsidR="00E03412" w:rsidRPr="00084198" w:rsidRDefault="00E03412" w:rsidP="00E03412">
      <w:pPr>
        <w:numPr>
          <w:ilvl w:val="0"/>
          <w:numId w:val="39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/>
        </w:rPr>
        <w:t>T</w:t>
      </w:r>
      <w:r w:rsidRPr="00084198" w:rsidDel="003C51E6">
        <w:rPr>
          <w:noProof/>
          <w:lang w:val="en-CA"/>
        </w:rPr>
        <w:t xml:space="preserve">he </w:t>
      </w:r>
      <w:r w:rsidRPr="00084198">
        <w:rPr>
          <w:noProof/>
          <w:lang w:val="en-CA"/>
        </w:rPr>
        <w:t>prediction</w:t>
      </w:r>
      <w:r w:rsidRPr="00084198" w:rsidDel="003C51E6">
        <w:rPr>
          <w:noProof/>
          <w:lang w:val="en-CA"/>
        </w:rPr>
        <w:t xml:space="preserve"> samples of the current coding unit are derived</w:t>
      </w:r>
      <w:r w:rsidRPr="00084198">
        <w:rPr>
          <w:noProof/>
          <w:lang w:val="en-CA"/>
        </w:rPr>
        <w:t xml:space="preserve"> as follows:</w:t>
      </w:r>
    </w:p>
    <w:p w14:paraId="48E76CC1" w14:textId="22C56A4D" w:rsidR="00E03412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If MergeTriangleFlag[ xCb ][ yCb ] is equal to 0, </w:t>
      </w:r>
      <w:r w:rsidRPr="00084198">
        <w:rPr>
          <w:noProof/>
          <w:lang w:val="en-CA"/>
        </w:rPr>
        <w:t>t</w:t>
      </w:r>
      <w:r w:rsidRPr="00084198" w:rsidDel="003C51E6">
        <w:rPr>
          <w:noProof/>
          <w:lang w:val="en-CA"/>
        </w:rPr>
        <w:t xml:space="preserve">he </w:t>
      </w:r>
      <w:r w:rsidRPr="00084198">
        <w:rPr>
          <w:noProof/>
          <w:lang w:val="en-CA"/>
        </w:rPr>
        <w:t>prediction</w:t>
      </w:r>
      <w:r w:rsidRPr="00084198" w:rsidDel="003C51E6">
        <w:rPr>
          <w:noProof/>
          <w:lang w:val="en-CA"/>
        </w:rPr>
        <w:t xml:space="preserve"> samples of the current coding unit are derived </w:t>
      </w:r>
      <w:r w:rsidRPr="00084198">
        <w:rPr>
          <w:noProof/>
          <w:lang w:val="en-CA"/>
        </w:rPr>
        <w:t>as follows:</w:t>
      </w:r>
    </w:p>
    <w:p w14:paraId="0A8BDA0D" w14:textId="0F518A1A" w:rsidR="00E03412" w:rsidRDefault="00E03412" w:rsidP="00E034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…</w:t>
      </w:r>
    </w:p>
    <w:p w14:paraId="6439C632" w14:textId="06966362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>Otherwise (</w:t>
      </w:r>
      <w:r w:rsidRPr="00084198">
        <w:rPr>
          <w:noProof/>
          <w:color w:val="000000" w:themeColor="text1"/>
          <w:lang w:val="en-CA" w:eastAsia="ko-KR"/>
        </w:rPr>
        <w:t>MergeTriangleFlag[ xCb ][ yCb ] is equal to 1), t</w:t>
      </w:r>
      <w:r w:rsidRPr="00084198" w:rsidDel="003C51E6">
        <w:rPr>
          <w:noProof/>
          <w:color w:val="000000" w:themeColor="text1"/>
          <w:lang w:val="en-CA" w:eastAsia="ko-KR"/>
        </w:rPr>
        <w:t xml:space="preserve">he decoding process for </w:t>
      </w:r>
      <w:r w:rsidRPr="00084198">
        <w:rPr>
          <w:noProof/>
          <w:color w:val="000000" w:themeColor="text1"/>
          <w:lang w:val="en-CA" w:eastAsia="ko-KR"/>
        </w:rPr>
        <w:t>triangular inter blocks</w:t>
      </w:r>
      <w:r w:rsidRPr="00084198" w:rsidDel="003C51E6">
        <w:rPr>
          <w:noProof/>
          <w:color w:val="000000" w:themeColor="text1"/>
          <w:lang w:val="en-CA" w:eastAsia="ko-KR"/>
        </w:rPr>
        <w:t xml:space="preserve">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_Ref527993772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motion vectors </w:t>
      </w:r>
      <w:r w:rsidRPr="00084198">
        <w:rPr>
          <w:noProof/>
          <w:color w:val="000000" w:themeColor="text1"/>
          <w:lang w:val="en-CA" w:eastAsia="ko-KR"/>
        </w:rPr>
        <w:t xml:space="preserve">mvA </w:t>
      </w:r>
      <w:r w:rsidRPr="00084198" w:rsidDel="003C51E6">
        <w:rPr>
          <w:noProof/>
          <w:color w:val="000000" w:themeColor="text1"/>
          <w:lang w:val="en-CA" w:eastAsia="ko-KR"/>
        </w:rPr>
        <w:t xml:space="preserve">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72323">
        <w:rPr>
          <w:noProof/>
          <w:highlight w:val="green"/>
          <w:lang w:val="en-CA" w:eastAsia="ko-KR"/>
        </w:rPr>
        <w:t>, and the half sample interpolation filter ind</w:t>
      </w:r>
      <w:r>
        <w:rPr>
          <w:noProof/>
          <w:highlight w:val="green"/>
          <w:lang w:val="en-CA" w:eastAsia="ko-KR"/>
        </w:rPr>
        <w:t>ices</w:t>
      </w:r>
      <w:r w:rsidRPr="00072323">
        <w:rPr>
          <w:noProof/>
          <w:highlight w:val="green"/>
          <w:lang w:val="en-CA" w:eastAsia="ko-KR"/>
        </w:rPr>
        <w:t xml:space="preserve"> hpelIfIdx</w:t>
      </w:r>
      <w:r w:rsidRPr="00E03412">
        <w:rPr>
          <w:noProof/>
          <w:highlight w:val="green"/>
          <w:lang w:val="en-CA" w:eastAsia="ko-KR"/>
        </w:rPr>
        <w:t>A and hpelIfIdxB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inter prediction samples (predSamples) that are an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luma samples and two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SubHeightC</w:t>
      </w:r>
      <w:r w:rsidRPr="00084198">
        <w:rPr>
          <w:noProof/>
          <w:color w:val="000000" w:themeColor="text1"/>
          <w:lang w:val="en-CA" w:eastAsia="ko-KR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chroma samples, one for each of the chroma components Cb and Cr, as outputs.</w:t>
      </w:r>
    </w:p>
    <w:p w14:paraId="3CA3C177" w14:textId="4F28B2D5" w:rsidR="00E03412" w:rsidRPr="00E03412" w:rsidRDefault="00E03412" w:rsidP="00E034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40A4E0C1" w14:textId="33936AE7" w:rsidR="00072323" w:rsidRPr="00072323" w:rsidDel="003C51E6" w:rsidRDefault="00072323" w:rsidP="00072323">
      <w:pPr>
        <w:rPr>
          <w:b/>
          <w:bCs/>
          <w:noProof/>
          <w:lang w:val="en-CA"/>
        </w:rPr>
      </w:pPr>
      <w:bookmarkStart w:id="8" w:name="_Toc15254010"/>
      <w:r>
        <w:rPr>
          <w:b/>
          <w:bCs/>
          <w:noProof/>
          <w:lang w:val="en-CA"/>
        </w:rPr>
        <w:t xml:space="preserve">8.5.4 </w:t>
      </w:r>
      <w:r w:rsidRPr="00072323" w:rsidDel="003C51E6">
        <w:rPr>
          <w:b/>
          <w:bCs/>
          <w:noProof/>
          <w:lang w:val="en-CA"/>
        </w:rPr>
        <w:t>Derivation process for</w:t>
      </w:r>
      <w:r w:rsidRPr="00072323">
        <w:rPr>
          <w:b/>
          <w:bCs/>
          <w:noProof/>
          <w:lang w:val="en-CA"/>
        </w:rPr>
        <w:t xml:space="preserve"> triangle</w:t>
      </w:r>
      <w:r w:rsidRPr="00072323" w:rsidDel="003C51E6">
        <w:rPr>
          <w:b/>
          <w:bCs/>
          <w:noProof/>
          <w:lang w:val="en-CA"/>
        </w:rPr>
        <w:t xml:space="preserve"> motion vector components and reference indices</w:t>
      </w:r>
      <w:bookmarkEnd w:id="8"/>
    </w:p>
    <w:p w14:paraId="6CD258F1" w14:textId="75D8DE72" w:rsidR="00072323" w:rsidRPr="00072323" w:rsidRDefault="00072323" w:rsidP="00072323">
      <w:pPr>
        <w:rPr>
          <w:b/>
          <w:bCs/>
          <w:noProof/>
          <w:lang w:val="en-CA"/>
        </w:rPr>
      </w:pPr>
      <w:bookmarkStart w:id="9" w:name="_Ref527711097"/>
      <w:r>
        <w:rPr>
          <w:b/>
          <w:bCs/>
          <w:noProof/>
          <w:lang w:val="en-CA"/>
        </w:rPr>
        <w:t xml:space="preserve">8.5.4.1 </w:t>
      </w:r>
      <w:r w:rsidRPr="00072323" w:rsidDel="003C51E6">
        <w:rPr>
          <w:b/>
          <w:bCs/>
          <w:noProof/>
          <w:lang w:val="en-CA"/>
        </w:rPr>
        <w:t>General</w:t>
      </w:r>
      <w:bookmarkEnd w:id="9"/>
    </w:p>
    <w:p w14:paraId="29426036" w14:textId="77777777" w:rsidR="00072323" w:rsidRPr="00084198" w:rsidDel="003C51E6" w:rsidRDefault="00072323" w:rsidP="00072323">
      <w:pPr>
        <w:tabs>
          <w:tab w:val="left" w:pos="2977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7271BC40" w14:textId="77777777" w:rsidR="00072323" w:rsidRPr="00084198" w:rsidDel="003C51E6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luma location ( xCb, yCb ) of the top-left sample of the current luma coding block relative to the top-left luma sample of the current picture,</w:t>
      </w:r>
    </w:p>
    <w:p w14:paraId="104FCBC7" w14:textId="77777777" w:rsidR="00072323" w:rsidRPr="00084198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604953C1" w14:textId="77777777" w:rsidR="00072323" w:rsidRPr="00084198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samples.</w:t>
      </w:r>
    </w:p>
    <w:p w14:paraId="781EF15F" w14:textId="77777777" w:rsidR="00072323" w:rsidRPr="00084198" w:rsidDel="003C51E6" w:rsidRDefault="00072323" w:rsidP="00072323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561EB6AE" w14:textId="77777777" w:rsidR="00072323" w:rsidRPr="00084198" w:rsidDel="003C51E6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73532413" w14:textId="77777777" w:rsidR="00072323" w:rsidRPr="00084198" w:rsidDel="003C51E6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 xml:space="preserve">in 1/32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579BD833" w14:textId="77777777" w:rsidR="00072323" w:rsidRPr="00084198" w:rsidDel="003C51E6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10C1FA91" w14:textId="7E2EEDC7" w:rsidR="00072323" w:rsidRDefault="00072323" w:rsidP="00072323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72323" w:rsidDel="003C51E6">
        <w:rPr>
          <w:strike/>
          <w:noProof/>
          <w:color w:val="FF0000"/>
          <w:lang w:val="en-CA" w:eastAsia="ko-KR"/>
        </w:rPr>
        <w:t>.</w:t>
      </w:r>
      <w:r w:rsidRPr="00072323">
        <w:rPr>
          <w:noProof/>
          <w:color w:val="000000" w:themeColor="text1"/>
          <w:highlight w:val="green"/>
          <w:lang w:val="en-CA" w:eastAsia="ko-KR"/>
        </w:rPr>
        <w:t>,</w:t>
      </w:r>
    </w:p>
    <w:p w14:paraId="44EC20F2" w14:textId="40E8AF5E" w:rsidR="00E03412" w:rsidRPr="00B249AB" w:rsidDel="003C51E6" w:rsidRDefault="00E03412" w:rsidP="00B249AB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/>
        </w:rPr>
      </w:pPr>
      <w:r w:rsidRPr="00E03412">
        <w:rPr>
          <w:noProof/>
          <w:highlight w:val="green"/>
          <w:lang w:val="en-CA" w:eastAsia="ko-KR"/>
        </w:rPr>
        <w:t>the half sample interpolation filter ind</w:t>
      </w:r>
      <w:r w:rsidR="00B249AB">
        <w:rPr>
          <w:noProof/>
          <w:highlight w:val="green"/>
          <w:lang w:val="en-CA" w:eastAsia="ko-KR"/>
        </w:rPr>
        <w:t>ices</w:t>
      </w:r>
      <w:r w:rsidRPr="00E03412">
        <w:rPr>
          <w:noProof/>
          <w:highlight w:val="green"/>
          <w:lang w:val="en-CA" w:eastAsia="ko-KR"/>
        </w:rPr>
        <w:t xml:space="preserve"> hpelIfIdx</w:t>
      </w:r>
      <w:r>
        <w:rPr>
          <w:noProof/>
          <w:highlight w:val="green"/>
          <w:lang w:val="en-CA" w:eastAsia="ko-KR"/>
        </w:rPr>
        <w:t>A</w:t>
      </w:r>
      <w:r w:rsidR="00B249AB">
        <w:rPr>
          <w:noProof/>
          <w:highlight w:val="green"/>
          <w:lang w:val="en-CA" w:eastAsia="ko-KR"/>
        </w:rPr>
        <w:t xml:space="preserve"> and hpelIfIdxB.</w:t>
      </w:r>
    </w:p>
    <w:p w14:paraId="7CB63E93" w14:textId="77777777" w:rsidR="00072323" w:rsidRPr="00084198" w:rsidRDefault="00072323" w:rsidP="00072323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derivation process for luma motion vectors for triangle merge mode as specified in clause </w:t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_Ref527723806 \r \h </w:instrText>
      </w:r>
      <w:r w:rsidRPr="00084198">
        <w:rPr>
          <w:noProof/>
          <w:color w:val="000000" w:themeColor="text1"/>
          <w:highlight w:val="green"/>
          <w:lang w:val="en-CA" w:eastAsia="ko-KR"/>
        </w:rPr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8.5.4.2</w:t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location ( xCb, yCb ), the variables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H</w:t>
      </w:r>
      <w:r w:rsidRPr="00084198">
        <w:rPr>
          <w:noProof/>
          <w:color w:val="000000" w:themeColor="text1"/>
          <w:lang w:val="en-CA" w:eastAsia="ko-KR"/>
        </w:rPr>
        <w:t>eight as</w:t>
      </w:r>
      <w:r w:rsidRPr="00084198" w:rsidDel="003C51E6">
        <w:rPr>
          <w:noProof/>
          <w:color w:val="000000" w:themeColor="text1"/>
          <w:lang w:val="en-CA" w:eastAsia="ko-KR"/>
        </w:rPr>
        <w:t xml:space="preserve"> inputs, and the output being 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768B8C8D" w14:textId="77777777" w:rsidR="00072323" w:rsidRPr="00084198" w:rsidRDefault="00072323" w:rsidP="00072323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chroma motion vectors in clause</w:t>
      </w:r>
      <w:r w:rsidRPr="00084198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_Ref282002252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8.5.2.13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</w:t>
      </w:r>
      <w:r w:rsidRPr="00084198">
        <w:rPr>
          <w:noProof/>
          <w:color w:val="000000" w:themeColor="text1"/>
          <w:lang w:val="en-CA" w:eastAsia="ko-KR"/>
        </w:rPr>
        <w:t>mvA and 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input, and the output being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25187BA" w14:textId="629C06DD" w:rsidR="00072323" w:rsidRDefault="00072323" w:rsidP="00072323">
      <w:pPr>
        <w:rPr>
          <w:lang w:eastAsia="zh-CN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chroma motion vectors in clause</w:t>
      </w:r>
      <w:r w:rsidRPr="00084198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_Ref282002252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8.5.2.13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</w:t>
      </w:r>
      <w:r w:rsidRPr="00084198">
        <w:rPr>
          <w:noProof/>
          <w:color w:val="000000" w:themeColor="text1"/>
          <w:lang w:val="en-CA" w:eastAsia="ko-KR"/>
        </w:rPr>
        <w:t>mvB and refIdxB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as input, and the output being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16B87E9" w14:textId="0794510A" w:rsidR="00E03412" w:rsidRPr="00E03412" w:rsidDel="003C51E6" w:rsidRDefault="00E03412" w:rsidP="00E03412">
      <w:pPr>
        <w:rPr>
          <w:b/>
          <w:bCs/>
          <w:noProof/>
          <w:lang w:val="en-CA"/>
        </w:rPr>
      </w:pPr>
      <w:bookmarkStart w:id="10" w:name="_Ref527723806"/>
      <w:r>
        <w:rPr>
          <w:b/>
          <w:bCs/>
          <w:noProof/>
          <w:lang w:val="en-CA"/>
        </w:rPr>
        <w:t xml:space="preserve">8.5.4.2 </w:t>
      </w:r>
      <w:r w:rsidRPr="00E03412" w:rsidDel="003C51E6">
        <w:rPr>
          <w:b/>
          <w:bCs/>
          <w:noProof/>
          <w:lang w:val="en-CA"/>
        </w:rPr>
        <w:t>Derivation process for luma motion vectors for merge</w:t>
      </w:r>
      <w:r w:rsidRPr="00E03412">
        <w:rPr>
          <w:b/>
          <w:bCs/>
          <w:noProof/>
          <w:lang w:val="en-CA"/>
        </w:rPr>
        <w:t xml:space="preserve"> triangle</w:t>
      </w:r>
      <w:r w:rsidRPr="00E03412" w:rsidDel="003C51E6">
        <w:rPr>
          <w:b/>
          <w:bCs/>
          <w:noProof/>
          <w:lang w:val="en-CA"/>
        </w:rPr>
        <w:t xml:space="preserve"> mode</w:t>
      </w:r>
      <w:bookmarkEnd w:id="10"/>
    </w:p>
    <w:p w14:paraId="3549BBEE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This process is only invoked when </w:t>
      </w:r>
      <w:r w:rsidRPr="00084198">
        <w:rPr>
          <w:rFonts w:eastAsia="MS Mincho"/>
          <w:noProof/>
          <w:color w:val="000000" w:themeColor="text1"/>
          <w:lang w:val="en-CA" w:eastAsia="ja-JP"/>
        </w:rPr>
        <w:t>MergeTriangleFlag[ xCb ][ yC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 xml:space="preserve">b ] is equal to 1, where </w:t>
      </w:r>
      <w:r w:rsidRPr="00084198" w:rsidDel="003C51E6">
        <w:rPr>
          <w:noProof/>
          <w:color w:val="000000" w:themeColor="text1"/>
          <w:lang w:val="en-CA" w:eastAsia="ko-KR"/>
        </w:rPr>
        <w:t>( x</w:t>
      </w:r>
      <w:r w:rsidRPr="00084198">
        <w:rPr>
          <w:rFonts w:eastAsia="MS Mincho"/>
          <w:noProof/>
          <w:color w:val="000000" w:themeColor="text1"/>
          <w:lang w:val="en-CA" w:eastAsia="ja-JP"/>
        </w:rPr>
        <w:t>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 y</w:t>
      </w:r>
      <w:r w:rsidRPr="00084198">
        <w:rPr>
          <w:rFonts w:eastAsia="MS Mincho"/>
          <w:noProof/>
          <w:color w:val="000000" w:themeColor="text1"/>
          <w:lang w:val="en-CA" w:eastAsia="ja-JP"/>
        </w:rPr>
        <w:t>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 ) 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specify</w:t>
      </w:r>
      <w:r w:rsidRPr="00084198" w:rsidDel="003C51E6">
        <w:rPr>
          <w:noProof/>
          <w:color w:val="000000" w:themeColor="text1"/>
          <w:lang w:val="en-CA" w:eastAsia="ko-KR"/>
        </w:rPr>
        <w:t xml:space="preserve"> the top-left sample of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relative to the top-left luma sample of the current picture.</w:t>
      </w:r>
    </w:p>
    <w:p w14:paraId="68BB5B78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76B10BC4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luma location ( xCb, yCb ) of the top-left sample of the current luma coding block relative to the top-left luma sample of the current picture,</w:t>
      </w:r>
    </w:p>
    <w:p w14:paraId="011D641B" w14:textId="77777777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5F9603B3" w14:textId="77777777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samples.</w:t>
      </w:r>
    </w:p>
    <w:p w14:paraId="1918C418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66279865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lastRenderedPageBreak/>
        <w:t>the luma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/>
        </w:rPr>
        <w:t>mvA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mvB</w:t>
      </w:r>
      <w:r w:rsidRPr="00084198" w:rsidDel="003C51E6">
        <w:rPr>
          <w:noProof/>
          <w:color w:val="000000" w:themeColor="text1"/>
          <w:lang w:val="en-CA"/>
        </w:rPr>
        <w:t>,</w:t>
      </w:r>
    </w:p>
    <w:p w14:paraId="180E4611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the reference indices </w:t>
      </w:r>
      <w:r w:rsidRPr="00084198">
        <w:rPr>
          <w:noProof/>
          <w:color w:val="000000" w:themeColor="text1"/>
          <w:lang w:val="en-CA"/>
        </w:rPr>
        <w:t>refIdxA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refIdxB</w:t>
      </w:r>
      <w:r w:rsidRPr="00084198" w:rsidDel="003C51E6">
        <w:rPr>
          <w:noProof/>
          <w:color w:val="000000" w:themeColor="text1"/>
          <w:lang w:val="en-CA"/>
        </w:rPr>
        <w:t>,</w:t>
      </w:r>
    </w:p>
    <w:p w14:paraId="76A2B8D0" w14:textId="13DCE379" w:rsidR="00E03412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the prediction l</w:t>
      </w:r>
      <w:r w:rsidRPr="00084198">
        <w:rPr>
          <w:noProof/>
          <w:color w:val="000000" w:themeColor="text1"/>
          <w:lang w:val="en-CA"/>
        </w:rPr>
        <w:t>ist flags predListFlagA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predListFlagB</w:t>
      </w:r>
      <w:r w:rsidRPr="00E03412" w:rsidDel="003C51E6">
        <w:rPr>
          <w:strike/>
          <w:noProof/>
          <w:color w:val="FF0000"/>
          <w:lang w:val="en-CA"/>
        </w:rPr>
        <w:t>.</w:t>
      </w:r>
      <w:r w:rsidRPr="00E03412">
        <w:rPr>
          <w:noProof/>
          <w:color w:val="000000" w:themeColor="text1"/>
          <w:highlight w:val="green"/>
          <w:lang w:val="en-CA"/>
        </w:rPr>
        <w:t>,</w:t>
      </w:r>
    </w:p>
    <w:p w14:paraId="749CB211" w14:textId="2C3E19C5" w:rsidR="00E03412" w:rsidRPr="00E03412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/>
        </w:rPr>
      </w:pPr>
      <w:r w:rsidRPr="00E03412">
        <w:rPr>
          <w:noProof/>
          <w:highlight w:val="green"/>
          <w:lang w:val="en-CA" w:eastAsia="ko-KR"/>
        </w:rPr>
        <w:t xml:space="preserve">the half sample interpolation filter </w:t>
      </w:r>
      <w:r w:rsidR="00B249AB">
        <w:rPr>
          <w:noProof/>
          <w:highlight w:val="green"/>
          <w:lang w:val="en-CA" w:eastAsia="ko-KR"/>
        </w:rPr>
        <w:t>indices</w:t>
      </w:r>
      <w:r w:rsidRPr="00E03412">
        <w:rPr>
          <w:noProof/>
          <w:highlight w:val="green"/>
          <w:lang w:val="en-CA" w:eastAsia="ko-KR"/>
        </w:rPr>
        <w:t xml:space="preserve"> hpelIfIdx</w:t>
      </w:r>
      <w:r>
        <w:rPr>
          <w:noProof/>
          <w:highlight w:val="green"/>
          <w:lang w:val="en-CA" w:eastAsia="ko-KR"/>
        </w:rPr>
        <w:t>A</w:t>
      </w:r>
      <w:r w:rsidR="00B249AB">
        <w:rPr>
          <w:noProof/>
          <w:highlight w:val="green"/>
          <w:lang w:val="en-CA" w:eastAsia="ko-KR"/>
        </w:rPr>
        <w:t xml:space="preserve"> and hpelIfIdxB.</w:t>
      </w:r>
    </w:p>
    <w:p w14:paraId="5B98FE12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</w:t>
      </w:r>
      <w:r w:rsidRPr="00084198">
        <w:rPr>
          <w:noProof/>
          <w:color w:val="000000" w:themeColor="text1"/>
          <w:lang w:val="en-CA" w:eastAsia="ko-KR"/>
        </w:rPr>
        <w:t xml:space="preserve">list </w:t>
      </w:r>
      <w:r w:rsidRPr="00084198" w:rsidDel="003C51E6">
        <w:rPr>
          <w:noProof/>
          <w:color w:val="000000" w:themeColor="text1"/>
          <w:lang w:val="en-CA" w:eastAsia="ko-KR"/>
        </w:rPr>
        <w:t xml:space="preserve">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1757D1C8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luma motion vectors for merge mode as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_Ref279147148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the luma location ( xCb, yCb ), the variables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H</w:t>
      </w:r>
      <w:r w:rsidRPr="00084198">
        <w:rPr>
          <w:noProof/>
          <w:color w:val="000000" w:themeColor="text1"/>
          <w:lang w:val="en-CA" w:eastAsia="ko-KR"/>
        </w:rPr>
        <w:t>eight</w:t>
      </w:r>
      <w:r w:rsidRPr="00084198" w:rsidDel="003C51E6">
        <w:rPr>
          <w:noProof/>
          <w:color w:val="000000" w:themeColor="text1"/>
          <w:lang w:val="en-CA" w:eastAsia="ko-KR"/>
        </w:rPr>
        <w:t xml:space="preserve"> inputs, and the output being the luma motion vectors mvL0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>, mvL1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>, the reference indices refIdxL0, refIdxL1</w:t>
      </w:r>
      <w:r w:rsidRPr="00084198">
        <w:rPr>
          <w:noProof/>
          <w:color w:val="000000" w:themeColor="text1"/>
          <w:lang w:val="en-CA" w:eastAsia="ko-KR"/>
        </w:rPr>
        <w:t>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prediction list utilization flags predFlagL0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[ 0 ][ 0 ], the bi-prediction weight index bcwIdx 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1F17A5F2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variables m and n, being the merge index for triangle partition 0 and 1 resepctively, are derived using merge_triangle_idx0[ xCb ][ yCb ] and merge_triangle_idx1[ xCb ][ yCb ] as follows:</w:t>
      </w:r>
    </w:p>
    <w:p w14:paraId="694608E8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 = merge_triangle_idx0[ xCb ][ yCb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475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3ED09DDF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 = merge_triangle_idx1[ xCb ][ yCb ] + ( merge_triangle_idx1[ xCb ][ yCb ] &gt;= m ) ? 1 : 0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476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64455BEF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Let </w:t>
      </w:r>
      <w:r w:rsidRPr="00084198" w:rsidDel="003C51E6">
        <w:rPr>
          <w:noProof/>
          <w:color w:val="000000" w:themeColor="text1"/>
          <w:lang w:val="en-CA" w:eastAsia="ko-KR"/>
        </w:rPr>
        <w:t>refIdxL0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refIdxL1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>, predFlagL0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and </w:t>
      </w:r>
      <w:r w:rsidRPr="00084198" w:rsidDel="003C51E6">
        <w:rPr>
          <w:noProof/>
          <w:color w:val="000000" w:themeColor="text1"/>
          <w:lang w:val="en-CA" w:eastAsia="ko-KR"/>
        </w:rPr>
        <w:t>mvL0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mvL1</w:t>
      </w:r>
      <w:r w:rsidRPr="00084198">
        <w:rPr>
          <w:noProof/>
          <w:color w:val="000000" w:themeColor="text1"/>
          <w:lang w:val="en-CA" w:eastAsia="ko-KR"/>
        </w:rPr>
        <w:t xml:space="preserve">M be the </w:t>
      </w:r>
      <w:r w:rsidRPr="00084198" w:rsidDel="003C51E6">
        <w:rPr>
          <w:noProof/>
          <w:color w:val="000000" w:themeColor="text1"/>
          <w:lang w:val="en-CA" w:eastAsia="ko-KR"/>
        </w:rPr>
        <w:t>reference indices</w:t>
      </w:r>
      <w:r w:rsidRPr="00084198">
        <w:rPr>
          <w:noProof/>
          <w:color w:val="000000" w:themeColor="text1"/>
          <w:lang w:val="en-CA" w:eastAsia="ko-KR"/>
        </w:rPr>
        <w:t xml:space="preserve">, the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list utilization flags </w:t>
      </w:r>
      <w:r w:rsidRPr="00084198">
        <w:rPr>
          <w:noProof/>
          <w:color w:val="000000" w:themeColor="text1"/>
          <w:lang w:val="en-CA" w:eastAsia="ko-KR"/>
        </w:rPr>
        <w:t>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 </w:t>
      </w:r>
      <w:r w:rsidRPr="00084198">
        <w:rPr>
          <w:noProof/>
          <w:color w:val="000000" w:themeColor="text1"/>
          <w:lang w:val="en-CA" w:eastAsia="ko-KR"/>
        </w:rPr>
        <w:t xml:space="preserve">of the </w:t>
      </w:r>
      <w:r w:rsidRPr="00084198" w:rsidDel="003C51E6">
        <w:rPr>
          <w:noProof/>
          <w:color w:val="000000" w:themeColor="text1"/>
          <w:lang w:val="en-CA" w:eastAsia="ko-KR"/>
        </w:rPr>
        <w:t xml:space="preserve">merging candidate </w:t>
      </w:r>
      <w:r w:rsidRPr="00084198">
        <w:rPr>
          <w:noProof/>
          <w:color w:val="000000" w:themeColor="text1"/>
          <w:lang w:val="en-CA" w:eastAsia="ko-KR"/>
        </w:rPr>
        <w:t xml:space="preserve">M </w:t>
      </w:r>
      <w:r w:rsidRPr="00084198" w:rsidDel="003C51E6">
        <w:rPr>
          <w:noProof/>
          <w:lang w:val="en-CA" w:eastAsia="ko-KR"/>
        </w:rPr>
        <w:t>at position m in the merging candidate list mergeCandList ( </w:t>
      </w:r>
      <w:r w:rsidRPr="00084198">
        <w:rPr>
          <w:noProof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 w:eastAsia="ko-KR"/>
        </w:rPr>
        <w:t>mergeCandList[ 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> ]</w:t>
      </w:r>
      <w:r w:rsidRPr="00084198">
        <w:rPr>
          <w:noProof/>
          <w:color w:val="000000" w:themeColor="text1"/>
          <w:lang w:val="en-CA" w:eastAsia="ko-KR"/>
        </w:rPr>
        <w:t> ).</w:t>
      </w:r>
    </w:p>
    <w:p w14:paraId="53E4DD8E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variable X is set equal to ( m &amp; 0x01 ). </w:t>
      </w:r>
    </w:p>
    <w:p w14:paraId="0E14627C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When </w:t>
      </w:r>
      <w:r w:rsidRPr="00084198" w:rsidDel="003C51E6">
        <w:rPr>
          <w:noProof/>
          <w:color w:val="000000" w:themeColor="text1"/>
          <w:lang w:val="en-CA" w:eastAsia="ko-KR"/>
        </w:rPr>
        <w:t>predFlagL</w:t>
      </w:r>
      <w:r w:rsidRPr="00084198">
        <w:rPr>
          <w:noProof/>
          <w:color w:val="000000" w:themeColor="text1"/>
          <w:lang w:val="en-CA" w:eastAsia="ko-KR"/>
        </w:rPr>
        <w:t>XM is equal to 0, X is set equal to ( 1 </w:t>
      </w:r>
      <w:r w:rsidRPr="00084198">
        <w:rPr>
          <w:noProof/>
          <w:lang w:val="en-CA"/>
        </w:rPr>
        <w:t>− </w:t>
      </w:r>
      <w:r w:rsidRPr="00084198">
        <w:rPr>
          <w:noProof/>
          <w:color w:val="000000" w:themeColor="text1"/>
          <w:lang w:val="en-CA" w:eastAsia="ko-KR"/>
        </w:rPr>
        <w:t xml:space="preserve">X ). </w:t>
      </w:r>
    </w:p>
    <w:p w14:paraId="3F12F6FA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following applies:</w:t>
      </w:r>
    </w:p>
    <w:p w14:paraId="5599BD0B" w14:textId="77777777" w:rsidR="00E03412" w:rsidRPr="00084198" w:rsidRDefault="00E03412" w:rsidP="00E03412">
      <w:pPr>
        <w:tabs>
          <w:tab w:val="right" w:pos="9719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mvA[ 0 ] = mvLX</w:t>
      </w:r>
      <w:r w:rsidRPr="00084198">
        <w:rPr>
          <w:noProof/>
          <w:color w:val="000000" w:themeColor="text1"/>
          <w:lang w:val="en-CA"/>
        </w:rPr>
        <w:t>M[ 0 ]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477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05F6423D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mvA[ 1 ] = mvLXM[ 1 ]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5357DF92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refIdxA = </w:t>
      </w:r>
      <w:r w:rsidRPr="00084198" w:rsidDel="003C51E6">
        <w:rPr>
          <w:noProof/>
          <w:color w:val="000000" w:themeColor="text1"/>
          <w:lang w:val="en-CA" w:eastAsia="ko-KR"/>
        </w:rPr>
        <w:t>refIdxLX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479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6D28D3D4" w14:textId="3CB4AEDE" w:rsidR="00E03412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predListFlagA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= X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480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7AA53E9B" w14:textId="63AD8A3D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E03412">
        <w:rPr>
          <w:rFonts w:hint="eastAsia"/>
          <w:noProof/>
          <w:color w:val="000000" w:themeColor="text1"/>
          <w:highlight w:val="green"/>
          <w:lang w:val="en-CA" w:eastAsia="ko-KR"/>
        </w:rPr>
        <w:t>h</w:t>
      </w:r>
      <w:r w:rsidRPr="00E03412">
        <w:rPr>
          <w:noProof/>
          <w:color w:val="000000" w:themeColor="text1"/>
          <w:highlight w:val="green"/>
          <w:lang w:val="en-CA" w:eastAsia="ko-KR"/>
        </w:rPr>
        <w:t>pelIfIdxA = hpelIfIdxM (8-xxx)</w:t>
      </w:r>
    </w:p>
    <w:p w14:paraId="52536C84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Let </w:t>
      </w:r>
      <w:r w:rsidRPr="00084198" w:rsidDel="003C51E6">
        <w:rPr>
          <w:noProof/>
          <w:color w:val="000000" w:themeColor="text1"/>
          <w:lang w:val="en-CA" w:eastAsia="ko-KR"/>
        </w:rPr>
        <w:t>refIdxL0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refIdxL1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>, predFlagL0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and </w:t>
      </w:r>
      <w:r w:rsidRPr="00084198" w:rsidDel="003C51E6">
        <w:rPr>
          <w:noProof/>
          <w:color w:val="000000" w:themeColor="text1"/>
          <w:lang w:val="en-CA" w:eastAsia="ko-KR"/>
        </w:rPr>
        <w:t>mvL0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mvL1</w:t>
      </w:r>
      <w:r w:rsidRPr="00084198">
        <w:rPr>
          <w:noProof/>
          <w:color w:val="000000" w:themeColor="text1"/>
          <w:lang w:val="en-CA" w:eastAsia="ko-KR"/>
        </w:rPr>
        <w:t xml:space="preserve">N be the </w:t>
      </w:r>
      <w:r w:rsidRPr="00084198" w:rsidDel="003C51E6">
        <w:rPr>
          <w:noProof/>
          <w:color w:val="000000" w:themeColor="text1"/>
          <w:lang w:val="en-CA" w:eastAsia="ko-KR"/>
        </w:rPr>
        <w:t>reference indices</w:t>
      </w:r>
      <w:r w:rsidRPr="00084198">
        <w:rPr>
          <w:noProof/>
          <w:color w:val="000000" w:themeColor="text1"/>
          <w:lang w:val="en-CA" w:eastAsia="ko-KR"/>
        </w:rPr>
        <w:t xml:space="preserve">, the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list utilization flags </w:t>
      </w:r>
      <w:r w:rsidRPr="00084198">
        <w:rPr>
          <w:noProof/>
          <w:color w:val="000000" w:themeColor="text1"/>
          <w:lang w:val="en-CA" w:eastAsia="ko-KR"/>
        </w:rPr>
        <w:t>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 </w:t>
      </w:r>
      <w:r w:rsidRPr="00084198">
        <w:rPr>
          <w:noProof/>
          <w:color w:val="000000" w:themeColor="text1"/>
          <w:lang w:val="en-CA" w:eastAsia="ko-KR"/>
        </w:rPr>
        <w:t xml:space="preserve">of the </w:t>
      </w:r>
      <w:r w:rsidRPr="00084198" w:rsidDel="003C51E6">
        <w:rPr>
          <w:noProof/>
          <w:color w:val="000000" w:themeColor="text1"/>
          <w:lang w:val="en-CA" w:eastAsia="ko-KR"/>
        </w:rPr>
        <w:t xml:space="preserve">merging candidate </w:t>
      </w:r>
      <w:r w:rsidRPr="00084198">
        <w:rPr>
          <w:noProof/>
          <w:color w:val="000000" w:themeColor="text1"/>
          <w:lang w:val="en-CA" w:eastAsia="ko-KR"/>
        </w:rPr>
        <w:t xml:space="preserve">N </w:t>
      </w:r>
      <w:r w:rsidRPr="00084198" w:rsidDel="003C51E6">
        <w:rPr>
          <w:noProof/>
          <w:lang w:val="en-CA" w:eastAsia="ko-KR"/>
        </w:rPr>
        <w:t>at position m in the merging candidate list mergeCandList ( </w:t>
      </w:r>
      <w:r w:rsidRPr="00084198">
        <w:rPr>
          <w:noProof/>
          <w:lang w:val="en-CA" w:eastAsia="ko-KR"/>
        </w:rPr>
        <w:t>N</w:t>
      </w:r>
      <w:r w:rsidRPr="00084198" w:rsidDel="003C51E6">
        <w:rPr>
          <w:noProof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 w:eastAsia="ko-KR"/>
        </w:rPr>
        <w:t>mergeCandList[ 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> ]</w:t>
      </w:r>
      <w:r w:rsidRPr="00084198">
        <w:rPr>
          <w:noProof/>
          <w:color w:val="000000" w:themeColor="text1"/>
          <w:lang w:val="en-CA" w:eastAsia="ko-KR"/>
        </w:rPr>
        <w:t> ).</w:t>
      </w:r>
    </w:p>
    <w:p w14:paraId="6576F192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 X is set equal to ( n &amp; 0x01 ).</w:t>
      </w:r>
    </w:p>
    <w:p w14:paraId="1F1E6447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When </w:t>
      </w:r>
      <w:r w:rsidRPr="00084198" w:rsidDel="003C51E6">
        <w:rPr>
          <w:noProof/>
          <w:color w:val="000000" w:themeColor="text1"/>
          <w:lang w:val="en-CA" w:eastAsia="ko-KR"/>
        </w:rPr>
        <w:t>predFlagL</w:t>
      </w:r>
      <w:r w:rsidRPr="00084198">
        <w:rPr>
          <w:noProof/>
          <w:color w:val="000000" w:themeColor="text1"/>
          <w:lang w:val="en-CA" w:eastAsia="ko-KR"/>
        </w:rPr>
        <w:t>XN is equal to 0, X is set equal to ( 1 </w:t>
      </w:r>
      <w:r w:rsidRPr="00084198">
        <w:rPr>
          <w:noProof/>
          <w:lang w:val="en-CA"/>
        </w:rPr>
        <w:t>− </w:t>
      </w:r>
      <w:r w:rsidRPr="00084198">
        <w:rPr>
          <w:noProof/>
          <w:color w:val="000000" w:themeColor="text1"/>
          <w:lang w:val="en-CA" w:eastAsia="ko-KR"/>
        </w:rPr>
        <w:t xml:space="preserve">X ). </w:t>
      </w:r>
    </w:p>
    <w:p w14:paraId="6BF9C365" w14:textId="77777777" w:rsidR="00E03412" w:rsidRPr="00084198" w:rsidRDefault="00E03412" w:rsidP="00E03412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following applies:</w:t>
      </w:r>
    </w:p>
    <w:p w14:paraId="67C9DE18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mvB[ 0 ] = mvLXN[ 0 ] 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465A27D8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mvB[ 1 ] = mvLXN[ 1 ] 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0BB75D3E" w14:textId="77777777" w:rsidR="00E03412" w:rsidRPr="00084198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refIdxB = </w:t>
      </w:r>
      <w:r w:rsidRPr="00084198" w:rsidDel="003C51E6">
        <w:rPr>
          <w:noProof/>
          <w:color w:val="000000" w:themeColor="text1"/>
          <w:lang w:val="en-CA" w:eastAsia="ko-KR"/>
        </w:rPr>
        <w:t>refIdxLX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5BCD32B3" w14:textId="116AE8F0" w:rsidR="00072323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predListFlagB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= X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484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4D76F86F" w14:textId="712AA6BD" w:rsidR="00E03412" w:rsidRPr="00E03412" w:rsidRDefault="00E03412" w:rsidP="00E03412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E03412">
        <w:rPr>
          <w:rFonts w:hint="eastAsia"/>
          <w:noProof/>
          <w:color w:val="000000" w:themeColor="text1"/>
          <w:highlight w:val="green"/>
          <w:lang w:val="en-CA" w:eastAsia="ko-KR"/>
        </w:rPr>
        <w:t>h</w:t>
      </w:r>
      <w:r w:rsidRPr="00E03412">
        <w:rPr>
          <w:noProof/>
          <w:color w:val="000000" w:themeColor="text1"/>
          <w:highlight w:val="green"/>
          <w:lang w:val="en-CA" w:eastAsia="ko-KR"/>
        </w:rPr>
        <w:t>pelIfIdx</w:t>
      </w:r>
      <w:r>
        <w:rPr>
          <w:noProof/>
          <w:color w:val="000000" w:themeColor="text1"/>
          <w:highlight w:val="green"/>
          <w:lang w:val="en-CA" w:eastAsia="ko-KR"/>
        </w:rPr>
        <w:t>B</w:t>
      </w:r>
      <w:r w:rsidRPr="00E03412">
        <w:rPr>
          <w:noProof/>
          <w:color w:val="000000" w:themeColor="text1"/>
          <w:highlight w:val="green"/>
          <w:lang w:val="en-CA" w:eastAsia="ko-KR"/>
        </w:rPr>
        <w:t xml:space="preserve"> = hpelIfIdx</w:t>
      </w:r>
      <w:r>
        <w:rPr>
          <w:noProof/>
          <w:color w:val="000000" w:themeColor="text1"/>
          <w:highlight w:val="green"/>
          <w:lang w:val="en-CA" w:eastAsia="ko-KR"/>
        </w:rPr>
        <w:t>N</w:t>
      </w:r>
      <w:r w:rsidRPr="00E03412">
        <w:rPr>
          <w:noProof/>
          <w:color w:val="000000" w:themeColor="text1"/>
          <w:highlight w:val="green"/>
          <w:lang w:val="en-CA" w:eastAsia="ko-KR"/>
        </w:rPr>
        <w:t xml:space="preserve"> (8-xxx)</w:t>
      </w:r>
    </w:p>
    <w:p w14:paraId="192F98BA" w14:textId="6F884B53" w:rsidR="00E03412" w:rsidRPr="00E03412" w:rsidDel="003C51E6" w:rsidRDefault="00E03412" w:rsidP="00E03412">
      <w:pPr>
        <w:rPr>
          <w:b/>
          <w:bCs/>
          <w:noProof/>
          <w:lang w:val="en-CA"/>
        </w:rPr>
      </w:pPr>
      <w:bookmarkStart w:id="11" w:name="_Toc15254013"/>
      <w:r>
        <w:rPr>
          <w:b/>
          <w:bCs/>
          <w:noProof/>
          <w:lang w:val="en-CA"/>
        </w:rPr>
        <w:t xml:space="preserve">8.5.7 </w:t>
      </w:r>
      <w:r w:rsidRPr="00E03412">
        <w:rPr>
          <w:b/>
          <w:bCs/>
          <w:noProof/>
          <w:lang w:val="en-CA"/>
        </w:rPr>
        <w:t>Decoding process for triangle</w:t>
      </w:r>
      <w:r w:rsidRPr="00E03412" w:rsidDel="003C51E6">
        <w:rPr>
          <w:b/>
          <w:bCs/>
          <w:noProof/>
          <w:lang w:val="en-CA"/>
        </w:rPr>
        <w:t xml:space="preserve"> </w:t>
      </w:r>
      <w:r w:rsidRPr="00E03412">
        <w:rPr>
          <w:b/>
          <w:bCs/>
          <w:noProof/>
          <w:lang w:val="en-CA"/>
        </w:rPr>
        <w:t>inter blocks</w:t>
      </w:r>
      <w:bookmarkEnd w:id="11"/>
    </w:p>
    <w:p w14:paraId="5202E605" w14:textId="26608DA5" w:rsidR="00E03412" w:rsidRPr="00E03412" w:rsidRDefault="00E03412" w:rsidP="00E03412">
      <w:pPr>
        <w:rPr>
          <w:b/>
          <w:bCs/>
          <w:noProof/>
          <w:lang w:val="en-CA"/>
        </w:rPr>
      </w:pPr>
      <w:bookmarkStart w:id="12" w:name="_Ref527993772"/>
      <w:r>
        <w:rPr>
          <w:b/>
          <w:bCs/>
          <w:noProof/>
          <w:lang w:val="en-CA"/>
        </w:rPr>
        <w:lastRenderedPageBreak/>
        <w:t xml:space="preserve">8.5.7.1 </w:t>
      </w:r>
      <w:r w:rsidRPr="00E03412">
        <w:rPr>
          <w:b/>
          <w:bCs/>
          <w:noProof/>
          <w:lang w:val="en-CA"/>
        </w:rPr>
        <w:t>General</w:t>
      </w:r>
      <w:bookmarkEnd w:id="12"/>
    </w:p>
    <w:p w14:paraId="2318C15E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07BEF6E3" w14:textId="77777777" w:rsidR="00E03412" w:rsidRPr="00084198" w:rsidDel="003C51E6" w:rsidRDefault="00E03412" w:rsidP="00E0341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44121DBC" w14:textId="77777777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060B82C7" w14:textId="77777777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02A4B8BB" w14:textId="77777777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044F8666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79E3ADD4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2E908662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79802933" w14:textId="0D6AE357" w:rsidR="00E03412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E03412" w:rsidDel="003C51E6">
        <w:rPr>
          <w:strike/>
          <w:noProof/>
          <w:color w:val="FF0000"/>
          <w:lang w:val="en-CA" w:eastAsia="ko-KR"/>
        </w:rPr>
        <w:t>.</w:t>
      </w:r>
      <w:r w:rsidRPr="00E03412">
        <w:rPr>
          <w:noProof/>
          <w:color w:val="000000" w:themeColor="text1"/>
          <w:highlight w:val="green"/>
          <w:lang w:val="en-CA" w:eastAsia="ko-KR"/>
        </w:rPr>
        <w:t>,</w:t>
      </w:r>
    </w:p>
    <w:p w14:paraId="174820CB" w14:textId="34F0E540" w:rsidR="00E03412" w:rsidRPr="00E03412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/>
        </w:rPr>
      </w:pPr>
      <w:r w:rsidRPr="00E03412">
        <w:rPr>
          <w:noProof/>
          <w:highlight w:val="green"/>
          <w:lang w:val="en-CA" w:eastAsia="ko-KR"/>
        </w:rPr>
        <w:t>the half sample interpolation filter ind</w:t>
      </w:r>
      <w:r w:rsidR="00B249AB">
        <w:rPr>
          <w:noProof/>
          <w:highlight w:val="green"/>
          <w:lang w:val="en-CA" w:eastAsia="ko-KR"/>
        </w:rPr>
        <w:t>ices</w:t>
      </w:r>
      <w:r w:rsidRPr="00E03412">
        <w:rPr>
          <w:noProof/>
          <w:highlight w:val="green"/>
          <w:lang w:val="en-CA" w:eastAsia="ko-KR"/>
        </w:rPr>
        <w:t xml:space="preserve"> hpelIfIdx</w:t>
      </w:r>
      <w:r>
        <w:rPr>
          <w:noProof/>
          <w:highlight w:val="green"/>
          <w:lang w:val="en-CA" w:eastAsia="ko-KR"/>
        </w:rPr>
        <w:t>A</w:t>
      </w:r>
      <w:r w:rsidR="00B249AB">
        <w:rPr>
          <w:noProof/>
          <w:highlight w:val="green"/>
          <w:lang w:val="en-CA" w:eastAsia="ko-KR"/>
        </w:rPr>
        <w:t xml:space="preserve"> and hpelIfIdxB.</w:t>
      </w:r>
    </w:p>
    <w:p w14:paraId="44B9944B" w14:textId="77777777" w:rsidR="00E03412" w:rsidRPr="00084198" w:rsidDel="003C51E6" w:rsidRDefault="00E03412" w:rsidP="00E03412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1E7AEA5F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6C7E1247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3F8FAD01" w14:textId="0D987160" w:rsidR="00072323" w:rsidRPr="00E03412" w:rsidRDefault="00E03412" w:rsidP="00E0341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032484E9" w14:textId="77777777" w:rsidR="00E03412" w:rsidRPr="00084198" w:rsidRDefault="00E03412" w:rsidP="00E03412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2B0B9319" w14:textId="77777777" w:rsidR="00E03412" w:rsidRPr="00084198" w:rsidRDefault="00E03412" w:rsidP="00E03412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7616DF40" w14:textId="77777777" w:rsidR="00E03412" w:rsidRPr="00084198" w:rsidDel="003C51E6" w:rsidRDefault="00E03412" w:rsidP="00E0341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667FA1CB" w14:textId="77777777" w:rsidR="00E03412" w:rsidRPr="00084198" w:rsidDel="003C51E6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496ED937" w14:textId="52ED4B9F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="00840FC2" w:rsidRPr="00840FC2">
        <w:rPr>
          <w:noProof/>
          <w:color w:val="000000" w:themeColor="text1"/>
          <w:highlight w:val="green"/>
          <w:lang w:val="en-CA" w:eastAsia="ko-KR"/>
        </w:rPr>
        <w:t>hpelIfIdxN,</w:t>
      </w:r>
      <w:r w:rsidR="00840FC2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the variable cIdx is set equal to 0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3C8FDF1C" w14:textId="69BB4A18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="00EB6958" w:rsidRPr="00840FC2">
        <w:rPr>
          <w:noProof/>
          <w:color w:val="000000" w:themeColor="text1"/>
          <w:highlight w:val="green"/>
          <w:lang w:val="en-CA" w:eastAsia="ko-KR"/>
        </w:rPr>
        <w:t>hpelIfIdxN,</w:t>
      </w:r>
      <w:r w:rsidR="00EB6958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1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766EFDA0" w14:textId="453B3663" w:rsidR="00E03412" w:rsidRPr="00084198" w:rsidRDefault="00E03412" w:rsidP="00E03412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 xml:space="preserve">, the motion vector offset mvOffset set equal to ( 0, 0 ), the motion vector </w:t>
      </w:r>
      <w:r w:rsidRPr="00084198">
        <w:rPr>
          <w:noProof/>
          <w:color w:val="000000" w:themeColor="text1"/>
          <w:lang w:val="en-CA" w:eastAsia="ko-KR"/>
        </w:rPr>
        <w:lastRenderedPageBreak/>
        <w:t>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="00EB6958" w:rsidRPr="00EB6958">
        <w:rPr>
          <w:noProof/>
          <w:color w:val="000000" w:themeColor="text1"/>
          <w:highlight w:val="green"/>
          <w:lang w:val="en-CA" w:eastAsia="ko-KR"/>
        </w:rPr>
        <w:t>hpelIfIdxN,</w:t>
      </w:r>
      <w:r w:rsidR="00EB6958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2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1B04D5C5" w14:textId="77777777" w:rsidR="00E03412" w:rsidRPr="00084198" w:rsidRDefault="00E03412" w:rsidP="00E0341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partition direction of merge triangle mode variable triangleDir is set equal to merge_triangle_split_dir[ xCb ][ yCb ].</w:t>
      </w:r>
    </w:p>
    <w:p w14:paraId="238996BF" w14:textId="77777777" w:rsidR="00E03412" w:rsidRPr="00084198" w:rsidRDefault="00E03412" w:rsidP="00E0341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samples inside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nCbW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cbWidth, the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nCbH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sample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0 as inputs.</w:t>
      </w:r>
    </w:p>
    <w:p w14:paraId="7068EF5B" w14:textId="77777777" w:rsidR="00E03412" w:rsidRPr="00084198" w:rsidRDefault="00E03412" w:rsidP="00E0341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Cb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/>
        </w:rPr>
        <w:t> </w:t>
      </w:r>
      <w:r w:rsidRPr="00084198" w:rsidDel="003C51E6">
        <w:rPr>
          <w:noProof/>
          <w:color w:val="000000" w:themeColor="text1"/>
          <w:lang w:val="en-CA" w:eastAsia="ko-KR"/>
        </w:rPr>
        <w:t>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</w:t>
      </w:r>
      <w:r w:rsidRPr="00084198">
        <w:rPr>
          <w:noProof/>
          <w:color w:val="000000" w:themeColor="text1"/>
          <w:lang w:val="en-CA" w:eastAsia="ko-KR"/>
        </w:rPr>
        <w:t xml:space="preserve">ion process for triangle merge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1 as inputs.</w:t>
      </w:r>
    </w:p>
    <w:p w14:paraId="04B36B53" w14:textId="77777777" w:rsidR="00E03412" w:rsidRPr="00084198" w:rsidRDefault="00E03412" w:rsidP="00E0341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</w:t>
      </w:r>
      <w:r w:rsidRPr="00084198" w:rsidDel="003C51E6">
        <w:rPr>
          <w:noProof/>
          <w:color w:val="000000" w:themeColor="text1"/>
          <w:lang w:val="en-CA"/>
        </w:rPr>
        <w:t xml:space="preserve">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samples inside the current chroma component Cr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>[ 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][ 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] with 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0..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 − 1 and y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/>
        </w:rPr>
        <w:t>0</w:t>
      </w:r>
      <w:r w:rsidRPr="00084198" w:rsidDel="003C51E6">
        <w:rPr>
          <w:noProof/>
          <w:color w:val="000000" w:themeColor="text1"/>
          <w:lang w:val="en-CA" w:eastAsia="ko-KR"/>
        </w:rPr>
        <w:t>..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 − 1, are derived by invoking the weighted sample prediction process</w:t>
      </w:r>
      <w:r w:rsidRPr="00084198">
        <w:rPr>
          <w:noProof/>
          <w:color w:val="000000" w:themeColor="text1"/>
          <w:lang w:val="en-CA" w:eastAsia="ko-KR"/>
        </w:rPr>
        <w:t xml:space="preserve"> for triangle merge mode</w:t>
      </w:r>
      <w:r w:rsidRPr="00084198" w:rsidDel="003C51E6">
        <w:rPr>
          <w:noProof/>
          <w:color w:val="000000" w:themeColor="text1"/>
          <w:lang w:val="en-CA" w:eastAsia="ko-KR"/>
        </w:rPr>
        <w:t xml:space="preserve">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_Ref528065522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bW set equal to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 block</w:t>
      </w:r>
      <w:r w:rsidRPr="00084198" w:rsidDel="003C51E6">
        <w:rPr>
          <w:noProof/>
          <w:color w:val="000000" w:themeColor="text1"/>
          <w:lang w:val="en-CA" w:eastAsia="ko-KR"/>
        </w:rPr>
        <w:t xml:space="preserve"> height 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 xml:space="preserve">bH set equal to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sample arrays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variables </w:t>
      </w:r>
      <w:r w:rsidRPr="00084198">
        <w:rPr>
          <w:noProof/>
          <w:color w:val="000000" w:themeColor="text1"/>
          <w:lang w:val="en-CA" w:eastAsia="ko-KR"/>
        </w:rPr>
        <w:t xml:space="preserve">triangleDir, </w:t>
      </w:r>
      <w:r w:rsidRPr="00084198" w:rsidDel="003C51E6">
        <w:rPr>
          <w:noProof/>
          <w:color w:val="000000" w:themeColor="text1"/>
          <w:lang w:val="en-CA" w:eastAsia="ko-KR"/>
        </w:rPr>
        <w:t>and cIdx equal to 2 as inputs.</w:t>
      </w:r>
    </w:p>
    <w:p w14:paraId="2C423629" w14:textId="63FF6C08" w:rsidR="00E03412" w:rsidRPr="00840FC2" w:rsidRDefault="00E03412" w:rsidP="00840FC2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lang w:eastAsia="zh-CN"/>
        </w:rPr>
      </w:pPr>
      <w:r w:rsidRPr="00084198">
        <w:rPr>
          <w:noProof/>
          <w:color w:val="000000" w:themeColor="text1"/>
          <w:lang w:val="en-CA" w:eastAsia="ko-KR"/>
        </w:rPr>
        <w:t xml:space="preserve">The motion vector storing process for merge triangle mode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_Ref528067726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the luma coding block location ( xCb, yCb ), the luma coding block width cbWidth, the luma coding block height cbHeight, the partition direction triangleDir,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="00840FC2" w:rsidRPr="00072323">
        <w:rPr>
          <w:noProof/>
          <w:highlight w:val="green"/>
          <w:lang w:val="en-CA" w:eastAsia="ko-KR"/>
        </w:rPr>
        <w:t>, and the half sample interpolation filter ind</w:t>
      </w:r>
      <w:r w:rsidR="00840FC2">
        <w:rPr>
          <w:noProof/>
          <w:highlight w:val="green"/>
          <w:lang w:val="en-CA" w:eastAsia="ko-KR"/>
        </w:rPr>
        <w:t>ices</w:t>
      </w:r>
      <w:r w:rsidR="00840FC2" w:rsidRPr="00072323">
        <w:rPr>
          <w:noProof/>
          <w:highlight w:val="green"/>
          <w:lang w:val="en-CA" w:eastAsia="ko-KR"/>
        </w:rPr>
        <w:t xml:space="preserve"> hpelIfIdx</w:t>
      </w:r>
      <w:r w:rsidR="00840FC2" w:rsidRPr="00E03412">
        <w:rPr>
          <w:noProof/>
          <w:highlight w:val="green"/>
          <w:lang w:val="en-CA" w:eastAsia="ko-KR"/>
        </w:rPr>
        <w:t>A and hpelIfIdxB</w:t>
      </w:r>
      <w:r w:rsidR="00840FC2"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19739705" w14:textId="77777777" w:rsidR="00840FC2" w:rsidRPr="00840FC2" w:rsidRDefault="00840FC2" w:rsidP="00840FC2">
      <w:pPr>
        <w:rPr>
          <w:b/>
          <w:bCs/>
          <w:noProof/>
          <w:lang w:val="en-CA"/>
        </w:rPr>
      </w:pPr>
      <w:r w:rsidRPr="00840FC2">
        <w:rPr>
          <w:rFonts w:hint="eastAsia"/>
          <w:b/>
          <w:bCs/>
          <w:noProof/>
          <w:lang w:val="en-CA"/>
        </w:rPr>
        <w:t>8</w:t>
      </w:r>
      <w:r w:rsidRPr="00840FC2">
        <w:rPr>
          <w:b/>
          <w:bCs/>
          <w:noProof/>
          <w:lang w:val="en-CA"/>
        </w:rPr>
        <w:t xml:space="preserve">.5.7.3 </w:t>
      </w:r>
      <w:bookmarkStart w:id="13" w:name="_Ref528067726"/>
      <w:r w:rsidRPr="00840FC2">
        <w:rPr>
          <w:b/>
          <w:bCs/>
          <w:noProof/>
          <w:lang w:val="en-CA"/>
        </w:rPr>
        <w:t>Motion vector storing process for triangle merge mode</w:t>
      </w:r>
      <w:bookmarkEnd w:id="13"/>
    </w:p>
    <w:p w14:paraId="3C0E812C" w14:textId="77777777" w:rsidR="00840FC2" w:rsidRPr="00084198" w:rsidDel="003C51E6" w:rsidRDefault="00840FC2" w:rsidP="00840FC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MergeTriangleFlag[ xCb ][ yCb ]</w:t>
      </w:r>
      <w:r w:rsidRPr="00084198" w:rsidDel="003C51E6">
        <w:rPr>
          <w:noProof/>
          <w:color w:val="000000" w:themeColor="text1"/>
          <w:lang w:val="en-CA" w:eastAsia="ko-KR"/>
        </w:rPr>
        <w:t xml:space="preserve">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137E5977" w14:textId="77777777" w:rsidR="00840FC2" w:rsidRPr="00084198" w:rsidDel="003C51E6" w:rsidRDefault="00840FC2" w:rsidP="00840FC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713AF3F5" w14:textId="77777777" w:rsidR="00840FC2" w:rsidRPr="00084198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7DADF403" w14:textId="77777777" w:rsidR="00840FC2" w:rsidRPr="00084198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15771A98" w14:textId="77777777" w:rsidR="00840FC2" w:rsidRPr="00084198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1543E44E" w14:textId="77777777" w:rsidR="00840FC2" w:rsidRPr="00084198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689A48D1" w14:textId="77777777" w:rsidR="00840FC2" w:rsidRPr="00084198" w:rsidDel="003C51E6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01E87AE2" w14:textId="77777777" w:rsidR="00840FC2" w:rsidRPr="00084198" w:rsidDel="003C51E6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58E05841" w14:textId="1EA4768E" w:rsidR="00840FC2" w:rsidRPr="00840FC2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840FC2" w:rsidDel="003C51E6">
        <w:rPr>
          <w:strike/>
          <w:noProof/>
          <w:color w:val="FF0000"/>
          <w:lang w:val="en-CA" w:eastAsia="ko-KR"/>
        </w:rPr>
        <w:t>.</w:t>
      </w:r>
      <w:r w:rsidRPr="00840FC2">
        <w:rPr>
          <w:noProof/>
          <w:color w:val="000000" w:themeColor="text1"/>
          <w:highlight w:val="green"/>
          <w:lang w:val="en-CA" w:eastAsia="ko-KR"/>
        </w:rPr>
        <w:t>,</w:t>
      </w:r>
    </w:p>
    <w:p w14:paraId="537FBC7B" w14:textId="48D0F18C" w:rsidR="00840FC2" w:rsidRPr="00E03412" w:rsidRDefault="00840FC2" w:rsidP="00840FC2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green"/>
          <w:lang w:val="en-CA"/>
        </w:rPr>
      </w:pPr>
      <w:r w:rsidRPr="00E03412">
        <w:rPr>
          <w:noProof/>
          <w:highlight w:val="green"/>
          <w:lang w:val="en-CA" w:eastAsia="ko-KR"/>
        </w:rPr>
        <w:t>the half sample interpolation filter ind</w:t>
      </w:r>
      <w:r w:rsidR="000F7121">
        <w:rPr>
          <w:noProof/>
          <w:highlight w:val="green"/>
          <w:lang w:val="en-CA" w:eastAsia="ko-KR"/>
        </w:rPr>
        <w:t>ices</w:t>
      </w:r>
      <w:r w:rsidRPr="00E03412">
        <w:rPr>
          <w:noProof/>
          <w:highlight w:val="green"/>
          <w:lang w:val="en-CA" w:eastAsia="ko-KR"/>
        </w:rPr>
        <w:t xml:space="preserve"> hpelIfIdx</w:t>
      </w:r>
      <w:r>
        <w:rPr>
          <w:noProof/>
          <w:highlight w:val="green"/>
          <w:lang w:val="en-CA" w:eastAsia="ko-KR"/>
        </w:rPr>
        <w:t>A</w:t>
      </w:r>
      <w:r w:rsidR="000F7121">
        <w:rPr>
          <w:noProof/>
          <w:highlight w:val="green"/>
          <w:lang w:val="en-CA" w:eastAsia="ko-KR"/>
        </w:rPr>
        <w:t xml:space="preserve"> and hpelIfIdxB.</w:t>
      </w:r>
    </w:p>
    <w:p w14:paraId="14B5841B" w14:textId="77777777" w:rsidR="00B249AB" w:rsidRPr="00084198" w:rsidRDefault="00B249AB" w:rsidP="00B249AB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variables numSbX and numSbY specifying the number of 4x4 blocks in the current coding block in horizontal and vertical direction are set equal to numSbX = cbWidth &gt;&gt; 2 and numSbY = cbHeight &gt;&gt; 2.</w:t>
      </w:r>
    </w:p>
    <w:p w14:paraId="1299B0AA" w14:textId="77777777" w:rsidR="00B249AB" w:rsidRPr="00084198" w:rsidRDefault="00B249AB" w:rsidP="00B249AB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variable minSb is set equal to </w:t>
      </w:r>
      <w:r>
        <w:rPr>
          <w:noProof/>
          <w:color w:val="000000" w:themeColor="text1"/>
          <w:lang w:val="en-CA" w:eastAsia="ko-KR"/>
        </w:rPr>
        <w:t>M</w:t>
      </w:r>
      <w:r w:rsidRPr="00084198">
        <w:rPr>
          <w:noProof/>
          <w:color w:val="000000" w:themeColor="text1"/>
          <w:lang w:val="en-CA" w:eastAsia="ko-KR"/>
        </w:rPr>
        <w:t>in(</w:t>
      </w:r>
      <w:r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numSbX,</w:t>
      </w:r>
      <w:r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numSbY</w:t>
      </w:r>
      <w:r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)</w:t>
      </w:r>
      <w:r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−</w:t>
      </w:r>
      <w:r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1.</w:t>
      </w:r>
    </w:p>
    <w:p w14:paraId="2D1B2DB8" w14:textId="77777777" w:rsidR="00B249AB" w:rsidRPr="00084198" w:rsidRDefault="00B249AB" w:rsidP="00B249AB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 cbRatio is derived as follows:</w:t>
      </w:r>
    </w:p>
    <w:p w14:paraId="06B5BC05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cbRatio = ( cbWidth &gt; cbHeight ) ? ( cbWidth / cbHeight ) : ( cbHeight / cbWidth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4FACCEF" w14:textId="77777777" w:rsidR="00B249AB" w:rsidRPr="00084198" w:rsidRDefault="00B249AB" w:rsidP="00B249AB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For each 4x4 subblock at subblock index ( xSbIdx, ySbIdx ) with xSbIdx = 0..numSbX </w:t>
      </w:r>
      <w:r w:rsidRPr="00084198">
        <w:rPr>
          <w:noProof/>
          <w:color w:val="000000" w:themeColor="text1"/>
          <w:lang w:val="en-CA"/>
        </w:rPr>
        <w:t>−</w:t>
      </w:r>
      <w:r w:rsidRPr="00084198">
        <w:rPr>
          <w:noProof/>
          <w:color w:val="000000" w:themeColor="text1"/>
          <w:lang w:val="en-CA" w:eastAsia="ko-KR"/>
        </w:rPr>
        <w:t> 1, and ySbIdx = 0..numSbY − 1, the following applies:</w:t>
      </w:r>
    </w:p>
    <w:p w14:paraId="24949A62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 xml:space="preserve">he </w:t>
      </w:r>
      <w:r w:rsidRPr="00084198">
        <w:rPr>
          <w:noProof/>
          <w:color w:val="000000" w:themeColor="text1"/>
          <w:lang w:val="en-CA" w:eastAsia="ko-KR"/>
        </w:rPr>
        <w:t>variables xIdx and yIdx are derived as follows:</w:t>
      </w:r>
    </w:p>
    <w:p w14:paraId="73F365DC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xIdx = ( cbWidth &gt; cbHeight )  ?  ( xSbIdx / cbRatio ) : xSbIdx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B9794F8" w14:textId="77777777" w:rsidR="00B249AB" w:rsidRPr="00084198" w:rsidDel="003C51E6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yIdx = ( cbWidth &gt; cbHeight )  ?  ySbIdx  :  ( ySbIdx / cbRatio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13AC53C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 sType is derived as follows:</w:t>
      </w:r>
    </w:p>
    <w:p w14:paraId="26AD7227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If triangleDir is equal to 0, the following applies:</w:t>
      </w:r>
    </w:p>
    <w:p w14:paraId="67011676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sType = ( xIdx = = yIdx )  ?  2  :  ( ( xIdx &gt; yIdx )  ?  0  :  1 )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C793F8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 (triangleDir is equal to 1), the following applies:</w:t>
      </w:r>
    </w:p>
    <w:p w14:paraId="1684688A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sType = ( xIdx + yIdx = = minSb )  ?  2  :  ( ( xIdx + yIdx &lt; minSb )  ?  0  :  1 )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852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0AB28A2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Depending on the value of sType, the following assignments are made:</w:t>
      </w:r>
    </w:p>
    <w:p w14:paraId="7142B906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If sType is equal to 0, the following applies:</w:t>
      </w:r>
    </w:p>
    <w:p w14:paraId="27C103DB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predFlagL0 = ( predListFlagA = = 0 )  ?  1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853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2BDB8F5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predFlagL1 = ( predListFlagA = = 0 )  ?  0  :  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854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36D6506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refIdxL0 = ( predListFlagA = = 0 )  ?  refIdxA : −1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855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06C95EBD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refIdxL1 = ( predListFlagA = = 0 )  ?  −1  :  refIdxA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856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76443E0A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mvL0[ 0 ] = ( predListFlagA = = 0 )  ?  mvA[ 0 ]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857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30D0D7B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mvL0[ 1 ] = ( predListFlagA = = 0 )  ?  mvA[ 1 ]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16CAE74D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mvL1[ 0 ] = ( predListFlagA = = 0 )  ?  0  :  mvA[ 0 ]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859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0118309F" w14:textId="1E93470C" w:rsidR="00B249AB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mvL1[ 1 ] = ( predListFlagA = = 0 )  ?  0  :  mvA[ 1 ]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860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13195301" w14:textId="3C82F9C3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B249AB">
        <w:rPr>
          <w:rFonts w:hint="eastAsia"/>
          <w:noProof/>
          <w:color w:val="000000" w:themeColor="text1"/>
          <w:highlight w:val="green"/>
          <w:lang w:val="en-CA" w:eastAsia="ko-KR"/>
        </w:rPr>
        <w:t>h</w:t>
      </w:r>
      <w:r w:rsidRPr="00B249AB">
        <w:rPr>
          <w:noProof/>
          <w:color w:val="000000" w:themeColor="text1"/>
          <w:highlight w:val="green"/>
          <w:lang w:val="en-CA" w:eastAsia="ko-KR"/>
        </w:rPr>
        <w:t>pelIfIdx = hpelIfIdxA</w:t>
      </w:r>
      <w:r w:rsidRPr="00B249AB">
        <w:rPr>
          <w:noProof/>
          <w:color w:val="000000" w:themeColor="text1"/>
          <w:highlight w:val="green"/>
          <w:lang w:val="en-CA" w:eastAsia="ko-KR"/>
        </w:rPr>
        <w:tab/>
      </w:r>
      <w:r w:rsidR="000F7121">
        <w:rPr>
          <w:noProof/>
          <w:color w:val="000000" w:themeColor="text1"/>
          <w:highlight w:val="green"/>
          <w:lang w:val="en-CA" w:eastAsia="ko-KR"/>
        </w:rPr>
        <w:t xml:space="preserve">                                                          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t>(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begin" w:fldLock="1"/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instrText xml:space="preserve"> STYLEREF 1 \s </w:instrTex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separate"/>
      </w:r>
      <w:r w:rsidRPr="00B249AB">
        <w:rPr>
          <w:noProof/>
          <w:color w:val="000000" w:themeColor="text1"/>
          <w:highlight w:val="green"/>
          <w:lang w:val="en-CA" w:eastAsia="ko-KR"/>
        </w:rPr>
        <w:t>8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end"/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noBreakHyphen/>
      </w:r>
      <w:r w:rsidRPr="00B249AB">
        <w:rPr>
          <w:noProof/>
          <w:color w:val="000000" w:themeColor="text1"/>
          <w:highlight w:val="green"/>
          <w:lang w:val="en-CA" w:eastAsia="ko-KR"/>
        </w:rPr>
        <w:t>xxx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t>)</w:t>
      </w:r>
    </w:p>
    <w:p w14:paraId="180DE75B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sType is equal to 1 or ( sType is equal to 2 and predListFlagA + predListFlagB is not equal to 1 ), the following applies:</w:t>
      </w:r>
    </w:p>
    <w:p w14:paraId="68714C40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predFlagL0 = ( predListFlagB = = 0 )  ?  1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861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5D870F73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predFlagL1 = ( predListFlagB = = 0 )  ?  0  :  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862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216888FE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refIdxL0 = ( predListFlagB = = 0 )  ?  refIdxB : −1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863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425C466D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refIdxL1 = ( predListFlagB = = 0 )  ?  −1  :  refIdxB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864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69068861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mvL0[ 0 ] = ( predListFlagB = = 0 )  ?  mvB[ 0 ]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865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AAAE7B3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mvL0[ 1 ] = ( predListFlagB = = 0 )  ?  mvB[ 1 ]  :  0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866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49879E89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mvL1[ 0 ] = ( predListFlagB = = 0 )  ?  0  :  mvB[ 0 ]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867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72D9C5CF" w14:textId="362E1369" w:rsidR="00B249AB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mvL1[ 1 ] = ( predListFlagB = = 0 )  ?  0  :  mvB[ 1 ]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20AB6D07" w14:textId="4DF39A1C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B249AB">
        <w:rPr>
          <w:rFonts w:hint="eastAsia"/>
          <w:noProof/>
          <w:color w:val="000000" w:themeColor="text1"/>
          <w:highlight w:val="green"/>
          <w:lang w:val="en-CA" w:eastAsia="ko-KR"/>
        </w:rPr>
        <w:t>h</w:t>
      </w:r>
      <w:r w:rsidRPr="00B249AB">
        <w:rPr>
          <w:noProof/>
          <w:color w:val="000000" w:themeColor="text1"/>
          <w:highlight w:val="green"/>
          <w:lang w:val="en-CA" w:eastAsia="ko-KR"/>
        </w:rPr>
        <w:t>pelIfIdx = hpelIfIdx</w:t>
      </w:r>
      <w:r>
        <w:rPr>
          <w:noProof/>
          <w:color w:val="000000" w:themeColor="text1"/>
          <w:highlight w:val="green"/>
          <w:lang w:val="en-CA" w:eastAsia="ko-KR"/>
        </w:rPr>
        <w:t>B</w:t>
      </w:r>
      <w:r w:rsidR="000F7121">
        <w:rPr>
          <w:noProof/>
          <w:color w:val="000000" w:themeColor="text1"/>
          <w:highlight w:val="green"/>
          <w:lang w:val="en-CA" w:eastAsia="ko-KR"/>
        </w:rPr>
        <w:t xml:space="preserve">                      </w:t>
      </w:r>
      <w:r w:rsidRPr="00B249AB">
        <w:rPr>
          <w:noProof/>
          <w:color w:val="000000" w:themeColor="text1"/>
          <w:highlight w:val="green"/>
          <w:lang w:val="en-CA" w:eastAsia="ko-KR"/>
        </w:rPr>
        <w:tab/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t>(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begin" w:fldLock="1"/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instrText xml:space="preserve"> STYLEREF 1 \s </w:instrTex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separate"/>
      </w:r>
      <w:r w:rsidRPr="00B249AB">
        <w:rPr>
          <w:noProof/>
          <w:color w:val="000000" w:themeColor="text1"/>
          <w:highlight w:val="green"/>
          <w:lang w:val="en-CA" w:eastAsia="ko-KR"/>
        </w:rPr>
        <w:t>8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fldChar w:fldCharType="end"/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noBreakHyphen/>
      </w:r>
      <w:r w:rsidRPr="00B249AB">
        <w:rPr>
          <w:noProof/>
          <w:color w:val="000000" w:themeColor="text1"/>
          <w:highlight w:val="green"/>
          <w:lang w:val="en-CA" w:eastAsia="ko-KR"/>
        </w:rPr>
        <w:t>xxx</w:t>
      </w:r>
      <w:r w:rsidRPr="00B249AB" w:rsidDel="003C51E6">
        <w:rPr>
          <w:noProof/>
          <w:color w:val="000000" w:themeColor="text1"/>
          <w:highlight w:val="green"/>
          <w:lang w:val="en-CA" w:eastAsia="ko-KR"/>
        </w:rPr>
        <w:t>)</w:t>
      </w:r>
    </w:p>
    <w:p w14:paraId="27868073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 (sType is equal to 2 and predListFlagA + predListFlagB is equal to 1), the following applies:</w:t>
      </w:r>
    </w:p>
    <w:p w14:paraId="6DFA8521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predFlagL0 = 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869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ED23C86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predFlagL1 = 1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870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2268AC22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refIdxL0 = ( predListFlagA = = 0 )  ?  refIdxA  :  refIdxB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871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24A06AD2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refIdxL1 = ( predListFlagA = = 0 )  ?  refIdxB  :  refIdxA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872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392EC54B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mvL0[ 0 ] = ( predListFlagA = = 0 )  ?  mvA[ 0 ]  :  mvB[ 0 ]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873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5253A144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mvL0[ 1 ] = ( predListFlagA = = 0 )  ?  mvA[ 1 ]  :  mvB[ 1 ]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874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6D5E916E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mvL1[ 0 ] = ( predListFlagA = = 0 )  ?  mvB[ 0 ]  :  mvA[ 0 ]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875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5FFE2018" w14:textId="156BFF23" w:rsidR="00B249AB" w:rsidRDefault="00B249AB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mvL1[ 1 ] = ( predListFlagA = = 0 )  ?  mvB[ 1 ]  :  mvA[ 1 ]</w:t>
      </w:r>
      <w:r w:rsidRPr="00084198"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color w:val="000000" w:themeColor="text1"/>
          <w:lang w:val="en-CA" w:eastAsia="ko-KR"/>
        </w:rPr>
        <w:t>(</w:t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noBreakHyphen/>
      </w:r>
      <w:r w:rsidRPr="00084198" w:rsidDel="003C51E6">
        <w:rPr>
          <w:noProof/>
          <w:color w:val="000000" w:themeColor="text1"/>
          <w:lang w:val="en-CA" w:eastAsia="ko-KR"/>
        </w:rPr>
        <w:fldChar w:fldCharType="begin" w:fldLock="1"/>
      </w:r>
      <w:r w:rsidRPr="00084198" w:rsidDel="003C51E6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 w:rsidDel="003C51E6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876</w:t>
      </w:r>
      <w:r w:rsidRPr="00084198" w:rsidDel="003C51E6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>)</w:t>
      </w:r>
    </w:p>
    <w:p w14:paraId="6B27A8D2" w14:textId="5FFDFA65" w:rsidR="000F7121" w:rsidRPr="00084198" w:rsidRDefault="000F7121" w:rsidP="00B249AB">
      <w:pPr>
        <w:pStyle w:val="Equation"/>
        <w:tabs>
          <w:tab w:val="clear" w:pos="794"/>
          <w:tab w:val="clear" w:pos="1588"/>
          <w:tab w:val="left" w:pos="1701"/>
          <w:tab w:val="left" w:pos="1985"/>
        </w:tabs>
        <w:ind w:left="1080"/>
        <w:rPr>
          <w:noProof/>
          <w:color w:val="000000" w:themeColor="text1"/>
          <w:lang w:val="en-CA" w:eastAsia="ko-KR"/>
        </w:rPr>
      </w:pPr>
      <w:r w:rsidRPr="000F7121">
        <w:rPr>
          <w:rFonts w:hint="eastAsia"/>
          <w:noProof/>
          <w:color w:val="000000" w:themeColor="text1"/>
          <w:highlight w:val="green"/>
          <w:lang w:val="en-CA" w:eastAsia="ko-KR"/>
        </w:rPr>
        <w:t>h</w:t>
      </w:r>
      <w:r w:rsidRPr="000F7121">
        <w:rPr>
          <w:noProof/>
          <w:color w:val="000000" w:themeColor="text1"/>
          <w:highlight w:val="green"/>
          <w:lang w:val="en-CA" w:eastAsia="ko-KR"/>
        </w:rPr>
        <w:t>pelIfIdx = hpelIfIdxA &amp;&amp; hpelIfIdxB</w:t>
      </w:r>
      <w:r w:rsidRPr="000F7121">
        <w:rPr>
          <w:noProof/>
          <w:color w:val="000000" w:themeColor="text1"/>
          <w:highlight w:val="green"/>
          <w:lang w:val="en-CA" w:eastAsia="ko-KR"/>
        </w:rPr>
        <w:tab/>
        <w:t xml:space="preserve">                                             </w:t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t>(</w:t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fldChar w:fldCharType="begin" w:fldLock="1"/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instrText xml:space="preserve"> STYLEREF 1 \s </w:instrText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fldChar w:fldCharType="separate"/>
      </w:r>
      <w:r w:rsidRPr="000F7121">
        <w:rPr>
          <w:noProof/>
          <w:color w:val="000000" w:themeColor="text1"/>
          <w:highlight w:val="green"/>
          <w:lang w:val="en-CA" w:eastAsia="ko-KR"/>
        </w:rPr>
        <w:t>8</w:t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fldChar w:fldCharType="end"/>
      </w:r>
      <w:r w:rsidRPr="000F7121">
        <w:rPr>
          <w:noProof/>
          <w:color w:val="000000" w:themeColor="text1"/>
          <w:highlight w:val="green"/>
          <w:lang w:val="en-CA" w:eastAsia="ko-KR"/>
        </w:rPr>
        <w:t>-xxx</w:t>
      </w:r>
      <w:r w:rsidRPr="000F7121" w:rsidDel="003C51E6">
        <w:rPr>
          <w:noProof/>
          <w:color w:val="000000" w:themeColor="text1"/>
          <w:highlight w:val="green"/>
          <w:lang w:val="en-CA" w:eastAsia="ko-KR"/>
        </w:rPr>
        <w:t>)</w:t>
      </w:r>
    </w:p>
    <w:p w14:paraId="332231BB" w14:textId="77777777" w:rsidR="00B249AB" w:rsidRPr="00084198" w:rsidRDefault="00B249AB" w:rsidP="00B249AB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following assignments are made for x = 0..3 and y = 0..3:</w:t>
      </w:r>
    </w:p>
    <w:p w14:paraId="41DA93D2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MvL0[ ( xSbIdx &lt;&lt; 2 ) + x ][ ( ySbIdx &lt;&lt; 2 ) + y] = mvL0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877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965C4AA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MvL1[ ( xSbIdx &lt;&lt; 2 ) + x ][ ( ySbIdx &lt;&lt; 2 ) + y] = mvL1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878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036A4BE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RefIdxL0[ ( xSbIdx &lt;&lt; 2 ) + x ][ ( ySbIdx &lt;&lt; 2 ) + y] = refIdxL0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879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B5AF7F2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RedIdxL1[ ( xSbIdx &lt;&lt; 2 ) + x ][ ( ySbIdx &lt;&lt; 2 ) + y] = refIdxL1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880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BE6E078" w14:textId="77777777" w:rsidR="00B249AB" w:rsidRPr="00084198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PredFlagL0[ ( xSbIdx &lt;&lt; 2 ) + x ][ ( ySbIdx &lt;&lt; 2 ) + y] = predFlagL0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881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33E4876" w14:textId="2D7BE47D" w:rsidR="00B249AB" w:rsidRDefault="00B249AB" w:rsidP="00B249AB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PredFlagL1[ ( xSbIdx &lt;&lt; 2 ) + x ][ ( ySbIdx &lt;&lt; 2 ) + y] = predFlagL1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882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76ED426" w14:textId="18D76AC6" w:rsidR="00B249AB" w:rsidRPr="000F7121" w:rsidRDefault="000F7121" w:rsidP="000F7121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720"/>
        <w:rPr>
          <w:noProof/>
          <w:lang w:val="en-CA"/>
        </w:rPr>
      </w:pPr>
      <w:r w:rsidRPr="000F7121">
        <w:rPr>
          <w:noProof/>
          <w:color w:val="000000" w:themeColor="text1"/>
          <w:highlight w:val="green"/>
          <w:lang w:val="en-CA" w:eastAsia="ko-KR"/>
        </w:rPr>
        <w:t>hpelIfIdx[ ( xSbIdx &lt;&lt; 2 ) + x ][ ( ySbIdx &lt;&lt; 2 ) + y] = hpelIfIdx</w:t>
      </w:r>
      <w:r w:rsidRPr="000F7121">
        <w:rPr>
          <w:noProof/>
          <w:highlight w:val="green"/>
          <w:lang w:val="en-CA"/>
        </w:rPr>
        <w:tab/>
      </w:r>
      <w:r w:rsidRPr="000F7121" w:rsidDel="003C51E6">
        <w:rPr>
          <w:noProof/>
          <w:highlight w:val="green"/>
          <w:lang w:val="en-CA"/>
        </w:rPr>
        <w:t>(</w:t>
      </w:r>
      <w:r w:rsidRPr="000F7121" w:rsidDel="003C51E6">
        <w:rPr>
          <w:noProof/>
          <w:highlight w:val="green"/>
          <w:lang w:val="en-CA"/>
        </w:rPr>
        <w:fldChar w:fldCharType="begin" w:fldLock="1"/>
      </w:r>
      <w:r w:rsidRPr="000F7121" w:rsidDel="003C51E6">
        <w:rPr>
          <w:noProof/>
          <w:highlight w:val="green"/>
          <w:lang w:val="en-CA"/>
        </w:rPr>
        <w:instrText xml:space="preserve"> STYLEREF 1 \s </w:instrText>
      </w:r>
      <w:r w:rsidRPr="000F7121" w:rsidDel="003C51E6">
        <w:rPr>
          <w:noProof/>
          <w:highlight w:val="green"/>
          <w:lang w:val="en-CA"/>
        </w:rPr>
        <w:fldChar w:fldCharType="separate"/>
      </w:r>
      <w:r w:rsidRPr="000F7121">
        <w:rPr>
          <w:noProof/>
          <w:highlight w:val="green"/>
          <w:lang w:val="en-CA"/>
        </w:rPr>
        <w:t>8</w:t>
      </w:r>
      <w:r w:rsidRPr="000F7121" w:rsidDel="003C51E6">
        <w:rPr>
          <w:noProof/>
          <w:highlight w:val="green"/>
          <w:lang w:val="en-CA"/>
        </w:rPr>
        <w:fldChar w:fldCharType="end"/>
      </w:r>
      <w:r>
        <w:rPr>
          <w:noProof/>
          <w:highlight w:val="green"/>
          <w:lang w:val="en-CA"/>
        </w:rPr>
        <w:t>-xxx</w:t>
      </w:r>
      <w:r w:rsidRPr="000F7121" w:rsidDel="003C51E6">
        <w:rPr>
          <w:noProof/>
          <w:highlight w:val="green"/>
          <w:lang w:val="en-CA"/>
        </w:rPr>
        <w:t>)</w:t>
      </w:r>
    </w:p>
    <w:p w14:paraId="534A9114" w14:textId="7643FA26" w:rsidR="000F7121" w:rsidRDefault="000F7121" w:rsidP="000F7121">
      <w:pPr>
        <w:pStyle w:val="2"/>
        <w:rPr>
          <w:lang w:val="en-CA"/>
        </w:rPr>
      </w:pPr>
      <w:r>
        <w:rPr>
          <w:lang w:val="en-CA"/>
        </w:rPr>
        <w:t>Method #2</w:t>
      </w:r>
    </w:p>
    <w:p w14:paraId="6EAC7E4F" w14:textId="77777777" w:rsidR="000F7121" w:rsidRPr="000E1493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>8.5.1</w:t>
      </w:r>
      <w:r w:rsidRPr="000E1493">
        <w:rPr>
          <w:b/>
          <w:bCs/>
          <w:noProof/>
          <w:lang w:val="en-CA"/>
        </w:rPr>
        <w:t xml:space="preserve"> </w:t>
      </w:r>
      <w:r w:rsidRPr="00072323" w:rsidDel="003C51E6">
        <w:rPr>
          <w:b/>
          <w:bCs/>
          <w:noProof/>
          <w:lang w:val="en-CA"/>
        </w:rPr>
        <w:t>General decoding process for coding units coded in inter prediction mode</w:t>
      </w:r>
    </w:p>
    <w:p w14:paraId="6A7698EE" w14:textId="77777777" w:rsidR="000F7121" w:rsidRPr="00084198" w:rsidDel="003C51E6" w:rsidRDefault="000F7121" w:rsidP="000F7121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decoding process for coding units coded in inter prediction mode consists of the following ordered steps:</w:t>
      </w:r>
    </w:p>
    <w:p w14:paraId="62D5C298" w14:textId="77777777" w:rsidR="000F7121" w:rsidRPr="00084198" w:rsidRDefault="000F7121" w:rsidP="000F7121">
      <w:pPr>
        <w:numPr>
          <w:ilvl w:val="0"/>
          <w:numId w:val="4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szCs w:val="22"/>
          <w:lang w:val="en-CA" w:eastAsia="zh-CN"/>
        </w:rPr>
      </w:pPr>
      <w:r w:rsidRPr="00084198">
        <w:rPr>
          <w:noProof/>
          <w:lang w:val="en-CA" w:eastAsia="ko-KR"/>
        </w:rPr>
        <w:t xml:space="preserve">The variable dmvrFlag is set equal to 0 and </w:t>
      </w:r>
      <w:r w:rsidRPr="00084198">
        <w:rPr>
          <w:noProof/>
          <w:lang w:val="en-CA"/>
        </w:rPr>
        <w:t>the variable hpelIfIdx is set equal to 0</w:t>
      </w:r>
      <w:r w:rsidRPr="00084198">
        <w:rPr>
          <w:noProof/>
          <w:lang w:val="en-CA" w:eastAsia="ko-KR"/>
        </w:rPr>
        <w:t>.</w:t>
      </w:r>
    </w:p>
    <w:p w14:paraId="3D971CC8" w14:textId="77777777" w:rsidR="000F7121" w:rsidRPr="00072323" w:rsidRDefault="000F7121" w:rsidP="000F7121">
      <w:pPr>
        <w:numPr>
          <w:ilvl w:val="0"/>
          <w:numId w:val="4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eastAsia="zh-CN"/>
        </w:rPr>
      </w:pPr>
      <w:r w:rsidRPr="00084198" w:rsidDel="003C51E6">
        <w:rPr>
          <w:noProof/>
          <w:lang w:val="en-CA"/>
        </w:rPr>
        <w:t xml:space="preserve">The </w:t>
      </w:r>
      <w:r w:rsidRPr="00084198">
        <w:rPr>
          <w:noProof/>
          <w:lang w:val="en-CA" w:eastAsia="ko-KR"/>
        </w:rPr>
        <w:t>motion</w:t>
      </w:r>
      <w:r w:rsidRPr="00084198">
        <w:rPr>
          <w:noProof/>
          <w:lang w:val="en-CA"/>
        </w:rPr>
        <w:t xml:space="preserve"> vector components and reference indices </w:t>
      </w:r>
      <w:r w:rsidRPr="00084198" w:rsidDel="003C51E6">
        <w:rPr>
          <w:noProof/>
          <w:lang w:val="en-CA"/>
        </w:rPr>
        <w:t>of the current coding unit are derived as follows:</w:t>
      </w:r>
    </w:p>
    <w:p w14:paraId="6937FD25" w14:textId="77777777" w:rsidR="000F7121" w:rsidRDefault="000F7121" w:rsidP="000F7121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/>
        </w:rPr>
      </w:pPr>
      <w:r>
        <w:rPr>
          <w:noProof/>
          <w:lang w:val="en-CA"/>
        </w:rPr>
        <w:t>…</w:t>
      </w:r>
    </w:p>
    <w:p w14:paraId="23F76223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szCs w:val="22"/>
          <w:lang w:val="en-CA" w:eastAsia="zh-CN"/>
        </w:rPr>
      </w:pPr>
      <w:r w:rsidRPr="00084198">
        <w:rPr>
          <w:noProof/>
          <w:lang w:val="en-CA"/>
        </w:rPr>
        <w:t xml:space="preserve">Otherwise, if </w:t>
      </w:r>
      <w:r w:rsidRPr="00084198">
        <w:rPr>
          <w:noProof/>
          <w:color w:val="000000" w:themeColor="text1"/>
          <w:lang w:val="en-CA" w:eastAsia="ko-KR"/>
        </w:rPr>
        <w:t xml:space="preserve">MergeTriangleFlag[ xCb ][ yCb ] is equal to 1, </w:t>
      </w:r>
      <w:r w:rsidRPr="00084198">
        <w:rPr>
          <w:noProof/>
          <w:szCs w:val="22"/>
          <w:lang w:val="en-CA" w:eastAsia="zh-CN"/>
        </w:rPr>
        <w:t xml:space="preserve">inter_affine_flag[ xCb ][ yCb ] and merge_subblock_flag[ xCb ][ yCb ] are both equal to 0, the </w:t>
      </w:r>
      <w:r w:rsidRPr="00084198" w:rsidDel="003C51E6">
        <w:rPr>
          <w:noProof/>
          <w:color w:val="000000" w:themeColor="text1"/>
          <w:lang w:val="en-CA" w:eastAsia="ko-KR"/>
        </w:rPr>
        <w:t>derivation process for</w:t>
      </w:r>
      <w:r w:rsidRPr="00084198">
        <w:rPr>
          <w:noProof/>
          <w:color w:val="000000" w:themeColor="text1"/>
          <w:lang w:val="en-CA" w:eastAsia="ko-KR"/>
        </w:rPr>
        <w:t xml:space="preserve"> triangle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 components and reference indices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_Ref527711097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8.5.4.1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lastRenderedPageBreak/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F7121">
        <w:rPr>
          <w:noProof/>
          <w:highlight w:val="lightGray"/>
          <w:lang w:val="en-CA" w:eastAsia="ko-KR"/>
        </w:rPr>
        <w:t>, and the half sample interpolation filter indices hpelIfIdxA and hpelIfIdxB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outputs.</w:t>
      </w:r>
    </w:p>
    <w:p w14:paraId="647CAF8E" w14:textId="77777777" w:rsidR="000F7121" w:rsidRDefault="000F7121" w:rsidP="000F7121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lang w:val="en-CA" w:eastAsia="zh-CN"/>
        </w:rPr>
      </w:pPr>
      <w:r>
        <w:rPr>
          <w:lang w:val="en-CA" w:eastAsia="zh-CN"/>
        </w:rPr>
        <w:t>…</w:t>
      </w:r>
    </w:p>
    <w:p w14:paraId="1E67C86F" w14:textId="77777777" w:rsidR="000F7121" w:rsidRDefault="000F7121" w:rsidP="000F7121">
      <w:pPr>
        <w:numPr>
          <w:ilvl w:val="0"/>
          <w:numId w:val="4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arrays of luma and chroma motion vectors after decoder side motion vector refinement, refMvLX[ xSbIdx ][ ySbIdx ] and refMvCLX[ xSbIdx ][ ySbIdx ], with X being 0 and 1, are derived as follows for xSbIdx = 0..numSbX </w:t>
      </w:r>
      <w:r w:rsidRPr="00084198" w:rsidDel="003C51E6">
        <w:rPr>
          <w:noProof/>
          <w:lang w:val="en-CA" w:eastAsia="ko-KR"/>
        </w:rPr>
        <w:t>−</w:t>
      </w:r>
      <w:r w:rsidRPr="00084198">
        <w:rPr>
          <w:noProof/>
          <w:lang w:val="en-CA" w:eastAsia="ko-KR"/>
        </w:rPr>
        <w:t> 1, ySbIdx = 0..numSbY − 1:</w:t>
      </w:r>
    </w:p>
    <w:p w14:paraId="0E8108BE" w14:textId="77777777" w:rsidR="000F7121" w:rsidRDefault="000F7121" w:rsidP="000F7121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07392044" w14:textId="77777777" w:rsidR="000F7121" w:rsidRPr="00084198" w:rsidRDefault="000F7121" w:rsidP="000F7121">
      <w:pPr>
        <w:numPr>
          <w:ilvl w:val="0"/>
          <w:numId w:val="43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084198">
        <w:rPr>
          <w:noProof/>
          <w:lang w:val="en-CA"/>
        </w:rPr>
        <w:t>T</w:t>
      </w:r>
      <w:r w:rsidRPr="00084198" w:rsidDel="003C51E6">
        <w:rPr>
          <w:noProof/>
          <w:lang w:val="en-CA"/>
        </w:rPr>
        <w:t xml:space="preserve">he </w:t>
      </w:r>
      <w:r w:rsidRPr="00084198">
        <w:rPr>
          <w:noProof/>
          <w:lang w:val="en-CA"/>
        </w:rPr>
        <w:t>prediction</w:t>
      </w:r>
      <w:r w:rsidRPr="00084198" w:rsidDel="003C51E6">
        <w:rPr>
          <w:noProof/>
          <w:lang w:val="en-CA"/>
        </w:rPr>
        <w:t xml:space="preserve"> samples of the current coding unit are derived</w:t>
      </w:r>
      <w:r w:rsidRPr="00084198">
        <w:rPr>
          <w:noProof/>
          <w:lang w:val="en-CA"/>
        </w:rPr>
        <w:t xml:space="preserve"> as follows:</w:t>
      </w:r>
    </w:p>
    <w:p w14:paraId="35978FDE" w14:textId="77777777" w:rsidR="000F7121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If MergeTriangleFlag[ xCb ][ yCb ] is equal to 0, </w:t>
      </w:r>
      <w:r w:rsidRPr="00084198">
        <w:rPr>
          <w:noProof/>
          <w:lang w:val="en-CA"/>
        </w:rPr>
        <w:t>t</w:t>
      </w:r>
      <w:r w:rsidRPr="00084198" w:rsidDel="003C51E6">
        <w:rPr>
          <w:noProof/>
          <w:lang w:val="en-CA"/>
        </w:rPr>
        <w:t xml:space="preserve">he </w:t>
      </w:r>
      <w:r w:rsidRPr="00084198">
        <w:rPr>
          <w:noProof/>
          <w:lang w:val="en-CA"/>
        </w:rPr>
        <w:t>prediction</w:t>
      </w:r>
      <w:r w:rsidRPr="00084198" w:rsidDel="003C51E6">
        <w:rPr>
          <w:noProof/>
          <w:lang w:val="en-CA"/>
        </w:rPr>
        <w:t xml:space="preserve"> samples of the current coding unit are derived </w:t>
      </w:r>
      <w:r w:rsidRPr="00084198">
        <w:rPr>
          <w:noProof/>
          <w:lang w:val="en-CA"/>
        </w:rPr>
        <w:t>as follows:</w:t>
      </w:r>
    </w:p>
    <w:p w14:paraId="12771636" w14:textId="77777777" w:rsidR="000F7121" w:rsidRDefault="000F7121" w:rsidP="000F71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val="en-CA" w:eastAsia="ko-KR"/>
        </w:rPr>
        <w:t>…</w:t>
      </w:r>
    </w:p>
    <w:p w14:paraId="7D9BD1EE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084198">
        <w:rPr>
          <w:noProof/>
          <w:lang w:val="en-CA"/>
        </w:rPr>
        <w:t>Otherwise (</w:t>
      </w:r>
      <w:r w:rsidRPr="00084198">
        <w:rPr>
          <w:noProof/>
          <w:color w:val="000000" w:themeColor="text1"/>
          <w:lang w:val="en-CA" w:eastAsia="ko-KR"/>
        </w:rPr>
        <w:t>MergeTriangleFlag[ xCb ][ yCb ] is equal to 1), t</w:t>
      </w:r>
      <w:r w:rsidRPr="00084198" w:rsidDel="003C51E6">
        <w:rPr>
          <w:noProof/>
          <w:color w:val="000000" w:themeColor="text1"/>
          <w:lang w:val="en-CA" w:eastAsia="ko-KR"/>
        </w:rPr>
        <w:t xml:space="preserve">he decoding process for </w:t>
      </w:r>
      <w:r w:rsidRPr="00084198">
        <w:rPr>
          <w:noProof/>
          <w:color w:val="000000" w:themeColor="text1"/>
          <w:lang w:val="en-CA" w:eastAsia="ko-KR"/>
        </w:rPr>
        <w:t>triangular inter blocks</w:t>
      </w:r>
      <w:r w:rsidRPr="00084198" w:rsidDel="003C51E6">
        <w:rPr>
          <w:noProof/>
          <w:color w:val="000000" w:themeColor="text1"/>
          <w:lang w:val="en-CA" w:eastAsia="ko-KR"/>
        </w:rPr>
        <w:t xml:space="preserve"> as specified in clause 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_Ref527993772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8.5.7.1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is invoked with the luma coding block location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motion vectors </w:t>
      </w:r>
      <w:r w:rsidRPr="00084198">
        <w:rPr>
          <w:noProof/>
          <w:color w:val="000000" w:themeColor="text1"/>
          <w:lang w:val="en-CA" w:eastAsia="ko-KR"/>
        </w:rPr>
        <w:t xml:space="preserve">mvA </w:t>
      </w:r>
      <w:r w:rsidRPr="00084198" w:rsidDel="003C51E6">
        <w:rPr>
          <w:noProof/>
          <w:color w:val="000000" w:themeColor="text1"/>
          <w:lang w:val="en-CA" w:eastAsia="ko-KR"/>
        </w:rPr>
        <w:t xml:space="preserve">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chroma motion vectors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,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F7121">
        <w:rPr>
          <w:noProof/>
          <w:highlight w:val="lightGray"/>
          <w:lang w:val="en-CA" w:eastAsia="ko-KR"/>
        </w:rPr>
        <w:t>, and the half sample interpolation filter indices hpelIfIdxA and hpelIfIdxB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inputs, and the inter prediction samples (predSamples) that are an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luma samples and two (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>)x(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lang w:val="en-CA" w:eastAsia="ko-KR"/>
        </w:rPr>
        <w:t>SubHeightC</w:t>
      </w:r>
      <w:r w:rsidRPr="00084198">
        <w:rPr>
          <w:noProof/>
          <w:color w:val="000000" w:themeColor="text1"/>
          <w:lang w:val="en-CA" w:eastAsia="ko-KR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prediction chroma samples, one for each of the chroma components Cb and Cr, as outputs.</w:t>
      </w:r>
    </w:p>
    <w:p w14:paraId="5DD1A021" w14:textId="77777777" w:rsidR="000F7121" w:rsidRPr="00E03412" w:rsidRDefault="000F7121" w:rsidP="000F71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…</w:t>
      </w:r>
    </w:p>
    <w:p w14:paraId="4DF8F7D1" w14:textId="77777777" w:rsidR="000F7121" w:rsidRPr="00072323" w:rsidDel="003C51E6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8.5.4 </w:t>
      </w:r>
      <w:r w:rsidRPr="00072323" w:rsidDel="003C51E6">
        <w:rPr>
          <w:b/>
          <w:bCs/>
          <w:noProof/>
          <w:lang w:val="en-CA"/>
        </w:rPr>
        <w:t>Derivation process for</w:t>
      </w:r>
      <w:r w:rsidRPr="00072323">
        <w:rPr>
          <w:b/>
          <w:bCs/>
          <w:noProof/>
          <w:lang w:val="en-CA"/>
        </w:rPr>
        <w:t xml:space="preserve"> triangle</w:t>
      </w:r>
      <w:r w:rsidRPr="00072323" w:rsidDel="003C51E6">
        <w:rPr>
          <w:b/>
          <w:bCs/>
          <w:noProof/>
          <w:lang w:val="en-CA"/>
        </w:rPr>
        <w:t xml:space="preserve"> motion vector components and reference indices</w:t>
      </w:r>
    </w:p>
    <w:p w14:paraId="6347E0FE" w14:textId="77777777" w:rsidR="000F7121" w:rsidRPr="00072323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8.5.4.1 </w:t>
      </w:r>
      <w:r w:rsidRPr="00072323" w:rsidDel="003C51E6">
        <w:rPr>
          <w:b/>
          <w:bCs/>
          <w:noProof/>
          <w:lang w:val="en-CA"/>
        </w:rPr>
        <w:t>General</w:t>
      </w:r>
    </w:p>
    <w:p w14:paraId="578F68D5" w14:textId="77777777" w:rsidR="000F7121" w:rsidRPr="00084198" w:rsidDel="003C51E6" w:rsidRDefault="000F7121" w:rsidP="000F7121">
      <w:pPr>
        <w:tabs>
          <w:tab w:val="left" w:pos="2977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33B5972F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luma location ( xCb, yCb ) of the top-left sample of the current luma coding block relative to the top-left luma sample of the current picture,</w:t>
      </w:r>
    </w:p>
    <w:p w14:paraId="5875BDD0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37FFC94D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samples.</w:t>
      </w:r>
    </w:p>
    <w:p w14:paraId="6ADA68A9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57EE057E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61559467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 xml:space="preserve">in 1/32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mvCA 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2B2B2742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318DE1C6" w14:textId="77777777" w:rsidR="000F7121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72323" w:rsidDel="003C51E6">
        <w:rPr>
          <w:strike/>
          <w:noProof/>
          <w:color w:val="FF0000"/>
          <w:lang w:val="en-CA" w:eastAsia="ko-KR"/>
        </w:rPr>
        <w:t>.</w:t>
      </w:r>
      <w:r w:rsidRPr="000F7121">
        <w:rPr>
          <w:noProof/>
          <w:color w:val="000000" w:themeColor="text1"/>
          <w:highlight w:val="lightGray"/>
          <w:lang w:val="en-CA" w:eastAsia="ko-KR"/>
        </w:rPr>
        <w:t>,</w:t>
      </w:r>
    </w:p>
    <w:p w14:paraId="2B1B37C1" w14:textId="77777777" w:rsidR="000F7121" w:rsidRPr="000F7121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lightGray"/>
          <w:lang w:val="en-CA"/>
        </w:rPr>
      </w:pPr>
      <w:r w:rsidRPr="000F7121">
        <w:rPr>
          <w:noProof/>
          <w:highlight w:val="lightGray"/>
          <w:lang w:val="en-CA" w:eastAsia="ko-KR"/>
        </w:rPr>
        <w:t>the half sample interpolation filter indices hpelIfIdxA and hpelIfIdxB.</w:t>
      </w:r>
    </w:p>
    <w:p w14:paraId="4E36C440" w14:textId="77777777" w:rsidR="000F7121" w:rsidRPr="00084198" w:rsidRDefault="000F7121" w:rsidP="000F7121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derivation process for luma motion vectors for triangle merge mode as specified in clause </w:t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_Ref527723806 \r \h </w:instrText>
      </w:r>
      <w:r w:rsidRPr="00084198">
        <w:rPr>
          <w:noProof/>
          <w:color w:val="000000" w:themeColor="text1"/>
          <w:highlight w:val="green"/>
          <w:lang w:val="en-CA" w:eastAsia="ko-KR"/>
        </w:rPr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8.5.4.2</w:t>
      </w:r>
      <w:r w:rsidRPr="00084198">
        <w:rPr>
          <w:noProof/>
          <w:color w:val="000000" w:themeColor="text1"/>
          <w:highlight w:val="green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is invoked with </w:t>
      </w:r>
      <w:r w:rsidRPr="00084198" w:rsidDel="003C51E6">
        <w:rPr>
          <w:noProof/>
          <w:color w:val="000000" w:themeColor="text1"/>
          <w:lang w:val="en-CA" w:eastAsia="ko-KR"/>
        </w:rPr>
        <w:t xml:space="preserve">the luma location ( xCb, yCb ), the variables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H</w:t>
      </w:r>
      <w:r w:rsidRPr="00084198">
        <w:rPr>
          <w:noProof/>
          <w:color w:val="000000" w:themeColor="text1"/>
          <w:lang w:val="en-CA" w:eastAsia="ko-KR"/>
        </w:rPr>
        <w:t>eight as</w:t>
      </w:r>
      <w:r w:rsidRPr="00084198" w:rsidDel="003C51E6">
        <w:rPr>
          <w:noProof/>
          <w:color w:val="000000" w:themeColor="text1"/>
          <w:lang w:val="en-CA" w:eastAsia="ko-KR"/>
        </w:rPr>
        <w:t xml:space="preserve"> inputs, and the output being the luma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list 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6139CA0" w14:textId="77777777" w:rsidR="000F7121" w:rsidRPr="00084198" w:rsidRDefault="000F7121" w:rsidP="000F7121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chroma motion vectors in clause</w:t>
      </w:r>
      <w:r w:rsidRPr="00084198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_Ref282002252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8.5.2.13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</w:t>
      </w:r>
      <w:r w:rsidRPr="00084198">
        <w:rPr>
          <w:noProof/>
          <w:color w:val="000000" w:themeColor="text1"/>
          <w:lang w:val="en-CA" w:eastAsia="ko-KR"/>
        </w:rPr>
        <w:t>mvA and 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input, and the output being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596C63A4" w14:textId="77777777" w:rsidR="000F7121" w:rsidRDefault="000F7121" w:rsidP="000F7121">
      <w:pPr>
        <w:rPr>
          <w:lang w:eastAsia="zh-CN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chroma motion vectors in clause</w:t>
      </w:r>
      <w:r w:rsidRPr="00084198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_Ref282002252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8.5.2.13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</w:t>
      </w:r>
      <w:r w:rsidRPr="00084198">
        <w:rPr>
          <w:noProof/>
          <w:color w:val="000000" w:themeColor="text1"/>
          <w:lang w:val="en-CA" w:eastAsia="ko-KR"/>
        </w:rPr>
        <w:t>mvB and refIdxB</w:t>
      </w:r>
      <w:r w:rsidRPr="00084198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 xml:space="preserve">as input, and the output being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2E37694A" w14:textId="77777777" w:rsidR="000F7121" w:rsidRPr="00E03412" w:rsidDel="003C51E6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8.5.4.2 </w:t>
      </w:r>
      <w:r w:rsidRPr="00E03412" w:rsidDel="003C51E6">
        <w:rPr>
          <w:b/>
          <w:bCs/>
          <w:noProof/>
          <w:lang w:val="en-CA"/>
        </w:rPr>
        <w:t>Derivation process for luma motion vectors for merge</w:t>
      </w:r>
      <w:r w:rsidRPr="00E03412">
        <w:rPr>
          <w:b/>
          <w:bCs/>
          <w:noProof/>
          <w:lang w:val="en-CA"/>
        </w:rPr>
        <w:t xml:space="preserve"> triangle</w:t>
      </w:r>
      <w:r w:rsidRPr="00E03412" w:rsidDel="003C51E6">
        <w:rPr>
          <w:b/>
          <w:bCs/>
          <w:noProof/>
          <w:lang w:val="en-CA"/>
        </w:rPr>
        <w:t xml:space="preserve"> mode</w:t>
      </w:r>
    </w:p>
    <w:p w14:paraId="1ECF0624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This process is only invoked when </w:t>
      </w:r>
      <w:r w:rsidRPr="00084198">
        <w:rPr>
          <w:rFonts w:eastAsia="MS Mincho"/>
          <w:noProof/>
          <w:color w:val="000000" w:themeColor="text1"/>
          <w:lang w:val="en-CA" w:eastAsia="ja-JP"/>
        </w:rPr>
        <w:t>MergeTriangleFlag[ xCb ][ yC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 xml:space="preserve">b ] is equal to 1, where </w:t>
      </w:r>
      <w:r w:rsidRPr="00084198" w:rsidDel="003C51E6">
        <w:rPr>
          <w:noProof/>
          <w:color w:val="000000" w:themeColor="text1"/>
          <w:lang w:val="en-CA" w:eastAsia="ko-KR"/>
        </w:rPr>
        <w:t>( x</w:t>
      </w:r>
      <w:r w:rsidRPr="00084198">
        <w:rPr>
          <w:rFonts w:eastAsia="MS Mincho"/>
          <w:noProof/>
          <w:color w:val="000000" w:themeColor="text1"/>
          <w:lang w:val="en-CA" w:eastAsia="ja-JP"/>
        </w:rPr>
        <w:t>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 y</w:t>
      </w:r>
      <w:r w:rsidRPr="00084198">
        <w:rPr>
          <w:rFonts w:eastAsia="MS Mincho"/>
          <w:noProof/>
          <w:color w:val="000000" w:themeColor="text1"/>
          <w:lang w:val="en-CA" w:eastAsia="ja-JP"/>
        </w:rPr>
        <w:t>C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 xml:space="preserve"> ) </w:t>
      </w:r>
      <w:r w:rsidRPr="00084198" w:rsidDel="003C51E6">
        <w:rPr>
          <w:rFonts w:eastAsia="MS Mincho"/>
          <w:noProof/>
          <w:color w:val="000000" w:themeColor="text1"/>
          <w:lang w:val="en-CA" w:eastAsia="ja-JP"/>
        </w:rPr>
        <w:t>specify</w:t>
      </w:r>
      <w:r w:rsidRPr="00084198" w:rsidDel="003C51E6">
        <w:rPr>
          <w:noProof/>
          <w:color w:val="000000" w:themeColor="text1"/>
          <w:lang w:val="en-CA" w:eastAsia="ko-KR"/>
        </w:rPr>
        <w:t xml:space="preserve"> the top-left sample of the current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relative to the top-left luma sample of the current picture.</w:t>
      </w:r>
    </w:p>
    <w:p w14:paraId="072B46C8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224726DF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luma location ( xCb, yCb ) of the top-left sample of the current luma coding block relative to the top-left luma sample of the current picture,</w:t>
      </w:r>
    </w:p>
    <w:p w14:paraId="1EAB060A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22137CFC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samples.</w:t>
      </w:r>
    </w:p>
    <w:p w14:paraId="60AE90BC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23F35730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the luma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/>
        </w:rPr>
        <w:t>mvA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mvB</w:t>
      </w:r>
      <w:r w:rsidRPr="00084198" w:rsidDel="003C51E6">
        <w:rPr>
          <w:noProof/>
          <w:color w:val="000000" w:themeColor="text1"/>
          <w:lang w:val="en-CA"/>
        </w:rPr>
        <w:t>,</w:t>
      </w:r>
    </w:p>
    <w:p w14:paraId="49648C93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the reference indices </w:t>
      </w:r>
      <w:r w:rsidRPr="00084198">
        <w:rPr>
          <w:noProof/>
          <w:color w:val="000000" w:themeColor="text1"/>
          <w:lang w:val="en-CA"/>
        </w:rPr>
        <w:t>refIdxA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refIdxB</w:t>
      </w:r>
      <w:r w:rsidRPr="00084198" w:rsidDel="003C51E6">
        <w:rPr>
          <w:noProof/>
          <w:color w:val="000000" w:themeColor="text1"/>
          <w:lang w:val="en-CA"/>
        </w:rPr>
        <w:t>,</w:t>
      </w:r>
    </w:p>
    <w:p w14:paraId="3171CFD3" w14:textId="77777777" w:rsidR="000F7121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the prediction l</w:t>
      </w:r>
      <w:r w:rsidRPr="00084198">
        <w:rPr>
          <w:noProof/>
          <w:color w:val="000000" w:themeColor="text1"/>
          <w:lang w:val="en-CA"/>
        </w:rPr>
        <w:t>ist flags predListFlagA</w:t>
      </w:r>
      <w:r w:rsidRPr="00084198" w:rsidDel="003C51E6">
        <w:rPr>
          <w:noProof/>
          <w:color w:val="000000" w:themeColor="text1"/>
          <w:lang w:val="en-CA"/>
        </w:rPr>
        <w:t xml:space="preserve"> and </w:t>
      </w:r>
      <w:r w:rsidRPr="00084198">
        <w:rPr>
          <w:noProof/>
          <w:color w:val="000000" w:themeColor="text1"/>
          <w:lang w:val="en-CA"/>
        </w:rPr>
        <w:t>predListFlagB</w:t>
      </w:r>
      <w:r w:rsidRPr="00E03412" w:rsidDel="003C51E6">
        <w:rPr>
          <w:strike/>
          <w:noProof/>
          <w:color w:val="FF0000"/>
          <w:lang w:val="en-CA"/>
        </w:rPr>
        <w:t>.</w:t>
      </w:r>
      <w:r w:rsidRPr="000F7121">
        <w:rPr>
          <w:noProof/>
          <w:color w:val="000000" w:themeColor="text1"/>
          <w:highlight w:val="lightGray"/>
          <w:lang w:val="en-CA"/>
        </w:rPr>
        <w:t>,</w:t>
      </w:r>
    </w:p>
    <w:p w14:paraId="763EA51F" w14:textId="77777777" w:rsidR="000F7121" w:rsidRPr="000F7121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lightGray"/>
          <w:lang w:val="en-CA"/>
        </w:rPr>
      </w:pPr>
      <w:r w:rsidRPr="000F7121">
        <w:rPr>
          <w:noProof/>
          <w:highlight w:val="lightGray"/>
          <w:lang w:val="en-CA" w:eastAsia="ko-KR"/>
        </w:rPr>
        <w:t>the half sample interpolation filter indices hpelIfIdxA and hpelIfIdxB.</w:t>
      </w:r>
    </w:p>
    <w:p w14:paraId="5C517D70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motion vectors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reference indices </w:t>
      </w:r>
      <w:r w:rsidRPr="00084198">
        <w:rPr>
          <w:noProof/>
          <w:color w:val="000000" w:themeColor="text1"/>
          <w:lang w:val="en-CA" w:eastAsia="ko-KR"/>
        </w:rPr>
        <w:t>refIdxA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refIdxB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the prediction </w:t>
      </w:r>
      <w:r w:rsidRPr="00084198">
        <w:rPr>
          <w:noProof/>
          <w:color w:val="000000" w:themeColor="text1"/>
          <w:lang w:val="en-CA" w:eastAsia="ko-KR"/>
        </w:rPr>
        <w:t xml:space="preserve">list </w:t>
      </w:r>
      <w:r w:rsidRPr="00084198" w:rsidDel="003C51E6">
        <w:rPr>
          <w:noProof/>
          <w:color w:val="000000" w:themeColor="text1"/>
          <w:lang w:val="en-CA" w:eastAsia="ko-KR"/>
        </w:rPr>
        <w:t xml:space="preserve">flags </w:t>
      </w:r>
      <w:r w:rsidRPr="00084198">
        <w:rPr>
          <w:noProof/>
          <w:color w:val="000000" w:themeColor="text1"/>
          <w:lang w:val="en-CA" w:eastAsia="ko-KR"/>
        </w:rPr>
        <w:t>predListFlagA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predListFlagB</w:t>
      </w:r>
      <w:r w:rsidRPr="00084198" w:rsidDel="003C51E6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3D46102C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</w:t>
      </w:r>
      <w:r w:rsidRPr="00084198" w:rsidDel="003C51E6">
        <w:rPr>
          <w:noProof/>
          <w:color w:val="000000" w:themeColor="text1"/>
          <w:lang w:val="en-CA" w:eastAsia="ko-KR"/>
        </w:rPr>
        <w:t>he derivation process for luma motion vectors for merge mode as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_Ref279147148 \r \h  \* MERGEFORMAT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8.5.2.2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is invoked with the luma location ( xCb, yCb ), the variables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W</w:t>
      </w:r>
      <w:r w:rsidRPr="00084198">
        <w:rPr>
          <w:noProof/>
          <w:color w:val="000000" w:themeColor="text1"/>
          <w:lang w:val="en-CA" w:eastAsia="ko-KR"/>
        </w:rPr>
        <w:t>idth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H</w:t>
      </w:r>
      <w:r w:rsidRPr="00084198">
        <w:rPr>
          <w:noProof/>
          <w:color w:val="000000" w:themeColor="text1"/>
          <w:lang w:val="en-CA" w:eastAsia="ko-KR"/>
        </w:rPr>
        <w:t>eight</w:t>
      </w:r>
      <w:r w:rsidRPr="00084198" w:rsidDel="003C51E6">
        <w:rPr>
          <w:noProof/>
          <w:color w:val="000000" w:themeColor="text1"/>
          <w:lang w:val="en-CA" w:eastAsia="ko-KR"/>
        </w:rPr>
        <w:t xml:space="preserve"> inputs, and the output being the luma motion vectors mvL0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>, mvL1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>, the reference indices refIdxL0, refIdxL1</w:t>
      </w:r>
      <w:r w:rsidRPr="00084198">
        <w:rPr>
          <w:noProof/>
          <w:color w:val="000000" w:themeColor="text1"/>
          <w:lang w:val="en-CA" w:eastAsia="ko-KR"/>
        </w:rPr>
        <w:t>,</w:t>
      </w:r>
      <w:r w:rsidRPr="00084198" w:rsidDel="003C51E6">
        <w:rPr>
          <w:noProof/>
          <w:color w:val="000000" w:themeColor="text1"/>
          <w:lang w:val="en-CA" w:eastAsia="ko-KR"/>
        </w:rPr>
        <w:t xml:space="preserve"> the prediction list utilization flags predFlagL0</w:t>
      </w:r>
      <w:r w:rsidRPr="00084198">
        <w:rPr>
          <w:noProof/>
          <w:color w:val="000000" w:themeColor="text1"/>
          <w:lang w:val="en-CA" w:eastAsia="ko-KR"/>
        </w:rPr>
        <w:t>[ 0 ][ 0 ]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[ 0 ][ 0 ], the bi-prediction weight index bcwIdx 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43E743B2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variables m and n, being the merge index for triangle partition 0 and 1 resepctively, are derived using merge_triangle_idx0[ xCb ][ yCb ] and merge_triangle_idx1[ xCb ][ yCb ] as follows:</w:t>
      </w:r>
    </w:p>
    <w:p w14:paraId="1A1CEA18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 = merge_triangle_idx0[ xCb ][ yCb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475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624D59CE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 = merge_triangle_idx1[ xCb ][ yCb ] + ( merge_triangle_idx1[ xCb ][ yCb ] &gt;= m ) ? 1 : 0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476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4C7B31CA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Let </w:t>
      </w:r>
      <w:r w:rsidRPr="00084198" w:rsidDel="003C51E6">
        <w:rPr>
          <w:noProof/>
          <w:color w:val="000000" w:themeColor="text1"/>
          <w:lang w:val="en-CA" w:eastAsia="ko-KR"/>
        </w:rPr>
        <w:t>refIdxL0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refIdxL1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>, predFlagL0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and </w:t>
      </w:r>
      <w:r w:rsidRPr="00084198" w:rsidDel="003C51E6">
        <w:rPr>
          <w:noProof/>
          <w:color w:val="000000" w:themeColor="text1"/>
          <w:lang w:val="en-CA" w:eastAsia="ko-KR"/>
        </w:rPr>
        <w:t>mvL0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 xml:space="preserve"> and mvL1</w:t>
      </w:r>
      <w:r w:rsidRPr="00084198">
        <w:rPr>
          <w:noProof/>
          <w:color w:val="000000" w:themeColor="text1"/>
          <w:lang w:val="en-CA" w:eastAsia="ko-KR"/>
        </w:rPr>
        <w:t xml:space="preserve">M be the </w:t>
      </w:r>
      <w:r w:rsidRPr="00084198" w:rsidDel="003C51E6">
        <w:rPr>
          <w:noProof/>
          <w:color w:val="000000" w:themeColor="text1"/>
          <w:lang w:val="en-CA" w:eastAsia="ko-KR"/>
        </w:rPr>
        <w:t>reference indices</w:t>
      </w:r>
      <w:r w:rsidRPr="00084198">
        <w:rPr>
          <w:noProof/>
          <w:color w:val="000000" w:themeColor="text1"/>
          <w:lang w:val="en-CA" w:eastAsia="ko-KR"/>
        </w:rPr>
        <w:t xml:space="preserve">, the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list utilization flags </w:t>
      </w:r>
      <w:r w:rsidRPr="00084198">
        <w:rPr>
          <w:noProof/>
          <w:color w:val="000000" w:themeColor="text1"/>
          <w:lang w:val="en-CA" w:eastAsia="ko-KR"/>
        </w:rPr>
        <w:t>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 </w:t>
      </w:r>
      <w:r w:rsidRPr="00084198">
        <w:rPr>
          <w:noProof/>
          <w:color w:val="000000" w:themeColor="text1"/>
          <w:lang w:val="en-CA" w:eastAsia="ko-KR"/>
        </w:rPr>
        <w:t xml:space="preserve">of the </w:t>
      </w:r>
      <w:r w:rsidRPr="00084198" w:rsidDel="003C51E6">
        <w:rPr>
          <w:noProof/>
          <w:color w:val="000000" w:themeColor="text1"/>
          <w:lang w:val="en-CA" w:eastAsia="ko-KR"/>
        </w:rPr>
        <w:t xml:space="preserve">merging candidate </w:t>
      </w:r>
      <w:r w:rsidRPr="00084198">
        <w:rPr>
          <w:noProof/>
          <w:color w:val="000000" w:themeColor="text1"/>
          <w:lang w:val="en-CA" w:eastAsia="ko-KR"/>
        </w:rPr>
        <w:t xml:space="preserve">M </w:t>
      </w:r>
      <w:r w:rsidRPr="00084198" w:rsidDel="003C51E6">
        <w:rPr>
          <w:noProof/>
          <w:lang w:val="en-CA" w:eastAsia="ko-KR"/>
        </w:rPr>
        <w:t>at position m in the merging candidate list mergeCandList ( </w:t>
      </w:r>
      <w:r w:rsidRPr="00084198">
        <w:rPr>
          <w:noProof/>
          <w:lang w:val="en-CA" w:eastAsia="ko-KR"/>
        </w:rPr>
        <w:t>M</w:t>
      </w:r>
      <w:r w:rsidRPr="00084198" w:rsidDel="003C51E6">
        <w:rPr>
          <w:noProof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 w:eastAsia="ko-KR"/>
        </w:rPr>
        <w:t>mergeCandList[ 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 w:rsidDel="003C51E6">
        <w:rPr>
          <w:noProof/>
          <w:color w:val="000000" w:themeColor="text1"/>
          <w:lang w:val="en-CA" w:eastAsia="ko-KR"/>
        </w:rPr>
        <w:t> ]</w:t>
      </w:r>
      <w:r w:rsidRPr="00084198">
        <w:rPr>
          <w:noProof/>
          <w:color w:val="000000" w:themeColor="text1"/>
          <w:lang w:val="en-CA" w:eastAsia="ko-KR"/>
        </w:rPr>
        <w:t> ).</w:t>
      </w:r>
    </w:p>
    <w:p w14:paraId="2D31F930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variable X is set equal to ( m &amp; 0x01 ). </w:t>
      </w:r>
    </w:p>
    <w:p w14:paraId="71316201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When </w:t>
      </w:r>
      <w:r w:rsidRPr="00084198" w:rsidDel="003C51E6">
        <w:rPr>
          <w:noProof/>
          <w:color w:val="000000" w:themeColor="text1"/>
          <w:lang w:val="en-CA" w:eastAsia="ko-KR"/>
        </w:rPr>
        <w:t>predFlagL</w:t>
      </w:r>
      <w:r w:rsidRPr="00084198">
        <w:rPr>
          <w:noProof/>
          <w:color w:val="000000" w:themeColor="text1"/>
          <w:lang w:val="en-CA" w:eastAsia="ko-KR"/>
        </w:rPr>
        <w:t>XM is equal to 0, X is set equal to ( 1 </w:t>
      </w:r>
      <w:r w:rsidRPr="00084198">
        <w:rPr>
          <w:noProof/>
          <w:lang w:val="en-CA"/>
        </w:rPr>
        <w:t>− </w:t>
      </w:r>
      <w:r w:rsidRPr="00084198">
        <w:rPr>
          <w:noProof/>
          <w:color w:val="000000" w:themeColor="text1"/>
          <w:lang w:val="en-CA" w:eastAsia="ko-KR"/>
        </w:rPr>
        <w:t xml:space="preserve">X ). </w:t>
      </w:r>
    </w:p>
    <w:p w14:paraId="0E89A9B7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following applies:</w:t>
      </w:r>
    </w:p>
    <w:p w14:paraId="524093F1" w14:textId="77777777" w:rsidR="000F7121" w:rsidRPr="00084198" w:rsidRDefault="000F7121" w:rsidP="000F7121">
      <w:pPr>
        <w:tabs>
          <w:tab w:val="right" w:pos="9719"/>
        </w:tabs>
        <w:ind w:left="108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mvA[ 0 ] = mvLX</w:t>
      </w:r>
      <w:r w:rsidRPr="00084198">
        <w:rPr>
          <w:noProof/>
          <w:color w:val="000000" w:themeColor="text1"/>
          <w:lang w:val="en-CA"/>
        </w:rPr>
        <w:t>M[ 0 ]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477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127862D0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mvA[ 1 ] = mvLXM[ 1 ]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2F738C5F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refIdxA = </w:t>
      </w:r>
      <w:r w:rsidRPr="00084198" w:rsidDel="003C51E6">
        <w:rPr>
          <w:noProof/>
          <w:color w:val="000000" w:themeColor="text1"/>
          <w:lang w:val="en-CA" w:eastAsia="ko-KR"/>
        </w:rPr>
        <w:t>refIdxLX</w:t>
      </w:r>
      <w:r w:rsidRPr="00084198">
        <w:rPr>
          <w:noProof/>
          <w:color w:val="000000" w:themeColor="text1"/>
          <w:lang w:val="en-CA" w:eastAsia="ko-KR"/>
        </w:rPr>
        <w:t>M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479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7EDCE4EF" w14:textId="77777777" w:rsidR="000F7121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predListFlagA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= X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480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7B47AF83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F7121">
        <w:rPr>
          <w:rFonts w:hint="eastAsia"/>
          <w:noProof/>
          <w:color w:val="000000" w:themeColor="text1"/>
          <w:highlight w:val="lightGray"/>
          <w:lang w:val="en-CA" w:eastAsia="ko-KR"/>
        </w:rPr>
        <w:t>h</w:t>
      </w:r>
      <w:r w:rsidRPr="000F7121">
        <w:rPr>
          <w:noProof/>
          <w:color w:val="000000" w:themeColor="text1"/>
          <w:highlight w:val="lightGray"/>
          <w:lang w:val="en-CA" w:eastAsia="ko-KR"/>
        </w:rPr>
        <w:t>pelIfIdxA = hpelIfIdxM (8-xxx)</w:t>
      </w:r>
    </w:p>
    <w:p w14:paraId="08253D30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 xml:space="preserve">Let </w:t>
      </w:r>
      <w:r w:rsidRPr="00084198" w:rsidDel="003C51E6">
        <w:rPr>
          <w:noProof/>
          <w:color w:val="000000" w:themeColor="text1"/>
          <w:lang w:val="en-CA" w:eastAsia="ko-KR"/>
        </w:rPr>
        <w:t>refIdxL0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refIdxL1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>, predFlagL0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predFlagL1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, </w:t>
      </w:r>
      <w:r w:rsidRPr="00084198">
        <w:rPr>
          <w:noProof/>
          <w:color w:val="000000" w:themeColor="text1"/>
          <w:lang w:val="en-CA" w:eastAsia="ko-KR"/>
        </w:rPr>
        <w:t xml:space="preserve">and </w:t>
      </w:r>
      <w:r w:rsidRPr="00084198" w:rsidDel="003C51E6">
        <w:rPr>
          <w:noProof/>
          <w:color w:val="000000" w:themeColor="text1"/>
          <w:lang w:val="en-CA" w:eastAsia="ko-KR"/>
        </w:rPr>
        <w:t>mvL0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and mvL1</w:t>
      </w:r>
      <w:r w:rsidRPr="00084198">
        <w:rPr>
          <w:noProof/>
          <w:color w:val="000000" w:themeColor="text1"/>
          <w:lang w:val="en-CA" w:eastAsia="ko-KR"/>
        </w:rPr>
        <w:t xml:space="preserve">N be the </w:t>
      </w:r>
      <w:r w:rsidRPr="00084198" w:rsidDel="003C51E6">
        <w:rPr>
          <w:noProof/>
          <w:color w:val="000000" w:themeColor="text1"/>
          <w:lang w:val="en-CA" w:eastAsia="ko-KR"/>
        </w:rPr>
        <w:t>reference indices</w:t>
      </w:r>
      <w:r w:rsidRPr="00084198">
        <w:rPr>
          <w:noProof/>
          <w:color w:val="000000" w:themeColor="text1"/>
          <w:lang w:val="en-CA" w:eastAsia="ko-KR"/>
        </w:rPr>
        <w:t xml:space="preserve">, the </w:t>
      </w:r>
      <w:r w:rsidRPr="00084198" w:rsidDel="003C51E6">
        <w:rPr>
          <w:noProof/>
          <w:color w:val="000000" w:themeColor="text1"/>
          <w:lang w:val="en-CA" w:eastAsia="ko-KR"/>
        </w:rPr>
        <w:t xml:space="preserve">prediction list utilization flags </w:t>
      </w:r>
      <w:r w:rsidRPr="00084198">
        <w:rPr>
          <w:noProof/>
          <w:color w:val="000000" w:themeColor="text1"/>
          <w:lang w:val="en-CA" w:eastAsia="ko-KR"/>
        </w:rPr>
        <w:t>and the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 </w:t>
      </w:r>
      <w:r w:rsidRPr="00084198">
        <w:rPr>
          <w:noProof/>
          <w:color w:val="000000" w:themeColor="text1"/>
          <w:lang w:val="en-CA" w:eastAsia="ko-KR"/>
        </w:rPr>
        <w:t xml:space="preserve">of the </w:t>
      </w:r>
      <w:r w:rsidRPr="00084198" w:rsidDel="003C51E6">
        <w:rPr>
          <w:noProof/>
          <w:color w:val="000000" w:themeColor="text1"/>
          <w:lang w:val="en-CA" w:eastAsia="ko-KR"/>
        </w:rPr>
        <w:t xml:space="preserve">merging candidate </w:t>
      </w:r>
      <w:r w:rsidRPr="00084198">
        <w:rPr>
          <w:noProof/>
          <w:color w:val="000000" w:themeColor="text1"/>
          <w:lang w:val="en-CA" w:eastAsia="ko-KR"/>
        </w:rPr>
        <w:t xml:space="preserve">N </w:t>
      </w:r>
      <w:r w:rsidRPr="00084198" w:rsidDel="003C51E6">
        <w:rPr>
          <w:noProof/>
          <w:lang w:val="en-CA" w:eastAsia="ko-KR"/>
        </w:rPr>
        <w:t>at position m in the merging candidate list mergeCandList ( </w:t>
      </w:r>
      <w:r w:rsidRPr="00084198">
        <w:rPr>
          <w:noProof/>
          <w:lang w:val="en-CA" w:eastAsia="ko-KR"/>
        </w:rPr>
        <w:t>N</w:t>
      </w:r>
      <w:r w:rsidRPr="00084198" w:rsidDel="003C51E6">
        <w:rPr>
          <w:noProof/>
          <w:lang w:val="en-CA" w:eastAsia="ko-KR"/>
        </w:rPr>
        <w:t> = </w:t>
      </w:r>
      <w:r w:rsidRPr="00084198" w:rsidDel="003C51E6">
        <w:rPr>
          <w:noProof/>
          <w:color w:val="000000" w:themeColor="text1"/>
          <w:lang w:val="en-CA" w:eastAsia="ko-KR"/>
        </w:rPr>
        <w:t>mergeCandList[ 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> ]</w:t>
      </w:r>
      <w:r w:rsidRPr="00084198">
        <w:rPr>
          <w:noProof/>
          <w:color w:val="000000" w:themeColor="text1"/>
          <w:lang w:val="en-CA" w:eastAsia="ko-KR"/>
        </w:rPr>
        <w:t> ).</w:t>
      </w:r>
    </w:p>
    <w:p w14:paraId="17A91303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variable X is set equal to ( n &amp; 0x01 ).</w:t>
      </w:r>
    </w:p>
    <w:p w14:paraId="4C4B12E3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When </w:t>
      </w:r>
      <w:r w:rsidRPr="00084198" w:rsidDel="003C51E6">
        <w:rPr>
          <w:noProof/>
          <w:color w:val="000000" w:themeColor="text1"/>
          <w:lang w:val="en-CA" w:eastAsia="ko-KR"/>
        </w:rPr>
        <w:t>predFlagL</w:t>
      </w:r>
      <w:r w:rsidRPr="00084198">
        <w:rPr>
          <w:noProof/>
          <w:color w:val="000000" w:themeColor="text1"/>
          <w:lang w:val="en-CA" w:eastAsia="ko-KR"/>
        </w:rPr>
        <w:t>XN is equal to 0, X is set equal to ( 1 </w:t>
      </w:r>
      <w:r w:rsidRPr="00084198">
        <w:rPr>
          <w:noProof/>
          <w:lang w:val="en-CA"/>
        </w:rPr>
        <w:t>− </w:t>
      </w:r>
      <w:r w:rsidRPr="00084198">
        <w:rPr>
          <w:noProof/>
          <w:color w:val="000000" w:themeColor="text1"/>
          <w:lang w:val="en-CA" w:eastAsia="ko-KR"/>
        </w:rPr>
        <w:t xml:space="preserve">X ). </w:t>
      </w:r>
    </w:p>
    <w:p w14:paraId="77205C2A" w14:textId="77777777" w:rsidR="000F7121" w:rsidRPr="00084198" w:rsidRDefault="000F7121" w:rsidP="000F7121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following applies:</w:t>
      </w:r>
    </w:p>
    <w:p w14:paraId="2F7C9EF6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mvB[ 0 ] = mvLXN[ 0 ] 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481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5AEB05D4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mvB[ 1 ] = mvLXN[ 1 ] 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482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054B7448" w14:textId="77777777" w:rsidR="000F7121" w:rsidRPr="00084198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refIdxB = </w:t>
      </w:r>
      <w:r w:rsidRPr="00084198" w:rsidDel="003C51E6">
        <w:rPr>
          <w:noProof/>
          <w:color w:val="000000" w:themeColor="text1"/>
          <w:lang w:val="en-CA" w:eastAsia="ko-KR"/>
        </w:rPr>
        <w:t>refIdxLX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3AB88E9A" w14:textId="77777777" w:rsidR="000F7121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predListFlagB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= X</w:t>
      </w:r>
      <w:r w:rsidRPr="00084198">
        <w:rPr>
          <w:noProof/>
          <w:color w:val="000000" w:themeColor="text1"/>
          <w:lang w:val="en-CA" w:eastAsia="ko-KR"/>
        </w:rPr>
        <w:tab/>
        <w:t>(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STYLEREF 1 \s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noBreakHyphen/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SEQ Equation \* ARABIC \s 1 </w:instrText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484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>)</w:t>
      </w:r>
    </w:p>
    <w:p w14:paraId="5543765F" w14:textId="77777777" w:rsidR="000F7121" w:rsidRPr="00E03412" w:rsidRDefault="000F7121" w:rsidP="000F7121">
      <w:pPr>
        <w:tabs>
          <w:tab w:val="right" w:pos="9719"/>
        </w:tabs>
        <w:ind w:left="1080"/>
        <w:jc w:val="left"/>
        <w:rPr>
          <w:noProof/>
          <w:color w:val="000000" w:themeColor="text1"/>
          <w:lang w:val="en-CA" w:eastAsia="ko-KR"/>
        </w:rPr>
      </w:pPr>
      <w:r w:rsidRPr="000F7121">
        <w:rPr>
          <w:rFonts w:hint="eastAsia"/>
          <w:noProof/>
          <w:color w:val="000000" w:themeColor="text1"/>
          <w:highlight w:val="lightGray"/>
          <w:lang w:val="en-CA" w:eastAsia="ko-KR"/>
        </w:rPr>
        <w:t>h</w:t>
      </w:r>
      <w:r w:rsidRPr="000F7121">
        <w:rPr>
          <w:noProof/>
          <w:color w:val="000000" w:themeColor="text1"/>
          <w:highlight w:val="lightGray"/>
          <w:lang w:val="en-CA" w:eastAsia="ko-KR"/>
        </w:rPr>
        <w:t>pelIfIdxB = hpelIfIdxN (8-xxx)</w:t>
      </w:r>
    </w:p>
    <w:p w14:paraId="1820FED8" w14:textId="77777777" w:rsidR="000F7121" w:rsidRPr="00E03412" w:rsidDel="003C51E6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8.5.7 </w:t>
      </w:r>
      <w:r w:rsidRPr="00E03412">
        <w:rPr>
          <w:b/>
          <w:bCs/>
          <w:noProof/>
          <w:lang w:val="en-CA"/>
        </w:rPr>
        <w:t>Decoding process for triangle</w:t>
      </w:r>
      <w:r w:rsidRPr="00E03412" w:rsidDel="003C51E6">
        <w:rPr>
          <w:b/>
          <w:bCs/>
          <w:noProof/>
          <w:lang w:val="en-CA"/>
        </w:rPr>
        <w:t xml:space="preserve"> </w:t>
      </w:r>
      <w:r w:rsidRPr="00E03412">
        <w:rPr>
          <w:b/>
          <w:bCs/>
          <w:noProof/>
          <w:lang w:val="en-CA"/>
        </w:rPr>
        <w:t>inter blocks</w:t>
      </w:r>
    </w:p>
    <w:p w14:paraId="44DD6043" w14:textId="77777777" w:rsidR="000F7121" w:rsidRPr="00E03412" w:rsidRDefault="000F7121" w:rsidP="000F7121">
      <w:pPr>
        <w:rPr>
          <w:b/>
          <w:bCs/>
          <w:noProof/>
          <w:lang w:val="en-CA"/>
        </w:rPr>
      </w:pPr>
      <w:r>
        <w:rPr>
          <w:b/>
          <w:bCs/>
          <w:noProof/>
          <w:lang w:val="en-CA"/>
        </w:rPr>
        <w:t xml:space="preserve">8.5.7.1 </w:t>
      </w:r>
      <w:r w:rsidRPr="00E03412">
        <w:rPr>
          <w:b/>
          <w:bCs/>
          <w:noProof/>
          <w:lang w:val="en-CA"/>
        </w:rPr>
        <w:t>General</w:t>
      </w:r>
    </w:p>
    <w:p w14:paraId="7BC2C23A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This process is invoked when decoding</w:t>
      </w:r>
      <w:r w:rsidRPr="00084198">
        <w:rPr>
          <w:noProof/>
          <w:color w:val="000000" w:themeColor="text1"/>
          <w:lang w:val="en-CA" w:eastAsia="ko-KR"/>
        </w:rPr>
        <w:t xml:space="preserve"> a</w:t>
      </w:r>
      <w:r w:rsidRPr="00084198" w:rsidDel="003C51E6">
        <w:rPr>
          <w:noProof/>
          <w:color w:val="000000" w:themeColor="text1"/>
          <w:lang w:val="en-CA" w:eastAsia="ko-KR"/>
        </w:rPr>
        <w:t xml:space="preserve"> coding unit </w:t>
      </w:r>
      <w:r w:rsidRPr="00084198">
        <w:rPr>
          <w:noProof/>
          <w:color w:val="000000" w:themeColor="text1"/>
          <w:lang w:val="en-CA" w:eastAsia="ko-KR"/>
        </w:rPr>
        <w:t>with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MergeTriangleFlag</w:t>
      </w:r>
      <w:r w:rsidRPr="00084198" w:rsidDel="003C51E6">
        <w:rPr>
          <w:noProof/>
          <w:color w:val="000000" w:themeColor="text1"/>
          <w:lang w:val="en-CA" w:eastAsia="ko-KR"/>
        </w:rPr>
        <w:t xml:space="preserve">[ xCb ][ yCb ] equal to 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79A22DBE" w14:textId="77777777" w:rsidR="000F7121" w:rsidRPr="00084198" w:rsidDel="003C51E6" w:rsidRDefault="000F7121" w:rsidP="000F7121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Inputs to this process are:</w:t>
      </w:r>
    </w:p>
    <w:p w14:paraId="5DC1C9D5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luma location ( xCb, yCb ) specifying the top-left sample of the current coding block relative to the top</w:t>
      </w:r>
      <w:r w:rsidRPr="00084198">
        <w:rPr>
          <w:noProof/>
          <w:color w:val="000000" w:themeColor="text1"/>
          <w:lang w:val="en-CA"/>
        </w:rPr>
        <w:noBreakHyphen/>
        <w:t>left luma sample of the current picture,</w:t>
      </w:r>
    </w:p>
    <w:p w14:paraId="6E68DB4D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cbWidth specifying the width of the current coding block in luma samples,</w:t>
      </w:r>
    </w:p>
    <w:p w14:paraId="47B1FA87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a variable cbHeight specifying the height of the current coding block in luma samples,</w:t>
      </w:r>
    </w:p>
    <w:p w14:paraId="11E4FA11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the luma</w:t>
      </w:r>
      <w:r w:rsidRPr="00084198" w:rsidDel="003C51E6">
        <w:rPr>
          <w:noProof/>
          <w:color w:val="000000" w:themeColor="text1"/>
          <w:lang w:val="en-CA" w:eastAsia="ko-KR"/>
        </w:rPr>
        <w:t xml:space="preserve"> motion vectors</w:t>
      </w:r>
      <w:r w:rsidRPr="00084198">
        <w:rPr>
          <w:noProof/>
          <w:color w:val="000000" w:themeColor="text1"/>
          <w:lang w:val="en-CA" w:eastAsia="ko-KR"/>
        </w:rPr>
        <w:t xml:space="preserve"> in 1/16 </w:t>
      </w:r>
      <w:r w:rsidRPr="00084198" w:rsidDel="003C51E6">
        <w:rPr>
          <w:noProof/>
          <w:color w:val="000000" w:themeColor="text1"/>
          <w:lang w:val="en-CA" w:eastAsia="ko-KR"/>
        </w:rPr>
        <w:t>fractional-sample</w:t>
      </w:r>
      <w:r w:rsidRPr="00084198">
        <w:rPr>
          <w:noProof/>
          <w:color w:val="000000" w:themeColor="text1"/>
          <w:lang w:val="en-CA" w:eastAsia="ko-KR"/>
        </w:rPr>
        <w:t xml:space="preserve"> accuracy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mvA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mvB,</w:t>
      </w:r>
    </w:p>
    <w:p w14:paraId="185A1CAB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chroma motion vectors </w:t>
      </w:r>
      <w:r w:rsidRPr="00084198">
        <w:rPr>
          <w:noProof/>
          <w:color w:val="000000" w:themeColor="text1"/>
          <w:lang w:val="en-CA" w:eastAsia="ko-KR"/>
        </w:rPr>
        <w:t>mvCA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mvCB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540A9254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reference indices </w:t>
      </w:r>
      <w:r w:rsidRPr="00084198">
        <w:rPr>
          <w:noProof/>
          <w:color w:val="000000" w:themeColor="text1"/>
          <w:lang w:val="en-CA" w:eastAsia="ko-KR"/>
        </w:rPr>
        <w:t>refIdxA and refIdxB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349C81EC" w14:textId="77777777" w:rsidR="000F7121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prediction list flags </w:t>
      </w:r>
      <w:r w:rsidRPr="00084198">
        <w:rPr>
          <w:noProof/>
          <w:color w:val="000000" w:themeColor="text1"/>
          <w:lang w:val="en-CA" w:eastAsia="ko-KR"/>
        </w:rPr>
        <w:t>predListFlagA and predListFlagB</w:t>
      </w:r>
      <w:r w:rsidRPr="00E03412" w:rsidDel="003C51E6">
        <w:rPr>
          <w:strike/>
          <w:noProof/>
          <w:color w:val="FF0000"/>
          <w:lang w:val="en-CA" w:eastAsia="ko-KR"/>
        </w:rPr>
        <w:t>.</w:t>
      </w:r>
      <w:r w:rsidRPr="000F7121">
        <w:rPr>
          <w:noProof/>
          <w:color w:val="000000" w:themeColor="text1"/>
          <w:highlight w:val="lightGray"/>
          <w:lang w:val="en-CA" w:eastAsia="ko-KR"/>
        </w:rPr>
        <w:t>,</w:t>
      </w:r>
    </w:p>
    <w:p w14:paraId="733119AA" w14:textId="77777777" w:rsidR="000F7121" w:rsidRPr="000F7121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lightGray"/>
          <w:lang w:val="en-CA"/>
        </w:rPr>
      </w:pPr>
      <w:r w:rsidRPr="000F7121">
        <w:rPr>
          <w:noProof/>
          <w:highlight w:val="lightGray"/>
          <w:lang w:val="en-CA" w:eastAsia="ko-KR"/>
        </w:rPr>
        <w:t>the half sample interpolation filter indices hpelIfIdxA and hpelIfIdxB.</w:t>
      </w:r>
    </w:p>
    <w:p w14:paraId="3DB29448" w14:textId="77777777" w:rsidR="000F7121" w:rsidRPr="00084198" w:rsidDel="003C51E6" w:rsidRDefault="000F7121" w:rsidP="000F7121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Outputs of this process are:</w:t>
      </w:r>
    </w:p>
    <w:p w14:paraId="06EF5C03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L</w:t>
      </w:r>
      <w:r w:rsidRPr="00084198" w:rsidDel="003C51E6">
        <w:rPr>
          <w:noProof/>
          <w:color w:val="000000" w:themeColor="text1"/>
          <w:lang w:val="en-CA"/>
        </w:rPr>
        <w:t xml:space="preserve"> of luma prediction samples,</w:t>
      </w:r>
    </w:p>
    <w:p w14:paraId="27A98801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Cb</w:t>
      </w:r>
      <w:r w:rsidRPr="00084198" w:rsidDel="003C51E6">
        <w:rPr>
          <w:noProof/>
          <w:color w:val="000000" w:themeColor="text1"/>
          <w:lang w:val="en-CA"/>
        </w:rPr>
        <w:t xml:space="preserve"> of chroma prediction samples for the component Cb,</w:t>
      </w:r>
    </w:p>
    <w:p w14:paraId="2DD34896" w14:textId="77777777" w:rsidR="000F7121" w:rsidRPr="00E03412" w:rsidRDefault="000F7121" w:rsidP="000F7121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084198" w:rsidDel="003C51E6">
        <w:rPr>
          <w:noProof/>
          <w:color w:val="000000" w:themeColor="text1"/>
          <w:lang w:val="en-CA"/>
        </w:rPr>
        <w:t>an 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 array predSamples</w:t>
      </w:r>
      <w:r w:rsidRPr="00084198" w:rsidDel="003C51E6">
        <w:rPr>
          <w:noProof/>
          <w:color w:val="000000" w:themeColor="text1"/>
          <w:vertAlign w:val="subscript"/>
          <w:lang w:val="en-CA"/>
        </w:rPr>
        <w:t>Cr</w:t>
      </w:r>
      <w:r w:rsidRPr="00084198" w:rsidDel="003C51E6">
        <w:rPr>
          <w:noProof/>
          <w:color w:val="000000" w:themeColor="text1"/>
          <w:lang w:val="en-CA"/>
        </w:rPr>
        <w:t xml:space="preserve"> of chroma predicti</w:t>
      </w:r>
      <w:r w:rsidRPr="00084198">
        <w:rPr>
          <w:noProof/>
          <w:color w:val="000000" w:themeColor="text1"/>
          <w:lang w:val="en-CA"/>
        </w:rPr>
        <w:t>on samples for the component Cr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1D945B24" w14:textId="77777777" w:rsidR="000F7121" w:rsidRPr="00084198" w:rsidRDefault="000F7121" w:rsidP="000F7121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Let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and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luma sample values and,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>, predSamplesLA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be </w:t>
      </w:r>
      <w:r w:rsidRPr="00084198" w:rsidDel="003C51E6">
        <w:rPr>
          <w:noProof/>
          <w:color w:val="000000" w:themeColor="text1"/>
          <w:lang w:val="en-CA"/>
        </w:rPr>
        <w:t>(</w:t>
      </w:r>
      <w:r w:rsidRPr="00084198">
        <w:rPr>
          <w:noProof/>
          <w:color w:val="000000" w:themeColor="text1"/>
          <w:lang w:val="en-CA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/>
        </w:rPr>
        <w:t>)x(</w:t>
      </w:r>
      <w:r w:rsidRPr="00084198">
        <w:rPr>
          <w:noProof/>
          <w:color w:val="000000" w:themeColor="text1"/>
          <w:lang w:val="en-CA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/ </w:t>
      </w:r>
      <w:r w:rsidRPr="00084198">
        <w:rPr>
          <w:lang w:val="en-CA"/>
        </w:rPr>
        <w:t>SubHeightC</w:t>
      </w:r>
      <w:r w:rsidRPr="00084198" w:rsidDel="003C51E6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 xml:space="preserve"> arrays of predicted chroma sample values.</w:t>
      </w:r>
    </w:p>
    <w:p w14:paraId="5F7933D7" w14:textId="77777777" w:rsidR="000F7121" w:rsidRPr="00084198" w:rsidRDefault="000F7121" w:rsidP="000F7121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The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>,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and predSamples</w:t>
      </w:r>
      <w:r w:rsidRPr="00084198">
        <w:rPr>
          <w:noProof/>
          <w:color w:val="000000" w:themeColor="text1"/>
          <w:vertAlign w:val="subscript"/>
          <w:lang w:val="en-CA" w:eastAsia="ko-KR"/>
        </w:rPr>
        <w:t>Cr</w:t>
      </w:r>
      <w:r w:rsidRPr="00084198">
        <w:rPr>
          <w:noProof/>
          <w:color w:val="000000" w:themeColor="text1"/>
          <w:lang w:val="en-CA" w:eastAsia="ko-KR"/>
        </w:rPr>
        <w:t xml:space="preserve"> are derived by the following ordered steps:</w:t>
      </w:r>
    </w:p>
    <w:p w14:paraId="47C6AF0C" w14:textId="77777777" w:rsidR="000F7121" w:rsidRPr="00084198" w:rsidDel="003C51E6" w:rsidRDefault="000F7121" w:rsidP="000F7121">
      <w:pPr>
        <w:numPr>
          <w:ilvl w:val="0"/>
          <w:numId w:val="4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For 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lang w:val="en-CA" w:eastAsia="ko-KR"/>
        </w:rPr>
        <w:t xml:space="preserve"> being each of 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 the following applies:</w:t>
      </w:r>
    </w:p>
    <w:p w14:paraId="2C364770" w14:textId="77777777" w:rsidR="000F7121" w:rsidRPr="00084198" w:rsidDel="003C51E6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reference picture consisting of an ordered two-dimensional array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of luma samples and two ordered two-dimensional arrays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 xml:space="preserve"> and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Cr</w:t>
      </w:r>
      <w:r w:rsidRPr="00084198" w:rsidDel="003C51E6">
        <w:rPr>
          <w:noProof/>
          <w:color w:val="000000" w:themeColor="text1"/>
          <w:lang w:val="en-CA" w:eastAsia="ko-KR"/>
        </w:rPr>
        <w:t xml:space="preserve"> of chroma samples is derived by invoking the process specified in clause 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_Ref330936353 \r \h </w:instrText>
      </w:r>
      <w:r w:rsidRPr="00084198">
        <w:rPr>
          <w:noProof/>
          <w:color w:val="000000" w:themeColor="text1"/>
          <w:highlight w:val="yellow"/>
          <w:lang w:val="en-CA" w:eastAsia="ko-KR"/>
        </w:rPr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8.5.6.2</w:t>
      </w:r>
      <w:r w:rsidRPr="00084198">
        <w:rPr>
          <w:noProof/>
          <w:color w:val="000000" w:themeColor="text1"/>
          <w:highlight w:val="yellow"/>
          <w:lang w:val="en-CA" w:eastAsia="ko-KR"/>
        </w:rPr>
        <w:fldChar w:fldCharType="end"/>
      </w:r>
      <w:r w:rsidRPr="00084198" w:rsidDel="003C51E6">
        <w:rPr>
          <w:noProof/>
          <w:color w:val="000000" w:themeColor="text1"/>
          <w:lang w:val="en-CA" w:eastAsia="ko-KR"/>
        </w:rPr>
        <w:t xml:space="preserve"> with</w:t>
      </w:r>
      <w:r w:rsidRPr="00084198">
        <w:rPr>
          <w:noProof/>
          <w:color w:val="000000" w:themeColor="text1"/>
          <w:lang w:val="en-CA" w:eastAsia="ko-KR"/>
        </w:rPr>
        <w:t xml:space="preserve"> X set equal to predListFlagN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refIdxX set equal to refIdxN</w:t>
      </w:r>
      <w:r w:rsidRPr="00084198" w:rsidDel="003C51E6">
        <w:rPr>
          <w:noProof/>
          <w:color w:val="000000" w:themeColor="text1"/>
          <w:lang w:val="en-CA" w:eastAsia="ko-KR"/>
        </w:rPr>
        <w:t xml:space="preserve"> as input.</w:t>
      </w:r>
    </w:p>
    <w:p w14:paraId="395F52A1" w14:textId="77777777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lastRenderedPageBreak/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luma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 xml:space="preserve">cbHeight, the motion vector offset mvOffset set equal to ( 0, 0 ), the motion vector mvLX set equal to mvN </w:t>
      </w:r>
      <w:r w:rsidRPr="00084198" w:rsidDel="003C51E6">
        <w:rPr>
          <w:noProof/>
          <w:color w:val="000000" w:themeColor="text1"/>
          <w:lang w:val="en-CA" w:eastAsia="ko-KR"/>
        </w:rPr>
        <w:t>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L</w:t>
      </w:r>
      <w:r w:rsidRPr="00084198">
        <w:rPr>
          <w:noProof/>
          <w:color w:val="000000" w:themeColor="text1"/>
          <w:lang w:val="en-CA" w:eastAsia="ko-KR"/>
        </w:rPr>
        <w:t xml:space="preserve">, the variable bdofFlag set euqal to FALSE, </w:t>
      </w:r>
      <w:r w:rsidRPr="000F7121">
        <w:rPr>
          <w:noProof/>
          <w:color w:val="000000" w:themeColor="text1"/>
          <w:highlight w:val="lightGray"/>
          <w:lang w:val="en-CA" w:eastAsia="ko-KR"/>
        </w:rPr>
        <w:t>hpelIfIdxN,</w:t>
      </w:r>
      <w:r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and the variable cIdx is set equal to 0</w:t>
      </w:r>
      <w:r w:rsidRPr="00084198" w:rsidDel="003C51E6">
        <w:rPr>
          <w:noProof/>
          <w:lang w:val="en-CA" w:eastAsia="ko-KR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18F1B425" w14:textId="2A5B958D" w:rsidR="000F7121" w:rsidRPr="00084198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Cb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 </w:t>
      </w:r>
      <w:r w:rsidR="00EB6958" w:rsidRPr="000F7121">
        <w:rPr>
          <w:noProof/>
          <w:color w:val="000000" w:themeColor="text1"/>
          <w:highlight w:val="lightGray"/>
          <w:lang w:val="en-CA" w:eastAsia="ko-KR"/>
        </w:rPr>
        <w:t>hpelIfIdxN,</w:t>
      </w:r>
      <w:r w:rsidR="00EB6958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1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0B98B820" w14:textId="32A31A5D" w:rsidR="000F7121" w:rsidRDefault="000F7121" w:rsidP="000F7121">
      <w:pPr>
        <w:numPr>
          <w:ilvl w:val="0"/>
          <w:numId w:val="1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The array predSamplesL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 xml:space="preserve">r </w:t>
      </w:r>
      <w:r w:rsidRPr="00084198">
        <w:rPr>
          <w:noProof/>
          <w:color w:val="000000" w:themeColor="text1"/>
          <w:lang w:val="en-CA" w:eastAsia="ko-KR"/>
        </w:rPr>
        <w:t>is</w:t>
      </w:r>
      <w:r w:rsidRPr="00084198" w:rsidDel="003C51E6">
        <w:rPr>
          <w:noProof/>
          <w:color w:val="000000" w:themeColor="text1"/>
          <w:lang w:val="en-CA" w:eastAsia="ko-KR"/>
        </w:rPr>
        <w:t xml:space="preserve"> derived by invoking the fractional sample interpolation process specified in clause </w:t>
      </w:r>
      <w:r w:rsidRPr="00084198">
        <w:rPr>
          <w:noProof/>
          <w:color w:val="000000" w:themeColor="text1"/>
          <w:lang w:val="en-CA" w:eastAsia="ko-KR"/>
        </w:rPr>
        <w:fldChar w:fldCharType="begin" w:fldLock="1"/>
      </w:r>
      <w:r w:rsidRPr="00084198">
        <w:rPr>
          <w:noProof/>
          <w:color w:val="000000" w:themeColor="text1"/>
          <w:lang w:val="en-CA" w:eastAsia="ko-KR"/>
        </w:rPr>
        <w:instrText xml:space="preserve"> REF _Ref278220057 \r \h </w:instrText>
      </w:r>
      <w:r w:rsidRPr="00084198">
        <w:rPr>
          <w:noProof/>
          <w:color w:val="000000" w:themeColor="text1"/>
          <w:lang w:val="en-CA" w:eastAsia="ko-KR"/>
        </w:rPr>
      </w:r>
      <w:r w:rsidRPr="00084198">
        <w:rPr>
          <w:noProof/>
          <w:color w:val="000000" w:themeColor="text1"/>
          <w:lang w:val="en-CA" w:eastAsia="ko-KR"/>
        </w:rPr>
        <w:fldChar w:fldCharType="separate"/>
      </w:r>
      <w:r>
        <w:rPr>
          <w:noProof/>
          <w:color w:val="000000" w:themeColor="text1"/>
          <w:lang w:val="en-CA" w:eastAsia="ko-KR"/>
        </w:rPr>
        <w:t>8.5.6.3</w:t>
      </w:r>
      <w:r w:rsidRPr="00084198">
        <w:rPr>
          <w:noProof/>
          <w:color w:val="000000" w:themeColor="text1"/>
          <w:lang w:val="en-CA" w:eastAsia="ko-KR"/>
        </w:rPr>
        <w:fldChar w:fldCharType="end"/>
      </w:r>
      <w:r w:rsidRPr="00084198">
        <w:rPr>
          <w:noProof/>
          <w:color w:val="000000" w:themeColor="text1"/>
          <w:lang w:val="en-CA" w:eastAsia="ko-KR"/>
        </w:rPr>
        <w:t xml:space="preserve"> with the luma location</w:t>
      </w:r>
      <w:r w:rsidRPr="00084198" w:rsidDel="003C51E6">
        <w:rPr>
          <w:noProof/>
          <w:color w:val="000000" w:themeColor="text1"/>
          <w:lang w:val="en-CA" w:eastAsia="ko-KR"/>
        </w:rPr>
        <w:t xml:space="preserve"> ( xCb, yCb ),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width</w:t>
      </w:r>
      <w:r w:rsidRPr="00084198">
        <w:rPr>
          <w:noProof/>
          <w:color w:val="000000" w:themeColor="text1"/>
          <w:lang w:val="en-CA" w:eastAsia="ko-KR"/>
        </w:rPr>
        <w:t xml:space="preserve"> sbWidth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cbWidth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SubWidthC</w:t>
      </w:r>
      <w:r w:rsidRPr="00084198" w:rsidDel="003C51E6">
        <w:rPr>
          <w:noProof/>
          <w:color w:val="000000" w:themeColor="text1"/>
          <w:lang w:val="en-CA" w:eastAsia="ko-KR"/>
        </w:rPr>
        <w:t xml:space="preserve">, the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 height</w:t>
      </w:r>
      <w:r w:rsidRPr="00084198">
        <w:rPr>
          <w:noProof/>
          <w:color w:val="000000" w:themeColor="text1"/>
          <w:lang w:val="en-CA" w:eastAsia="ko-KR"/>
        </w:rPr>
        <w:t xml:space="preserve"> sbHeight set equal to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cbHeight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noProof/>
          <w:color w:val="000000" w:themeColor="text1"/>
          <w:lang w:val="en-CA" w:eastAsia="ko-KR"/>
        </w:rPr>
        <w:t>/</w:t>
      </w:r>
      <w:r w:rsidRPr="00084198" w:rsidDel="003C51E6">
        <w:rPr>
          <w:noProof/>
          <w:color w:val="000000" w:themeColor="text1"/>
          <w:lang w:val="en-CA" w:eastAsia="ko-KR"/>
        </w:rPr>
        <w:t> </w:t>
      </w:r>
      <w:r w:rsidRPr="00084198">
        <w:rPr>
          <w:lang w:val="en-CA"/>
        </w:rPr>
        <w:t>SubHeightC</w:t>
      </w:r>
      <w:r w:rsidRPr="00084198">
        <w:rPr>
          <w:noProof/>
          <w:color w:val="000000" w:themeColor="text1"/>
          <w:lang w:val="en-CA" w:eastAsia="ko-KR"/>
        </w:rPr>
        <w:t>, the motion vector offset mvOffset set equal to ( 0, 0 ), the motion vector mvLX set equal to mvCN</w:t>
      </w:r>
      <w:r w:rsidRPr="00084198" w:rsidDel="003C51E6">
        <w:rPr>
          <w:noProof/>
          <w:color w:val="000000" w:themeColor="text1"/>
          <w:lang w:val="en-CA" w:eastAsia="ko-KR"/>
        </w:rPr>
        <w:t>, and the reference array refPicL</w:t>
      </w:r>
      <w:r w:rsidRPr="00084198">
        <w:rPr>
          <w:noProof/>
          <w:color w:val="000000" w:themeColor="text1"/>
          <w:lang w:val="en-CA" w:eastAsia="ko-KR"/>
        </w:rPr>
        <w:t>X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>
        <w:rPr>
          <w:noProof/>
          <w:color w:val="000000" w:themeColor="text1"/>
          <w:lang w:val="en-CA" w:eastAsia="ko-KR"/>
        </w:rPr>
        <w:t xml:space="preserve"> set equal to </w:t>
      </w:r>
      <w:r w:rsidRPr="00084198" w:rsidDel="003C51E6">
        <w:rPr>
          <w:noProof/>
          <w:color w:val="000000" w:themeColor="text1"/>
          <w:lang w:val="en-CA" w:eastAsia="ko-KR"/>
        </w:rPr>
        <w:t>refPicL</w:t>
      </w:r>
      <w:r w:rsidRPr="00084198">
        <w:rPr>
          <w:noProof/>
          <w:color w:val="000000" w:themeColor="text1"/>
          <w:lang w:val="en-CA" w:eastAsia="ko-KR"/>
        </w:rPr>
        <w:t>N</w:t>
      </w:r>
      <w:r w:rsidRPr="00084198" w:rsidDel="003C51E6">
        <w:rPr>
          <w:noProof/>
          <w:color w:val="000000" w:themeColor="text1"/>
          <w:vertAlign w:val="subscript"/>
          <w:lang w:val="en-CA" w:eastAsia="ko-KR"/>
        </w:rPr>
        <w:t>C</w:t>
      </w:r>
      <w:r w:rsidRPr="00084198">
        <w:rPr>
          <w:noProof/>
          <w:color w:val="000000" w:themeColor="text1"/>
          <w:vertAlign w:val="subscript"/>
          <w:lang w:val="en-CA" w:eastAsia="ko-KR"/>
        </w:rPr>
        <w:t>r</w:t>
      </w:r>
      <w:r w:rsidRPr="00084198" w:rsidDel="003C51E6">
        <w:rPr>
          <w:noProof/>
          <w:color w:val="000000" w:themeColor="text1"/>
          <w:lang w:val="en-CA" w:eastAsia="ko-KR"/>
        </w:rPr>
        <w:t>,</w:t>
      </w:r>
      <w:r w:rsidRPr="00084198">
        <w:rPr>
          <w:noProof/>
          <w:color w:val="000000" w:themeColor="text1"/>
          <w:lang w:val="en-CA" w:eastAsia="ko-KR"/>
        </w:rPr>
        <w:t xml:space="preserve"> the variable bdofFlag set euqal to FALSE,</w:t>
      </w:r>
      <w:r w:rsidR="00EB6958">
        <w:rPr>
          <w:noProof/>
          <w:color w:val="000000" w:themeColor="text1"/>
          <w:lang w:val="en-CA" w:eastAsia="ko-KR"/>
        </w:rPr>
        <w:t xml:space="preserve"> </w:t>
      </w:r>
      <w:r w:rsidR="00EB6958" w:rsidRPr="000F7121">
        <w:rPr>
          <w:noProof/>
          <w:color w:val="000000" w:themeColor="text1"/>
          <w:highlight w:val="lightGray"/>
          <w:lang w:val="en-CA" w:eastAsia="ko-KR"/>
        </w:rPr>
        <w:t>hpelIfIdxN,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and the variable cIdx is set equal to 2 </w:t>
      </w:r>
      <w:r w:rsidRPr="00084198" w:rsidDel="003C51E6">
        <w:rPr>
          <w:noProof/>
          <w:color w:val="000000" w:themeColor="text1"/>
          <w:lang w:val="en-CA" w:eastAsia="ko-KR"/>
        </w:rPr>
        <w:t>as inputs.</w:t>
      </w:r>
    </w:p>
    <w:p w14:paraId="36372140" w14:textId="181E6799" w:rsidR="00B0288F" w:rsidRPr="00951EF8" w:rsidRDefault="00B0288F" w:rsidP="00951E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t>…</w:t>
      </w:r>
    </w:p>
    <w:p w14:paraId="2794F15C" w14:textId="77777777" w:rsidR="00B37455" w:rsidRDefault="00B37455" w:rsidP="00B37455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5AC94E05" w14:textId="6B101030" w:rsidR="0007228D" w:rsidRPr="0028662A" w:rsidRDefault="004752DD" w:rsidP="0007228D">
      <w:pPr>
        <w:numPr>
          <w:ilvl w:val="0"/>
          <w:numId w:val="15"/>
        </w:numPr>
        <w:rPr>
          <w:szCs w:val="22"/>
          <w:lang w:val="en-CA"/>
        </w:rPr>
      </w:pPr>
      <w:bookmarkStart w:id="14" w:name="_Ref518292329"/>
      <w:bookmarkStart w:id="15" w:name="_Ref532904696"/>
      <w:bookmarkStart w:id="16" w:name="_Ref3367640"/>
      <w:r w:rsidRPr="006E0AF3">
        <w:rPr>
          <w:szCs w:val="22"/>
          <w:lang w:val="de-DE"/>
        </w:rPr>
        <w:t>A</w:t>
      </w:r>
      <w:r>
        <w:rPr>
          <w:szCs w:val="22"/>
          <w:lang w:val="de-DE"/>
        </w:rPr>
        <w:t>. Henkel, I. Zupancic</w:t>
      </w:r>
      <w:r w:rsidRPr="007C2599">
        <w:rPr>
          <w:szCs w:val="22"/>
          <w:lang w:val="de-DE"/>
        </w:rPr>
        <w:t xml:space="preserve">, </w:t>
      </w:r>
      <w:r w:rsidRPr="006E0AF3">
        <w:rPr>
          <w:szCs w:val="22"/>
          <w:lang w:val="de-DE"/>
        </w:rPr>
        <w:t>B</w:t>
      </w:r>
      <w:r>
        <w:rPr>
          <w:szCs w:val="22"/>
          <w:lang w:val="de-DE"/>
        </w:rPr>
        <w:t>. Bross</w:t>
      </w:r>
      <w:r w:rsidRPr="007C2599">
        <w:rPr>
          <w:szCs w:val="22"/>
          <w:lang w:val="de-DE"/>
        </w:rPr>
        <w:t xml:space="preserve">, </w:t>
      </w:r>
      <w:r>
        <w:rPr>
          <w:szCs w:val="22"/>
          <w:lang w:val="de-DE"/>
        </w:rPr>
        <w:t>M. Winken</w:t>
      </w:r>
      <w:r w:rsidRPr="007C2599">
        <w:rPr>
          <w:szCs w:val="22"/>
          <w:lang w:val="de-DE"/>
        </w:rPr>
        <w:t xml:space="preserve">, </w:t>
      </w:r>
      <w:r w:rsidRPr="006E0AF3">
        <w:rPr>
          <w:szCs w:val="22"/>
          <w:lang w:val="de-DE"/>
        </w:rPr>
        <w:t>H</w:t>
      </w:r>
      <w:r>
        <w:rPr>
          <w:szCs w:val="22"/>
          <w:lang w:val="de-DE"/>
        </w:rPr>
        <w:t xml:space="preserve">. Schwarz, </w:t>
      </w:r>
      <w:r w:rsidRPr="006E0AF3">
        <w:rPr>
          <w:szCs w:val="22"/>
          <w:lang w:val="de-DE"/>
        </w:rPr>
        <w:t>D</w:t>
      </w:r>
      <w:r>
        <w:rPr>
          <w:szCs w:val="22"/>
          <w:lang w:val="de-DE"/>
        </w:rPr>
        <w:t>. Marpe</w:t>
      </w:r>
      <w:r w:rsidRPr="007C2599">
        <w:rPr>
          <w:szCs w:val="22"/>
          <w:lang w:val="de-DE"/>
        </w:rPr>
        <w:t xml:space="preserve">, </w:t>
      </w:r>
      <w:r w:rsidRPr="006E0AF3">
        <w:rPr>
          <w:szCs w:val="22"/>
          <w:lang w:val="de-DE"/>
        </w:rPr>
        <w:t>T</w:t>
      </w:r>
      <w:r>
        <w:rPr>
          <w:szCs w:val="22"/>
          <w:lang w:val="de-DE"/>
        </w:rPr>
        <w:t>. </w:t>
      </w:r>
      <w:r w:rsidRPr="006E0AF3">
        <w:rPr>
          <w:szCs w:val="22"/>
          <w:lang w:val="de-DE"/>
        </w:rPr>
        <w:t>Wiegand</w:t>
      </w:r>
      <w:r w:rsidR="0007228D">
        <w:rPr>
          <w:szCs w:val="22"/>
          <w:lang w:val="en-CA"/>
        </w:rPr>
        <w:t>, “</w:t>
      </w:r>
      <w:r w:rsidRPr="004752DD">
        <w:rPr>
          <w:szCs w:val="22"/>
          <w:lang w:val="en-CA"/>
        </w:rPr>
        <w:t>CE4: Switchable interpolation filter (CE4-1.1, CE4-1.2, CE4-1.3, CE4-1.4, CE4-1.5, CE4-1.6, CE4-1.7)</w:t>
      </w:r>
      <w:r w:rsidR="0007228D">
        <w:rPr>
          <w:szCs w:val="22"/>
          <w:lang w:val="en-CA"/>
        </w:rPr>
        <w:t>,” JVET-</w:t>
      </w:r>
      <w:r>
        <w:rPr>
          <w:szCs w:val="22"/>
          <w:lang w:val="en-CA"/>
        </w:rPr>
        <w:t>O</w:t>
      </w:r>
      <w:r w:rsidR="0007228D">
        <w:rPr>
          <w:szCs w:val="22"/>
          <w:lang w:val="en-CA"/>
        </w:rPr>
        <w:t>0</w:t>
      </w:r>
      <w:r>
        <w:rPr>
          <w:szCs w:val="22"/>
          <w:lang w:val="en-CA"/>
        </w:rPr>
        <w:t>057</w:t>
      </w:r>
      <w:r w:rsidR="0007228D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="0007228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SE</w:t>
      </w:r>
      <w:r w:rsidR="0007228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Jul.</w:t>
      </w:r>
      <w:r w:rsidR="0007228D">
        <w:rPr>
          <w:szCs w:val="22"/>
          <w:lang w:val="en-CA"/>
        </w:rPr>
        <w:t xml:space="preserve"> 2019.</w:t>
      </w:r>
    </w:p>
    <w:p w14:paraId="5678C6E5" w14:textId="1BCC0607" w:rsidR="009E455C" w:rsidRPr="00B90A0A" w:rsidRDefault="00B37455" w:rsidP="00B90A0A">
      <w:pPr>
        <w:numPr>
          <w:ilvl w:val="0"/>
          <w:numId w:val="15"/>
        </w:numPr>
        <w:rPr>
          <w:szCs w:val="22"/>
          <w:lang w:val="en-CA"/>
        </w:rPr>
      </w:pPr>
      <w:r w:rsidRPr="007D3D7B">
        <w:rPr>
          <w:lang w:val="de-DE" w:eastAsia="zh-CN"/>
        </w:rPr>
        <w:t>VTM-</w:t>
      </w:r>
      <w:r w:rsidR="00B90A0A">
        <w:rPr>
          <w:lang w:val="de-DE" w:eastAsia="zh-CN"/>
        </w:rPr>
        <w:t>6</w:t>
      </w:r>
      <w:r w:rsidRPr="007D3D7B">
        <w:rPr>
          <w:lang w:val="de-DE" w:eastAsia="zh-CN"/>
        </w:rPr>
        <w:t xml:space="preserve">.0, </w:t>
      </w:r>
      <w:bookmarkEnd w:id="14"/>
      <w:r w:rsidR="00B90A0A">
        <w:fldChar w:fldCharType="begin"/>
      </w:r>
      <w:r w:rsidR="00B90A0A">
        <w:instrText xml:space="preserve"> HYPERLINK "</w:instrText>
      </w:r>
      <w:r w:rsidR="00B90A0A" w:rsidRPr="00B90A0A">
        <w:instrText>https://vcgit.hhi.fraunhofer.de/jvet/VVCSoftware_VTM/tags/VTM-6.0</w:instrText>
      </w:r>
      <w:r w:rsidR="00B90A0A">
        <w:instrText xml:space="preserve">" </w:instrText>
      </w:r>
      <w:r w:rsidR="00B90A0A">
        <w:fldChar w:fldCharType="separate"/>
      </w:r>
      <w:r w:rsidR="00B90A0A" w:rsidRPr="006E3D4E">
        <w:rPr>
          <w:rStyle w:val="a7"/>
        </w:rPr>
        <w:t>https://vcgit.hhi.fraunhofer.de/jvet/VVCSoftware_VTM/tags/VTM-6.0</w:t>
      </w:r>
      <w:r w:rsidR="00B90A0A">
        <w:fldChar w:fldCharType="end"/>
      </w:r>
      <w:bookmarkStart w:id="17" w:name="_Ref11665475"/>
      <w:bookmarkEnd w:id="15"/>
      <w:bookmarkEnd w:id="16"/>
    </w:p>
    <w:p w14:paraId="3CF498A1" w14:textId="18AB25C8" w:rsidR="00B37455" w:rsidRPr="007A249F" w:rsidRDefault="00B37455" w:rsidP="00B37455">
      <w:pPr>
        <w:pStyle w:val="ad"/>
        <w:numPr>
          <w:ilvl w:val="0"/>
          <w:numId w:val="15"/>
        </w:numPr>
        <w:rPr>
          <w:lang w:val="en-CA"/>
        </w:rPr>
      </w:pPr>
      <w:r w:rsidRPr="007A249F">
        <w:rPr>
          <w:lang w:val="en-CA"/>
        </w:rPr>
        <w:t>JVET-N1010, “</w:t>
      </w:r>
      <w:r>
        <w:rPr>
          <w:lang w:eastAsia="ja-JP"/>
        </w:rPr>
        <w:t>JVET common test conditions and software reference configurations for SDR video</w:t>
      </w:r>
      <w:r w:rsidRPr="007A249F">
        <w:rPr>
          <w:lang w:val="en-CA"/>
        </w:rPr>
        <w:t xml:space="preserve">”, F. Bossen, J. Boyce, X. Li, V. Seregin, K. </w:t>
      </w:r>
      <w:r w:rsidRPr="005D61C0">
        <w:t>Sühring</w:t>
      </w:r>
      <w:bookmarkEnd w:id="17"/>
    </w:p>
    <w:p w14:paraId="5F0CF8E4" w14:textId="54FB2ABC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7773F69" w:rsidR="00342FF4" w:rsidRPr="005B217D" w:rsidRDefault="00955A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A4AE1"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8A547" w14:textId="77777777" w:rsidR="002E0274" w:rsidRDefault="002E0274">
      <w:r>
        <w:separator/>
      </w:r>
    </w:p>
  </w:endnote>
  <w:endnote w:type="continuationSeparator" w:id="0">
    <w:p w14:paraId="1467732F" w14:textId="77777777" w:rsidR="002E0274" w:rsidRDefault="002E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D763A6" w:rsidR="001F3683" w:rsidRPr="00C00DDE" w:rsidRDefault="001F368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45ABB">
      <w:rPr>
        <w:rStyle w:val="a6"/>
        <w:noProof/>
      </w:rPr>
      <w:t>2019-09-25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28A32" w14:textId="77777777" w:rsidR="002E0274" w:rsidRDefault="002E0274">
      <w:r>
        <w:separator/>
      </w:r>
    </w:p>
  </w:footnote>
  <w:footnote w:type="continuationSeparator" w:id="0">
    <w:p w14:paraId="237C4930" w14:textId="77777777" w:rsidR="002E0274" w:rsidRDefault="002E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A669F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1CDD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1FB17AA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4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5"/>
  </w:num>
  <w:num w:numId="5">
    <w:abstractNumId w:val="26"/>
  </w:num>
  <w:num w:numId="6">
    <w:abstractNumId w:val="14"/>
  </w:num>
  <w:num w:numId="7">
    <w:abstractNumId w:val="20"/>
  </w:num>
  <w:num w:numId="8">
    <w:abstractNumId w:val="14"/>
  </w:num>
  <w:num w:numId="9">
    <w:abstractNumId w:val="2"/>
  </w:num>
  <w:num w:numId="10">
    <w:abstractNumId w:val="13"/>
  </w:num>
  <w:num w:numId="11">
    <w:abstractNumId w:val="5"/>
  </w:num>
  <w:num w:numId="12">
    <w:abstractNumId w:val="33"/>
  </w:num>
  <w:num w:numId="13">
    <w:abstractNumId w:val="21"/>
  </w:num>
  <w:num w:numId="14">
    <w:abstractNumId w:val="35"/>
  </w:num>
  <w:num w:numId="15">
    <w:abstractNumId w:val="40"/>
  </w:num>
  <w:num w:numId="16">
    <w:abstractNumId w:val="29"/>
  </w:num>
  <w:num w:numId="17">
    <w:abstractNumId w:val="38"/>
  </w:num>
  <w:num w:numId="18">
    <w:abstractNumId w:val="24"/>
  </w:num>
  <w:num w:numId="19">
    <w:abstractNumId w:val="28"/>
  </w:num>
  <w:num w:numId="20">
    <w:abstractNumId w:val="4"/>
  </w:num>
  <w:num w:numId="21">
    <w:abstractNumId w:val="37"/>
  </w:num>
  <w:num w:numId="22">
    <w:abstractNumId w:val="39"/>
  </w:num>
  <w:num w:numId="23">
    <w:abstractNumId w:val="16"/>
  </w:num>
  <w:num w:numId="24">
    <w:abstractNumId w:val="14"/>
  </w:num>
  <w:num w:numId="25">
    <w:abstractNumId w:val="6"/>
  </w:num>
  <w:num w:numId="26">
    <w:abstractNumId w:val="10"/>
  </w:num>
  <w:num w:numId="27">
    <w:abstractNumId w:val="7"/>
  </w:num>
  <w:num w:numId="28">
    <w:abstractNumId w:val="30"/>
  </w:num>
  <w:num w:numId="29">
    <w:abstractNumId w:val="31"/>
  </w:num>
  <w:num w:numId="30">
    <w:abstractNumId w:val="15"/>
  </w:num>
  <w:num w:numId="31">
    <w:abstractNumId w:val="9"/>
  </w:num>
  <w:num w:numId="32">
    <w:abstractNumId w:val="36"/>
  </w:num>
  <w:num w:numId="33">
    <w:abstractNumId w:val="32"/>
  </w:num>
  <w:num w:numId="34">
    <w:abstractNumId w:val="3"/>
  </w:num>
  <w:num w:numId="35">
    <w:abstractNumId w:val="17"/>
  </w:num>
  <w:num w:numId="36">
    <w:abstractNumId w:val="23"/>
  </w:num>
  <w:num w:numId="37">
    <w:abstractNumId w:val="22"/>
  </w:num>
  <w:num w:numId="38">
    <w:abstractNumId w:val="41"/>
  </w:num>
  <w:num w:numId="39">
    <w:abstractNumId w:val="18"/>
  </w:num>
  <w:num w:numId="40">
    <w:abstractNumId w:val="11"/>
  </w:num>
  <w:num w:numId="41">
    <w:abstractNumId w:val="12"/>
  </w:num>
  <w:num w:numId="42">
    <w:abstractNumId w:val="19"/>
  </w:num>
  <w:num w:numId="43">
    <w:abstractNumId w:val="8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8"/>
  <w:bordersDoNotSurroundHeader/>
  <w:bordersDoNotSurroundFooter/>
  <w:hideSpellingErrors/>
  <w:hideGrammaticalErrors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2363"/>
    <w:rsid w:val="00003845"/>
    <w:rsid w:val="00005CB6"/>
    <w:rsid w:val="000076CD"/>
    <w:rsid w:val="000101CB"/>
    <w:rsid w:val="00010691"/>
    <w:rsid w:val="00021218"/>
    <w:rsid w:val="0002447D"/>
    <w:rsid w:val="00025589"/>
    <w:rsid w:val="00026A1A"/>
    <w:rsid w:val="000308A3"/>
    <w:rsid w:val="00030A69"/>
    <w:rsid w:val="0003360D"/>
    <w:rsid w:val="00034C4E"/>
    <w:rsid w:val="000372C9"/>
    <w:rsid w:val="0004155D"/>
    <w:rsid w:val="000424F4"/>
    <w:rsid w:val="000458BC"/>
    <w:rsid w:val="00045C41"/>
    <w:rsid w:val="00046C03"/>
    <w:rsid w:val="00057EE3"/>
    <w:rsid w:val="00065039"/>
    <w:rsid w:val="00071A84"/>
    <w:rsid w:val="0007228D"/>
    <w:rsid w:val="00072323"/>
    <w:rsid w:val="00073022"/>
    <w:rsid w:val="0007614F"/>
    <w:rsid w:val="00080236"/>
    <w:rsid w:val="00081398"/>
    <w:rsid w:val="000814F2"/>
    <w:rsid w:val="00093D01"/>
    <w:rsid w:val="00094479"/>
    <w:rsid w:val="000962AC"/>
    <w:rsid w:val="00096BB7"/>
    <w:rsid w:val="000B0C0F"/>
    <w:rsid w:val="000B1C6B"/>
    <w:rsid w:val="000B4FF9"/>
    <w:rsid w:val="000B65A2"/>
    <w:rsid w:val="000C09AC"/>
    <w:rsid w:val="000C567D"/>
    <w:rsid w:val="000D2E39"/>
    <w:rsid w:val="000D4470"/>
    <w:rsid w:val="000D513E"/>
    <w:rsid w:val="000D5217"/>
    <w:rsid w:val="000E00F3"/>
    <w:rsid w:val="000E1493"/>
    <w:rsid w:val="000F158C"/>
    <w:rsid w:val="000F7121"/>
    <w:rsid w:val="00100889"/>
    <w:rsid w:val="00102F3D"/>
    <w:rsid w:val="001070BD"/>
    <w:rsid w:val="001132FC"/>
    <w:rsid w:val="00116032"/>
    <w:rsid w:val="00116EE5"/>
    <w:rsid w:val="00124E38"/>
    <w:rsid w:val="0012580B"/>
    <w:rsid w:val="00130CFD"/>
    <w:rsid w:val="0013108A"/>
    <w:rsid w:val="0013158F"/>
    <w:rsid w:val="00131F90"/>
    <w:rsid w:val="001342BA"/>
    <w:rsid w:val="0013458C"/>
    <w:rsid w:val="0013526E"/>
    <w:rsid w:val="00137FF8"/>
    <w:rsid w:val="00146152"/>
    <w:rsid w:val="00155526"/>
    <w:rsid w:val="001566B0"/>
    <w:rsid w:val="001605C9"/>
    <w:rsid w:val="00171371"/>
    <w:rsid w:val="00175A24"/>
    <w:rsid w:val="00181BD6"/>
    <w:rsid w:val="00187E58"/>
    <w:rsid w:val="001926CA"/>
    <w:rsid w:val="00194440"/>
    <w:rsid w:val="00196FA6"/>
    <w:rsid w:val="00197448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9A5"/>
    <w:rsid w:val="001D14A8"/>
    <w:rsid w:val="001D1BD2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2594"/>
    <w:rsid w:val="001F32E5"/>
    <w:rsid w:val="001F3683"/>
    <w:rsid w:val="002016E4"/>
    <w:rsid w:val="002055A6"/>
    <w:rsid w:val="00206460"/>
    <w:rsid w:val="002069B4"/>
    <w:rsid w:val="0021013B"/>
    <w:rsid w:val="002112E1"/>
    <w:rsid w:val="0021429A"/>
    <w:rsid w:val="00215DFC"/>
    <w:rsid w:val="002212DF"/>
    <w:rsid w:val="0022170E"/>
    <w:rsid w:val="0022202D"/>
    <w:rsid w:val="00222CD4"/>
    <w:rsid w:val="00225016"/>
    <w:rsid w:val="00225108"/>
    <w:rsid w:val="002253CA"/>
    <w:rsid w:val="002264A6"/>
    <w:rsid w:val="00227BA7"/>
    <w:rsid w:val="0023011C"/>
    <w:rsid w:val="002375C1"/>
    <w:rsid w:val="00247D55"/>
    <w:rsid w:val="002512AD"/>
    <w:rsid w:val="002548A0"/>
    <w:rsid w:val="00254B4C"/>
    <w:rsid w:val="00263398"/>
    <w:rsid w:val="00263B99"/>
    <w:rsid w:val="00266F06"/>
    <w:rsid w:val="00270B73"/>
    <w:rsid w:val="0027280D"/>
    <w:rsid w:val="00275BCF"/>
    <w:rsid w:val="00275E65"/>
    <w:rsid w:val="00277324"/>
    <w:rsid w:val="00284DE0"/>
    <w:rsid w:val="0028662A"/>
    <w:rsid w:val="00287473"/>
    <w:rsid w:val="00291E36"/>
    <w:rsid w:val="00292257"/>
    <w:rsid w:val="00292380"/>
    <w:rsid w:val="00297E18"/>
    <w:rsid w:val="002A50C4"/>
    <w:rsid w:val="002A54E0"/>
    <w:rsid w:val="002A5595"/>
    <w:rsid w:val="002A5B0F"/>
    <w:rsid w:val="002A65A1"/>
    <w:rsid w:val="002A7885"/>
    <w:rsid w:val="002B1595"/>
    <w:rsid w:val="002B17A3"/>
    <w:rsid w:val="002B191D"/>
    <w:rsid w:val="002B2E83"/>
    <w:rsid w:val="002B5A50"/>
    <w:rsid w:val="002B6905"/>
    <w:rsid w:val="002B7A15"/>
    <w:rsid w:val="002C1732"/>
    <w:rsid w:val="002D0AF6"/>
    <w:rsid w:val="002D1D22"/>
    <w:rsid w:val="002D2BEB"/>
    <w:rsid w:val="002E0274"/>
    <w:rsid w:val="002E0FF1"/>
    <w:rsid w:val="002E6F53"/>
    <w:rsid w:val="002E7220"/>
    <w:rsid w:val="002E7B0B"/>
    <w:rsid w:val="002F08FA"/>
    <w:rsid w:val="002F164D"/>
    <w:rsid w:val="002F3DD0"/>
    <w:rsid w:val="002F4CE1"/>
    <w:rsid w:val="002F5CE1"/>
    <w:rsid w:val="003021BC"/>
    <w:rsid w:val="00303223"/>
    <w:rsid w:val="00306206"/>
    <w:rsid w:val="00312226"/>
    <w:rsid w:val="00312755"/>
    <w:rsid w:val="00315ADE"/>
    <w:rsid w:val="00317D85"/>
    <w:rsid w:val="003207C9"/>
    <w:rsid w:val="00326EE0"/>
    <w:rsid w:val="0032754E"/>
    <w:rsid w:val="00327C56"/>
    <w:rsid w:val="003315A1"/>
    <w:rsid w:val="003373EC"/>
    <w:rsid w:val="003410AA"/>
    <w:rsid w:val="00341891"/>
    <w:rsid w:val="0034205B"/>
    <w:rsid w:val="00342FF4"/>
    <w:rsid w:val="0034354B"/>
    <w:rsid w:val="003445EB"/>
    <w:rsid w:val="00344E5A"/>
    <w:rsid w:val="00345843"/>
    <w:rsid w:val="00346148"/>
    <w:rsid w:val="003540E6"/>
    <w:rsid w:val="00360B0E"/>
    <w:rsid w:val="0036456B"/>
    <w:rsid w:val="003669EA"/>
    <w:rsid w:val="003706CC"/>
    <w:rsid w:val="00370B8A"/>
    <w:rsid w:val="00374CD9"/>
    <w:rsid w:val="00377369"/>
    <w:rsid w:val="00377710"/>
    <w:rsid w:val="00386914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5159"/>
    <w:rsid w:val="003B66AC"/>
    <w:rsid w:val="003B74DC"/>
    <w:rsid w:val="003C20E4"/>
    <w:rsid w:val="003C26DE"/>
    <w:rsid w:val="003D634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414101"/>
    <w:rsid w:val="00415484"/>
    <w:rsid w:val="00420A41"/>
    <w:rsid w:val="0042112D"/>
    <w:rsid w:val="004214BA"/>
    <w:rsid w:val="004219CF"/>
    <w:rsid w:val="004234F0"/>
    <w:rsid w:val="00425F77"/>
    <w:rsid w:val="00433A60"/>
    <w:rsid w:val="00433DDB"/>
    <w:rsid w:val="00435A29"/>
    <w:rsid w:val="00437619"/>
    <w:rsid w:val="00437CC5"/>
    <w:rsid w:val="0044036D"/>
    <w:rsid w:val="004434D0"/>
    <w:rsid w:val="00443707"/>
    <w:rsid w:val="00444F1F"/>
    <w:rsid w:val="0044500C"/>
    <w:rsid w:val="00451EED"/>
    <w:rsid w:val="004645F3"/>
    <w:rsid w:val="00465961"/>
    <w:rsid w:val="00465A1E"/>
    <w:rsid w:val="004752DD"/>
    <w:rsid w:val="0048098B"/>
    <w:rsid w:val="0049445A"/>
    <w:rsid w:val="00494F05"/>
    <w:rsid w:val="004A2A63"/>
    <w:rsid w:val="004A7954"/>
    <w:rsid w:val="004B210C"/>
    <w:rsid w:val="004B7B28"/>
    <w:rsid w:val="004D025D"/>
    <w:rsid w:val="004D405F"/>
    <w:rsid w:val="004D46D1"/>
    <w:rsid w:val="004D6711"/>
    <w:rsid w:val="004E1D6E"/>
    <w:rsid w:val="004E1DB3"/>
    <w:rsid w:val="004E4F4F"/>
    <w:rsid w:val="004E6789"/>
    <w:rsid w:val="004F160D"/>
    <w:rsid w:val="004F1D03"/>
    <w:rsid w:val="004F4DA9"/>
    <w:rsid w:val="004F61E3"/>
    <w:rsid w:val="00502E10"/>
    <w:rsid w:val="0051015C"/>
    <w:rsid w:val="0051048B"/>
    <w:rsid w:val="005157D9"/>
    <w:rsid w:val="00516CF1"/>
    <w:rsid w:val="00523F81"/>
    <w:rsid w:val="00530B32"/>
    <w:rsid w:val="0053184C"/>
    <w:rsid w:val="00531AE9"/>
    <w:rsid w:val="00534936"/>
    <w:rsid w:val="00536188"/>
    <w:rsid w:val="00544337"/>
    <w:rsid w:val="00544C32"/>
    <w:rsid w:val="00545ABB"/>
    <w:rsid w:val="005475B0"/>
    <w:rsid w:val="00550241"/>
    <w:rsid w:val="00550A66"/>
    <w:rsid w:val="00556287"/>
    <w:rsid w:val="00567EC7"/>
    <w:rsid w:val="00570013"/>
    <w:rsid w:val="00572CBF"/>
    <w:rsid w:val="005753EC"/>
    <w:rsid w:val="00575AA5"/>
    <w:rsid w:val="005801A2"/>
    <w:rsid w:val="005807AD"/>
    <w:rsid w:val="005952A5"/>
    <w:rsid w:val="005A33A1"/>
    <w:rsid w:val="005A4D47"/>
    <w:rsid w:val="005A5590"/>
    <w:rsid w:val="005B217D"/>
    <w:rsid w:val="005B783C"/>
    <w:rsid w:val="005C385F"/>
    <w:rsid w:val="005D61C0"/>
    <w:rsid w:val="005E0FE3"/>
    <w:rsid w:val="005E1AC6"/>
    <w:rsid w:val="005E3F2B"/>
    <w:rsid w:val="005E46BA"/>
    <w:rsid w:val="005F6F1B"/>
    <w:rsid w:val="00600A94"/>
    <w:rsid w:val="006060B0"/>
    <w:rsid w:val="00615995"/>
    <w:rsid w:val="00616155"/>
    <w:rsid w:val="0062407A"/>
    <w:rsid w:val="00624B33"/>
    <w:rsid w:val="0063041A"/>
    <w:rsid w:val="00630997"/>
    <w:rsid w:val="00630AA2"/>
    <w:rsid w:val="0063394D"/>
    <w:rsid w:val="006361CA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66A0B"/>
    <w:rsid w:val="006706BC"/>
    <w:rsid w:val="00671128"/>
    <w:rsid w:val="006742D6"/>
    <w:rsid w:val="0067737A"/>
    <w:rsid w:val="0068331A"/>
    <w:rsid w:val="006909FD"/>
    <w:rsid w:val="00693F61"/>
    <w:rsid w:val="00696B75"/>
    <w:rsid w:val="006975EE"/>
    <w:rsid w:val="006A4E5C"/>
    <w:rsid w:val="006A62C3"/>
    <w:rsid w:val="006A7E0E"/>
    <w:rsid w:val="006B214F"/>
    <w:rsid w:val="006B708D"/>
    <w:rsid w:val="006C5D39"/>
    <w:rsid w:val="006C79B2"/>
    <w:rsid w:val="006D3760"/>
    <w:rsid w:val="006D38E1"/>
    <w:rsid w:val="006D5518"/>
    <w:rsid w:val="006D6D9B"/>
    <w:rsid w:val="006D6F44"/>
    <w:rsid w:val="006E2810"/>
    <w:rsid w:val="006E5417"/>
    <w:rsid w:val="006E6882"/>
    <w:rsid w:val="006F04D2"/>
    <w:rsid w:val="006F0794"/>
    <w:rsid w:val="006F1571"/>
    <w:rsid w:val="006F7528"/>
    <w:rsid w:val="00700A41"/>
    <w:rsid w:val="007022B9"/>
    <w:rsid w:val="007023DE"/>
    <w:rsid w:val="00710637"/>
    <w:rsid w:val="00710F19"/>
    <w:rsid w:val="00712F60"/>
    <w:rsid w:val="00714C03"/>
    <w:rsid w:val="00720E3B"/>
    <w:rsid w:val="00721212"/>
    <w:rsid w:val="00723F12"/>
    <w:rsid w:val="00736783"/>
    <w:rsid w:val="00740099"/>
    <w:rsid w:val="0074393F"/>
    <w:rsid w:val="00745F6B"/>
    <w:rsid w:val="007467AC"/>
    <w:rsid w:val="0075175B"/>
    <w:rsid w:val="00751A75"/>
    <w:rsid w:val="0075585E"/>
    <w:rsid w:val="00755B49"/>
    <w:rsid w:val="00756B34"/>
    <w:rsid w:val="0076243F"/>
    <w:rsid w:val="007676E7"/>
    <w:rsid w:val="00770571"/>
    <w:rsid w:val="00773444"/>
    <w:rsid w:val="007755A4"/>
    <w:rsid w:val="007768FF"/>
    <w:rsid w:val="00781E06"/>
    <w:rsid w:val="007824D3"/>
    <w:rsid w:val="00784F5D"/>
    <w:rsid w:val="00793175"/>
    <w:rsid w:val="00794A0F"/>
    <w:rsid w:val="00796EE3"/>
    <w:rsid w:val="0079715E"/>
    <w:rsid w:val="007A249F"/>
    <w:rsid w:val="007A4AE1"/>
    <w:rsid w:val="007A7A1D"/>
    <w:rsid w:val="007A7D29"/>
    <w:rsid w:val="007B2FF7"/>
    <w:rsid w:val="007B4AB8"/>
    <w:rsid w:val="007B5E3D"/>
    <w:rsid w:val="007B69F7"/>
    <w:rsid w:val="007B6F18"/>
    <w:rsid w:val="007B747E"/>
    <w:rsid w:val="007D1181"/>
    <w:rsid w:val="007D1756"/>
    <w:rsid w:val="007D3D76"/>
    <w:rsid w:val="007D6C49"/>
    <w:rsid w:val="007E01A3"/>
    <w:rsid w:val="007E142D"/>
    <w:rsid w:val="007E2971"/>
    <w:rsid w:val="007E69E7"/>
    <w:rsid w:val="007E6D48"/>
    <w:rsid w:val="007F059E"/>
    <w:rsid w:val="007F1F8B"/>
    <w:rsid w:val="007F2A1A"/>
    <w:rsid w:val="007F67A1"/>
    <w:rsid w:val="00804CC5"/>
    <w:rsid w:val="00811C05"/>
    <w:rsid w:val="008206C8"/>
    <w:rsid w:val="0083349C"/>
    <w:rsid w:val="00833C52"/>
    <w:rsid w:val="008405D1"/>
    <w:rsid w:val="00840FC2"/>
    <w:rsid w:val="008412B7"/>
    <w:rsid w:val="008438AD"/>
    <w:rsid w:val="00850BD8"/>
    <w:rsid w:val="0085317F"/>
    <w:rsid w:val="008622CE"/>
    <w:rsid w:val="00862309"/>
    <w:rsid w:val="0086269E"/>
    <w:rsid w:val="0086387C"/>
    <w:rsid w:val="00872810"/>
    <w:rsid w:val="0087458E"/>
    <w:rsid w:val="00874A6C"/>
    <w:rsid w:val="00875392"/>
    <w:rsid w:val="00876C65"/>
    <w:rsid w:val="00882F72"/>
    <w:rsid w:val="008831C8"/>
    <w:rsid w:val="00883E45"/>
    <w:rsid w:val="008904C0"/>
    <w:rsid w:val="00891D25"/>
    <w:rsid w:val="00897FE6"/>
    <w:rsid w:val="008A4B4C"/>
    <w:rsid w:val="008C239F"/>
    <w:rsid w:val="008C2FEF"/>
    <w:rsid w:val="008D20D4"/>
    <w:rsid w:val="008D353F"/>
    <w:rsid w:val="008D5DF0"/>
    <w:rsid w:val="008E480C"/>
    <w:rsid w:val="008F4EC3"/>
    <w:rsid w:val="008F7CE4"/>
    <w:rsid w:val="0090009E"/>
    <w:rsid w:val="0090335F"/>
    <w:rsid w:val="009070EC"/>
    <w:rsid w:val="009072BE"/>
    <w:rsid w:val="00907757"/>
    <w:rsid w:val="009212B0"/>
    <w:rsid w:val="00921FA1"/>
    <w:rsid w:val="009234A5"/>
    <w:rsid w:val="009275D3"/>
    <w:rsid w:val="00930D87"/>
    <w:rsid w:val="00933453"/>
    <w:rsid w:val="009336F7"/>
    <w:rsid w:val="0093636C"/>
    <w:rsid w:val="009374A7"/>
    <w:rsid w:val="00945350"/>
    <w:rsid w:val="009462FF"/>
    <w:rsid w:val="00951EF8"/>
    <w:rsid w:val="0095407E"/>
    <w:rsid w:val="00955A2C"/>
    <w:rsid w:val="00955B08"/>
    <w:rsid w:val="00955F6D"/>
    <w:rsid w:val="009674E1"/>
    <w:rsid w:val="00977C1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749"/>
    <w:rsid w:val="009C1CF3"/>
    <w:rsid w:val="009C5E47"/>
    <w:rsid w:val="009C601B"/>
    <w:rsid w:val="009D3FF3"/>
    <w:rsid w:val="009D7CE6"/>
    <w:rsid w:val="009E455C"/>
    <w:rsid w:val="009E7DB6"/>
    <w:rsid w:val="009F496B"/>
    <w:rsid w:val="00A01439"/>
    <w:rsid w:val="00A02501"/>
    <w:rsid w:val="00A02906"/>
    <w:rsid w:val="00A02E61"/>
    <w:rsid w:val="00A0546A"/>
    <w:rsid w:val="00A05CFF"/>
    <w:rsid w:val="00A13048"/>
    <w:rsid w:val="00A16EED"/>
    <w:rsid w:val="00A209EA"/>
    <w:rsid w:val="00A22AD3"/>
    <w:rsid w:val="00A32415"/>
    <w:rsid w:val="00A46843"/>
    <w:rsid w:val="00A472F9"/>
    <w:rsid w:val="00A56B97"/>
    <w:rsid w:val="00A6093D"/>
    <w:rsid w:val="00A62D73"/>
    <w:rsid w:val="00A63DC0"/>
    <w:rsid w:val="00A75967"/>
    <w:rsid w:val="00A767DC"/>
    <w:rsid w:val="00A76A6D"/>
    <w:rsid w:val="00A83253"/>
    <w:rsid w:val="00A84025"/>
    <w:rsid w:val="00A86FC6"/>
    <w:rsid w:val="00A90366"/>
    <w:rsid w:val="00A91C95"/>
    <w:rsid w:val="00A95866"/>
    <w:rsid w:val="00A95DAD"/>
    <w:rsid w:val="00A97E74"/>
    <w:rsid w:val="00AA5C92"/>
    <w:rsid w:val="00AA6C9A"/>
    <w:rsid w:val="00AA6E84"/>
    <w:rsid w:val="00AB1A1C"/>
    <w:rsid w:val="00AB4254"/>
    <w:rsid w:val="00AD05A8"/>
    <w:rsid w:val="00AD4CE4"/>
    <w:rsid w:val="00AD4F09"/>
    <w:rsid w:val="00AD6F37"/>
    <w:rsid w:val="00AE341B"/>
    <w:rsid w:val="00AE42ED"/>
    <w:rsid w:val="00B01905"/>
    <w:rsid w:val="00B02170"/>
    <w:rsid w:val="00B0288F"/>
    <w:rsid w:val="00B04064"/>
    <w:rsid w:val="00B07067"/>
    <w:rsid w:val="00B07CA7"/>
    <w:rsid w:val="00B1279A"/>
    <w:rsid w:val="00B170FC"/>
    <w:rsid w:val="00B2243F"/>
    <w:rsid w:val="00B2283C"/>
    <w:rsid w:val="00B249AB"/>
    <w:rsid w:val="00B32621"/>
    <w:rsid w:val="00B332E9"/>
    <w:rsid w:val="00B33861"/>
    <w:rsid w:val="00B34C0E"/>
    <w:rsid w:val="00B3640F"/>
    <w:rsid w:val="00B36D4F"/>
    <w:rsid w:val="00B37455"/>
    <w:rsid w:val="00B4194A"/>
    <w:rsid w:val="00B437E8"/>
    <w:rsid w:val="00B44A38"/>
    <w:rsid w:val="00B464DE"/>
    <w:rsid w:val="00B50B6C"/>
    <w:rsid w:val="00B519D2"/>
    <w:rsid w:val="00B5222E"/>
    <w:rsid w:val="00B53179"/>
    <w:rsid w:val="00B57A23"/>
    <w:rsid w:val="00B600CD"/>
    <w:rsid w:val="00B61C96"/>
    <w:rsid w:val="00B6710C"/>
    <w:rsid w:val="00B671EA"/>
    <w:rsid w:val="00B73A2A"/>
    <w:rsid w:val="00B75A51"/>
    <w:rsid w:val="00B761FA"/>
    <w:rsid w:val="00B827C6"/>
    <w:rsid w:val="00B90A0A"/>
    <w:rsid w:val="00B94B06"/>
    <w:rsid w:val="00B94C28"/>
    <w:rsid w:val="00BB0B44"/>
    <w:rsid w:val="00BB4373"/>
    <w:rsid w:val="00BC0CAD"/>
    <w:rsid w:val="00BC10BA"/>
    <w:rsid w:val="00BC5AFD"/>
    <w:rsid w:val="00BD017D"/>
    <w:rsid w:val="00BD1705"/>
    <w:rsid w:val="00BE0F98"/>
    <w:rsid w:val="00BE36A9"/>
    <w:rsid w:val="00BE7373"/>
    <w:rsid w:val="00BF3712"/>
    <w:rsid w:val="00BF423A"/>
    <w:rsid w:val="00BF477D"/>
    <w:rsid w:val="00BF4921"/>
    <w:rsid w:val="00C00DDE"/>
    <w:rsid w:val="00C03362"/>
    <w:rsid w:val="00C0471E"/>
    <w:rsid w:val="00C04F43"/>
    <w:rsid w:val="00C0609D"/>
    <w:rsid w:val="00C100B6"/>
    <w:rsid w:val="00C115AB"/>
    <w:rsid w:val="00C26CCB"/>
    <w:rsid w:val="00C30249"/>
    <w:rsid w:val="00C32DC5"/>
    <w:rsid w:val="00C3723B"/>
    <w:rsid w:val="00C42466"/>
    <w:rsid w:val="00C457BE"/>
    <w:rsid w:val="00C54F3E"/>
    <w:rsid w:val="00C606C9"/>
    <w:rsid w:val="00C66CDE"/>
    <w:rsid w:val="00C7074B"/>
    <w:rsid w:val="00C80288"/>
    <w:rsid w:val="00C83DCD"/>
    <w:rsid w:val="00C84003"/>
    <w:rsid w:val="00C90650"/>
    <w:rsid w:val="00C9463E"/>
    <w:rsid w:val="00C9593C"/>
    <w:rsid w:val="00C96B23"/>
    <w:rsid w:val="00C97D78"/>
    <w:rsid w:val="00CA09A3"/>
    <w:rsid w:val="00CB7144"/>
    <w:rsid w:val="00CC2AAE"/>
    <w:rsid w:val="00CC5A42"/>
    <w:rsid w:val="00CD0EAB"/>
    <w:rsid w:val="00CD152F"/>
    <w:rsid w:val="00CD2E32"/>
    <w:rsid w:val="00CD5CF0"/>
    <w:rsid w:val="00CE3631"/>
    <w:rsid w:val="00CE5E02"/>
    <w:rsid w:val="00CF34DB"/>
    <w:rsid w:val="00CF3917"/>
    <w:rsid w:val="00CF558F"/>
    <w:rsid w:val="00D010C0"/>
    <w:rsid w:val="00D02BDB"/>
    <w:rsid w:val="00D03E75"/>
    <w:rsid w:val="00D05A81"/>
    <w:rsid w:val="00D07137"/>
    <w:rsid w:val="00D073E2"/>
    <w:rsid w:val="00D114DB"/>
    <w:rsid w:val="00D30284"/>
    <w:rsid w:val="00D31E8D"/>
    <w:rsid w:val="00D321FA"/>
    <w:rsid w:val="00D32C6A"/>
    <w:rsid w:val="00D33474"/>
    <w:rsid w:val="00D36BCD"/>
    <w:rsid w:val="00D36C45"/>
    <w:rsid w:val="00D446EC"/>
    <w:rsid w:val="00D51BF0"/>
    <w:rsid w:val="00D531DB"/>
    <w:rsid w:val="00D53E38"/>
    <w:rsid w:val="00D550E6"/>
    <w:rsid w:val="00D5574B"/>
    <w:rsid w:val="00D55942"/>
    <w:rsid w:val="00D569F7"/>
    <w:rsid w:val="00D807BF"/>
    <w:rsid w:val="00D82CCD"/>
    <w:rsid w:val="00D82FCC"/>
    <w:rsid w:val="00D84959"/>
    <w:rsid w:val="00D84E6F"/>
    <w:rsid w:val="00D877C2"/>
    <w:rsid w:val="00D9238A"/>
    <w:rsid w:val="00D929B6"/>
    <w:rsid w:val="00D932C8"/>
    <w:rsid w:val="00DA17FC"/>
    <w:rsid w:val="00DA7887"/>
    <w:rsid w:val="00DB2C26"/>
    <w:rsid w:val="00DB67FA"/>
    <w:rsid w:val="00DC1215"/>
    <w:rsid w:val="00DC1505"/>
    <w:rsid w:val="00DD02F4"/>
    <w:rsid w:val="00DD1F8D"/>
    <w:rsid w:val="00DD6622"/>
    <w:rsid w:val="00DD78AC"/>
    <w:rsid w:val="00DE12B2"/>
    <w:rsid w:val="00DE1C7C"/>
    <w:rsid w:val="00DE20D2"/>
    <w:rsid w:val="00DE20F7"/>
    <w:rsid w:val="00DE6B43"/>
    <w:rsid w:val="00DF051E"/>
    <w:rsid w:val="00DF117F"/>
    <w:rsid w:val="00DF3BD2"/>
    <w:rsid w:val="00E03412"/>
    <w:rsid w:val="00E040AB"/>
    <w:rsid w:val="00E11923"/>
    <w:rsid w:val="00E11A9E"/>
    <w:rsid w:val="00E13464"/>
    <w:rsid w:val="00E14650"/>
    <w:rsid w:val="00E262D4"/>
    <w:rsid w:val="00E27CEF"/>
    <w:rsid w:val="00E36250"/>
    <w:rsid w:val="00E414D3"/>
    <w:rsid w:val="00E46746"/>
    <w:rsid w:val="00E47F2D"/>
    <w:rsid w:val="00E52CBD"/>
    <w:rsid w:val="00E54511"/>
    <w:rsid w:val="00E5543A"/>
    <w:rsid w:val="00E57AAA"/>
    <w:rsid w:val="00E60A90"/>
    <w:rsid w:val="00E60EDC"/>
    <w:rsid w:val="00E61DAC"/>
    <w:rsid w:val="00E630A5"/>
    <w:rsid w:val="00E646A8"/>
    <w:rsid w:val="00E65BAC"/>
    <w:rsid w:val="00E72B80"/>
    <w:rsid w:val="00E75970"/>
    <w:rsid w:val="00E75FE3"/>
    <w:rsid w:val="00E77257"/>
    <w:rsid w:val="00E85D20"/>
    <w:rsid w:val="00E86C4C"/>
    <w:rsid w:val="00E907A3"/>
    <w:rsid w:val="00EA2261"/>
    <w:rsid w:val="00EA5AE0"/>
    <w:rsid w:val="00EB1C24"/>
    <w:rsid w:val="00EB3F28"/>
    <w:rsid w:val="00EB56E1"/>
    <w:rsid w:val="00EB6958"/>
    <w:rsid w:val="00EB7151"/>
    <w:rsid w:val="00EB7AB1"/>
    <w:rsid w:val="00EC57A4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F00449"/>
    <w:rsid w:val="00F00801"/>
    <w:rsid w:val="00F02112"/>
    <w:rsid w:val="00F03E53"/>
    <w:rsid w:val="00F2488D"/>
    <w:rsid w:val="00F440C8"/>
    <w:rsid w:val="00F4480F"/>
    <w:rsid w:val="00F44E94"/>
    <w:rsid w:val="00F601A0"/>
    <w:rsid w:val="00F67191"/>
    <w:rsid w:val="00F712E9"/>
    <w:rsid w:val="00F73032"/>
    <w:rsid w:val="00F848FC"/>
    <w:rsid w:val="00F906F6"/>
    <w:rsid w:val="00F927AF"/>
    <w:rsid w:val="00F9282A"/>
    <w:rsid w:val="00F93CF4"/>
    <w:rsid w:val="00F96BAD"/>
    <w:rsid w:val="00FA139D"/>
    <w:rsid w:val="00FA57A3"/>
    <w:rsid w:val="00FA60F5"/>
    <w:rsid w:val="00FA6211"/>
    <w:rsid w:val="00FA63FE"/>
    <w:rsid w:val="00FB0E84"/>
    <w:rsid w:val="00FC123A"/>
    <w:rsid w:val="00FC2405"/>
    <w:rsid w:val="00FC2B53"/>
    <w:rsid w:val="00FD01C2"/>
    <w:rsid w:val="00FD7230"/>
    <w:rsid w:val="00FE539C"/>
    <w:rsid w:val="00FE595C"/>
    <w:rsid w:val="00FF0CE3"/>
    <w:rsid w:val="00FF2266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C90E1C-362E-8042-B961-FB05318F6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13</Pages>
  <Words>6310</Words>
  <Characters>30988</Characters>
  <Application>Microsoft Office Word</Application>
  <DocSecurity>8</DocSecurity>
  <Lines>860</Lines>
  <Paragraphs>678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36620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105</cp:revision>
  <cp:lastPrinted>1900-01-01T07:56:17Z</cp:lastPrinted>
  <dcterms:created xsi:type="dcterms:W3CDTF">2019-06-25T22:50:00Z</dcterms:created>
  <dcterms:modified xsi:type="dcterms:W3CDTF">2019-09-25T05:32:00Z</dcterms:modified>
</cp:coreProperties>
</file>