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B26F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7D1F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03014" w:rsidRPr="00603014">
              <w:rPr>
                <w:lang w:val="en-CA"/>
              </w:rPr>
              <w:t>JVET-P0461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99"/>
        <w:gridCol w:w="900"/>
        <w:gridCol w:w="320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C00A0" w:rsidR="00E61DAC" w:rsidRPr="005B217D" w:rsidRDefault="009441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441DB">
              <w:rPr>
                <w:b/>
                <w:szCs w:val="22"/>
                <w:lang w:val="en-CA"/>
              </w:rPr>
              <w:t>Non-CE4: Usage of half-</w:t>
            </w:r>
            <w:proofErr w:type="spellStart"/>
            <w:r w:rsidRPr="009441DB">
              <w:rPr>
                <w:b/>
                <w:szCs w:val="22"/>
                <w:lang w:val="en-CA"/>
              </w:rPr>
              <w:t>pel</w:t>
            </w:r>
            <w:proofErr w:type="spellEnd"/>
            <w:r w:rsidRPr="009441DB">
              <w:rPr>
                <w:b/>
                <w:szCs w:val="22"/>
                <w:lang w:val="en-CA"/>
              </w:rPr>
              <w:t xml:space="preserve"> switchable interpolation filter for pairwise candidate</w:t>
            </w:r>
          </w:p>
        </w:tc>
      </w:tr>
      <w:tr w:rsidR="00017246" w:rsidRPr="005B217D" w14:paraId="3D8B01B2" w14:textId="77777777" w:rsidTr="000962AC">
        <w:tc>
          <w:tcPr>
            <w:tcW w:w="1458" w:type="dxa"/>
          </w:tcPr>
          <w:p w14:paraId="7AC356CE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25BD84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 xml:space="preserve">Input document to JVET </w:t>
            </w:r>
          </w:p>
        </w:tc>
      </w:tr>
      <w:tr w:rsidR="00017246" w:rsidRPr="005B217D" w14:paraId="7E6D99E3" w14:textId="77777777" w:rsidTr="000962AC">
        <w:tc>
          <w:tcPr>
            <w:tcW w:w="1458" w:type="dxa"/>
          </w:tcPr>
          <w:p w14:paraId="18CCDCD6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BCAC68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>Proposal</w:t>
            </w:r>
          </w:p>
        </w:tc>
      </w:tr>
      <w:tr w:rsidR="00E61DAC" w:rsidRPr="005B217D" w14:paraId="714CD808" w14:textId="77777777" w:rsidTr="0049356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99" w:type="dxa"/>
          </w:tcPr>
          <w:p w14:paraId="1591AF57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Na Zhang, Hongbin Liu, Li Zhang,</w:t>
            </w:r>
          </w:p>
          <w:p w14:paraId="11006524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Kai Zhang, Yue Wang</w:t>
            </w:r>
          </w:p>
          <w:p w14:paraId="5734C2F6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</w:p>
          <w:p w14:paraId="1E2829A4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C6DEB">
              <w:rPr>
                <w:szCs w:val="22"/>
                <w:lang w:val="en-CA"/>
              </w:rPr>
              <w:t>Zijinshumayuan</w:t>
            </w:r>
            <w:proofErr w:type="spellEnd"/>
            <w:r w:rsidRPr="006C6DEB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C6DEB">
              <w:rPr>
                <w:szCs w:val="22"/>
                <w:lang w:val="en-CA"/>
              </w:rPr>
              <w:t>Zhongguancun</w:t>
            </w:r>
            <w:proofErr w:type="spellEnd"/>
            <w:r w:rsidRPr="006C6DEB">
              <w:rPr>
                <w:szCs w:val="22"/>
                <w:lang w:val="en-CA"/>
              </w:rPr>
              <w:t xml:space="preserve"> </w:t>
            </w:r>
            <w:proofErr w:type="spellStart"/>
            <w:r w:rsidRPr="006C6DEB">
              <w:rPr>
                <w:szCs w:val="22"/>
                <w:lang w:val="en-CA"/>
              </w:rPr>
              <w:t>Nansijie</w:t>
            </w:r>
            <w:proofErr w:type="spellEnd"/>
            <w:r w:rsidRPr="006C6DEB">
              <w:rPr>
                <w:szCs w:val="22"/>
                <w:lang w:val="en-CA"/>
              </w:rPr>
              <w:t xml:space="preserve">, </w:t>
            </w:r>
            <w:proofErr w:type="spellStart"/>
            <w:r w:rsidRPr="006C6DEB">
              <w:rPr>
                <w:szCs w:val="22"/>
                <w:lang w:val="en-CA"/>
              </w:rPr>
              <w:t>Haidian</w:t>
            </w:r>
            <w:proofErr w:type="spellEnd"/>
            <w:r w:rsidRPr="006C6DEB">
              <w:rPr>
                <w:szCs w:val="22"/>
                <w:lang w:val="en-CA"/>
              </w:rPr>
              <w:t xml:space="preserve"> District, 100190</w:t>
            </w:r>
          </w:p>
          <w:p w14:paraId="05D23CFE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Beijing, China</w:t>
            </w:r>
          </w:p>
          <w:p w14:paraId="49D81240" w14:textId="50F301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A164BB" w14:textId="50607B41" w:rsidR="006C6DEB" w:rsidRDefault="00E61DAC" w:rsidP="006C6DEB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C6DEB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286109FC" w14:textId="2DC8E370" w:rsidR="006C6DEB" w:rsidRDefault="00140722" w:rsidP="006C6DE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6C6DEB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  <w:p w14:paraId="3AA232F3" w14:textId="77777777" w:rsidR="006C6DEB" w:rsidRPr="007957C2" w:rsidRDefault="00140722" w:rsidP="006C6DE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6C6DEB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1A4D554A" w:rsidR="00E61DAC" w:rsidRPr="005B217D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261ACB" w:rsidR="00E61DAC" w:rsidRPr="005B217D" w:rsidRDefault="001124A9">
            <w:pPr>
              <w:spacing w:before="60" w:after="60"/>
              <w:rPr>
                <w:szCs w:val="22"/>
                <w:lang w:val="en-CA"/>
              </w:rPr>
            </w:pPr>
            <w:r w:rsidRPr="001124A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198906" w14:textId="3E3ACC5E" w:rsidR="00430D80" w:rsidRDefault="0082764B" w:rsidP="00191163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design, </w:t>
      </w:r>
      <w:r w:rsidR="00430D80">
        <w:rPr>
          <w:szCs w:val="22"/>
          <w:lang w:val="en-CA"/>
        </w:rPr>
        <w:t>t</w:t>
      </w:r>
      <w:r w:rsidR="00D60C6D">
        <w:rPr>
          <w:szCs w:val="22"/>
          <w:lang w:val="en-CA"/>
        </w:rPr>
        <w:t>he alternative half-</w:t>
      </w:r>
      <w:proofErr w:type="spellStart"/>
      <w:r w:rsidR="00D60C6D">
        <w:rPr>
          <w:szCs w:val="22"/>
          <w:lang w:val="en-CA"/>
        </w:rPr>
        <w:t>pel</w:t>
      </w:r>
      <w:proofErr w:type="spellEnd"/>
      <w:r w:rsidR="00D60C6D">
        <w:rPr>
          <w:szCs w:val="22"/>
          <w:lang w:val="en-CA"/>
        </w:rPr>
        <w:t xml:space="preserve"> interpolation filter flag (denoted as</w:t>
      </w:r>
      <w:r w:rsidR="00D60C6D" w:rsidRPr="00D377B1">
        <w:rPr>
          <w:szCs w:val="22"/>
          <w:lang w:val="en-CA"/>
        </w:rPr>
        <w:t xml:space="preserve"> </w:t>
      </w:r>
      <w:proofErr w:type="spellStart"/>
      <w:r w:rsidR="00D60C6D">
        <w:rPr>
          <w:szCs w:val="22"/>
          <w:lang w:val="en-CA"/>
        </w:rPr>
        <w:t>U</w:t>
      </w:r>
      <w:r w:rsidR="00D60C6D" w:rsidRPr="00AD67BB">
        <w:rPr>
          <w:szCs w:val="22"/>
          <w:lang w:val="en-CA"/>
        </w:rPr>
        <w:t>seAltHpelIf</w:t>
      </w:r>
      <w:proofErr w:type="spellEnd"/>
      <w:r w:rsidR="00D60C6D">
        <w:rPr>
          <w:szCs w:val="22"/>
          <w:lang w:val="en-CA"/>
        </w:rPr>
        <w:t xml:space="preserve">) of the pairwise average candidate is derived dependent on the </w:t>
      </w:r>
      <w:proofErr w:type="spellStart"/>
      <w:r w:rsidR="00D60C6D">
        <w:rPr>
          <w:szCs w:val="22"/>
          <w:lang w:val="en-CA"/>
        </w:rPr>
        <w:t>U</w:t>
      </w:r>
      <w:r w:rsidR="00D60C6D" w:rsidRPr="00AD67BB">
        <w:rPr>
          <w:szCs w:val="22"/>
          <w:lang w:val="en-CA"/>
        </w:rPr>
        <w:t>seAltHpelIf</w:t>
      </w:r>
      <w:proofErr w:type="spellEnd"/>
      <w:r w:rsidR="00D60C6D">
        <w:rPr>
          <w:szCs w:val="22"/>
          <w:lang w:val="en-CA"/>
        </w:rPr>
        <w:t xml:space="preserve"> flag</w:t>
      </w:r>
      <w:r w:rsidR="000F6A26">
        <w:rPr>
          <w:rFonts w:hint="eastAsia"/>
          <w:szCs w:val="22"/>
          <w:lang w:val="en-CA" w:eastAsia="zh-CN"/>
        </w:rPr>
        <w:t>s</w:t>
      </w:r>
      <w:r w:rsidR="00D60C6D">
        <w:rPr>
          <w:szCs w:val="22"/>
          <w:lang w:val="en-CA"/>
        </w:rPr>
        <w:t xml:space="preserve"> of both associated merge candidates</w:t>
      </w:r>
      <w:r w:rsidR="00430D80">
        <w:rPr>
          <w:szCs w:val="22"/>
          <w:lang w:val="en-CA"/>
        </w:rPr>
        <w:t xml:space="preserve"> with a comparison operation to switch between two cases</w:t>
      </w:r>
      <w:r w:rsidR="00D60C6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60C6D">
        <w:rPr>
          <w:szCs w:val="22"/>
          <w:lang w:val="en-CA"/>
        </w:rPr>
        <w:t>T</w:t>
      </w:r>
      <w:r w:rsidR="00764912" w:rsidRPr="00764912">
        <w:rPr>
          <w:szCs w:val="22"/>
          <w:lang w:val="en-CA"/>
        </w:rPr>
        <w:t>his contribution</w:t>
      </w:r>
      <w:r w:rsidR="00D60C6D">
        <w:rPr>
          <w:szCs w:val="22"/>
          <w:lang w:val="en-CA"/>
        </w:rPr>
        <w:t xml:space="preserve"> </w:t>
      </w:r>
      <w:r w:rsidR="00D60C6D">
        <w:rPr>
          <w:rFonts w:hint="eastAsia"/>
          <w:szCs w:val="22"/>
          <w:lang w:val="en-CA" w:eastAsia="zh-CN"/>
        </w:rPr>
        <w:t>propo</w:t>
      </w:r>
      <w:r w:rsidR="00D60C6D">
        <w:rPr>
          <w:szCs w:val="22"/>
          <w:lang w:val="en-CA"/>
        </w:rPr>
        <w:t xml:space="preserve">ses </w:t>
      </w:r>
      <w:r w:rsidR="00430D80">
        <w:rPr>
          <w:szCs w:val="22"/>
          <w:lang w:val="en-CA"/>
        </w:rPr>
        <w:t xml:space="preserve">two alternative methods </w:t>
      </w:r>
      <w:r w:rsidR="00D60C6D">
        <w:rPr>
          <w:szCs w:val="22"/>
          <w:lang w:val="en-CA"/>
        </w:rPr>
        <w:t>to</w:t>
      </w:r>
      <w:r w:rsidR="00430D80">
        <w:rPr>
          <w:szCs w:val="22"/>
          <w:lang w:val="en-CA"/>
        </w:rPr>
        <w:t xml:space="preserve"> derive the </w:t>
      </w:r>
      <w:proofErr w:type="spellStart"/>
      <w:r w:rsidR="00430D80">
        <w:rPr>
          <w:szCs w:val="22"/>
          <w:lang w:val="en-CA"/>
        </w:rPr>
        <w:t>U</w:t>
      </w:r>
      <w:r w:rsidR="00430D80" w:rsidRPr="00AD67BB">
        <w:rPr>
          <w:szCs w:val="22"/>
          <w:lang w:val="en-CA"/>
        </w:rPr>
        <w:t>seAltHpelIf</w:t>
      </w:r>
      <w:proofErr w:type="spellEnd"/>
      <w:r w:rsidR="00430D80">
        <w:rPr>
          <w:szCs w:val="22"/>
          <w:lang w:val="en-CA"/>
        </w:rPr>
        <w:t xml:space="preserve"> flag for a pairwise average candidate without any comparison or switching operations.</w:t>
      </w:r>
    </w:p>
    <w:p w14:paraId="311FF881" w14:textId="6AEE4995" w:rsidR="00430D80" w:rsidRDefault="00430D80" w:rsidP="00191163">
      <w:pPr>
        <w:rPr>
          <w:szCs w:val="22"/>
          <w:lang w:val="en-CA"/>
        </w:rPr>
      </w:pPr>
      <w:r>
        <w:rPr>
          <w:szCs w:val="22"/>
          <w:lang w:val="en-CA"/>
        </w:rPr>
        <w:t>Method #1: A</w:t>
      </w:r>
      <w:r w:rsidR="00D60C6D">
        <w:rPr>
          <w:szCs w:val="22"/>
          <w:lang w:val="en-CA"/>
        </w:rPr>
        <w:t>lways set the</w:t>
      </w:r>
      <w:r w:rsidR="007D3ABA" w:rsidRPr="007D3ABA">
        <w:rPr>
          <w:szCs w:val="22"/>
          <w:lang w:val="en-CA"/>
        </w:rPr>
        <w:t xml:space="preserve"> </w:t>
      </w:r>
      <w:proofErr w:type="spellStart"/>
      <w:r w:rsidR="00563A30" w:rsidRPr="00563A30">
        <w:rPr>
          <w:szCs w:val="22"/>
          <w:lang w:val="en-CA"/>
        </w:rPr>
        <w:t>UseAltHpelIf</w:t>
      </w:r>
      <w:proofErr w:type="spellEnd"/>
      <w:r w:rsidR="00563A30" w:rsidRPr="00563A30">
        <w:rPr>
          <w:szCs w:val="22"/>
          <w:lang w:val="en-CA"/>
        </w:rPr>
        <w:t xml:space="preserve"> flag of </w:t>
      </w:r>
      <w:r w:rsidR="006E2442">
        <w:rPr>
          <w:szCs w:val="22"/>
          <w:lang w:val="en-CA"/>
        </w:rPr>
        <w:t>the</w:t>
      </w:r>
      <w:r w:rsidR="00563A30" w:rsidRPr="00563A30">
        <w:rPr>
          <w:szCs w:val="22"/>
          <w:lang w:val="en-CA"/>
        </w:rPr>
        <w:t xml:space="preserve"> pairwise average candidate to </w:t>
      </w:r>
      <w:r w:rsidR="008D669A">
        <w:rPr>
          <w:szCs w:val="22"/>
          <w:lang w:val="en-CA"/>
        </w:rPr>
        <w:t>false</w:t>
      </w:r>
      <w:r w:rsidR="00563A30">
        <w:rPr>
          <w:szCs w:val="22"/>
          <w:lang w:val="en-CA"/>
        </w:rPr>
        <w:t xml:space="preserve">. </w:t>
      </w:r>
    </w:p>
    <w:p w14:paraId="26EBDB3F" w14:textId="5289C45A" w:rsidR="00430D80" w:rsidRDefault="00430D80" w:rsidP="00191163">
      <w:pPr>
        <w:rPr>
          <w:szCs w:val="22"/>
          <w:lang w:val="en-CA"/>
        </w:rPr>
      </w:pPr>
      <w:r>
        <w:rPr>
          <w:szCs w:val="22"/>
          <w:lang w:val="en-CA"/>
        </w:rPr>
        <w:t>Method #2:</w:t>
      </w:r>
      <w:r w:rsidR="006E2442" w:rsidRPr="006E2442">
        <w:rPr>
          <w:szCs w:val="22"/>
          <w:lang w:val="en-CA"/>
        </w:rPr>
        <w:t xml:space="preserve"> </w:t>
      </w:r>
      <w:proofErr w:type="spellStart"/>
      <w:r w:rsidR="00605EF5" w:rsidRPr="00563A30">
        <w:rPr>
          <w:szCs w:val="22"/>
          <w:lang w:val="en-CA"/>
        </w:rPr>
        <w:t>UseAltHpelIf</w:t>
      </w:r>
      <w:proofErr w:type="spellEnd"/>
      <w:r w:rsidR="00605EF5" w:rsidRPr="00563A30">
        <w:rPr>
          <w:szCs w:val="22"/>
          <w:lang w:val="en-CA"/>
        </w:rPr>
        <w:t xml:space="preserve"> flag of </w:t>
      </w:r>
      <w:r w:rsidR="00D60C6D">
        <w:rPr>
          <w:szCs w:val="22"/>
          <w:lang w:val="en-CA"/>
        </w:rPr>
        <w:t xml:space="preserve">the associated merge </w:t>
      </w:r>
      <w:r w:rsidR="00C218D0" w:rsidRPr="00C218D0">
        <w:rPr>
          <w:szCs w:val="22"/>
          <w:lang w:val="en-CA"/>
        </w:rPr>
        <w:t xml:space="preserve">candidate </w:t>
      </w:r>
      <w:r w:rsidR="00191163">
        <w:rPr>
          <w:szCs w:val="22"/>
          <w:lang w:val="en-CA"/>
        </w:rPr>
        <w:t>with smaller merge index</w:t>
      </w:r>
      <w:r w:rsidR="00D60C6D">
        <w:rPr>
          <w:szCs w:val="22"/>
          <w:lang w:val="en-CA"/>
        </w:rPr>
        <w:t xml:space="preserve"> is used for the pairwise average candidate</w:t>
      </w:r>
      <w:r w:rsidR="00191163">
        <w:rPr>
          <w:szCs w:val="22"/>
          <w:lang w:val="en-CA"/>
        </w:rPr>
        <w:t>.</w:t>
      </w:r>
      <w:r w:rsidR="006359E9">
        <w:rPr>
          <w:szCs w:val="22"/>
          <w:lang w:val="en-CA"/>
        </w:rPr>
        <w:t xml:space="preserve"> </w:t>
      </w:r>
    </w:p>
    <w:p w14:paraId="633E1C54" w14:textId="2C5DD61D" w:rsidR="00191163" w:rsidRPr="00191163" w:rsidRDefault="00D60C6D" w:rsidP="00191163">
      <w:pPr>
        <w:rPr>
          <w:szCs w:val="22"/>
          <w:lang w:val="en-CA"/>
        </w:rPr>
      </w:pPr>
      <w:r>
        <w:rPr>
          <w:szCs w:val="22"/>
          <w:lang w:val="en-CA"/>
        </w:rPr>
        <w:t>Simulation results reportedly show that both methods have negligible impact on the coding performance</w:t>
      </w:r>
      <w:r w:rsidR="00191163" w:rsidRPr="00191163">
        <w:rPr>
          <w:szCs w:val="22"/>
          <w:lang w:val="en-CA"/>
        </w:rPr>
        <w:t>.</w:t>
      </w:r>
    </w:p>
    <w:p w14:paraId="60D19CBA" w14:textId="4146C904" w:rsidR="00191163" w:rsidRPr="00191163" w:rsidRDefault="00191163" w:rsidP="00191163">
      <w:pPr>
        <w:rPr>
          <w:szCs w:val="22"/>
          <w:lang w:val="en-CA"/>
        </w:rPr>
      </w:pPr>
      <w:r w:rsidRPr="00191163">
        <w:rPr>
          <w:szCs w:val="22"/>
          <w:lang w:val="en-CA"/>
        </w:rPr>
        <w:t>-</w:t>
      </w:r>
      <w:r w:rsidRPr="00191163">
        <w:rPr>
          <w:szCs w:val="22"/>
          <w:lang w:val="en-CA"/>
        </w:rPr>
        <w:tab/>
        <w:t xml:space="preserve">Method </w:t>
      </w:r>
      <w:r w:rsidR="00430D80">
        <w:rPr>
          <w:szCs w:val="22"/>
          <w:lang w:val="en-CA"/>
        </w:rPr>
        <w:t>#</w:t>
      </w:r>
      <w:r w:rsidRPr="00191163">
        <w:rPr>
          <w:szCs w:val="22"/>
          <w:lang w:val="en-CA"/>
        </w:rPr>
        <w:t xml:space="preserve">1: RA: </w:t>
      </w:r>
      <w:r w:rsidR="005A5A4A" w:rsidRPr="005A5A4A">
        <w:rPr>
          <w:szCs w:val="22"/>
          <w:lang w:val="en-CA"/>
        </w:rPr>
        <w:t>0.00%</w:t>
      </w:r>
      <w:r w:rsidRPr="00191163">
        <w:rPr>
          <w:szCs w:val="22"/>
          <w:lang w:val="en-CA"/>
        </w:rPr>
        <w:t>/</w:t>
      </w:r>
      <w:r w:rsidR="00350DDF" w:rsidRPr="00350DDF">
        <w:t xml:space="preserve"> </w:t>
      </w:r>
      <w:r w:rsidR="00350DDF" w:rsidRPr="00350DDF">
        <w:rPr>
          <w:szCs w:val="22"/>
          <w:lang w:val="en-CA"/>
        </w:rPr>
        <w:t>100%</w:t>
      </w:r>
      <w:r w:rsidRPr="00191163">
        <w:rPr>
          <w:szCs w:val="22"/>
          <w:lang w:val="en-CA"/>
        </w:rPr>
        <w:t xml:space="preserve"> /</w:t>
      </w:r>
      <w:r w:rsidR="00350DDF" w:rsidRPr="00350DDF">
        <w:t xml:space="preserve"> </w:t>
      </w:r>
      <w:r w:rsidR="00350DDF" w:rsidRPr="00350DDF">
        <w:rPr>
          <w:szCs w:val="22"/>
          <w:lang w:val="en-CA"/>
        </w:rPr>
        <w:t>100%</w:t>
      </w:r>
      <w:r w:rsidRPr="00191163">
        <w:rPr>
          <w:szCs w:val="22"/>
          <w:lang w:val="en-CA"/>
        </w:rPr>
        <w:t xml:space="preserve">, </w:t>
      </w:r>
      <w:r w:rsidRPr="00191163">
        <w:rPr>
          <w:szCs w:val="22"/>
          <w:lang w:val="en-CA"/>
        </w:rPr>
        <w:tab/>
        <w:t xml:space="preserve">LDB: </w:t>
      </w:r>
      <w:r w:rsidR="00B11D27" w:rsidRPr="00B11D27">
        <w:rPr>
          <w:szCs w:val="22"/>
          <w:lang w:val="en-CA"/>
        </w:rPr>
        <w:t>-0.01%</w:t>
      </w:r>
      <w:r w:rsidRPr="00191163">
        <w:rPr>
          <w:szCs w:val="22"/>
          <w:lang w:val="en-CA"/>
        </w:rPr>
        <w:t>/</w:t>
      </w:r>
      <w:r w:rsidR="00F93E84" w:rsidRPr="00F93E84">
        <w:t xml:space="preserve"> </w:t>
      </w:r>
      <w:r w:rsidR="00F93E84" w:rsidRPr="00F93E84">
        <w:rPr>
          <w:szCs w:val="22"/>
          <w:lang w:val="en-CA"/>
        </w:rPr>
        <w:t>100%</w:t>
      </w:r>
      <w:r w:rsidRPr="00191163">
        <w:rPr>
          <w:szCs w:val="22"/>
          <w:lang w:val="en-CA"/>
        </w:rPr>
        <w:t>/</w:t>
      </w:r>
      <w:r w:rsidR="00917C9A" w:rsidRPr="00917C9A">
        <w:t xml:space="preserve"> </w:t>
      </w:r>
      <w:r w:rsidR="00917C9A" w:rsidRPr="00917C9A">
        <w:rPr>
          <w:szCs w:val="22"/>
          <w:lang w:val="en-CA"/>
        </w:rPr>
        <w:t>99%</w:t>
      </w:r>
      <w:r w:rsidRPr="00191163">
        <w:rPr>
          <w:szCs w:val="22"/>
          <w:lang w:val="en-CA"/>
        </w:rPr>
        <w:t>.</w:t>
      </w:r>
    </w:p>
    <w:p w14:paraId="723883F2" w14:textId="539A8315" w:rsidR="00263398" w:rsidRPr="005B217D" w:rsidRDefault="00191163" w:rsidP="00191163">
      <w:pPr>
        <w:rPr>
          <w:szCs w:val="22"/>
          <w:lang w:val="en-CA"/>
        </w:rPr>
      </w:pPr>
      <w:r w:rsidRPr="00191163">
        <w:rPr>
          <w:szCs w:val="22"/>
          <w:lang w:val="en-CA"/>
        </w:rPr>
        <w:t>-</w:t>
      </w:r>
      <w:r w:rsidRPr="00191163">
        <w:rPr>
          <w:szCs w:val="22"/>
          <w:lang w:val="en-CA"/>
        </w:rPr>
        <w:tab/>
        <w:t xml:space="preserve">Method </w:t>
      </w:r>
      <w:r w:rsidR="00430D80">
        <w:rPr>
          <w:szCs w:val="22"/>
          <w:lang w:val="en-CA"/>
        </w:rPr>
        <w:t>#</w:t>
      </w:r>
      <w:r w:rsidRPr="00191163">
        <w:rPr>
          <w:szCs w:val="22"/>
          <w:lang w:val="en-CA"/>
        </w:rPr>
        <w:t xml:space="preserve">2: RA: </w:t>
      </w:r>
      <w:r w:rsidR="00456205" w:rsidRPr="00456205">
        <w:rPr>
          <w:szCs w:val="22"/>
          <w:lang w:val="en-CA"/>
        </w:rPr>
        <w:t>0.00%</w:t>
      </w:r>
      <w:r w:rsidRPr="00191163">
        <w:rPr>
          <w:szCs w:val="22"/>
          <w:lang w:val="en-CA"/>
        </w:rPr>
        <w:t>/</w:t>
      </w:r>
      <w:r w:rsidR="00424EEE" w:rsidRPr="00424EEE">
        <w:t xml:space="preserve"> </w:t>
      </w:r>
      <w:r w:rsidR="00424EEE" w:rsidRPr="00424EEE">
        <w:rPr>
          <w:szCs w:val="22"/>
          <w:lang w:val="en-CA"/>
        </w:rPr>
        <w:t>101%</w:t>
      </w:r>
      <w:r w:rsidRPr="00191163">
        <w:rPr>
          <w:szCs w:val="22"/>
          <w:lang w:val="en-CA"/>
        </w:rPr>
        <w:t>/</w:t>
      </w:r>
      <w:r w:rsidR="003D5751" w:rsidRPr="003D5751">
        <w:t xml:space="preserve"> </w:t>
      </w:r>
      <w:r w:rsidR="003D5751" w:rsidRPr="003D5751">
        <w:rPr>
          <w:szCs w:val="22"/>
          <w:lang w:val="en-CA"/>
        </w:rPr>
        <w:t>101%</w:t>
      </w:r>
      <w:r w:rsidRPr="00191163">
        <w:rPr>
          <w:szCs w:val="22"/>
          <w:lang w:val="en-CA"/>
        </w:rPr>
        <w:t xml:space="preserve">, </w:t>
      </w:r>
      <w:r w:rsidRPr="00191163">
        <w:rPr>
          <w:szCs w:val="22"/>
          <w:lang w:val="en-CA"/>
        </w:rPr>
        <w:tab/>
        <w:t xml:space="preserve">LDB: </w:t>
      </w:r>
      <w:r w:rsidR="00456205" w:rsidRPr="00456205">
        <w:rPr>
          <w:szCs w:val="22"/>
          <w:lang w:val="en-CA"/>
        </w:rPr>
        <w:t>0.00%</w:t>
      </w:r>
      <w:r w:rsidRPr="00191163">
        <w:rPr>
          <w:szCs w:val="22"/>
          <w:lang w:val="en-CA"/>
        </w:rPr>
        <w:t>/</w:t>
      </w:r>
      <w:r w:rsidR="00820264" w:rsidRPr="00820264">
        <w:t xml:space="preserve"> </w:t>
      </w:r>
      <w:r w:rsidR="00820264" w:rsidRPr="00820264">
        <w:rPr>
          <w:szCs w:val="22"/>
          <w:lang w:val="en-CA"/>
        </w:rPr>
        <w:t>100%</w:t>
      </w:r>
      <w:r w:rsidRPr="00191163">
        <w:rPr>
          <w:szCs w:val="22"/>
          <w:lang w:val="en-CA"/>
        </w:rPr>
        <w:t>/</w:t>
      </w:r>
      <w:r w:rsidR="00820264" w:rsidRPr="00820264">
        <w:t xml:space="preserve"> </w:t>
      </w:r>
      <w:r w:rsidR="00820264" w:rsidRPr="00820264">
        <w:rPr>
          <w:szCs w:val="22"/>
          <w:lang w:val="en-CA"/>
        </w:rPr>
        <w:t>98%</w:t>
      </w:r>
      <w:r w:rsidRPr="00191163">
        <w:rPr>
          <w:szCs w:val="22"/>
          <w:lang w:val="en-CA"/>
        </w:rPr>
        <w:t>.</w:t>
      </w:r>
    </w:p>
    <w:p w14:paraId="7D2AC1F0" w14:textId="07D7C8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42EFD10" w14:textId="1BEE001A" w:rsidR="00901B8A" w:rsidRDefault="00DC2C00" w:rsidP="00901B8A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EF1BFD">
        <w:rPr>
          <w:szCs w:val="22"/>
          <w:lang w:val="en-CA"/>
        </w:rPr>
        <w:t>VTM-6.0</w:t>
      </w:r>
      <w:r>
        <w:rPr>
          <w:szCs w:val="22"/>
          <w:lang w:val="en-CA"/>
        </w:rPr>
        <w:t>,</w:t>
      </w:r>
      <w:r w:rsidR="00901B8A" w:rsidRPr="00901B8A">
        <w:t xml:space="preserve"> </w:t>
      </w:r>
      <w:r w:rsidR="00901B8A" w:rsidRPr="00901B8A">
        <w:rPr>
          <w:szCs w:val="22"/>
          <w:lang w:val="en-CA"/>
        </w:rPr>
        <w:t xml:space="preserve">if the alternative </w:t>
      </w:r>
      <w:proofErr w:type="spellStart"/>
      <w:r w:rsidR="00901B8A" w:rsidRPr="00901B8A">
        <w:rPr>
          <w:szCs w:val="22"/>
          <w:lang w:val="en-CA"/>
        </w:rPr>
        <w:t>luma</w:t>
      </w:r>
      <w:proofErr w:type="spellEnd"/>
      <w:r w:rsidR="00901B8A" w:rsidRPr="00901B8A">
        <w:rPr>
          <w:szCs w:val="22"/>
          <w:lang w:val="en-CA"/>
        </w:rPr>
        <w:t xml:space="preserve"> half-</w:t>
      </w:r>
      <w:proofErr w:type="spellStart"/>
      <w:r w:rsidR="00901B8A" w:rsidRPr="00901B8A">
        <w:rPr>
          <w:szCs w:val="22"/>
          <w:lang w:val="en-CA"/>
        </w:rPr>
        <w:t>pel</w:t>
      </w:r>
      <w:proofErr w:type="spellEnd"/>
      <w:r w:rsidR="00901B8A" w:rsidRPr="00901B8A">
        <w:rPr>
          <w:szCs w:val="22"/>
          <w:lang w:val="en-CA"/>
        </w:rPr>
        <w:t xml:space="preserve"> interpolation filter flags of the two merge candidates used for generating a pairwise merge candidate are equal, the alternative </w:t>
      </w:r>
      <w:proofErr w:type="spellStart"/>
      <w:r w:rsidR="00901B8A" w:rsidRPr="00901B8A">
        <w:rPr>
          <w:szCs w:val="22"/>
          <w:lang w:val="en-CA"/>
        </w:rPr>
        <w:t>luma</w:t>
      </w:r>
      <w:proofErr w:type="spellEnd"/>
      <w:r w:rsidR="00901B8A" w:rsidRPr="00901B8A">
        <w:rPr>
          <w:szCs w:val="22"/>
          <w:lang w:val="en-CA"/>
        </w:rPr>
        <w:t xml:space="preserve"> half-</w:t>
      </w:r>
      <w:proofErr w:type="spellStart"/>
      <w:r w:rsidR="00901B8A" w:rsidRPr="00901B8A">
        <w:rPr>
          <w:szCs w:val="22"/>
          <w:lang w:val="en-CA"/>
        </w:rPr>
        <w:t>pel</w:t>
      </w:r>
      <w:proofErr w:type="spellEnd"/>
      <w:r w:rsidR="00901B8A" w:rsidRPr="00901B8A">
        <w:rPr>
          <w:szCs w:val="22"/>
          <w:lang w:val="en-CA"/>
        </w:rPr>
        <w:t xml:space="preserve"> interpolation filter flag of the pairwise merge candidate is set equal to that of the merge candidate with </w:t>
      </w:r>
      <w:r w:rsidR="00430D80">
        <w:rPr>
          <w:szCs w:val="22"/>
          <w:lang w:val="en-CA"/>
        </w:rPr>
        <w:t xml:space="preserve">a </w:t>
      </w:r>
      <w:r w:rsidR="00901B8A" w:rsidRPr="00901B8A">
        <w:rPr>
          <w:szCs w:val="22"/>
          <w:lang w:val="en-CA"/>
        </w:rPr>
        <w:t>smaller merge index; otherwise, it is set equal to false.</w:t>
      </w:r>
      <w:r w:rsidR="00B32816">
        <w:rPr>
          <w:szCs w:val="22"/>
          <w:lang w:val="en-CA"/>
        </w:rPr>
        <w:t xml:space="preserve"> </w:t>
      </w:r>
      <w:r w:rsidR="00430D80">
        <w:rPr>
          <w:szCs w:val="22"/>
          <w:lang w:val="en-CA"/>
        </w:rPr>
        <w:t>The derivation switches between two cases depending on</w:t>
      </w:r>
      <w:r w:rsidR="00CA0568">
        <w:rPr>
          <w:szCs w:val="22"/>
          <w:lang w:val="en-CA"/>
        </w:rPr>
        <w:t xml:space="preserve"> one </w:t>
      </w:r>
      <w:r w:rsidR="00CA0568" w:rsidRPr="00CA0568">
        <w:rPr>
          <w:szCs w:val="22"/>
          <w:lang w:val="en-CA"/>
        </w:rPr>
        <w:t xml:space="preserve">comparison </w:t>
      </w:r>
      <w:r w:rsidR="00430D80">
        <w:rPr>
          <w:szCs w:val="22"/>
          <w:lang w:val="en-CA"/>
        </w:rPr>
        <w:t>operation</w:t>
      </w:r>
      <w:r w:rsidR="00CA0568">
        <w:rPr>
          <w:szCs w:val="22"/>
          <w:lang w:val="en-CA"/>
        </w:rPr>
        <w:t>.</w:t>
      </w:r>
    </w:p>
    <w:p w14:paraId="12A589F4" w14:textId="3849C04E" w:rsidR="00357962" w:rsidRDefault="000D7BF8" w:rsidP="00357962">
      <w:pPr>
        <w:tabs>
          <w:tab w:val="clear" w:pos="360"/>
        </w:tabs>
        <w:rPr>
          <w:szCs w:val="22"/>
          <w:lang w:val="en-CA"/>
        </w:rPr>
      </w:pPr>
      <w:r w:rsidRPr="00E663A5">
        <w:t>Hereinafter,</w:t>
      </w:r>
      <w:r w:rsidR="00223379" w:rsidRPr="00223379">
        <w:t xml:space="preserve"> </w:t>
      </w:r>
      <w:proofErr w:type="spellStart"/>
      <w:r w:rsidR="00223379" w:rsidRPr="00223379">
        <w:t>UseAltHpelIf</w:t>
      </w:r>
      <w:proofErr w:type="spellEnd"/>
      <w:r w:rsidR="00223379" w:rsidRPr="00223379">
        <w:t xml:space="preserve"> is used to represent whether </w:t>
      </w:r>
      <w:r w:rsidR="00430D80">
        <w:t xml:space="preserve">an </w:t>
      </w:r>
      <w:r w:rsidR="00223379" w:rsidRPr="00223379">
        <w:t xml:space="preserve">alternative </w:t>
      </w:r>
      <w:proofErr w:type="spellStart"/>
      <w:r w:rsidR="00223379" w:rsidRPr="00223379">
        <w:t>luma</w:t>
      </w:r>
      <w:proofErr w:type="spellEnd"/>
      <w:r w:rsidR="00223379" w:rsidRPr="00223379">
        <w:t xml:space="preserve"> half-</w:t>
      </w:r>
      <w:proofErr w:type="spellStart"/>
      <w:r w:rsidR="00223379" w:rsidRPr="00223379">
        <w:t>pel</w:t>
      </w:r>
      <w:proofErr w:type="spellEnd"/>
      <w:r w:rsidR="00223379" w:rsidRPr="00223379">
        <w:t xml:space="preserve"> interpolation filter is employed or not (e.g., when </w:t>
      </w:r>
      <w:proofErr w:type="spellStart"/>
      <w:r w:rsidR="00223379" w:rsidRPr="00223379">
        <w:t>UseAltHpelIf</w:t>
      </w:r>
      <w:proofErr w:type="spellEnd"/>
      <w:r w:rsidR="00223379" w:rsidRPr="00223379">
        <w:t xml:space="preserve"> is equal to 1, the alternative </w:t>
      </w:r>
      <w:proofErr w:type="spellStart"/>
      <w:r w:rsidR="00223379" w:rsidRPr="00223379">
        <w:t>luma</w:t>
      </w:r>
      <w:proofErr w:type="spellEnd"/>
      <w:r w:rsidR="00223379" w:rsidRPr="00223379">
        <w:t xml:space="preserve"> half-</w:t>
      </w:r>
      <w:proofErr w:type="spellStart"/>
      <w:r w:rsidR="00223379" w:rsidRPr="00223379">
        <w:t>pel</w:t>
      </w:r>
      <w:proofErr w:type="spellEnd"/>
      <w:r w:rsidR="00223379" w:rsidRPr="00223379">
        <w:t xml:space="preserve"> interpolation filter is used; otherwise, the alternative </w:t>
      </w:r>
      <w:proofErr w:type="spellStart"/>
      <w:r w:rsidR="00223379" w:rsidRPr="00223379">
        <w:t>luma</w:t>
      </w:r>
      <w:proofErr w:type="spellEnd"/>
      <w:r w:rsidR="00223379" w:rsidRPr="00223379">
        <w:t xml:space="preserve"> half-</w:t>
      </w:r>
      <w:proofErr w:type="spellStart"/>
      <w:r w:rsidR="00223379" w:rsidRPr="00223379">
        <w:t>pel</w:t>
      </w:r>
      <w:proofErr w:type="spellEnd"/>
      <w:r w:rsidR="00223379" w:rsidRPr="00223379">
        <w:t xml:space="preserve"> interpolation filter is not used)</w:t>
      </w:r>
      <w:r w:rsidR="00D86BEC">
        <w:rPr>
          <w:szCs w:val="22"/>
          <w:lang w:val="en-CA"/>
        </w:rPr>
        <w:t>.</w:t>
      </w:r>
    </w:p>
    <w:p w14:paraId="11BF7945" w14:textId="77777777" w:rsidR="00C90D4F" w:rsidRPr="00C90D4F" w:rsidRDefault="00C90D4F" w:rsidP="00C90D4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C90D4F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1539A21D" w14:textId="08F3FB88" w:rsidR="001F2594" w:rsidRDefault="00104CAC" w:rsidP="009234A5">
      <w:pPr>
        <w:rPr>
          <w:szCs w:val="22"/>
          <w:lang w:val="en-CA"/>
        </w:rPr>
      </w:pPr>
      <w:r w:rsidRPr="00104CAC">
        <w:rPr>
          <w:szCs w:val="22"/>
          <w:lang w:val="en-CA"/>
        </w:rPr>
        <w:t>This contribution proposes</w:t>
      </w:r>
      <w:r w:rsidR="00153226">
        <w:rPr>
          <w:szCs w:val="22"/>
          <w:lang w:val="en-CA"/>
        </w:rPr>
        <w:t xml:space="preserve"> </w:t>
      </w:r>
      <w:r w:rsidR="00940C3E">
        <w:rPr>
          <w:szCs w:val="22"/>
          <w:lang w:val="en-CA"/>
        </w:rPr>
        <w:t xml:space="preserve">to </w:t>
      </w:r>
      <w:r w:rsidR="006B2BE7">
        <w:rPr>
          <w:szCs w:val="22"/>
          <w:lang w:val="en-CA"/>
        </w:rPr>
        <w:t xml:space="preserve">simplify the </w:t>
      </w:r>
      <w:r w:rsidR="00940C3E" w:rsidRPr="00940C3E">
        <w:rPr>
          <w:szCs w:val="22"/>
          <w:lang w:val="en-CA"/>
        </w:rPr>
        <w:t xml:space="preserve">derivation process </w:t>
      </w:r>
      <w:r w:rsidR="006B2BE7">
        <w:rPr>
          <w:szCs w:val="22"/>
          <w:lang w:val="en-CA"/>
        </w:rPr>
        <w:t>of the</w:t>
      </w:r>
      <w:r w:rsidR="006B2BE7" w:rsidRPr="00940C3E">
        <w:rPr>
          <w:szCs w:val="22"/>
          <w:lang w:val="en-CA"/>
        </w:rPr>
        <w:t xml:space="preserve"> </w:t>
      </w:r>
      <w:proofErr w:type="spellStart"/>
      <w:r w:rsidR="00CA0568" w:rsidRPr="00CA0568">
        <w:rPr>
          <w:szCs w:val="22"/>
          <w:lang w:val="en-CA"/>
        </w:rPr>
        <w:t>UseAltHpelIf</w:t>
      </w:r>
      <w:proofErr w:type="spellEnd"/>
      <w:r w:rsidR="006B2BE7">
        <w:rPr>
          <w:szCs w:val="22"/>
          <w:lang w:val="en-CA"/>
        </w:rPr>
        <w:t xml:space="preserve"> flag</w:t>
      </w:r>
      <w:r w:rsidR="00CA0568" w:rsidRPr="00CA0568">
        <w:rPr>
          <w:szCs w:val="22"/>
          <w:lang w:val="en-CA"/>
        </w:rPr>
        <w:t xml:space="preserve"> </w:t>
      </w:r>
      <w:r w:rsidR="006B2BE7">
        <w:rPr>
          <w:szCs w:val="22"/>
          <w:lang w:val="en-CA"/>
        </w:rPr>
        <w:t>for</w:t>
      </w:r>
      <w:r w:rsidR="006B2BE7" w:rsidRPr="00CA0568">
        <w:rPr>
          <w:szCs w:val="22"/>
          <w:lang w:val="en-CA"/>
        </w:rPr>
        <w:t xml:space="preserve"> </w:t>
      </w:r>
      <w:r w:rsidR="00CA0568" w:rsidRPr="00CA0568">
        <w:rPr>
          <w:szCs w:val="22"/>
          <w:lang w:val="en-CA"/>
        </w:rPr>
        <w:t>the pairwise candidate</w:t>
      </w:r>
      <w:r w:rsidR="00430D80" w:rsidRPr="00430D80">
        <w:rPr>
          <w:szCs w:val="22"/>
          <w:lang w:val="en-CA"/>
        </w:rPr>
        <w:t xml:space="preserve"> </w:t>
      </w:r>
      <w:r w:rsidR="00430D80">
        <w:rPr>
          <w:szCs w:val="22"/>
          <w:lang w:val="en-CA"/>
        </w:rPr>
        <w:t>without any comparison or switching operations</w:t>
      </w:r>
      <w:r w:rsidR="00940C3E">
        <w:rPr>
          <w:szCs w:val="22"/>
          <w:lang w:val="en-CA"/>
        </w:rPr>
        <w:t>.</w:t>
      </w:r>
    </w:p>
    <w:p w14:paraId="0D2813EB" w14:textId="77777777" w:rsidR="004C5AC5" w:rsidRPr="004C5AC5" w:rsidRDefault="004C5AC5" w:rsidP="004C5AC5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bookmarkStart w:id="0" w:name="_Hlk19717087"/>
      <w:r w:rsidRPr="004C5AC5">
        <w:rPr>
          <w:b/>
          <w:bCs/>
          <w:i/>
          <w:iCs/>
          <w:sz w:val="28"/>
          <w:szCs w:val="28"/>
          <w:lang w:val="en-CA"/>
        </w:rPr>
        <w:lastRenderedPageBreak/>
        <w:t>Method #1</w:t>
      </w:r>
    </w:p>
    <w:bookmarkEnd w:id="0"/>
    <w:p w14:paraId="17E127F6" w14:textId="72917BCC" w:rsidR="00D76828" w:rsidRDefault="00BF5DE6" w:rsidP="009234A5">
      <w:pPr>
        <w:rPr>
          <w:szCs w:val="22"/>
          <w:lang w:val="en-CA"/>
        </w:rPr>
      </w:pPr>
      <w:proofErr w:type="spellStart"/>
      <w:r w:rsidRPr="00563A30">
        <w:rPr>
          <w:szCs w:val="22"/>
          <w:lang w:val="en-CA"/>
        </w:rPr>
        <w:t>UseAltHpelIf</w:t>
      </w:r>
      <w:proofErr w:type="spellEnd"/>
      <w:r w:rsidRPr="00563A30">
        <w:rPr>
          <w:szCs w:val="22"/>
          <w:lang w:val="en-CA"/>
        </w:rPr>
        <w:t xml:space="preserve"> flag of </w:t>
      </w:r>
      <w:r>
        <w:rPr>
          <w:szCs w:val="22"/>
          <w:lang w:val="en-CA"/>
        </w:rPr>
        <w:t>the</w:t>
      </w:r>
      <w:r w:rsidRPr="00563A30">
        <w:rPr>
          <w:szCs w:val="22"/>
          <w:lang w:val="en-CA"/>
        </w:rPr>
        <w:t xml:space="preserve"> pairwise average candidate </w:t>
      </w:r>
      <w:r>
        <w:rPr>
          <w:szCs w:val="22"/>
          <w:lang w:val="en-CA"/>
        </w:rPr>
        <w:t>is</w:t>
      </w:r>
      <w:r w:rsidRPr="00563A30">
        <w:rPr>
          <w:szCs w:val="22"/>
          <w:lang w:val="en-CA"/>
        </w:rPr>
        <w:t xml:space="preserve"> </w:t>
      </w:r>
      <w:r w:rsidR="006B2BE7">
        <w:rPr>
          <w:szCs w:val="22"/>
          <w:lang w:val="en-CA"/>
        </w:rPr>
        <w:t xml:space="preserve">always </w:t>
      </w:r>
      <w:r w:rsidRPr="00563A30">
        <w:rPr>
          <w:szCs w:val="22"/>
          <w:lang w:val="en-CA"/>
        </w:rPr>
        <w:t xml:space="preserve">set equal to </w:t>
      </w:r>
      <w:r>
        <w:rPr>
          <w:szCs w:val="22"/>
          <w:lang w:val="en-CA"/>
        </w:rPr>
        <w:t>false.</w:t>
      </w:r>
    </w:p>
    <w:p w14:paraId="6C43D22C" w14:textId="77777777" w:rsidR="00552BCF" w:rsidRPr="00552BCF" w:rsidRDefault="00552BCF" w:rsidP="00552BCF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bookmarkStart w:id="1" w:name="_Hlk19717273"/>
      <w:r w:rsidRPr="00552BCF">
        <w:rPr>
          <w:b/>
          <w:bCs/>
          <w:i/>
          <w:iCs/>
          <w:sz w:val="28"/>
          <w:szCs w:val="28"/>
          <w:lang w:val="en-CA"/>
        </w:rPr>
        <w:t>Method #2</w:t>
      </w:r>
    </w:p>
    <w:bookmarkEnd w:id="1"/>
    <w:p w14:paraId="7BD6F205" w14:textId="31F6B571" w:rsidR="00BF5DE6" w:rsidRDefault="006B2BE7" w:rsidP="009234A5">
      <w:pPr>
        <w:rPr>
          <w:szCs w:val="22"/>
          <w:lang w:val="en-CA"/>
        </w:rPr>
      </w:pPr>
      <w:proofErr w:type="spellStart"/>
      <w:r w:rsidRPr="00563A30">
        <w:rPr>
          <w:szCs w:val="22"/>
          <w:lang w:val="en-CA"/>
        </w:rPr>
        <w:t>UseAltHpelIf</w:t>
      </w:r>
      <w:proofErr w:type="spellEnd"/>
      <w:r w:rsidRPr="00563A30">
        <w:rPr>
          <w:szCs w:val="22"/>
          <w:lang w:val="en-CA"/>
        </w:rPr>
        <w:t xml:space="preserve"> flag of </w:t>
      </w:r>
      <w:r>
        <w:rPr>
          <w:szCs w:val="22"/>
          <w:lang w:val="en-CA"/>
        </w:rPr>
        <w:t xml:space="preserve">the associated merge </w:t>
      </w:r>
      <w:r w:rsidRPr="00C218D0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with smaller merge index is used for the pairwise average candidate.</w:t>
      </w:r>
    </w:p>
    <w:p w14:paraId="4793BEF7" w14:textId="77777777" w:rsidR="00FE6397" w:rsidRPr="00DF4C20" w:rsidRDefault="00FE6397" w:rsidP="00FE639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A11D842" w14:textId="3CEF5785" w:rsidR="00FE6397" w:rsidRDefault="00FE6397" w:rsidP="00FE6397">
      <w:pPr>
        <w:rPr>
          <w:lang w:val="en-CA"/>
        </w:rPr>
      </w:pPr>
      <w:r w:rsidRPr="00A05EEF">
        <w:rPr>
          <w:lang w:val="en-CA"/>
        </w:rPr>
        <w:t>The proposed method</w:t>
      </w:r>
      <w:r w:rsidR="00817520">
        <w:rPr>
          <w:lang w:val="en-CA"/>
        </w:rPr>
        <w:t>s</w:t>
      </w:r>
      <w:r w:rsidRPr="00A05EEF">
        <w:rPr>
          <w:lang w:val="en-CA"/>
        </w:rPr>
        <w:t xml:space="preserve"> ha</w:t>
      </w:r>
      <w:r w:rsidR="00817520">
        <w:rPr>
          <w:lang w:val="en-CA"/>
        </w:rPr>
        <w:t>ve</w:t>
      </w:r>
      <w:r w:rsidRPr="00A05EEF">
        <w:rPr>
          <w:lang w:val="en-CA"/>
        </w:rPr>
        <w:t xml:space="preserve"> been implemented on top of VTM-</w:t>
      </w:r>
      <w:r>
        <w:rPr>
          <w:lang w:val="en-CA"/>
        </w:rPr>
        <w:t>6</w:t>
      </w:r>
      <w:r w:rsidRPr="00A05EEF">
        <w:rPr>
          <w:lang w:val="en-CA"/>
        </w:rPr>
        <w:t>.0. Results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34565B">
        <w:rPr>
          <w:lang w:val="en-CA"/>
        </w:rPr>
        <w:t xml:space="preserve"> </w:t>
      </w:r>
      <w:r w:rsidR="0034565B">
        <w:rPr>
          <w:lang w:val="en-CA" w:eastAsia="zh-CN"/>
        </w:rPr>
        <w:t>~</w:t>
      </w:r>
      <w:r w:rsidR="0034565B" w:rsidRPr="008C3193">
        <w:rPr>
          <w:lang w:val="en-CA"/>
        </w:rPr>
        <w:t xml:space="preserve"> </w:t>
      </w:r>
      <w:r w:rsidR="0034565B" w:rsidRPr="00A05EEF">
        <w:rPr>
          <w:lang w:val="en-CA"/>
        </w:rPr>
        <w:t xml:space="preserve">Table </w:t>
      </w:r>
      <w:r w:rsidR="0034565B">
        <w:rPr>
          <w:lang w:val="en-CA"/>
        </w:rPr>
        <w:t>2</w:t>
      </w:r>
      <w:r w:rsidRPr="00A05EEF">
        <w:rPr>
          <w:lang w:val="en-CA"/>
        </w:rPr>
        <w:t xml:space="preserve">. The simulations were performed following the </w:t>
      </w:r>
      <w:r>
        <w:t>the 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1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762E6FF" w14:textId="0016F006" w:rsidR="00FE6397" w:rsidRDefault="00FE6397" w:rsidP="00FE6397">
      <w:pPr>
        <w:jc w:val="center"/>
        <w:rPr>
          <w:b/>
          <w:szCs w:val="22"/>
          <w:lang w:val="en-CA"/>
        </w:rPr>
      </w:pPr>
      <w:r w:rsidRPr="00FE6397">
        <w:rPr>
          <w:b/>
          <w:szCs w:val="22"/>
        </w:rPr>
        <w:t xml:space="preserve">Table 1: </w:t>
      </w:r>
      <w:r w:rsidRPr="00FE6397">
        <w:rPr>
          <w:b/>
          <w:szCs w:val="22"/>
          <w:lang w:eastAsia="zh-CN"/>
        </w:rPr>
        <w:t xml:space="preserve">Coding </w:t>
      </w:r>
      <w:r w:rsidRPr="00FE6397">
        <w:rPr>
          <w:rFonts w:hint="eastAsia"/>
          <w:b/>
          <w:szCs w:val="22"/>
          <w:lang w:eastAsia="zh-CN"/>
        </w:rPr>
        <w:t>performance</w:t>
      </w:r>
      <w:r w:rsidRPr="00FE6397">
        <w:rPr>
          <w:b/>
          <w:szCs w:val="22"/>
          <w:lang w:eastAsia="zh-CN"/>
        </w:rPr>
        <w:t xml:space="preserve"> of </w:t>
      </w:r>
      <w:r w:rsidRPr="00FE6397">
        <w:rPr>
          <w:b/>
          <w:szCs w:val="22"/>
          <w:lang w:val="en-CA"/>
        </w:rPr>
        <w:t>the proposed method</w:t>
      </w:r>
      <w:r w:rsidR="004A7220">
        <w:rPr>
          <w:b/>
          <w:szCs w:val="22"/>
          <w:lang w:val="en-CA"/>
        </w:rPr>
        <w:t xml:space="preserve"> </w:t>
      </w:r>
      <w:r w:rsidR="000429EE">
        <w:rPr>
          <w:b/>
          <w:szCs w:val="22"/>
          <w:lang w:val="en-CA"/>
        </w:rPr>
        <w:t>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41"/>
        <w:gridCol w:w="572"/>
        <w:gridCol w:w="578"/>
        <w:gridCol w:w="591"/>
        <w:gridCol w:w="591"/>
        <w:gridCol w:w="541"/>
        <w:gridCol w:w="652"/>
      </w:tblGrid>
      <w:tr w:rsidR="00FE6397" w:rsidRPr="001F500C" w14:paraId="7C7CF92E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B65C2" w14:textId="77777777" w:rsidR="00FE6397" w:rsidRPr="001F500C" w:rsidRDefault="00FE6397" w:rsidP="0062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AD46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3428C" w14:textId="77777777" w:rsidR="00FE6397" w:rsidRPr="001F500C" w:rsidRDefault="00FE6397" w:rsidP="00626CD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6397" w:rsidRPr="001F500C" w14:paraId="39FF0462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05185" w14:textId="77777777" w:rsidR="00FE6397" w:rsidRPr="001F500C" w:rsidRDefault="00FE6397" w:rsidP="00626CD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4463E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773B8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F205B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8F39D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0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569C7B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0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E21B5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FDC85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5BA3E6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AB7045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0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EC602" w14:textId="77777777" w:rsidR="00FE6397" w:rsidRPr="001F500C" w:rsidRDefault="00FE6397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0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00C" w:rsidRPr="001F500C" w14:paraId="4A41495A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7EC49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06756" w14:textId="12058E49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3EA3" w14:textId="7A305305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B85F" w14:textId="2AEDD21E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-0.04%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0774" w14:textId="00A28093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4B931" w14:textId="752B394D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74A6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FB38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5102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A65F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72E4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500C" w:rsidRPr="001F500C" w14:paraId="5A3D5AAD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7E832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B296" w14:textId="16423E2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F7F7" w14:textId="06564073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37F8B" w14:textId="35F321B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D5E7" w14:textId="4B6059B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FA06" w14:textId="4A5DC5B3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101%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6A2CD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7E86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8B4F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2B1F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FA6F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500C" w:rsidRPr="001F500C" w14:paraId="4886E286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C7D7B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C156" w14:textId="0A763B2C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B836" w14:textId="74C8C3F9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EE3C2" w14:textId="5513221D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51C8" w14:textId="5A1099B6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4A5C" w14:textId="49E5B98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B8A0E" w14:textId="436D0679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24BC" w14:textId="489E2F0B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0.08%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A1EA3" w14:textId="777F8B30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-0.07%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5FAA0" w14:textId="730BBA9A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BACB" w14:textId="2402A40D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98%</w:t>
            </w:r>
          </w:p>
        </w:tc>
      </w:tr>
      <w:tr w:rsidR="001F500C" w:rsidRPr="001F500C" w14:paraId="372B6EA9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D1447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F3AE" w14:textId="0D0B44CA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5F36" w14:textId="045ABD92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5DFB" w14:textId="282748C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24F9" w14:textId="061EEF3B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689" w14:textId="6BCC591D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ED0F" w14:textId="145C552D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1285" w14:textId="353C59A5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E4964" w14:textId="6747CE8E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4955" w14:textId="48CBFF98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3113" w14:textId="5519342C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</w:tr>
      <w:tr w:rsidR="001F500C" w:rsidRPr="001F500C" w14:paraId="0299AB17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10B2F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CFFC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BC15" w14:textId="77777777" w:rsidR="001F500C" w:rsidRPr="001F500C" w:rsidRDefault="001F500C" w:rsidP="001F500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3AAF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293B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BE96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4799" w14:textId="42F3608A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A0E3" w14:textId="0DCB5ED5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0.25%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D1F3" w14:textId="4E01DCE8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0.29%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D1492" w14:textId="38848DB8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EED8" w14:textId="503D92BA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F500C">
              <w:rPr>
                <w:sz w:val="18"/>
                <w:szCs w:val="18"/>
              </w:rPr>
              <w:t>99%</w:t>
            </w:r>
          </w:p>
        </w:tc>
      </w:tr>
      <w:tr w:rsidR="001F500C" w:rsidRPr="001F500C" w14:paraId="0599AB49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543EE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F29A" w14:textId="19838D99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F96D" w14:textId="66DBD4F6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BB1A0" w14:textId="1A85CBEB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1799" w14:textId="19ECB51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2592" w14:textId="28EBE81B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157A" w14:textId="6532BCF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AF15" w14:textId="66882FF0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0.11%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3703B" w14:textId="11A3ECB9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0.03%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325E" w14:textId="58BD2336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1D0E" w14:textId="6AFCBCAF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b/>
                <w:sz w:val="18"/>
                <w:szCs w:val="18"/>
              </w:rPr>
              <w:t>99%</w:t>
            </w:r>
          </w:p>
        </w:tc>
      </w:tr>
      <w:tr w:rsidR="001F500C" w:rsidRPr="001F500C" w14:paraId="7497EACA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B31C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1DB9" w14:textId="7D3428D9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396B" w14:textId="5510134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9757" w14:textId="64BF795B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0.10%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936F" w14:textId="209F829C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AF752" w14:textId="22625964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99%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DF00" w14:textId="7CDF7F4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-0.03%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F784" w14:textId="2521E038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47D0" w14:textId="1FA384B6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CDA1" w14:textId="5F26EEB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575E1" w14:textId="73A0CFF3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101%</w:t>
            </w:r>
          </w:p>
        </w:tc>
      </w:tr>
      <w:tr w:rsidR="001F500C" w:rsidRPr="001F500C" w14:paraId="4A50DB19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2E1D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336" w14:textId="320C0614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BCB2" w14:textId="12520250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D7C" w14:textId="6F2F70C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D934" w14:textId="0A059713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5A7C" w14:textId="13816A3A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2288" w14:textId="7B568593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B34A" w14:textId="414F529C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0.13%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0FB3" w14:textId="1B210E6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0.44%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1C7F" w14:textId="5E325630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FF25" w14:textId="4C21684C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99%</w:t>
            </w:r>
          </w:p>
        </w:tc>
      </w:tr>
      <w:tr w:rsidR="001F500C" w:rsidRPr="001F500C" w14:paraId="67494A56" w14:textId="77777777" w:rsidTr="001F500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231D0" w14:textId="77777777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C956" w14:textId="66D500FE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BABE" w14:textId="14940CE2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BDFA" w14:textId="0EBEF034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-0.02%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E715" w14:textId="4E11B3E9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BA25" w14:textId="182FD44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C2AE" w14:textId="38AB04ED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4719D" w14:textId="13E8BF5C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7D29" w14:textId="6301D5EE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0.04%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61AA" w14:textId="5878FD6D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9371" w14:textId="349F2301" w:rsidR="001F500C" w:rsidRPr="001F500C" w:rsidRDefault="001F500C" w:rsidP="001F5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F500C">
              <w:rPr>
                <w:sz w:val="18"/>
                <w:szCs w:val="18"/>
              </w:rPr>
              <w:t>99%</w:t>
            </w:r>
          </w:p>
        </w:tc>
      </w:tr>
    </w:tbl>
    <w:p w14:paraId="08567F1C" w14:textId="77777777" w:rsidR="003E220C" w:rsidRPr="00DB51C3" w:rsidRDefault="003E220C" w:rsidP="003E220C">
      <w:pPr>
        <w:pStyle w:val="Caption"/>
        <w:jc w:val="center"/>
        <w:rPr>
          <w:sz w:val="22"/>
          <w:szCs w:val="22"/>
          <w:lang w:eastAsia="zh-CN"/>
        </w:rPr>
      </w:pPr>
      <w:bookmarkStart w:id="2" w:name="_Hlk19717655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2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8A0ECD" w:rsidRPr="00C36FC8" w14:paraId="168CB904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8501B5" w14:textId="77777777" w:rsidR="008A0ECD" w:rsidRPr="00730B83" w:rsidRDefault="008A0ECD" w:rsidP="0062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3" w:name="_Hlk12006276"/>
            <w:bookmarkEnd w:id="2"/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F3687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B8E3E" w14:textId="77777777" w:rsidR="008A0ECD" w:rsidRPr="00730B83" w:rsidRDefault="008A0ECD" w:rsidP="00626CD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A0ECD" w:rsidRPr="00C36FC8" w14:paraId="6805561D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295C9" w14:textId="77777777" w:rsidR="008A0ECD" w:rsidRPr="00730B83" w:rsidRDefault="008A0ECD" w:rsidP="00626CD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5916DD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EE3C4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04BAFB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8614DC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B8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DB286A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B8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A6B4F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398D5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6AE2C5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8A6CAB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B8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7B271" w14:textId="77777777" w:rsidR="008A0ECD" w:rsidRPr="00730B83" w:rsidRDefault="008A0ECD" w:rsidP="00626C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0B8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0B83" w:rsidRPr="00C36FC8" w14:paraId="2DFAA601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5982A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4B57" w14:textId="24521043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61868" w14:textId="7B46912F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126A" w14:textId="5D3CB6C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-0.07%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65509" w14:textId="7D3CD01F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FCA7" w14:textId="210941AE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9053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8B29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9508E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14F4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A569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0B83" w:rsidRPr="00C36FC8" w14:paraId="39A32C55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BF4DC2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6B356" w14:textId="7B2972F8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DC5C" w14:textId="002C8E3B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8167" w14:textId="485923E8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06F0" w14:textId="1EC35726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7F9B4" w14:textId="46F302D4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6A66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59635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5037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2031B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F455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0B83" w:rsidRPr="00C36FC8" w14:paraId="5333E7A6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88F59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01456" w14:textId="73C0576E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FA44" w14:textId="34E6FDB0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C012" w14:textId="1C9F23FA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434F" w14:textId="2033FBE6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1268F" w14:textId="05536460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11556" w14:textId="0BB0EDB6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78D4" w14:textId="1D9C154B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0.13%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4F21" w14:textId="07E99E3D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C9753" w14:textId="28684249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65266" w14:textId="42C39FDE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98%</w:t>
            </w:r>
          </w:p>
        </w:tc>
      </w:tr>
      <w:tr w:rsidR="00730B83" w:rsidRPr="00C36FC8" w14:paraId="34F42170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4AA7EB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8A955" w14:textId="6B3E64BB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D5E2" w14:textId="53AB3A11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F4D4" w14:textId="6ADF79D0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6258E" w14:textId="1A510006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AFCC" w14:textId="307AA98B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103%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3FE93" w14:textId="65D8EE13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A2298" w14:textId="4E32345B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0F37" w14:textId="770F5EA6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A7D55" w14:textId="23AEED1C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7033E" w14:textId="08CB06BE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99%</w:t>
            </w:r>
          </w:p>
        </w:tc>
      </w:tr>
      <w:tr w:rsidR="00730B83" w:rsidRPr="00C36FC8" w14:paraId="24500D9A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B39D35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B3B9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A643" w14:textId="77777777" w:rsidR="00730B83" w:rsidRPr="00730B83" w:rsidRDefault="00730B83" w:rsidP="00730B8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1AF3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C87A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C5F6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05FCF" w14:textId="6FCE6A02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8622F" w14:textId="5CC5B766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0.38%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AB0C" w14:textId="2819BAD1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0.14%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BC82" w14:textId="7E20B9F1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9633" w14:textId="488A4078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30B83">
              <w:rPr>
                <w:sz w:val="18"/>
                <w:szCs w:val="18"/>
              </w:rPr>
              <w:t>98%</w:t>
            </w:r>
          </w:p>
        </w:tc>
      </w:tr>
      <w:tr w:rsidR="00730B83" w:rsidRPr="00C36FC8" w14:paraId="7C44D8E6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69627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1B68" w14:textId="6CC6F849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11F6" w14:textId="282FEA9A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8F882" w14:textId="5147E6F1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293E1" w14:textId="4E7392F4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FF3EF" w14:textId="42D96798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DDF75" w14:textId="7AD8276A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57DA" w14:textId="516CF5F5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0.16%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9EB" w14:textId="5C2499EF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0.04%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DA2CD" w14:textId="03324F2D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518F" w14:textId="3C1433A9" w:rsidR="00730B83" w:rsidRPr="003A350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A3503">
              <w:rPr>
                <w:b/>
                <w:sz w:val="18"/>
                <w:szCs w:val="18"/>
              </w:rPr>
              <w:t>98%</w:t>
            </w:r>
          </w:p>
        </w:tc>
      </w:tr>
      <w:tr w:rsidR="00730B83" w:rsidRPr="00C36FC8" w14:paraId="115DAB14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1FCCB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BE0B9" w14:textId="2967FA9A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8DF1E" w14:textId="1505AB42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4476F" w14:textId="1587B721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53661" w14:textId="128930A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04E7" w14:textId="341C2AF8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103%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CC758" w14:textId="6E0EAAB8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4200" w14:textId="43B83AE5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-0.05%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DB55" w14:textId="0DB84C52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323D9" w14:textId="72549331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2F8C0" w14:textId="319FC1DA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102%</w:t>
            </w:r>
          </w:p>
        </w:tc>
      </w:tr>
      <w:tr w:rsidR="00730B83" w:rsidRPr="00C36FC8" w14:paraId="69EEE6C9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8E320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19B2" w14:textId="37A93DB1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C77B1" w14:textId="72B081B8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8735B" w14:textId="786D688D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2A6C" w14:textId="1850DB0B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102%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4C32" w14:textId="70EFE52C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E07A3" w14:textId="58DC9632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7BA3B" w14:textId="217AD961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1DE3" w14:textId="00F21038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0.21%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746A3" w14:textId="6164EDBD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102%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DA564" w14:textId="78014ABE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102%</w:t>
            </w:r>
          </w:p>
        </w:tc>
      </w:tr>
      <w:tr w:rsidR="00730B83" w:rsidRPr="00C36FC8" w14:paraId="084E80D9" w14:textId="77777777" w:rsidTr="00626CD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897B9" w14:textId="77777777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13A80" w14:textId="3E37C152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DED03" w14:textId="7C0035D6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A3B86" w14:textId="2F1E44C9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3654" w14:textId="3741982E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2CA1" w14:textId="6A77E949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3D68E" w14:textId="649D5395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-0.03%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AFD06" w14:textId="029C5F03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9756" w14:textId="43F5AE70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0.03%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9503" w14:textId="4331C8F2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4549B" w14:textId="67F6B69E" w:rsidR="00730B83" w:rsidRPr="00730B83" w:rsidRDefault="00730B83" w:rsidP="00730B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30B83">
              <w:rPr>
                <w:sz w:val="18"/>
                <w:szCs w:val="18"/>
              </w:rPr>
              <w:t>98%</w:t>
            </w:r>
          </w:p>
        </w:tc>
      </w:tr>
      <w:bookmarkEnd w:id="3"/>
    </w:tbl>
    <w:p w14:paraId="002E138B" w14:textId="77777777" w:rsidR="00FE6397" w:rsidRPr="001F500C" w:rsidRDefault="00FE6397" w:rsidP="00FE6397">
      <w:pPr>
        <w:jc w:val="center"/>
        <w:rPr>
          <w:b/>
          <w:sz w:val="18"/>
          <w:szCs w:val="18"/>
          <w:lang w:val="en-CA"/>
        </w:rPr>
      </w:pPr>
    </w:p>
    <w:p w14:paraId="40036A0C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5E083409" w14:textId="4EA4E8C5" w:rsidR="009E26D9" w:rsidRDefault="009E26D9" w:rsidP="009E26D9">
      <w:pPr>
        <w:rPr>
          <w:lang w:val="en-CA"/>
        </w:rPr>
      </w:pPr>
      <w:r w:rsidRPr="009E26D9">
        <w:rPr>
          <w:lang w:val="en-CA"/>
        </w:rPr>
        <w:t>In this contribution</w:t>
      </w:r>
      <w:r w:rsidRPr="009E26D9">
        <w:rPr>
          <w:rFonts w:hint="eastAsia"/>
          <w:lang w:val="en-CA" w:eastAsia="zh-CN"/>
        </w:rPr>
        <w:t>,</w:t>
      </w:r>
      <w:r w:rsidRPr="009E26D9">
        <w:rPr>
          <w:lang w:val="en-CA"/>
        </w:rPr>
        <w:t xml:space="preserve"> </w:t>
      </w:r>
      <w:r w:rsidR="006359E9">
        <w:rPr>
          <w:lang w:val="en-CA" w:eastAsia="ko-KR"/>
        </w:rPr>
        <w:t>the</w:t>
      </w:r>
      <w:r w:rsidRPr="009E26D9">
        <w:rPr>
          <w:lang w:val="en-CA" w:eastAsia="ko-KR"/>
        </w:rPr>
        <w:t xml:space="preserve"> derivation process for </w:t>
      </w:r>
      <w:proofErr w:type="spellStart"/>
      <w:r w:rsidR="003502B2" w:rsidRPr="003502B2">
        <w:rPr>
          <w:lang w:val="en-CA" w:eastAsia="ko-KR"/>
        </w:rPr>
        <w:t>UseAltHpelIf</w:t>
      </w:r>
      <w:proofErr w:type="spellEnd"/>
      <w:r w:rsidR="003502B2" w:rsidRPr="003502B2">
        <w:rPr>
          <w:lang w:val="en-CA" w:eastAsia="ko-KR"/>
        </w:rPr>
        <w:t xml:space="preserve"> of the pairwise candidate</w:t>
      </w:r>
      <w:r w:rsidRPr="009E26D9">
        <w:rPr>
          <w:lang w:val="en-CA" w:eastAsia="ko-KR"/>
        </w:rPr>
        <w:t xml:space="preserve"> is </w:t>
      </w:r>
      <w:r w:rsidR="00F27090">
        <w:rPr>
          <w:lang w:val="en-CA" w:eastAsia="ko-KR"/>
        </w:rPr>
        <w:t>sim</w:t>
      </w:r>
      <w:r w:rsidR="007207A1">
        <w:rPr>
          <w:lang w:val="en-CA" w:eastAsia="ko-KR"/>
        </w:rPr>
        <w:t>pl</w:t>
      </w:r>
      <w:r w:rsidR="006359E9">
        <w:rPr>
          <w:lang w:val="en-CA" w:eastAsia="ko-KR"/>
        </w:rPr>
        <w:t>ifi</w:t>
      </w:r>
      <w:r w:rsidRPr="009E26D9">
        <w:rPr>
          <w:lang w:val="en-CA" w:eastAsia="ko-KR"/>
        </w:rPr>
        <w:t>ed.</w:t>
      </w:r>
      <w:r w:rsidRPr="009E26D9">
        <w:rPr>
          <w:lang w:val="en-CA"/>
        </w:rPr>
        <w:t xml:space="preserve"> There is </w:t>
      </w:r>
      <w:r w:rsidR="00430D80">
        <w:rPr>
          <w:lang w:val="en-CA"/>
        </w:rPr>
        <w:t xml:space="preserve">a </w:t>
      </w:r>
      <w:r>
        <w:rPr>
          <w:lang w:val="en-CA"/>
        </w:rPr>
        <w:t>minor</w:t>
      </w:r>
      <w:r w:rsidRPr="009E26D9">
        <w:rPr>
          <w:lang w:val="en-CA"/>
        </w:rPr>
        <w:t xml:space="preserve"> overall coding performance change </w:t>
      </w:r>
      <w:r>
        <w:rPr>
          <w:lang w:val="en-CA"/>
        </w:rPr>
        <w:t>with almost no impact on encoding/decoding time</w:t>
      </w:r>
      <w:r w:rsidRPr="00764912">
        <w:rPr>
          <w:szCs w:val="22"/>
          <w:lang w:val="en-CA"/>
        </w:rPr>
        <w:t xml:space="preserve"> compared to </w:t>
      </w:r>
      <w:r w:rsidR="00EF1BFD">
        <w:rPr>
          <w:szCs w:val="22"/>
          <w:lang w:val="en-CA"/>
        </w:rPr>
        <w:t>VTM-6.0</w:t>
      </w:r>
      <w:r w:rsidRPr="00764912">
        <w:rPr>
          <w:szCs w:val="22"/>
          <w:lang w:val="en-CA"/>
        </w:rPr>
        <w:t>.</w:t>
      </w:r>
      <w:r w:rsidRPr="009E26D9">
        <w:rPr>
          <w:lang w:val="en-CA"/>
        </w:rPr>
        <w:t xml:space="preserve"> It is recommended to adopt this simplification method into VVC.</w:t>
      </w:r>
    </w:p>
    <w:p w14:paraId="1694A43B" w14:textId="77777777" w:rsidR="004C2738" w:rsidRPr="004C2738" w:rsidRDefault="004C2738" w:rsidP="004C273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/>
          <w:b/>
          <w:bCs/>
          <w:kern w:val="32"/>
          <w:sz w:val="32"/>
          <w:szCs w:val="32"/>
          <w:lang w:val="en-CA"/>
        </w:rPr>
      </w:pPr>
      <w:r w:rsidRPr="004C2738">
        <w:rPr>
          <w:rFonts w:eastAsia="宋体"/>
          <w:b/>
          <w:bCs/>
          <w:kern w:val="32"/>
          <w:sz w:val="32"/>
          <w:szCs w:val="32"/>
          <w:lang w:val="en-CA"/>
        </w:rPr>
        <w:t>Suggested changes to working draft</w:t>
      </w:r>
    </w:p>
    <w:p w14:paraId="5F6D28F3" w14:textId="709A2C1F" w:rsidR="004C2738" w:rsidRDefault="004C2738" w:rsidP="004C2738">
      <w:pPr>
        <w:spacing w:before="0"/>
        <w:rPr>
          <w:rFonts w:eastAsia="宋体"/>
          <w:lang w:val="en-CA" w:eastAsia="zh-CN"/>
        </w:rPr>
      </w:pPr>
      <w:r w:rsidRPr="004C2738">
        <w:rPr>
          <w:rFonts w:eastAsia="宋体"/>
          <w:lang w:val="en-CA" w:eastAsia="zh-CN"/>
        </w:rPr>
        <w:t xml:space="preserve">The proposed changes on top of </w:t>
      </w:r>
      <w:r w:rsidR="00C1085D" w:rsidRPr="00C1085D">
        <w:rPr>
          <w:rFonts w:eastAsia="宋体"/>
          <w:lang w:val="en-CA" w:eastAsia="zh-CN"/>
        </w:rPr>
        <w:t>JVET-O2001-vE</w:t>
      </w:r>
      <w:r w:rsidRPr="004C2738">
        <w:rPr>
          <w:rFonts w:eastAsia="宋体"/>
          <w:lang w:val="en-CA" w:eastAsia="zh-CN"/>
        </w:rPr>
        <w:t xml:space="preserve"> are specified as below, with deleted text highlighted in </w:t>
      </w:r>
      <w:bookmarkStart w:id="4" w:name="_GoBack"/>
      <w:r w:rsidR="00AB4DA7">
        <w:rPr>
          <w:rFonts w:eastAsia="宋体" w:hint="eastAsia"/>
          <w:lang w:val="en-CA" w:eastAsia="zh-CN"/>
        </w:rPr>
        <w:t>t</w:t>
      </w:r>
      <w:r w:rsidR="00AB4DA7" w:rsidRPr="00AB4DA7">
        <w:rPr>
          <w:rFonts w:eastAsia="宋体"/>
          <w:lang w:val="en-CA" w:eastAsia="ko-KR"/>
        </w:rPr>
        <w:t>urquoise</w:t>
      </w:r>
      <w:bookmarkEnd w:id="4"/>
      <w:r w:rsidR="00023826">
        <w:rPr>
          <w:rFonts w:eastAsia="宋体"/>
          <w:lang w:val="en-CA" w:eastAsia="ko-KR"/>
        </w:rPr>
        <w:t xml:space="preserve"> </w:t>
      </w:r>
      <w:r w:rsidR="00023826" w:rsidRPr="00023826">
        <w:rPr>
          <w:rFonts w:eastAsia="宋体" w:hint="eastAsia"/>
          <w:strike/>
          <w:highlight w:val="cyan"/>
          <w:lang w:val="en-CA" w:eastAsia="zh-CN"/>
        </w:rPr>
        <w:t>strik</w:t>
      </w:r>
      <w:r w:rsidR="00023826" w:rsidRPr="00023826">
        <w:rPr>
          <w:rFonts w:eastAsia="宋体"/>
          <w:strike/>
          <w:highlight w:val="cyan"/>
          <w:lang w:val="en-CA" w:eastAsia="ko-KR"/>
        </w:rPr>
        <w:t>ethrough</w:t>
      </w:r>
      <w:r w:rsidRPr="004C2738">
        <w:rPr>
          <w:rFonts w:eastAsia="宋体"/>
          <w:lang w:val="en-CA" w:eastAsia="zh-CN"/>
        </w:rPr>
        <w:t>.</w:t>
      </w:r>
    </w:p>
    <w:p w14:paraId="3FF3DD4B" w14:textId="77777777" w:rsidR="00A129AA" w:rsidRDefault="00A129AA" w:rsidP="004C2738">
      <w:pPr>
        <w:spacing w:before="0"/>
        <w:rPr>
          <w:rFonts w:eastAsia="宋体"/>
          <w:lang w:val="en-CA" w:eastAsia="zh-CN"/>
        </w:rPr>
      </w:pPr>
    </w:p>
    <w:p w14:paraId="281C2496" w14:textId="77777777" w:rsidR="00E13166" w:rsidRPr="00E13166" w:rsidRDefault="00E13166" w:rsidP="00E13166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r w:rsidRPr="00E13166">
        <w:rPr>
          <w:b/>
          <w:bCs/>
          <w:i/>
          <w:iCs/>
          <w:sz w:val="28"/>
          <w:szCs w:val="28"/>
          <w:lang w:val="en-CA"/>
        </w:rPr>
        <w:t>Method #1</w:t>
      </w:r>
    </w:p>
    <w:p w14:paraId="5CCB56B1" w14:textId="2BA22CC1" w:rsidR="00A6016B" w:rsidRPr="009F2FDC" w:rsidRDefault="009F2FDC" w:rsidP="00A60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/>
        </w:rPr>
      </w:pPr>
      <w:r w:rsidRPr="009F2FDC">
        <w:rPr>
          <w:rFonts w:eastAsia="宋体"/>
          <w:b/>
          <w:noProof/>
          <w:sz w:val="20"/>
          <w:lang w:val="en-CA"/>
        </w:rPr>
        <w:t>8.5.2.4</w:t>
      </w:r>
      <w:r w:rsidRPr="009F2FDC">
        <w:rPr>
          <w:rFonts w:eastAsia="宋体"/>
          <w:b/>
          <w:noProof/>
          <w:sz w:val="20"/>
          <w:lang w:val="en-CA"/>
        </w:rPr>
        <w:tab/>
        <w:t>Derivation process for pairwise average merging candidate</w:t>
      </w:r>
    </w:p>
    <w:p w14:paraId="10F3ED83" w14:textId="2BA7BB5B" w:rsidR="00A6016B" w:rsidRPr="00A6016B" w:rsidDel="003C51E6" w:rsidRDefault="00A6016B" w:rsidP="00A60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Inputs to this process are:</w:t>
      </w:r>
    </w:p>
    <w:p w14:paraId="78EB85DA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lastRenderedPageBreak/>
        <w:t>a merging candidate list mergeCandList,</w:t>
      </w:r>
    </w:p>
    <w:p w14:paraId="7E7AFAC8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 xml:space="preserve">the reference indices refIdxL0N and refIdxL1N of </w:t>
      </w:r>
      <w:r w:rsidRPr="00A6016B" w:rsidDel="003C51E6">
        <w:rPr>
          <w:rFonts w:eastAsia="宋体"/>
          <w:noProof/>
          <w:sz w:val="20"/>
          <w:lang w:val="en-CA"/>
        </w:rPr>
        <w:t>every candidate N in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4EF3D98B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 xml:space="preserve">the prediction list utilization flags predFlagL0N and predFlagL1N of </w:t>
      </w:r>
      <w:r w:rsidRPr="00A6016B" w:rsidDel="003C51E6">
        <w:rPr>
          <w:rFonts w:eastAsia="宋体"/>
          <w:noProof/>
          <w:sz w:val="20"/>
          <w:lang w:val="en-CA"/>
        </w:rPr>
        <w:t>every candidate N in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7BED9251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>the motion vectors</w:t>
      </w:r>
      <w:r w:rsidRPr="00A6016B">
        <w:rPr>
          <w:rFonts w:eastAsia="宋体"/>
          <w:noProof/>
          <w:sz w:val="20"/>
          <w:lang w:val="en-CA" w:eastAsia="ko-KR"/>
        </w:rPr>
        <w:t xml:space="preserve"> in 1/16 </w:t>
      </w:r>
      <w:r w:rsidRPr="00A6016B" w:rsidDel="003C51E6">
        <w:rPr>
          <w:rFonts w:eastAsia="宋体"/>
          <w:noProof/>
          <w:sz w:val="20"/>
          <w:lang w:val="en-CA" w:eastAsia="ko-KR"/>
        </w:rPr>
        <w:t>fractional-sample</w:t>
      </w:r>
      <w:r w:rsidRPr="00A6016B">
        <w:rPr>
          <w:rFonts w:eastAsia="宋体"/>
          <w:noProof/>
          <w:sz w:val="20"/>
          <w:lang w:val="en-CA" w:eastAsia="ko-KR"/>
        </w:rPr>
        <w:t xml:space="preserve"> accuracy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mvL0N and mvL1N of </w:t>
      </w:r>
      <w:r w:rsidRPr="00A6016B" w:rsidDel="003C51E6">
        <w:rPr>
          <w:rFonts w:eastAsia="宋体"/>
          <w:noProof/>
          <w:sz w:val="20"/>
          <w:lang w:val="en-CA"/>
        </w:rPr>
        <w:t>every candidate N in mergeCandList,</w:t>
      </w:r>
    </w:p>
    <w:p w14:paraId="6413320C" w14:textId="77777777" w:rsidR="00A6016B" w:rsidRPr="00A6016B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sz w:val="20"/>
          <w:highlight w:val="cyan"/>
          <w:lang w:val="en-CA"/>
        </w:rPr>
      </w:pPr>
      <w:r w:rsidRPr="00A6016B">
        <w:rPr>
          <w:rFonts w:eastAsia="宋体"/>
          <w:strike/>
          <w:noProof/>
          <w:sz w:val="20"/>
          <w:highlight w:val="cyan"/>
          <w:lang w:val="en-CA" w:eastAsia="ko-KR"/>
        </w:rPr>
        <w:t>the half sample interpolation filter index hpelIfIdx</w:t>
      </w:r>
      <w:r w:rsidRPr="00A6016B" w:rsidDel="003C51E6">
        <w:rPr>
          <w:rFonts w:eastAsia="宋体"/>
          <w:strike/>
          <w:noProof/>
          <w:sz w:val="20"/>
          <w:highlight w:val="cyan"/>
          <w:lang w:val="en-CA" w:eastAsia="ko-KR"/>
        </w:rPr>
        <w:t xml:space="preserve">N of </w:t>
      </w:r>
      <w:r w:rsidRPr="00A6016B" w:rsidDel="003C51E6">
        <w:rPr>
          <w:rFonts w:eastAsia="宋体"/>
          <w:strike/>
          <w:noProof/>
          <w:sz w:val="20"/>
          <w:highlight w:val="cyan"/>
          <w:lang w:val="en-CA"/>
        </w:rPr>
        <w:t>every candidate N in mergeCandList</w:t>
      </w:r>
      <w:r w:rsidRPr="00A6016B">
        <w:rPr>
          <w:rFonts w:eastAsia="宋体"/>
          <w:strike/>
          <w:noProof/>
          <w:sz w:val="20"/>
          <w:highlight w:val="cyan"/>
          <w:lang w:val="en-CA" w:eastAsia="ko-KR"/>
        </w:rPr>
        <w:t>,</w:t>
      </w:r>
    </w:p>
    <w:p w14:paraId="4F73E3AE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the number of elements numCurrMergeCand within mergeCandList</w:t>
      </w:r>
      <w:r w:rsidRPr="00A6016B">
        <w:rPr>
          <w:rFonts w:eastAsia="宋体"/>
          <w:noProof/>
          <w:sz w:val="20"/>
          <w:lang w:val="en-CA" w:eastAsia="ko-KR"/>
        </w:rPr>
        <w:t>.</w:t>
      </w:r>
    </w:p>
    <w:p w14:paraId="2BF26493" w14:textId="77777777" w:rsidR="00A6016B" w:rsidRPr="00A6016B" w:rsidDel="003C51E6" w:rsidRDefault="00A6016B" w:rsidP="00A60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Outputs of this process are:</w:t>
      </w:r>
    </w:p>
    <w:p w14:paraId="0D09377E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/>
        </w:rPr>
        <w:t>the merging candidate list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35A29951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the number of elements numCurrMergeCand within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39E08946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>the reference indices refIdxL0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 w:eastAsia="ko-KR"/>
        </w:rPr>
        <w:t>Cand and refIdxL1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Cand of </w:t>
      </w:r>
      <w:r w:rsidRPr="00A6016B" w:rsidDel="003C51E6">
        <w:rPr>
          <w:rFonts w:eastAsia="宋体"/>
          <w:noProof/>
          <w:sz w:val="20"/>
          <w:lang w:val="en-CA"/>
        </w:rPr>
        <w:t xml:space="preserve">candidate 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added into mergeCandList during the invocation of this process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75FF1BE4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>the prediction list utilization flags predFlagL0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and predFlagL1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of </w:t>
      </w:r>
      <w:r w:rsidRPr="00A6016B" w:rsidDel="003C51E6">
        <w:rPr>
          <w:rFonts w:eastAsia="宋体"/>
          <w:noProof/>
          <w:sz w:val="20"/>
          <w:lang w:val="en-CA"/>
        </w:rPr>
        <w:t xml:space="preserve">candidate 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added into mergeCandList during the invocation of this process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56DDF562" w14:textId="77777777" w:rsidR="00A6016B" w:rsidRPr="00A6016B" w:rsidDel="003C51E6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>the motion vectors</w:t>
      </w:r>
      <w:r w:rsidRPr="00A6016B">
        <w:rPr>
          <w:rFonts w:eastAsia="宋体"/>
          <w:noProof/>
          <w:sz w:val="20"/>
          <w:lang w:val="en-CA" w:eastAsia="ko-KR"/>
        </w:rPr>
        <w:t xml:space="preserve"> in 1/16 </w:t>
      </w:r>
      <w:r w:rsidRPr="00A6016B" w:rsidDel="003C51E6">
        <w:rPr>
          <w:rFonts w:eastAsia="宋体"/>
          <w:noProof/>
          <w:sz w:val="20"/>
          <w:lang w:val="en-CA" w:eastAsia="ko-KR"/>
        </w:rPr>
        <w:t>fractional-sample</w:t>
      </w:r>
      <w:r w:rsidRPr="00A6016B">
        <w:rPr>
          <w:rFonts w:eastAsia="宋体"/>
          <w:noProof/>
          <w:sz w:val="20"/>
          <w:lang w:val="en-CA" w:eastAsia="ko-KR"/>
        </w:rPr>
        <w:t xml:space="preserve"> accuracy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mvL0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and mvL1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of </w:t>
      </w:r>
      <w:r w:rsidRPr="00A6016B" w:rsidDel="003C51E6">
        <w:rPr>
          <w:rFonts w:eastAsia="宋体"/>
          <w:noProof/>
          <w:sz w:val="20"/>
          <w:lang w:val="en-CA"/>
        </w:rPr>
        <w:t xml:space="preserve">candidate 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added into mergeCandList during the invocation of this process</w:t>
      </w:r>
      <w:r w:rsidRPr="00A6016B">
        <w:rPr>
          <w:rFonts w:eastAsia="宋体"/>
          <w:noProof/>
          <w:sz w:val="20"/>
          <w:lang w:val="en-CA"/>
        </w:rPr>
        <w:t>,</w:t>
      </w:r>
    </w:p>
    <w:p w14:paraId="1C1B9EAC" w14:textId="77777777" w:rsidR="00A6016B" w:rsidRPr="00A6016B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 w:eastAsia="ko-KR"/>
        </w:rPr>
        <w:t>the half sample interpolation filter index hpelIfIdxavgCand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of </w:t>
      </w:r>
      <w:r w:rsidRPr="00A6016B" w:rsidDel="003C51E6">
        <w:rPr>
          <w:rFonts w:eastAsia="宋体"/>
          <w:noProof/>
          <w:sz w:val="20"/>
          <w:lang w:val="en-CA"/>
        </w:rPr>
        <w:t xml:space="preserve">every candidate </w:t>
      </w:r>
      <w:r w:rsidRPr="00A6016B">
        <w:rPr>
          <w:rFonts w:eastAsia="宋体"/>
          <w:noProof/>
          <w:sz w:val="20"/>
          <w:lang w:val="en-CA"/>
        </w:rPr>
        <w:t>avgCand</w:t>
      </w:r>
      <w:r w:rsidRPr="00A6016B" w:rsidDel="003C51E6">
        <w:rPr>
          <w:rFonts w:eastAsia="宋体"/>
          <w:noProof/>
          <w:sz w:val="20"/>
          <w:lang w:val="en-CA"/>
        </w:rPr>
        <w:t xml:space="preserve"> added into mergeCandList during the invocation of this process</w:t>
      </w:r>
      <w:r w:rsidRPr="00A6016B">
        <w:rPr>
          <w:rFonts w:eastAsia="宋体"/>
          <w:noProof/>
          <w:sz w:val="20"/>
          <w:lang w:val="en-CA" w:eastAsia="ko-KR"/>
        </w:rPr>
        <w:t>.</w:t>
      </w:r>
    </w:p>
    <w:p w14:paraId="6AA2FFCD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The variable numRefLists is derived as follows:</w:t>
      </w:r>
    </w:p>
    <w:p w14:paraId="0A3C5B14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numRefLists  =  ( slice_type  = =  B )  ?  2 : 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344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487ECE8E" w14:textId="77777777" w:rsidR="00A6016B" w:rsidRPr="00A6016B" w:rsidDel="003C51E6" w:rsidRDefault="00A6016B" w:rsidP="00A60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 xml:space="preserve">The following assignments are made, with </w:t>
      </w: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 xml:space="preserve">0Cand being the candidate at position 0 and </w:t>
      </w: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>1Cand being the candidate at position 1 in the merging candidate list mergeCandList:</w:t>
      </w:r>
    </w:p>
    <w:p w14:paraId="43C6F195" w14:textId="77777777" w:rsidR="00A6016B" w:rsidRPr="00A6016B" w:rsidDel="003C51E6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>0Cand = mergeCandList[ </w:t>
      </w:r>
      <w:r w:rsidRPr="00A6016B">
        <w:rPr>
          <w:rFonts w:eastAsia="宋体"/>
          <w:noProof/>
          <w:sz w:val="20"/>
          <w:lang w:val="en-CA"/>
        </w:rPr>
        <w:t>0</w:t>
      </w:r>
      <w:r w:rsidRPr="00A6016B" w:rsidDel="003C51E6">
        <w:rPr>
          <w:rFonts w:eastAsia="宋体"/>
          <w:noProof/>
          <w:sz w:val="20"/>
          <w:lang w:val="en-CA"/>
        </w:rPr>
        <w:t> ]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345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422EAC5B" w14:textId="77777777" w:rsidR="00A6016B" w:rsidRPr="00A6016B" w:rsidDel="003C51E6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>1Cand = mergeCandList[ </w:t>
      </w:r>
      <w:r w:rsidRPr="00A6016B">
        <w:rPr>
          <w:rFonts w:eastAsia="宋体"/>
          <w:noProof/>
          <w:sz w:val="20"/>
          <w:lang w:val="en-CA"/>
        </w:rPr>
        <w:t>1</w:t>
      </w:r>
      <w:r w:rsidRPr="00A6016B" w:rsidDel="003C51E6">
        <w:rPr>
          <w:rFonts w:eastAsia="宋体"/>
          <w:noProof/>
          <w:sz w:val="20"/>
          <w:lang w:val="en-CA"/>
        </w:rPr>
        <w:t> ]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346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139706FD" w14:textId="77777777" w:rsidR="00A6016B" w:rsidRPr="00A6016B" w:rsidDel="003C51E6" w:rsidRDefault="00A6016B" w:rsidP="00A60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T</w:t>
      </w:r>
      <w:r w:rsidRPr="00A6016B" w:rsidDel="003C51E6">
        <w:rPr>
          <w:rFonts w:eastAsia="宋体"/>
          <w:noProof/>
          <w:sz w:val="20"/>
          <w:lang w:val="en-CA"/>
        </w:rPr>
        <w:t xml:space="preserve">he candidate </w:t>
      </w:r>
      <w:r w:rsidRPr="00A6016B">
        <w:rPr>
          <w:rFonts w:eastAsia="宋体"/>
          <w:noProof/>
          <w:sz w:val="20"/>
          <w:lang w:val="en-CA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 xml:space="preserve">Cand is added at the end of mergeCandList, i.e., mergeCandList[ numCurrMergeCand ] is set equal to </w:t>
      </w:r>
      <w:r w:rsidRPr="00A6016B">
        <w:rPr>
          <w:rFonts w:eastAsia="宋体"/>
          <w:noProof/>
          <w:sz w:val="20"/>
          <w:lang w:val="en-CA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 xml:space="preserve">Cand, and the reference indices, the prediction list utilization flags and the motion vectors of </w:t>
      </w:r>
      <w:r w:rsidRPr="00A6016B">
        <w:rPr>
          <w:rFonts w:eastAsia="宋体"/>
          <w:noProof/>
          <w:sz w:val="20"/>
          <w:lang w:val="en-CA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are derived as follows and numCurrMergeCand is incremented by 1:</w:t>
      </w:r>
    </w:p>
    <w:p w14:paraId="23F3C8EA" w14:textId="77777777" w:rsidR="00A6016B" w:rsidRPr="00A6016B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For each reference picture list LX with X ranging from 0 to ( numRefLists − 1 ), the following applies: </w:t>
      </w:r>
    </w:p>
    <w:p w14:paraId="5A6F8AE7" w14:textId="77777777" w:rsidR="00A6016B" w:rsidRPr="00A6016B" w:rsidRDefault="00A6016B" w:rsidP="00A6016B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If predFlagLXp0Cand is equal to 1 and predFlagLXp1Cand is equal to 1, the variables refIdxLXavgCand, predFlagLXavgCand, mvLXavgCand[ 0 ], and mvLXavgCand[ 1 ] are derived as follows:</w:t>
      </w:r>
    </w:p>
    <w:p w14:paraId="0430AE37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refIdxLXp0Cand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347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5A9835D7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/>
        </w:rPr>
        <w:t>predFlagLXavgCand = 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1C566C59" w14:textId="77777777" w:rsidR="00A6016B" w:rsidRPr="00A6016B" w:rsidRDefault="00A6016B" w:rsidP="00A6016B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/>
        </w:rPr>
        <w:t>The</w:t>
      </w:r>
      <w:r w:rsidRPr="00A6016B">
        <w:rPr>
          <w:rFonts w:eastAsia="宋体"/>
          <w:noProof/>
          <w:sz w:val="20"/>
          <w:lang w:val="en-CA" w:eastAsia="ko-KR"/>
        </w:rPr>
        <w:t xml:space="preserve"> rounding process for motion vectors as specified in clause</w:t>
      </w:r>
      <w:r w:rsidRPr="00A6016B" w:rsidDel="003C51E6">
        <w:rPr>
          <w:rFonts w:eastAsia="宋体"/>
          <w:noProof/>
          <w:sz w:val="20"/>
          <w:lang w:val="en-CA" w:eastAsia="ko-KR"/>
        </w:rPr>
        <w:t> </w:t>
      </w:r>
      <w:r w:rsidRPr="00A6016B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>
        <w:rPr>
          <w:rFonts w:eastAsia="宋体"/>
          <w:noProof/>
          <w:sz w:val="20"/>
          <w:lang w:val="en-CA" w:eastAsia="ko-KR"/>
        </w:rPr>
        <w:instrText xml:space="preserve"> REF _Ref524531299 \r \h  \* MERGEFORMAT </w:instrText>
      </w:r>
      <w:r w:rsidRPr="00A6016B">
        <w:rPr>
          <w:rFonts w:eastAsia="宋体"/>
          <w:noProof/>
          <w:sz w:val="20"/>
          <w:lang w:val="en-CA" w:eastAsia="ko-KR"/>
        </w:rPr>
      </w:r>
      <w:r w:rsidRPr="00A6016B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8.5.2.14</w:t>
      </w:r>
      <w:r w:rsidRPr="00A6016B">
        <w:rPr>
          <w:rFonts w:eastAsia="宋体"/>
          <w:noProof/>
          <w:sz w:val="20"/>
          <w:lang w:val="en-CA" w:eastAsia="ko-KR"/>
        </w:rPr>
        <w:fldChar w:fldCharType="end"/>
      </w:r>
      <w:r w:rsidRPr="00A6016B">
        <w:rPr>
          <w:rFonts w:eastAsia="宋体"/>
          <w:noProof/>
          <w:sz w:val="20"/>
          <w:lang w:val="en-CA" w:eastAsia="ko-KR"/>
        </w:rPr>
        <w:t xml:space="preserve"> is invoked with mvX set equal to </w:t>
      </w:r>
      <w:r w:rsidRPr="00A6016B">
        <w:rPr>
          <w:rFonts w:eastAsia="宋体"/>
          <w:noProof/>
          <w:sz w:val="20"/>
          <w:lang w:val="en-CA"/>
        </w:rPr>
        <w:t>mvLXp0Cand[ 0 ] + mvLXp1Cand[ 0 ]</w:t>
      </w:r>
      <w:r w:rsidRPr="00A6016B">
        <w:rPr>
          <w:rFonts w:eastAsia="宋体"/>
          <w:noProof/>
          <w:sz w:val="20"/>
          <w:lang w:val="en-CA" w:eastAsia="ko-KR"/>
        </w:rPr>
        <w:t xml:space="preserve">, rightShift set equal to1, and leftShift set equal to 0 as inputs and the rounded </w:t>
      </w:r>
      <w:r w:rsidRPr="00A6016B">
        <w:rPr>
          <w:rFonts w:eastAsia="宋体"/>
          <w:noProof/>
          <w:sz w:val="20"/>
          <w:lang w:val="en-CA"/>
        </w:rPr>
        <w:t xml:space="preserve">mvLXavgCand[ 0 ] </w:t>
      </w:r>
      <w:r w:rsidRPr="00A6016B">
        <w:rPr>
          <w:rFonts w:eastAsia="宋体"/>
          <w:noProof/>
          <w:sz w:val="20"/>
          <w:lang w:val="en-CA" w:eastAsia="ko-KR"/>
        </w:rPr>
        <w:t>as output.</w:t>
      </w:r>
    </w:p>
    <w:p w14:paraId="3A8753BF" w14:textId="77777777" w:rsidR="00A6016B" w:rsidRPr="00A6016B" w:rsidRDefault="00A6016B" w:rsidP="00A6016B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 w:eastAsia="ko-KR"/>
        </w:rPr>
        <w:t>The rounding process for motion vectors as specified in clause</w:t>
      </w:r>
      <w:r w:rsidRPr="00A6016B" w:rsidDel="003C51E6">
        <w:rPr>
          <w:rFonts w:eastAsia="宋体"/>
          <w:noProof/>
          <w:sz w:val="20"/>
          <w:lang w:val="en-CA" w:eastAsia="ko-KR"/>
        </w:rPr>
        <w:t> </w:t>
      </w:r>
      <w:r w:rsidRPr="00A6016B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>
        <w:rPr>
          <w:rFonts w:eastAsia="宋体"/>
          <w:noProof/>
          <w:sz w:val="20"/>
          <w:lang w:val="en-CA" w:eastAsia="ko-KR"/>
        </w:rPr>
        <w:instrText xml:space="preserve"> REF _Ref524531299 \r \h  \* MERGEFORMAT </w:instrText>
      </w:r>
      <w:r w:rsidRPr="00A6016B">
        <w:rPr>
          <w:rFonts w:eastAsia="宋体"/>
          <w:noProof/>
          <w:sz w:val="20"/>
          <w:lang w:val="en-CA" w:eastAsia="ko-KR"/>
        </w:rPr>
      </w:r>
      <w:r w:rsidRPr="00A6016B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8.5.2.14</w:t>
      </w:r>
      <w:r w:rsidRPr="00A6016B">
        <w:rPr>
          <w:rFonts w:eastAsia="宋体"/>
          <w:noProof/>
          <w:sz w:val="20"/>
          <w:lang w:val="en-CA" w:eastAsia="ko-KR"/>
        </w:rPr>
        <w:fldChar w:fldCharType="end"/>
      </w:r>
      <w:r w:rsidRPr="00A6016B">
        <w:rPr>
          <w:rFonts w:eastAsia="宋体"/>
          <w:noProof/>
          <w:sz w:val="20"/>
          <w:lang w:val="en-CA" w:eastAsia="ko-KR"/>
        </w:rPr>
        <w:t xml:space="preserve"> is invoked with mvX set equal to </w:t>
      </w:r>
      <w:r w:rsidRPr="00A6016B">
        <w:rPr>
          <w:rFonts w:eastAsia="宋体"/>
          <w:noProof/>
          <w:sz w:val="20"/>
          <w:lang w:val="en-CA"/>
        </w:rPr>
        <w:t>mvLXp0Cand[ 1 ] + mvLXp1Cand[ 1 ]</w:t>
      </w:r>
      <w:r w:rsidRPr="00A6016B">
        <w:rPr>
          <w:rFonts w:eastAsia="宋体"/>
          <w:noProof/>
          <w:sz w:val="20"/>
          <w:lang w:val="en-CA" w:eastAsia="ko-KR"/>
        </w:rPr>
        <w:t xml:space="preserve">, rightShift set equal to1, and leftShift set equal to 0 as inputs and the rounded </w:t>
      </w:r>
      <w:r w:rsidRPr="00A6016B">
        <w:rPr>
          <w:rFonts w:eastAsia="宋体"/>
          <w:noProof/>
          <w:sz w:val="20"/>
          <w:lang w:val="en-CA"/>
        </w:rPr>
        <w:t xml:space="preserve">mvLXavgCand[ 1 ] </w:t>
      </w:r>
      <w:r w:rsidRPr="00A6016B">
        <w:rPr>
          <w:rFonts w:eastAsia="宋体"/>
          <w:noProof/>
          <w:sz w:val="20"/>
          <w:lang w:val="en-CA" w:eastAsia="ko-KR"/>
        </w:rPr>
        <w:t>as output.</w:t>
      </w:r>
    </w:p>
    <w:p w14:paraId="74A48FD0" w14:textId="77777777" w:rsidR="00A6016B" w:rsidRPr="00A6016B" w:rsidRDefault="00A6016B" w:rsidP="00A6016B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Otherwise, if predFlagLXp0Cand is equal to 1 and predFlagLXp1Cand is equal to 0, the variables refIdxLXavgCand, predFlagLXavgCand, mvLXavgCand[ 0 ], mvLXavgCand[ 1 ] are derived as follows:</w:t>
      </w:r>
    </w:p>
    <w:p w14:paraId="682E1F10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refIdxLXp0Cand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349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4C6A966F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lastRenderedPageBreak/>
        <w:t>predFlagLXavgCand = 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350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3019F033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mvLXavgCand[ 0 ] = mvLXp0Cand[ 0 ]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351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E20A021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mvLXavgCand[ 1 ] = mvLXp0Cand[ 1 ]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352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74ABF664" w14:textId="77777777" w:rsidR="00A6016B" w:rsidRPr="00A6016B" w:rsidRDefault="00A6016B" w:rsidP="00A6016B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Otherwise, if predFlagLXp0Cand is equal to 0 and predFlagLXp1Cand is equal to 1, the variables refIdxLXavgCand, predFlagLXavgCand, mvLXavgCand[ 0 ], mvLXavgCand[ 1 ] are derived as follows:</w:t>
      </w:r>
    </w:p>
    <w:p w14:paraId="04184375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refIdxLXp1Cand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353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31E08CFD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predFlagLXavgCand = 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354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0E8D8334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mvLXavgCand[ 0 ] = mvLXp1Cand[ 0 ]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355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5EF2BB1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mvLXavgCand[ 1 ] = mvLXp1Cand[ 1 ]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356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236C2249" w14:textId="77777777" w:rsidR="00A6016B" w:rsidRPr="00A6016B" w:rsidRDefault="00A6016B" w:rsidP="00A6016B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Otherwise, if predFlagLXp0Cand is equal to 0 and predFlagLXp1Cand is equal to 0, the variables refIdxLXavgCand, predFlagLXavgCand, mvLXavgCand[ 0 ], mvLXavgCand[ 1 ] are derived as follows:</w:t>
      </w:r>
    </w:p>
    <w:p w14:paraId="066BFD1A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−1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357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77D972DB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predFlagLXavgCand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C184666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mvLXavgCand[ 0 ]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359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7A51A738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mvLXavgCand[ 1 ]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360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29890C67" w14:textId="77777777" w:rsidR="00A6016B" w:rsidRPr="00A6016B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When numRefLists is equal to 1, the following applies: </w:t>
      </w:r>
    </w:p>
    <w:p w14:paraId="09AD850B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refIdxL1avgCand = −1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361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0D59E42" w14:textId="77777777" w:rsidR="00A6016B" w:rsidRPr="00A6016B" w:rsidRDefault="00A6016B" w:rsidP="00A6016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predFlagL1avgCand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362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7E252AB5" w14:textId="77777777" w:rsidR="00A6016B" w:rsidRPr="00A6016B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The </w:t>
      </w:r>
      <w:r w:rsidRPr="00A6016B">
        <w:rPr>
          <w:rFonts w:eastAsia="宋体"/>
          <w:noProof/>
          <w:sz w:val="20"/>
          <w:lang w:val="en-CA" w:eastAsia="ko-KR"/>
        </w:rPr>
        <w:t>half sample interpolation filter index hpelIfIdxavgCand is derived as follows</w:t>
      </w:r>
      <w:r w:rsidRPr="00A6016B">
        <w:rPr>
          <w:rFonts w:eastAsia="宋体"/>
          <w:noProof/>
          <w:sz w:val="20"/>
          <w:lang w:val="en-CA"/>
        </w:rPr>
        <w:t>:</w:t>
      </w:r>
    </w:p>
    <w:p w14:paraId="72E44EB2" w14:textId="77777777" w:rsidR="00A6016B" w:rsidRPr="00A6016B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rFonts w:eastAsia="宋体"/>
          <w:strike/>
          <w:noProof/>
          <w:sz w:val="20"/>
          <w:highlight w:val="cyan"/>
          <w:lang w:val="en-CA"/>
        </w:rPr>
      </w:pPr>
      <w:r w:rsidRPr="00A6016B">
        <w:rPr>
          <w:rFonts w:eastAsia="宋体"/>
          <w:strike/>
          <w:noProof/>
          <w:sz w:val="20"/>
          <w:highlight w:val="cyan"/>
          <w:lang w:val="en-CA"/>
        </w:rPr>
        <w:t xml:space="preserve">If hpelIfIdxp0Cand is equal to hpelIfIdxp1Cand, </w:t>
      </w:r>
      <w:r w:rsidRPr="00A6016B">
        <w:rPr>
          <w:rFonts w:eastAsia="宋体"/>
          <w:strike/>
          <w:noProof/>
          <w:sz w:val="20"/>
          <w:highlight w:val="cyan"/>
          <w:lang w:val="en-CA" w:eastAsia="ko-KR"/>
        </w:rPr>
        <w:t xml:space="preserve">hpelIfIdxavgCand is set equal to </w:t>
      </w:r>
      <w:r w:rsidRPr="00A6016B">
        <w:rPr>
          <w:rFonts w:eastAsia="宋体"/>
          <w:strike/>
          <w:noProof/>
          <w:sz w:val="20"/>
          <w:highlight w:val="cyan"/>
          <w:lang w:val="en-CA"/>
        </w:rPr>
        <w:t>hpelIfIdxp0Cand.</w:t>
      </w:r>
    </w:p>
    <w:p w14:paraId="3BAC0710" w14:textId="77777777" w:rsidR="00A6016B" w:rsidRPr="00A6016B" w:rsidRDefault="00A6016B" w:rsidP="00A6016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strike/>
          <w:noProof/>
          <w:sz w:val="20"/>
          <w:highlight w:val="cyan"/>
          <w:lang w:val="en-CA"/>
        </w:rPr>
        <w:t>Otherwise,</w:t>
      </w:r>
      <w:r w:rsidRPr="00A6016B">
        <w:rPr>
          <w:rFonts w:eastAsia="宋体"/>
          <w:strike/>
          <w:noProof/>
          <w:sz w:val="20"/>
          <w:lang w:val="en-CA"/>
        </w:rPr>
        <w:t xml:space="preserve"> </w:t>
      </w:r>
      <w:r w:rsidRPr="00A6016B">
        <w:rPr>
          <w:rFonts w:eastAsia="宋体"/>
          <w:noProof/>
          <w:sz w:val="20"/>
          <w:lang w:val="en-CA" w:eastAsia="ko-KR"/>
        </w:rPr>
        <w:t xml:space="preserve">hpelIfIdxavgCand is set equal to </w:t>
      </w:r>
      <w:r w:rsidRPr="00A6016B">
        <w:rPr>
          <w:rFonts w:eastAsia="宋体"/>
          <w:noProof/>
          <w:sz w:val="20"/>
          <w:lang w:val="en-CA"/>
        </w:rPr>
        <w:t>0.</w:t>
      </w:r>
    </w:p>
    <w:p w14:paraId="30BB7A7E" w14:textId="51D4AA39" w:rsidR="001F1443" w:rsidRPr="00E13166" w:rsidRDefault="001F1443" w:rsidP="001F1443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r w:rsidRPr="00E13166">
        <w:rPr>
          <w:b/>
          <w:bCs/>
          <w:i/>
          <w:iCs/>
          <w:sz w:val="28"/>
          <w:szCs w:val="28"/>
          <w:lang w:val="en-CA"/>
        </w:rPr>
        <w:t>Method #</w:t>
      </w:r>
      <w:r w:rsidR="00417EB3">
        <w:rPr>
          <w:b/>
          <w:bCs/>
          <w:i/>
          <w:iCs/>
          <w:sz w:val="28"/>
          <w:szCs w:val="28"/>
          <w:lang w:val="en-CA"/>
        </w:rPr>
        <w:t>2</w:t>
      </w:r>
    </w:p>
    <w:p w14:paraId="2356FD21" w14:textId="77777777" w:rsidR="001F1443" w:rsidRPr="009F2FDC" w:rsidRDefault="001F1443" w:rsidP="001F14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/>
        </w:rPr>
      </w:pPr>
      <w:r w:rsidRPr="009F2FDC">
        <w:rPr>
          <w:rFonts w:eastAsia="宋体"/>
          <w:b/>
          <w:noProof/>
          <w:sz w:val="20"/>
          <w:lang w:val="en-CA"/>
        </w:rPr>
        <w:t>8.5.2.4</w:t>
      </w:r>
      <w:r w:rsidRPr="009F2FDC">
        <w:rPr>
          <w:rFonts w:eastAsia="宋体"/>
          <w:b/>
          <w:noProof/>
          <w:sz w:val="20"/>
          <w:lang w:val="en-CA"/>
        </w:rPr>
        <w:tab/>
        <w:t>Derivation process for pairwise average merging candidate</w:t>
      </w:r>
    </w:p>
    <w:p w14:paraId="5B39AE28" w14:textId="77777777" w:rsidR="001F1443" w:rsidRPr="00A6016B" w:rsidDel="003C51E6" w:rsidRDefault="001F1443" w:rsidP="001F14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Inputs to this process are:</w:t>
      </w:r>
    </w:p>
    <w:p w14:paraId="4EDB2632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a merging candidate list mergeCandList,</w:t>
      </w:r>
    </w:p>
    <w:p w14:paraId="48553B0F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 xml:space="preserve">the reference indices refIdxL0N and refIdxL1N of </w:t>
      </w:r>
      <w:r w:rsidRPr="00A6016B" w:rsidDel="003C51E6">
        <w:rPr>
          <w:rFonts w:eastAsia="宋体"/>
          <w:noProof/>
          <w:sz w:val="20"/>
          <w:lang w:val="en-CA"/>
        </w:rPr>
        <w:t>every candidate N in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08C781B3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 xml:space="preserve">the prediction list utilization flags predFlagL0N and predFlagL1N of </w:t>
      </w:r>
      <w:r w:rsidRPr="00A6016B" w:rsidDel="003C51E6">
        <w:rPr>
          <w:rFonts w:eastAsia="宋体"/>
          <w:noProof/>
          <w:sz w:val="20"/>
          <w:lang w:val="en-CA"/>
        </w:rPr>
        <w:t>every candidate N in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68C75BEF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>the motion vectors</w:t>
      </w:r>
      <w:r w:rsidRPr="00A6016B">
        <w:rPr>
          <w:rFonts w:eastAsia="宋体"/>
          <w:noProof/>
          <w:sz w:val="20"/>
          <w:lang w:val="en-CA" w:eastAsia="ko-KR"/>
        </w:rPr>
        <w:t xml:space="preserve"> in 1/16 </w:t>
      </w:r>
      <w:r w:rsidRPr="00A6016B" w:rsidDel="003C51E6">
        <w:rPr>
          <w:rFonts w:eastAsia="宋体"/>
          <w:noProof/>
          <w:sz w:val="20"/>
          <w:lang w:val="en-CA" w:eastAsia="ko-KR"/>
        </w:rPr>
        <w:t>fractional-sample</w:t>
      </w:r>
      <w:r w:rsidRPr="00A6016B">
        <w:rPr>
          <w:rFonts w:eastAsia="宋体"/>
          <w:noProof/>
          <w:sz w:val="20"/>
          <w:lang w:val="en-CA" w:eastAsia="ko-KR"/>
        </w:rPr>
        <w:t xml:space="preserve"> accuracy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mvL0N and mvL1N of </w:t>
      </w:r>
      <w:r w:rsidRPr="00A6016B" w:rsidDel="003C51E6">
        <w:rPr>
          <w:rFonts w:eastAsia="宋体"/>
          <w:noProof/>
          <w:sz w:val="20"/>
          <w:lang w:val="en-CA"/>
        </w:rPr>
        <w:t>every candidate N in mergeCandList,</w:t>
      </w:r>
    </w:p>
    <w:p w14:paraId="431ECA99" w14:textId="77777777" w:rsidR="001F1443" w:rsidRPr="00A6016B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 w:eastAsia="ko-KR"/>
        </w:rPr>
        <w:t>the half sample interpolation filter index hpelIfIdx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N of </w:t>
      </w:r>
      <w:r w:rsidRPr="00A6016B" w:rsidDel="003C51E6">
        <w:rPr>
          <w:rFonts w:eastAsia="宋体"/>
          <w:noProof/>
          <w:sz w:val="20"/>
          <w:lang w:val="en-CA"/>
        </w:rPr>
        <w:t>every candidate N in mergeCandList</w:t>
      </w:r>
      <w:r w:rsidRPr="00A6016B">
        <w:rPr>
          <w:rFonts w:eastAsia="宋体"/>
          <w:noProof/>
          <w:sz w:val="20"/>
          <w:lang w:val="en-CA" w:eastAsia="ko-KR"/>
        </w:rPr>
        <w:t>,</w:t>
      </w:r>
    </w:p>
    <w:p w14:paraId="0F4F2335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the number of elements numCurrMergeCand within mergeCandList</w:t>
      </w:r>
      <w:r w:rsidRPr="00A6016B">
        <w:rPr>
          <w:rFonts w:eastAsia="宋体"/>
          <w:noProof/>
          <w:sz w:val="20"/>
          <w:lang w:val="en-CA" w:eastAsia="ko-KR"/>
        </w:rPr>
        <w:t>.</w:t>
      </w:r>
    </w:p>
    <w:p w14:paraId="6A0650A3" w14:textId="77777777" w:rsidR="001F1443" w:rsidRPr="00A6016B" w:rsidDel="003C51E6" w:rsidRDefault="001F1443" w:rsidP="001F14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Outputs of this process are:</w:t>
      </w:r>
    </w:p>
    <w:p w14:paraId="0F5079C0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/>
        </w:rPr>
        <w:t>the merging candidate list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1D5B69E2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>the number of elements numCurrMergeCand within mergeCandList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56F9C03E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lastRenderedPageBreak/>
        <w:t>the reference indices refIdxL0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 w:eastAsia="ko-KR"/>
        </w:rPr>
        <w:t>Cand and refIdxL1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Cand of </w:t>
      </w:r>
      <w:r w:rsidRPr="00A6016B" w:rsidDel="003C51E6">
        <w:rPr>
          <w:rFonts w:eastAsia="宋体"/>
          <w:noProof/>
          <w:sz w:val="20"/>
          <w:lang w:val="en-CA"/>
        </w:rPr>
        <w:t xml:space="preserve">candidate 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added into mergeCandList during the invocation of this process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4650ECC1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>the prediction list utilization flags predFlagL0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and predFlagL1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of </w:t>
      </w:r>
      <w:r w:rsidRPr="00A6016B" w:rsidDel="003C51E6">
        <w:rPr>
          <w:rFonts w:eastAsia="宋体"/>
          <w:noProof/>
          <w:sz w:val="20"/>
          <w:lang w:val="en-CA"/>
        </w:rPr>
        <w:t xml:space="preserve">candidate 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added into mergeCandList during the invocation of this process</w:t>
      </w:r>
      <w:r w:rsidRPr="00A6016B" w:rsidDel="003C51E6">
        <w:rPr>
          <w:rFonts w:eastAsia="宋体"/>
          <w:noProof/>
          <w:sz w:val="20"/>
          <w:lang w:val="en-CA" w:eastAsia="ko-KR"/>
        </w:rPr>
        <w:t>,</w:t>
      </w:r>
    </w:p>
    <w:p w14:paraId="299786F9" w14:textId="77777777" w:rsidR="001F1443" w:rsidRPr="00A6016B" w:rsidDel="003C51E6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 w:eastAsia="ko-KR"/>
        </w:rPr>
        <w:t>the motion vectors</w:t>
      </w:r>
      <w:r w:rsidRPr="00A6016B">
        <w:rPr>
          <w:rFonts w:eastAsia="宋体"/>
          <w:noProof/>
          <w:sz w:val="20"/>
          <w:lang w:val="en-CA" w:eastAsia="ko-KR"/>
        </w:rPr>
        <w:t xml:space="preserve"> in 1/16 </w:t>
      </w:r>
      <w:r w:rsidRPr="00A6016B" w:rsidDel="003C51E6">
        <w:rPr>
          <w:rFonts w:eastAsia="宋体"/>
          <w:noProof/>
          <w:sz w:val="20"/>
          <w:lang w:val="en-CA" w:eastAsia="ko-KR"/>
        </w:rPr>
        <w:t>fractional-sample</w:t>
      </w:r>
      <w:r w:rsidRPr="00A6016B">
        <w:rPr>
          <w:rFonts w:eastAsia="宋体"/>
          <w:noProof/>
          <w:sz w:val="20"/>
          <w:lang w:val="en-CA" w:eastAsia="ko-KR"/>
        </w:rPr>
        <w:t xml:space="preserve"> accuracy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mvL0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and mvL1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of </w:t>
      </w:r>
      <w:r w:rsidRPr="00A6016B" w:rsidDel="003C51E6">
        <w:rPr>
          <w:rFonts w:eastAsia="宋体"/>
          <w:noProof/>
          <w:sz w:val="20"/>
          <w:lang w:val="en-CA"/>
        </w:rPr>
        <w:t xml:space="preserve">candidate </w:t>
      </w:r>
      <w:r w:rsidRPr="00A6016B">
        <w:rPr>
          <w:rFonts w:eastAsia="宋体"/>
          <w:noProof/>
          <w:sz w:val="20"/>
          <w:lang w:val="en-CA" w:eastAsia="ko-KR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added into mergeCandList during the invocation of this process</w:t>
      </w:r>
      <w:r w:rsidRPr="00A6016B">
        <w:rPr>
          <w:rFonts w:eastAsia="宋体"/>
          <w:noProof/>
          <w:sz w:val="20"/>
          <w:lang w:val="en-CA"/>
        </w:rPr>
        <w:t>,</w:t>
      </w:r>
    </w:p>
    <w:p w14:paraId="3521D6A6" w14:textId="77777777" w:rsidR="001F1443" w:rsidRPr="00A6016B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 w:eastAsia="ko-KR"/>
        </w:rPr>
        <w:t>the half sample interpolation filter index hpelIfIdxavgCand</w:t>
      </w:r>
      <w:r w:rsidRPr="00A6016B" w:rsidDel="003C51E6">
        <w:rPr>
          <w:rFonts w:eastAsia="宋体"/>
          <w:noProof/>
          <w:sz w:val="20"/>
          <w:lang w:val="en-CA" w:eastAsia="ko-KR"/>
        </w:rPr>
        <w:t xml:space="preserve"> of </w:t>
      </w:r>
      <w:r w:rsidRPr="00A6016B" w:rsidDel="003C51E6">
        <w:rPr>
          <w:rFonts w:eastAsia="宋体"/>
          <w:noProof/>
          <w:sz w:val="20"/>
          <w:lang w:val="en-CA"/>
        </w:rPr>
        <w:t xml:space="preserve">every candidate </w:t>
      </w:r>
      <w:r w:rsidRPr="00A6016B">
        <w:rPr>
          <w:rFonts w:eastAsia="宋体"/>
          <w:noProof/>
          <w:sz w:val="20"/>
          <w:lang w:val="en-CA"/>
        </w:rPr>
        <w:t>avgCand</w:t>
      </w:r>
      <w:r w:rsidRPr="00A6016B" w:rsidDel="003C51E6">
        <w:rPr>
          <w:rFonts w:eastAsia="宋体"/>
          <w:noProof/>
          <w:sz w:val="20"/>
          <w:lang w:val="en-CA"/>
        </w:rPr>
        <w:t xml:space="preserve"> added into mergeCandList during the invocation of this process</w:t>
      </w:r>
      <w:r w:rsidRPr="00A6016B">
        <w:rPr>
          <w:rFonts w:eastAsia="宋体"/>
          <w:noProof/>
          <w:sz w:val="20"/>
          <w:lang w:val="en-CA" w:eastAsia="ko-KR"/>
        </w:rPr>
        <w:t>.</w:t>
      </w:r>
    </w:p>
    <w:p w14:paraId="6E347020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The variable numRefLists is derived as follows:</w:t>
      </w:r>
    </w:p>
    <w:p w14:paraId="6CBE62F3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numRefLists  =  ( slice_type  = =  B )  ?  2 : 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344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5EE6F0B2" w14:textId="77777777" w:rsidR="001F1443" w:rsidRPr="00A6016B" w:rsidDel="003C51E6" w:rsidRDefault="001F1443" w:rsidP="001F14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 w:rsidDel="003C51E6">
        <w:rPr>
          <w:rFonts w:eastAsia="宋体"/>
          <w:noProof/>
          <w:sz w:val="20"/>
          <w:lang w:val="en-CA"/>
        </w:rPr>
        <w:t xml:space="preserve">The following assignments are made, with </w:t>
      </w: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 xml:space="preserve">0Cand being the candidate at position 0 and </w:t>
      </w: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>1Cand being the candidate at position 1 in the merging candidate list mergeCandList:</w:t>
      </w:r>
    </w:p>
    <w:p w14:paraId="5CACD692" w14:textId="77777777" w:rsidR="001F1443" w:rsidRPr="00A6016B" w:rsidDel="003C51E6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>0Cand = mergeCandList[ </w:t>
      </w:r>
      <w:r w:rsidRPr="00A6016B">
        <w:rPr>
          <w:rFonts w:eastAsia="宋体"/>
          <w:noProof/>
          <w:sz w:val="20"/>
          <w:lang w:val="en-CA"/>
        </w:rPr>
        <w:t>0</w:t>
      </w:r>
      <w:r w:rsidRPr="00A6016B" w:rsidDel="003C51E6">
        <w:rPr>
          <w:rFonts w:eastAsia="宋体"/>
          <w:noProof/>
          <w:sz w:val="20"/>
          <w:lang w:val="en-CA"/>
        </w:rPr>
        <w:t> ]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345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DB08D2E" w14:textId="77777777" w:rsidR="001F1443" w:rsidRPr="00A6016B" w:rsidDel="003C51E6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</w:t>
      </w:r>
      <w:r w:rsidRPr="00A6016B" w:rsidDel="003C51E6">
        <w:rPr>
          <w:rFonts w:eastAsia="宋体"/>
          <w:noProof/>
          <w:sz w:val="20"/>
          <w:lang w:val="en-CA"/>
        </w:rPr>
        <w:t>1Cand = mergeCandList[ </w:t>
      </w:r>
      <w:r w:rsidRPr="00A6016B">
        <w:rPr>
          <w:rFonts w:eastAsia="宋体"/>
          <w:noProof/>
          <w:sz w:val="20"/>
          <w:lang w:val="en-CA"/>
        </w:rPr>
        <w:t>1</w:t>
      </w:r>
      <w:r w:rsidRPr="00A6016B" w:rsidDel="003C51E6">
        <w:rPr>
          <w:rFonts w:eastAsia="宋体"/>
          <w:noProof/>
          <w:sz w:val="20"/>
          <w:lang w:val="en-CA"/>
        </w:rPr>
        <w:t> ]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346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29251E5D" w14:textId="77777777" w:rsidR="001F1443" w:rsidRPr="00A6016B" w:rsidDel="003C51E6" w:rsidRDefault="001F1443" w:rsidP="001F14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T</w:t>
      </w:r>
      <w:r w:rsidRPr="00A6016B" w:rsidDel="003C51E6">
        <w:rPr>
          <w:rFonts w:eastAsia="宋体"/>
          <w:noProof/>
          <w:sz w:val="20"/>
          <w:lang w:val="en-CA"/>
        </w:rPr>
        <w:t xml:space="preserve">he candidate </w:t>
      </w:r>
      <w:r w:rsidRPr="00A6016B">
        <w:rPr>
          <w:rFonts w:eastAsia="宋体"/>
          <w:noProof/>
          <w:sz w:val="20"/>
          <w:lang w:val="en-CA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 xml:space="preserve">Cand is added at the end of mergeCandList, i.e., mergeCandList[ numCurrMergeCand ] is set equal to </w:t>
      </w:r>
      <w:r w:rsidRPr="00A6016B">
        <w:rPr>
          <w:rFonts w:eastAsia="宋体"/>
          <w:noProof/>
          <w:sz w:val="20"/>
          <w:lang w:val="en-CA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 xml:space="preserve">Cand, and the reference indices, the prediction list utilization flags and the motion vectors of </w:t>
      </w:r>
      <w:r w:rsidRPr="00A6016B">
        <w:rPr>
          <w:rFonts w:eastAsia="宋体"/>
          <w:noProof/>
          <w:sz w:val="20"/>
          <w:lang w:val="en-CA"/>
        </w:rPr>
        <w:t>avg</w:t>
      </w:r>
      <w:r w:rsidRPr="00A6016B" w:rsidDel="003C51E6">
        <w:rPr>
          <w:rFonts w:eastAsia="宋体"/>
          <w:noProof/>
          <w:sz w:val="20"/>
          <w:lang w:val="en-CA"/>
        </w:rPr>
        <w:t>Cand are derived as follows and numCurrMergeCand is incremented by 1:</w:t>
      </w:r>
    </w:p>
    <w:p w14:paraId="100AAAFB" w14:textId="77777777" w:rsidR="001F1443" w:rsidRPr="00A6016B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For each reference picture list LX with X ranging from 0 to ( numRefLists − 1 ), the following applies: </w:t>
      </w:r>
    </w:p>
    <w:p w14:paraId="044E26D2" w14:textId="77777777" w:rsidR="001F1443" w:rsidRPr="00A6016B" w:rsidRDefault="001F1443" w:rsidP="001F1443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If predFlagLXp0Cand is equal to 1 and predFlagLXp1Cand is equal to 1, the variables refIdxLXavgCand, predFlagLXavgCand, mvLXavgCand[ 0 ], and mvLXavgCand[ 1 ] are derived as follows:</w:t>
      </w:r>
    </w:p>
    <w:p w14:paraId="4533EC47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refIdxLXp0Cand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347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73FC3D27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/>
        </w:rPr>
        <w:t>predFlagLXavgCand = 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2EC2E772" w14:textId="77777777" w:rsidR="001F1443" w:rsidRPr="00A6016B" w:rsidRDefault="001F1443" w:rsidP="001F1443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/>
        </w:rPr>
        <w:t>The</w:t>
      </w:r>
      <w:r w:rsidRPr="00A6016B">
        <w:rPr>
          <w:rFonts w:eastAsia="宋体"/>
          <w:noProof/>
          <w:sz w:val="20"/>
          <w:lang w:val="en-CA" w:eastAsia="ko-KR"/>
        </w:rPr>
        <w:t xml:space="preserve"> rounding process for motion vectors as specified in clause</w:t>
      </w:r>
      <w:r w:rsidRPr="00A6016B" w:rsidDel="003C51E6">
        <w:rPr>
          <w:rFonts w:eastAsia="宋体"/>
          <w:noProof/>
          <w:sz w:val="20"/>
          <w:lang w:val="en-CA" w:eastAsia="ko-KR"/>
        </w:rPr>
        <w:t> </w:t>
      </w:r>
      <w:r w:rsidRPr="00A6016B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>
        <w:rPr>
          <w:rFonts w:eastAsia="宋体"/>
          <w:noProof/>
          <w:sz w:val="20"/>
          <w:lang w:val="en-CA" w:eastAsia="ko-KR"/>
        </w:rPr>
        <w:instrText xml:space="preserve"> REF _Ref524531299 \r \h  \* MERGEFORMAT </w:instrText>
      </w:r>
      <w:r w:rsidRPr="00A6016B">
        <w:rPr>
          <w:rFonts w:eastAsia="宋体"/>
          <w:noProof/>
          <w:sz w:val="20"/>
          <w:lang w:val="en-CA" w:eastAsia="ko-KR"/>
        </w:rPr>
      </w:r>
      <w:r w:rsidRPr="00A6016B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8.5.2.14</w:t>
      </w:r>
      <w:r w:rsidRPr="00A6016B">
        <w:rPr>
          <w:rFonts w:eastAsia="宋体"/>
          <w:noProof/>
          <w:sz w:val="20"/>
          <w:lang w:val="en-CA" w:eastAsia="ko-KR"/>
        </w:rPr>
        <w:fldChar w:fldCharType="end"/>
      </w:r>
      <w:r w:rsidRPr="00A6016B">
        <w:rPr>
          <w:rFonts w:eastAsia="宋体"/>
          <w:noProof/>
          <w:sz w:val="20"/>
          <w:lang w:val="en-CA" w:eastAsia="ko-KR"/>
        </w:rPr>
        <w:t xml:space="preserve"> is invoked with mvX set equal to </w:t>
      </w:r>
      <w:r w:rsidRPr="00A6016B">
        <w:rPr>
          <w:rFonts w:eastAsia="宋体"/>
          <w:noProof/>
          <w:sz w:val="20"/>
          <w:lang w:val="en-CA"/>
        </w:rPr>
        <w:t>mvLXp0Cand[ 0 ] + mvLXp1Cand[ 0 ]</w:t>
      </w:r>
      <w:r w:rsidRPr="00A6016B">
        <w:rPr>
          <w:rFonts w:eastAsia="宋体"/>
          <w:noProof/>
          <w:sz w:val="20"/>
          <w:lang w:val="en-CA" w:eastAsia="ko-KR"/>
        </w:rPr>
        <w:t xml:space="preserve">, rightShift set equal to1, and leftShift set equal to 0 as inputs and the rounded </w:t>
      </w:r>
      <w:r w:rsidRPr="00A6016B">
        <w:rPr>
          <w:rFonts w:eastAsia="宋体"/>
          <w:noProof/>
          <w:sz w:val="20"/>
          <w:lang w:val="en-CA"/>
        </w:rPr>
        <w:t xml:space="preserve">mvLXavgCand[ 0 ] </w:t>
      </w:r>
      <w:r w:rsidRPr="00A6016B">
        <w:rPr>
          <w:rFonts w:eastAsia="宋体"/>
          <w:noProof/>
          <w:sz w:val="20"/>
          <w:lang w:val="en-CA" w:eastAsia="ko-KR"/>
        </w:rPr>
        <w:t>as output.</w:t>
      </w:r>
    </w:p>
    <w:p w14:paraId="0635D802" w14:textId="77777777" w:rsidR="001F1443" w:rsidRPr="00A6016B" w:rsidRDefault="001F1443" w:rsidP="001F1443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 w:val="20"/>
          <w:lang w:val="en-CA" w:eastAsia="ko-KR"/>
        </w:rPr>
      </w:pPr>
      <w:r w:rsidRPr="00A6016B">
        <w:rPr>
          <w:rFonts w:eastAsia="宋体"/>
          <w:noProof/>
          <w:sz w:val="20"/>
          <w:lang w:val="en-CA" w:eastAsia="ko-KR"/>
        </w:rPr>
        <w:t>The rounding process for motion vectors as specified in clause</w:t>
      </w:r>
      <w:r w:rsidRPr="00A6016B" w:rsidDel="003C51E6">
        <w:rPr>
          <w:rFonts w:eastAsia="宋体"/>
          <w:noProof/>
          <w:sz w:val="20"/>
          <w:lang w:val="en-CA" w:eastAsia="ko-KR"/>
        </w:rPr>
        <w:t> </w:t>
      </w:r>
      <w:r w:rsidRPr="00A6016B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>
        <w:rPr>
          <w:rFonts w:eastAsia="宋体"/>
          <w:noProof/>
          <w:sz w:val="20"/>
          <w:lang w:val="en-CA" w:eastAsia="ko-KR"/>
        </w:rPr>
        <w:instrText xml:space="preserve"> REF _Ref524531299 \r \h  \* MERGEFORMAT </w:instrText>
      </w:r>
      <w:r w:rsidRPr="00A6016B">
        <w:rPr>
          <w:rFonts w:eastAsia="宋体"/>
          <w:noProof/>
          <w:sz w:val="20"/>
          <w:lang w:val="en-CA" w:eastAsia="ko-KR"/>
        </w:rPr>
      </w:r>
      <w:r w:rsidRPr="00A6016B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8.5.2.14</w:t>
      </w:r>
      <w:r w:rsidRPr="00A6016B">
        <w:rPr>
          <w:rFonts w:eastAsia="宋体"/>
          <w:noProof/>
          <w:sz w:val="20"/>
          <w:lang w:val="en-CA" w:eastAsia="ko-KR"/>
        </w:rPr>
        <w:fldChar w:fldCharType="end"/>
      </w:r>
      <w:r w:rsidRPr="00A6016B">
        <w:rPr>
          <w:rFonts w:eastAsia="宋体"/>
          <w:noProof/>
          <w:sz w:val="20"/>
          <w:lang w:val="en-CA" w:eastAsia="ko-KR"/>
        </w:rPr>
        <w:t xml:space="preserve"> is invoked with mvX set equal to </w:t>
      </w:r>
      <w:r w:rsidRPr="00A6016B">
        <w:rPr>
          <w:rFonts w:eastAsia="宋体"/>
          <w:noProof/>
          <w:sz w:val="20"/>
          <w:lang w:val="en-CA"/>
        </w:rPr>
        <w:t>mvLXp0Cand[ 1 ] + mvLXp1Cand[ 1 ]</w:t>
      </w:r>
      <w:r w:rsidRPr="00A6016B">
        <w:rPr>
          <w:rFonts w:eastAsia="宋体"/>
          <w:noProof/>
          <w:sz w:val="20"/>
          <w:lang w:val="en-CA" w:eastAsia="ko-KR"/>
        </w:rPr>
        <w:t xml:space="preserve">, rightShift set equal to1, and leftShift set equal to 0 as inputs and the rounded </w:t>
      </w:r>
      <w:r w:rsidRPr="00A6016B">
        <w:rPr>
          <w:rFonts w:eastAsia="宋体"/>
          <w:noProof/>
          <w:sz w:val="20"/>
          <w:lang w:val="en-CA"/>
        </w:rPr>
        <w:t xml:space="preserve">mvLXavgCand[ 1 ] </w:t>
      </w:r>
      <w:r w:rsidRPr="00A6016B">
        <w:rPr>
          <w:rFonts w:eastAsia="宋体"/>
          <w:noProof/>
          <w:sz w:val="20"/>
          <w:lang w:val="en-CA" w:eastAsia="ko-KR"/>
        </w:rPr>
        <w:t>as output.</w:t>
      </w:r>
    </w:p>
    <w:p w14:paraId="5AAC852A" w14:textId="77777777" w:rsidR="001F1443" w:rsidRPr="00A6016B" w:rsidRDefault="001F1443" w:rsidP="001F1443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Otherwise, if predFlagLXp0Cand is equal to 1 and predFlagLXp1Cand is equal to 0, the variables refIdxLXavgCand, predFlagLXavgCand, mvLXavgCand[ 0 ], mvLXavgCand[ 1 ] are derived as follows:</w:t>
      </w:r>
    </w:p>
    <w:p w14:paraId="277D7E31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refIdxLXp0Cand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349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145EE0CA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predFlagLXavgCand = 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350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16E267B2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mvLXavgCand[ 0 ] = mvLXp0Cand[ 0 ]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351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06B0E7FE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mvLXavgCand[ 1 ] = mvLXp0Cand[ 1 ]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352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4BC0A3F6" w14:textId="77777777" w:rsidR="001F1443" w:rsidRPr="00A6016B" w:rsidRDefault="001F1443" w:rsidP="001F1443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Otherwise, if predFlagLXp0Cand is equal to 0 and predFlagLXp1Cand is equal to 1, the variables refIdxLXavgCand, predFlagLXavgCand, mvLXavgCand[ 0 ], mvLXavgCand[ 1 ] are derived as follows:</w:t>
      </w:r>
    </w:p>
    <w:p w14:paraId="385EE00C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refIdxLXp1Cand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353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2AC5F15F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predFlagLXavgCand = 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354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06C98828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mvLXavgCand[ 0 ] = mvLXp1Cand[ 0 ]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355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7C79144F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lastRenderedPageBreak/>
        <w:t xml:space="preserve">mvLXavgCand[ 1 ] = mvLXp1Cand[ 1 ] 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356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4C0D1A3A" w14:textId="77777777" w:rsidR="001F1443" w:rsidRPr="00A6016B" w:rsidRDefault="001F1443" w:rsidP="001F1443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Otherwise, if predFlagLXp0Cand is equal to 0 and predFlagLXp1Cand is equal to 0, the variables refIdxLXavgCand, predFlagLXavgCand, mvLXavgCand[ 0 ], mvLXavgCand[ 1 ] are derived as follows:</w:t>
      </w:r>
    </w:p>
    <w:p w14:paraId="2DB402E8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refIdxLXavgCand = −1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357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DE03DF8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predFlagLXavgCand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4EB63C11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mvLXavgCand[ 0 ]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359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402B4473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mvLXavgCand[ 1 ]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360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56EDB54F" w14:textId="77777777" w:rsidR="001F1443" w:rsidRPr="00A6016B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When numRefLists is equal to 1, the following applies: </w:t>
      </w:r>
    </w:p>
    <w:p w14:paraId="7851871D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refIdxL1avgCand = −1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361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AB9678E" w14:textId="77777777" w:rsidR="001F1443" w:rsidRPr="00A6016B" w:rsidRDefault="001F1443" w:rsidP="001F144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ind w:left="1418"/>
        <w:jc w:val="left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>predFlagL1avgCand = 0</w:t>
      </w:r>
      <w:r w:rsidRPr="00A6016B">
        <w:rPr>
          <w:rFonts w:eastAsia="宋体"/>
          <w:noProof/>
          <w:sz w:val="20"/>
          <w:lang w:val="en-CA"/>
        </w:rPr>
        <w:tab/>
      </w:r>
      <w:r w:rsidRPr="00A6016B" w:rsidDel="003C51E6">
        <w:rPr>
          <w:rFonts w:eastAsia="宋体"/>
          <w:noProof/>
          <w:sz w:val="20"/>
          <w:lang w:val="en-CA" w:eastAsia="ko-KR"/>
        </w:rPr>
        <w:t>(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8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noBreakHyphen/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A6016B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A6016B">
        <w:rPr>
          <w:rFonts w:eastAsia="宋体"/>
          <w:noProof/>
          <w:sz w:val="20"/>
          <w:lang w:val="en-CA" w:eastAsia="ko-KR"/>
        </w:rPr>
        <w:t>362</w:t>
      </w:r>
      <w:r w:rsidRPr="00A6016B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A6016B" w:rsidDel="003C51E6">
        <w:rPr>
          <w:rFonts w:eastAsia="宋体"/>
          <w:noProof/>
          <w:sz w:val="20"/>
          <w:lang w:val="en-CA" w:eastAsia="ko-KR"/>
        </w:rPr>
        <w:t>)</w:t>
      </w:r>
    </w:p>
    <w:p w14:paraId="65C6B4E2" w14:textId="77777777" w:rsidR="001F1443" w:rsidRPr="00A6016B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noProof/>
          <w:sz w:val="20"/>
          <w:lang w:val="en-CA"/>
        </w:rPr>
        <w:t xml:space="preserve">The </w:t>
      </w:r>
      <w:r w:rsidRPr="00A6016B">
        <w:rPr>
          <w:rFonts w:eastAsia="宋体"/>
          <w:noProof/>
          <w:sz w:val="20"/>
          <w:lang w:val="en-CA" w:eastAsia="ko-KR"/>
        </w:rPr>
        <w:t>half sample interpolation filter index hpelIfIdxavgCand is derived as follows</w:t>
      </w:r>
      <w:r w:rsidRPr="00A6016B">
        <w:rPr>
          <w:rFonts w:eastAsia="宋体"/>
          <w:noProof/>
          <w:sz w:val="20"/>
          <w:lang w:val="en-CA"/>
        </w:rPr>
        <w:t>:</w:t>
      </w:r>
    </w:p>
    <w:p w14:paraId="13163D70" w14:textId="77777777" w:rsidR="001F1443" w:rsidRPr="00A6016B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rFonts w:eastAsia="宋体"/>
          <w:noProof/>
          <w:sz w:val="20"/>
          <w:lang w:val="en-CA"/>
        </w:rPr>
      </w:pPr>
      <w:r w:rsidRPr="00A6016B">
        <w:rPr>
          <w:rFonts w:eastAsia="宋体"/>
          <w:strike/>
          <w:noProof/>
          <w:sz w:val="20"/>
          <w:highlight w:val="cyan"/>
          <w:lang w:val="en-CA"/>
        </w:rPr>
        <w:t>If hpelIfIdxp0Cand is equal to hpelIfIdxp1Cand,</w:t>
      </w:r>
      <w:r w:rsidRPr="00A6016B">
        <w:rPr>
          <w:rFonts w:eastAsia="宋体"/>
          <w:strike/>
          <w:noProof/>
          <w:sz w:val="20"/>
          <w:lang w:val="en-CA"/>
        </w:rPr>
        <w:t xml:space="preserve"> </w:t>
      </w:r>
      <w:r w:rsidRPr="00A6016B">
        <w:rPr>
          <w:rFonts w:eastAsia="宋体"/>
          <w:noProof/>
          <w:sz w:val="20"/>
          <w:lang w:val="en-CA" w:eastAsia="ko-KR"/>
        </w:rPr>
        <w:t xml:space="preserve">hpelIfIdxavgCand is set equal to </w:t>
      </w:r>
      <w:r w:rsidRPr="00A6016B">
        <w:rPr>
          <w:rFonts w:eastAsia="宋体"/>
          <w:noProof/>
          <w:sz w:val="20"/>
          <w:lang w:val="en-CA"/>
        </w:rPr>
        <w:t>hpelIfIdxp0Cand.</w:t>
      </w:r>
    </w:p>
    <w:p w14:paraId="573FA46A" w14:textId="77777777" w:rsidR="001F1443" w:rsidRPr="00A6016B" w:rsidRDefault="001F1443" w:rsidP="001F144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rFonts w:eastAsia="宋体"/>
          <w:strike/>
          <w:noProof/>
          <w:sz w:val="20"/>
          <w:highlight w:val="cyan"/>
          <w:lang w:val="en-CA"/>
        </w:rPr>
      </w:pPr>
      <w:r w:rsidRPr="00A6016B">
        <w:rPr>
          <w:rFonts w:eastAsia="宋体"/>
          <w:strike/>
          <w:noProof/>
          <w:sz w:val="20"/>
          <w:highlight w:val="cyan"/>
          <w:lang w:val="en-CA"/>
        </w:rPr>
        <w:t xml:space="preserve">Otherwise, </w:t>
      </w:r>
      <w:r w:rsidRPr="00A6016B">
        <w:rPr>
          <w:rFonts w:eastAsia="宋体"/>
          <w:strike/>
          <w:noProof/>
          <w:sz w:val="20"/>
          <w:highlight w:val="cyan"/>
          <w:lang w:val="en-CA" w:eastAsia="ko-KR"/>
        </w:rPr>
        <w:t xml:space="preserve">hpelIfIdxavgCand is set equal to </w:t>
      </w:r>
      <w:r w:rsidRPr="00A6016B">
        <w:rPr>
          <w:rFonts w:eastAsia="宋体"/>
          <w:strike/>
          <w:noProof/>
          <w:sz w:val="20"/>
          <w:highlight w:val="cyan"/>
          <w:lang w:val="en-CA"/>
        </w:rPr>
        <w:t>0.</w:t>
      </w:r>
    </w:p>
    <w:p w14:paraId="7FC86425" w14:textId="0E81E433" w:rsidR="00D9308E" w:rsidRPr="001F1443" w:rsidRDefault="00D9308E" w:rsidP="00D9308E">
      <w:pPr>
        <w:spacing w:before="0"/>
        <w:rPr>
          <w:rFonts w:eastAsia="宋体"/>
          <w:b/>
          <w:lang w:val="en-CA" w:eastAsia="zh-CN"/>
        </w:rPr>
      </w:pPr>
    </w:p>
    <w:p w14:paraId="7BC129C3" w14:textId="56E08E85" w:rsidR="009E26D9" w:rsidRPr="009E26D9" w:rsidRDefault="009E26D9" w:rsidP="00D9308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3C6C1EA4" w14:textId="77777777" w:rsidR="009E26D9" w:rsidRPr="009E26D9" w:rsidRDefault="009E26D9" w:rsidP="009E26D9">
      <w:pPr>
        <w:rPr>
          <w:lang w:val="en-CA"/>
        </w:rPr>
      </w:pPr>
      <w:r w:rsidRPr="009E26D9">
        <w:rPr>
          <w:lang w:val="en-CA"/>
        </w:rPr>
        <w:t>[1]</w:t>
      </w:r>
      <w:r w:rsidRPr="009E26D9">
        <w:rPr>
          <w:lang w:val="en-CA"/>
        </w:rPr>
        <w:tab/>
        <w:t xml:space="preserve">F. </w:t>
      </w:r>
      <w:proofErr w:type="spellStart"/>
      <w:r w:rsidRPr="009E26D9">
        <w:rPr>
          <w:lang w:val="en-CA"/>
        </w:rPr>
        <w:t>Bossen</w:t>
      </w:r>
      <w:proofErr w:type="spellEnd"/>
      <w:r w:rsidRPr="009E26D9">
        <w:rPr>
          <w:lang w:val="en-CA"/>
        </w:rPr>
        <w:t xml:space="preserve">, J. Boyce, X. Li, V. Seregin, K. </w:t>
      </w:r>
      <w:proofErr w:type="spellStart"/>
      <w:r w:rsidRPr="009E26D9">
        <w:rPr>
          <w:lang w:val="en-CA"/>
        </w:rPr>
        <w:t>Sühring</w:t>
      </w:r>
      <w:proofErr w:type="spellEnd"/>
      <w:r w:rsidRPr="009E26D9">
        <w:rPr>
          <w:lang w:val="en-CA"/>
        </w:rPr>
        <w:t>, “JVET common test conditions and software reference configurations for SDR video,” JVET-N1010, Mar. 2019.</w:t>
      </w:r>
    </w:p>
    <w:p w14:paraId="2C517182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B7C5554" w14:textId="77777777" w:rsidR="009E26D9" w:rsidRPr="009E26D9" w:rsidRDefault="009E26D9" w:rsidP="009E26D9">
      <w:pPr>
        <w:rPr>
          <w:rFonts w:eastAsia="宋体"/>
          <w:szCs w:val="22"/>
          <w:lang w:val="en-CA"/>
        </w:rPr>
      </w:pPr>
      <w:r w:rsidRPr="009E26D9">
        <w:rPr>
          <w:rFonts w:eastAsia="宋体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BE24DD4" w14:textId="77777777" w:rsidR="009E26D9" w:rsidRPr="009E26D9" w:rsidRDefault="009E26D9" w:rsidP="009E26D9">
      <w:pPr>
        <w:rPr>
          <w:rFonts w:eastAsia="宋体"/>
          <w:szCs w:val="22"/>
          <w:lang w:val="en-CA"/>
        </w:rPr>
      </w:pPr>
    </w:p>
    <w:p w14:paraId="6A2B6FFD" w14:textId="77777777" w:rsidR="00980D8B" w:rsidRPr="009E26D9" w:rsidRDefault="00980D8B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A6A43" w14:textId="77777777" w:rsidR="00140722" w:rsidRDefault="00140722">
      <w:r>
        <w:separator/>
      </w:r>
    </w:p>
  </w:endnote>
  <w:endnote w:type="continuationSeparator" w:id="0">
    <w:p w14:paraId="6B3248DE" w14:textId="77777777" w:rsidR="00140722" w:rsidRDefault="0014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4F0574" w:rsidR="00E75B4D" w:rsidRPr="00C00DDE" w:rsidRDefault="00E75B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4DA7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800AF" w14:textId="77777777" w:rsidR="00140722" w:rsidRDefault="00140722">
      <w:r>
        <w:separator/>
      </w:r>
    </w:p>
  </w:footnote>
  <w:footnote w:type="continuationSeparator" w:id="0">
    <w:p w14:paraId="53F93284" w14:textId="77777777" w:rsidR="00140722" w:rsidRDefault="00140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C33A79"/>
    <w:multiLevelType w:val="hybridMultilevel"/>
    <w:tmpl w:val="84F40626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3F"/>
    <w:rsid w:val="0001017F"/>
    <w:rsid w:val="00012C34"/>
    <w:rsid w:val="00014AD6"/>
    <w:rsid w:val="000158C2"/>
    <w:rsid w:val="00017246"/>
    <w:rsid w:val="00020B13"/>
    <w:rsid w:val="000234D2"/>
    <w:rsid w:val="00023826"/>
    <w:rsid w:val="000308A3"/>
    <w:rsid w:val="000429EE"/>
    <w:rsid w:val="000458BC"/>
    <w:rsid w:val="00045C41"/>
    <w:rsid w:val="00046C03"/>
    <w:rsid w:val="000572B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39C"/>
    <w:rsid w:val="000D7BF8"/>
    <w:rsid w:val="000E00F3"/>
    <w:rsid w:val="000F158C"/>
    <w:rsid w:val="000F53CE"/>
    <w:rsid w:val="000F6A26"/>
    <w:rsid w:val="00102F3D"/>
    <w:rsid w:val="00104CAC"/>
    <w:rsid w:val="00104D02"/>
    <w:rsid w:val="0011130E"/>
    <w:rsid w:val="001124A9"/>
    <w:rsid w:val="00124E38"/>
    <w:rsid w:val="0012580B"/>
    <w:rsid w:val="00131F90"/>
    <w:rsid w:val="0013458C"/>
    <w:rsid w:val="0013526E"/>
    <w:rsid w:val="00140722"/>
    <w:rsid w:val="00146152"/>
    <w:rsid w:val="00153226"/>
    <w:rsid w:val="00155526"/>
    <w:rsid w:val="00171371"/>
    <w:rsid w:val="00175A24"/>
    <w:rsid w:val="00187E58"/>
    <w:rsid w:val="00191163"/>
    <w:rsid w:val="001930DC"/>
    <w:rsid w:val="0019661A"/>
    <w:rsid w:val="001A297E"/>
    <w:rsid w:val="001A368E"/>
    <w:rsid w:val="001A7329"/>
    <w:rsid w:val="001A792F"/>
    <w:rsid w:val="001B4E28"/>
    <w:rsid w:val="001B74B2"/>
    <w:rsid w:val="001C3525"/>
    <w:rsid w:val="001C3AFB"/>
    <w:rsid w:val="001D1BD2"/>
    <w:rsid w:val="001D47AA"/>
    <w:rsid w:val="001E0248"/>
    <w:rsid w:val="001E02BE"/>
    <w:rsid w:val="001E3B37"/>
    <w:rsid w:val="001F1443"/>
    <w:rsid w:val="001F2594"/>
    <w:rsid w:val="001F3923"/>
    <w:rsid w:val="001F500C"/>
    <w:rsid w:val="002055A6"/>
    <w:rsid w:val="00206460"/>
    <w:rsid w:val="002069B4"/>
    <w:rsid w:val="00215DFC"/>
    <w:rsid w:val="002212DF"/>
    <w:rsid w:val="00222CD4"/>
    <w:rsid w:val="00223379"/>
    <w:rsid w:val="00225016"/>
    <w:rsid w:val="002253CA"/>
    <w:rsid w:val="002264A6"/>
    <w:rsid w:val="00227BA7"/>
    <w:rsid w:val="0023011C"/>
    <w:rsid w:val="00231482"/>
    <w:rsid w:val="002375C1"/>
    <w:rsid w:val="00263398"/>
    <w:rsid w:val="00263B99"/>
    <w:rsid w:val="00266F06"/>
    <w:rsid w:val="00275BCF"/>
    <w:rsid w:val="00291E36"/>
    <w:rsid w:val="00292257"/>
    <w:rsid w:val="002A54E0"/>
    <w:rsid w:val="002A5FED"/>
    <w:rsid w:val="002B1595"/>
    <w:rsid w:val="002B191D"/>
    <w:rsid w:val="002B2E83"/>
    <w:rsid w:val="002D0AF6"/>
    <w:rsid w:val="002E25A6"/>
    <w:rsid w:val="002F164D"/>
    <w:rsid w:val="003021BC"/>
    <w:rsid w:val="00306206"/>
    <w:rsid w:val="00314B13"/>
    <w:rsid w:val="00317D85"/>
    <w:rsid w:val="00327C56"/>
    <w:rsid w:val="003315A1"/>
    <w:rsid w:val="003373EC"/>
    <w:rsid w:val="00342FF4"/>
    <w:rsid w:val="00344E5A"/>
    <w:rsid w:val="0034565B"/>
    <w:rsid w:val="00346148"/>
    <w:rsid w:val="003502B2"/>
    <w:rsid w:val="00350DDF"/>
    <w:rsid w:val="00357962"/>
    <w:rsid w:val="00364E4E"/>
    <w:rsid w:val="003669EA"/>
    <w:rsid w:val="003706CC"/>
    <w:rsid w:val="00377710"/>
    <w:rsid w:val="003A2D8E"/>
    <w:rsid w:val="003A3503"/>
    <w:rsid w:val="003A7CE6"/>
    <w:rsid w:val="003C20E4"/>
    <w:rsid w:val="003D5751"/>
    <w:rsid w:val="003D6342"/>
    <w:rsid w:val="003E220C"/>
    <w:rsid w:val="003E6F90"/>
    <w:rsid w:val="003E73ED"/>
    <w:rsid w:val="003F5D0F"/>
    <w:rsid w:val="00414101"/>
    <w:rsid w:val="00417EB3"/>
    <w:rsid w:val="00420BA3"/>
    <w:rsid w:val="004219CF"/>
    <w:rsid w:val="004234F0"/>
    <w:rsid w:val="00424EEE"/>
    <w:rsid w:val="00430D80"/>
    <w:rsid w:val="00433DDB"/>
    <w:rsid w:val="00435A29"/>
    <w:rsid w:val="00437619"/>
    <w:rsid w:val="00456205"/>
    <w:rsid w:val="00465A1E"/>
    <w:rsid w:val="0049356E"/>
    <w:rsid w:val="0049445A"/>
    <w:rsid w:val="004A2A63"/>
    <w:rsid w:val="004A7220"/>
    <w:rsid w:val="004B210C"/>
    <w:rsid w:val="004B2144"/>
    <w:rsid w:val="004B44B1"/>
    <w:rsid w:val="004C2738"/>
    <w:rsid w:val="004C5AC5"/>
    <w:rsid w:val="004D405F"/>
    <w:rsid w:val="004E4F4F"/>
    <w:rsid w:val="004E6789"/>
    <w:rsid w:val="004F61E3"/>
    <w:rsid w:val="0050050C"/>
    <w:rsid w:val="00502E10"/>
    <w:rsid w:val="005052F7"/>
    <w:rsid w:val="0051015C"/>
    <w:rsid w:val="00516CF1"/>
    <w:rsid w:val="00531AE9"/>
    <w:rsid w:val="00536188"/>
    <w:rsid w:val="00550A66"/>
    <w:rsid w:val="00552BCF"/>
    <w:rsid w:val="00552D12"/>
    <w:rsid w:val="00563A30"/>
    <w:rsid w:val="00567EC7"/>
    <w:rsid w:val="00570013"/>
    <w:rsid w:val="005753EC"/>
    <w:rsid w:val="005801A2"/>
    <w:rsid w:val="00583CDD"/>
    <w:rsid w:val="00592DBE"/>
    <w:rsid w:val="0059510F"/>
    <w:rsid w:val="005952A5"/>
    <w:rsid w:val="005A33A1"/>
    <w:rsid w:val="005A5A4A"/>
    <w:rsid w:val="005B108E"/>
    <w:rsid w:val="005B217D"/>
    <w:rsid w:val="005C385F"/>
    <w:rsid w:val="005C7C26"/>
    <w:rsid w:val="005D520C"/>
    <w:rsid w:val="005E1AC6"/>
    <w:rsid w:val="005E3F2B"/>
    <w:rsid w:val="005F6F1B"/>
    <w:rsid w:val="00603014"/>
    <w:rsid w:val="006030F3"/>
    <w:rsid w:val="00604566"/>
    <w:rsid w:val="0060527C"/>
    <w:rsid w:val="00605EF5"/>
    <w:rsid w:val="00611CB9"/>
    <w:rsid w:val="00615995"/>
    <w:rsid w:val="00616155"/>
    <w:rsid w:val="00624B33"/>
    <w:rsid w:val="00626CDA"/>
    <w:rsid w:val="0063041A"/>
    <w:rsid w:val="00630AA2"/>
    <w:rsid w:val="006359E9"/>
    <w:rsid w:val="00646707"/>
    <w:rsid w:val="00654471"/>
    <w:rsid w:val="00657F7E"/>
    <w:rsid w:val="00662E58"/>
    <w:rsid w:val="006637F2"/>
    <w:rsid w:val="006642A5"/>
    <w:rsid w:val="00664DCF"/>
    <w:rsid w:val="00670867"/>
    <w:rsid w:val="006B2BE7"/>
    <w:rsid w:val="006C3A10"/>
    <w:rsid w:val="006C441B"/>
    <w:rsid w:val="006C5D39"/>
    <w:rsid w:val="006C6DEB"/>
    <w:rsid w:val="006D6D9B"/>
    <w:rsid w:val="006E2442"/>
    <w:rsid w:val="006E2810"/>
    <w:rsid w:val="006E5417"/>
    <w:rsid w:val="006F0794"/>
    <w:rsid w:val="006F7528"/>
    <w:rsid w:val="007023DE"/>
    <w:rsid w:val="00712F60"/>
    <w:rsid w:val="007207A1"/>
    <w:rsid w:val="00720E3B"/>
    <w:rsid w:val="00721402"/>
    <w:rsid w:val="007265EB"/>
    <w:rsid w:val="00730B83"/>
    <w:rsid w:val="00741038"/>
    <w:rsid w:val="0074393F"/>
    <w:rsid w:val="00745F6B"/>
    <w:rsid w:val="0075023C"/>
    <w:rsid w:val="00750986"/>
    <w:rsid w:val="0075175B"/>
    <w:rsid w:val="0075585E"/>
    <w:rsid w:val="00764912"/>
    <w:rsid w:val="00770571"/>
    <w:rsid w:val="007768FF"/>
    <w:rsid w:val="0078157F"/>
    <w:rsid w:val="007824D3"/>
    <w:rsid w:val="00796EE3"/>
    <w:rsid w:val="007A7D29"/>
    <w:rsid w:val="007B157F"/>
    <w:rsid w:val="007B4AB8"/>
    <w:rsid w:val="007D1181"/>
    <w:rsid w:val="007D3ABA"/>
    <w:rsid w:val="007E01A3"/>
    <w:rsid w:val="007F1F8B"/>
    <w:rsid w:val="007F6205"/>
    <w:rsid w:val="007F67A1"/>
    <w:rsid w:val="00801560"/>
    <w:rsid w:val="00811C05"/>
    <w:rsid w:val="00817520"/>
    <w:rsid w:val="00820264"/>
    <w:rsid w:val="008206C8"/>
    <w:rsid w:val="00822114"/>
    <w:rsid w:val="0082764B"/>
    <w:rsid w:val="008470A8"/>
    <w:rsid w:val="008609D0"/>
    <w:rsid w:val="0086387C"/>
    <w:rsid w:val="00874A6C"/>
    <w:rsid w:val="00876C65"/>
    <w:rsid w:val="00882F72"/>
    <w:rsid w:val="008A0ECD"/>
    <w:rsid w:val="008A4B4C"/>
    <w:rsid w:val="008C239F"/>
    <w:rsid w:val="008D119C"/>
    <w:rsid w:val="008D669A"/>
    <w:rsid w:val="008E480C"/>
    <w:rsid w:val="008F23AF"/>
    <w:rsid w:val="00901B8A"/>
    <w:rsid w:val="00907757"/>
    <w:rsid w:val="0091317A"/>
    <w:rsid w:val="00917C9A"/>
    <w:rsid w:val="009212B0"/>
    <w:rsid w:val="00921FA1"/>
    <w:rsid w:val="009234A5"/>
    <w:rsid w:val="00932E0E"/>
    <w:rsid w:val="00933453"/>
    <w:rsid w:val="009336F7"/>
    <w:rsid w:val="0093636C"/>
    <w:rsid w:val="009374A7"/>
    <w:rsid w:val="00940C3E"/>
    <w:rsid w:val="009441DB"/>
    <w:rsid w:val="00955F6D"/>
    <w:rsid w:val="00963B44"/>
    <w:rsid w:val="00977C16"/>
    <w:rsid w:val="00980D8B"/>
    <w:rsid w:val="0098551D"/>
    <w:rsid w:val="00985DCB"/>
    <w:rsid w:val="0099518F"/>
    <w:rsid w:val="009A523D"/>
    <w:rsid w:val="009B02A1"/>
    <w:rsid w:val="009B3361"/>
    <w:rsid w:val="009B7F3F"/>
    <w:rsid w:val="009D7CE6"/>
    <w:rsid w:val="009E26D9"/>
    <w:rsid w:val="009F2FDC"/>
    <w:rsid w:val="009F496B"/>
    <w:rsid w:val="009F6DE1"/>
    <w:rsid w:val="00A01439"/>
    <w:rsid w:val="00A02E61"/>
    <w:rsid w:val="00A05CFF"/>
    <w:rsid w:val="00A129AA"/>
    <w:rsid w:val="00A13048"/>
    <w:rsid w:val="00A16D64"/>
    <w:rsid w:val="00A46843"/>
    <w:rsid w:val="00A50D85"/>
    <w:rsid w:val="00A56B97"/>
    <w:rsid w:val="00A6016B"/>
    <w:rsid w:val="00A6093D"/>
    <w:rsid w:val="00A70450"/>
    <w:rsid w:val="00A75052"/>
    <w:rsid w:val="00A767DC"/>
    <w:rsid w:val="00A76A6D"/>
    <w:rsid w:val="00A83253"/>
    <w:rsid w:val="00AA6E84"/>
    <w:rsid w:val="00AB1A1C"/>
    <w:rsid w:val="00AB4DA7"/>
    <w:rsid w:val="00AC77CA"/>
    <w:rsid w:val="00AD05A8"/>
    <w:rsid w:val="00AD34D3"/>
    <w:rsid w:val="00AD67BB"/>
    <w:rsid w:val="00AD736C"/>
    <w:rsid w:val="00AE2406"/>
    <w:rsid w:val="00AE341B"/>
    <w:rsid w:val="00B01905"/>
    <w:rsid w:val="00B07CA7"/>
    <w:rsid w:val="00B11D27"/>
    <w:rsid w:val="00B1279A"/>
    <w:rsid w:val="00B32816"/>
    <w:rsid w:val="00B3640F"/>
    <w:rsid w:val="00B4194A"/>
    <w:rsid w:val="00B437E8"/>
    <w:rsid w:val="00B5222E"/>
    <w:rsid w:val="00B52725"/>
    <w:rsid w:val="00B53179"/>
    <w:rsid w:val="00B57A23"/>
    <w:rsid w:val="00B600CD"/>
    <w:rsid w:val="00B61C96"/>
    <w:rsid w:val="00B63285"/>
    <w:rsid w:val="00B73A2A"/>
    <w:rsid w:val="00B75A51"/>
    <w:rsid w:val="00B827C6"/>
    <w:rsid w:val="00B94B06"/>
    <w:rsid w:val="00B94C28"/>
    <w:rsid w:val="00BA53B2"/>
    <w:rsid w:val="00BC10BA"/>
    <w:rsid w:val="00BC5AFD"/>
    <w:rsid w:val="00BE5F7F"/>
    <w:rsid w:val="00BF5DE6"/>
    <w:rsid w:val="00C00DDE"/>
    <w:rsid w:val="00C04F43"/>
    <w:rsid w:val="00C0609D"/>
    <w:rsid w:val="00C06F56"/>
    <w:rsid w:val="00C1085D"/>
    <w:rsid w:val="00C115AB"/>
    <w:rsid w:val="00C218D0"/>
    <w:rsid w:val="00C24BF5"/>
    <w:rsid w:val="00C26CCB"/>
    <w:rsid w:val="00C30249"/>
    <w:rsid w:val="00C3723B"/>
    <w:rsid w:val="00C42466"/>
    <w:rsid w:val="00C50B85"/>
    <w:rsid w:val="00C606C9"/>
    <w:rsid w:val="00C80288"/>
    <w:rsid w:val="00C84003"/>
    <w:rsid w:val="00C90650"/>
    <w:rsid w:val="00C90D4F"/>
    <w:rsid w:val="00C97D78"/>
    <w:rsid w:val="00CA0568"/>
    <w:rsid w:val="00CC036A"/>
    <w:rsid w:val="00CC2AAE"/>
    <w:rsid w:val="00CC4F55"/>
    <w:rsid w:val="00CC5A42"/>
    <w:rsid w:val="00CD0EAB"/>
    <w:rsid w:val="00CE5E02"/>
    <w:rsid w:val="00CF34DB"/>
    <w:rsid w:val="00CF3917"/>
    <w:rsid w:val="00CF558F"/>
    <w:rsid w:val="00D010C0"/>
    <w:rsid w:val="00D05420"/>
    <w:rsid w:val="00D073E2"/>
    <w:rsid w:val="00D321A3"/>
    <w:rsid w:val="00D377B1"/>
    <w:rsid w:val="00D446EC"/>
    <w:rsid w:val="00D51BF0"/>
    <w:rsid w:val="00D53126"/>
    <w:rsid w:val="00D531DB"/>
    <w:rsid w:val="00D55942"/>
    <w:rsid w:val="00D60C6D"/>
    <w:rsid w:val="00D76828"/>
    <w:rsid w:val="00D807BF"/>
    <w:rsid w:val="00D82FCC"/>
    <w:rsid w:val="00D86BEC"/>
    <w:rsid w:val="00D9308E"/>
    <w:rsid w:val="00DA17FC"/>
    <w:rsid w:val="00DA7887"/>
    <w:rsid w:val="00DB2C26"/>
    <w:rsid w:val="00DB7645"/>
    <w:rsid w:val="00DC2C00"/>
    <w:rsid w:val="00DD02F4"/>
    <w:rsid w:val="00DD6622"/>
    <w:rsid w:val="00DE1C7C"/>
    <w:rsid w:val="00DE6B43"/>
    <w:rsid w:val="00E11923"/>
    <w:rsid w:val="00E13166"/>
    <w:rsid w:val="00E262D4"/>
    <w:rsid w:val="00E36250"/>
    <w:rsid w:val="00E47F2D"/>
    <w:rsid w:val="00E54511"/>
    <w:rsid w:val="00E60EDC"/>
    <w:rsid w:val="00E61DAC"/>
    <w:rsid w:val="00E72B80"/>
    <w:rsid w:val="00E75B4D"/>
    <w:rsid w:val="00E75FE3"/>
    <w:rsid w:val="00E773CC"/>
    <w:rsid w:val="00E86C4C"/>
    <w:rsid w:val="00E907A3"/>
    <w:rsid w:val="00EA5AE0"/>
    <w:rsid w:val="00EB56E1"/>
    <w:rsid w:val="00EB7AB1"/>
    <w:rsid w:val="00EC32BD"/>
    <w:rsid w:val="00EE090E"/>
    <w:rsid w:val="00EE7CD8"/>
    <w:rsid w:val="00EF1BFD"/>
    <w:rsid w:val="00EF237A"/>
    <w:rsid w:val="00EF37F6"/>
    <w:rsid w:val="00EF3D8B"/>
    <w:rsid w:val="00EF48CC"/>
    <w:rsid w:val="00F00801"/>
    <w:rsid w:val="00F0389D"/>
    <w:rsid w:val="00F21491"/>
    <w:rsid w:val="00F2488D"/>
    <w:rsid w:val="00F27090"/>
    <w:rsid w:val="00F31C5A"/>
    <w:rsid w:val="00F601A0"/>
    <w:rsid w:val="00F62D7D"/>
    <w:rsid w:val="00F712E9"/>
    <w:rsid w:val="00F73032"/>
    <w:rsid w:val="00F749A5"/>
    <w:rsid w:val="00F848FC"/>
    <w:rsid w:val="00F906F6"/>
    <w:rsid w:val="00F9282A"/>
    <w:rsid w:val="00F93E84"/>
    <w:rsid w:val="00F96BAD"/>
    <w:rsid w:val="00FA139D"/>
    <w:rsid w:val="00FA60F5"/>
    <w:rsid w:val="00FB0E84"/>
    <w:rsid w:val="00FC2405"/>
    <w:rsid w:val="00FC75E3"/>
    <w:rsid w:val="00FD01C2"/>
    <w:rsid w:val="00FD3657"/>
    <w:rsid w:val="00FE595C"/>
    <w:rsid w:val="00FE639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404885B-93FB-4707-85CE-02ED5B62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25A6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A129A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129A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3E220C"/>
    <w:rPr>
      <w:rFonts w:eastAsia="宋体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43426-9E42-47E7-B4DD-F9B9601C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6</Pages>
  <Words>2378</Words>
  <Characters>13558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Na Zhang</cp:lastModifiedBy>
  <cp:revision>523</cp:revision>
  <cp:lastPrinted>1900-01-01T08:00:00Z</cp:lastPrinted>
  <dcterms:created xsi:type="dcterms:W3CDTF">2019-04-11T19:57:00Z</dcterms:created>
  <dcterms:modified xsi:type="dcterms:W3CDTF">2019-09-25T03:52:00Z</dcterms:modified>
</cp:coreProperties>
</file>