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974B55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CEB5B4" w:rsidR="00A108D4" w:rsidRPr="005B217D" w:rsidRDefault="00A108D4" w:rsidP="00CE00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CE0093">
              <w:rPr>
                <w:lang w:val="en-CA"/>
              </w:rPr>
              <w:t>429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2F50F0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3F46E7" w:rsidRPr="003F46E7">
              <w:rPr>
                <w:b/>
                <w:szCs w:val="22"/>
                <w:lang w:val="en-CA"/>
              </w:rPr>
              <w:t>On log2_min_luma_coding_block_size_minus2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047F1641" w14:textId="029DCAB9" w:rsidR="003C0DBE" w:rsidRDefault="003C0DBE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974B55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974B55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56DE1F4" w:rsidR="00E37032" w:rsidRDefault="00974B55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3820DB4" w14:textId="089FCC81" w:rsidR="003C0DBE" w:rsidRDefault="00974B55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C0DBE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974B55" w:rsidP="00E3703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024C77E1" w:rsidR="008B2033" w:rsidRPr="000054DF" w:rsidRDefault="006A5147" w:rsidP="006A5147">
      <w:pPr>
        <w:rPr>
          <w:szCs w:val="22"/>
          <w:lang w:val="en-CA"/>
        </w:rPr>
      </w:pPr>
      <w:bookmarkStart w:id="0" w:name="_Hlk18934952"/>
      <w:r w:rsidRPr="006A5147">
        <w:rPr>
          <w:noProof/>
          <w:lang w:val="en-CA"/>
        </w:rPr>
        <w:t xml:space="preserve">MinCbLog2SizeY is allowed to </w:t>
      </w:r>
      <w:bookmarkEnd w:id="0"/>
      <w:r w:rsidRPr="006A5147">
        <w:rPr>
          <w:noProof/>
          <w:lang w:val="en-CA"/>
        </w:rPr>
        <w:t xml:space="preserve">be larger than </w:t>
      </w:r>
      <w:bookmarkStart w:id="1" w:name="_Hlk18934932"/>
      <w:r w:rsidRPr="000054DF">
        <w:rPr>
          <w:noProof/>
          <w:lang w:val="en-CA"/>
        </w:rPr>
        <w:t>CtbLog2Size</w:t>
      </w:r>
      <w:bookmarkEnd w:id="1"/>
      <w:r w:rsidRPr="000054DF">
        <w:rPr>
          <w:noProof/>
          <w:lang w:val="en-CA"/>
        </w:rPr>
        <w:t xml:space="preserve">Y in the current design, and this leads to bugs. Two </w:t>
      </w:r>
      <w:r w:rsidR="00D62C43">
        <w:rPr>
          <w:noProof/>
          <w:lang w:val="en-CA"/>
        </w:rPr>
        <w:t>potential</w:t>
      </w:r>
      <w:r w:rsidR="007D014C" w:rsidRPr="000054DF">
        <w:rPr>
          <w:noProof/>
          <w:lang w:val="en-CA"/>
        </w:rPr>
        <w:t xml:space="preserve"> </w:t>
      </w:r>
      <w:r w:rsidRPr="000054DF">
        <w:rPr>
          <w:noProof/>
          <w:lang w:val="en-CA"/>
        </w:rPr>
        <w:t>sol</w:t>
      </w:r>
      <w:r w:rsidR="007D014C" w:rsidRPr="000054DF">
        <w:rPr>
          <w:noProof/>
          <w:lang w:val="en-CA"/>
        </w:rPr>
        <w:t>utions are provided in this contribution</w:t>
      </w:r>
      <w:r w:rsidRPr="000054DF">
        <w:rPr>
          <w:noProof/>
          <w:lang w:val="en-CA"/>
        </w:rPr>
        <w:t>:</w:t>
      </w:r>
    </w:p>
    <w:p w14:paraId="0120FEF1" w14:textId="130876FB" w:rsidR="000054DF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 xml:space="preserve">Replace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</w:t>
      </w:r>
      <w:r w:rsidRPr="000054DF">
        <w:rPr>
          <w:noProof/>
          <w:lang w:val="en-CA"/>
        </w:rPr>
        <w:t xml:space="preserve">g_block_size_minus2 with </w:t>
      </w:r>
      <w:r w:rsidRPr="000054DF">
        <w:rPr>
          <w:noProof/>
        </w:rPr>
        <w:t>log2_diff_max_min_luma</w:t>
      </w:r>
      <w:bookmarkStart w:id="2" w:name="_GoBack"/>
      <w:bookmarkEnd w:id="2"/>
      <w:r w:rsidRPr="000054DF">
        <w:rPr>
          <w:noProof/>
        </w:rPr>
        <w:t>_coding_block_size</w:t>
      </w:r>
      <w:r>
        <w:rPr>
          <w:noProof/>
        </w:rPr>
        <w:t>, and</w:t>
      </w:r>
      <w:r w:rsidRPr="000054DF">
        <w:rPr>
          <w:noProof/>
        </w:rPr>
        <w:t xml:space="preserve"> </w:t>
      </w:r>
      <w:r>
        <w:rPr>
          <w:noProof/>
        </w:rPr>
        <w:t xml:space="preserve">derive </w:t>
      </w:r>
      <w:r w:rsidRPr="000054DF">
        <w:rPr>
          <w:noProof/>
        </w:rPr>
        <w:t>MinCbLog2SizeY</w:t>
      </w:r>
      <w:r>
        <w:rPr>
          <w:noProof/>
        </w:rPr>
        <w:t xml:space="preserve"> to be </w:t>
      </w:r>
      <w:r w:rsidRPr="000054DF">
        <w:rPr>
          <w:noProof/>
        </w:rPr>
        <w:t>CtbLog2SizeY – log2_diff_max_min_luma_coding_block_size</w:t>
      </w:r>
      <w:r>
        <w:rPr>
          <w:noProof/>
        </w:rPr>
        <w:t>.</w:t>
      </w:r>
    </w:p>
    <w:p w14:paraId="129162E7" w14:textId="070E15AE" w:rsidR="00EA222A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>Add</w:t>
      </w:r>
      <w:r w:rsidRPr="000054DF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0054DF">
        <w:rPr>
          <w:noProof/>
          <w:lang w:val="en-CA"/>
        </w:rPr>
        <w:t xml:space="preserve"> numerical range of 0 to log2_ctu_size_minus5 + 3, inclusive, in</w:t>
      </w:r>
      <w:r>
        <w:rPr>
          <w:noProof/>
          <w:lang w:val="en-CA"/>
        </w:rPr>
        <w:t>to</w:t>
      </w:r>
      <w:r w:rsidRPr="000054DF">
        <w:rPr>
          <w:noProof/>
          <w:lang w:val="en-CA"/>
        </w:rPr>
        <w:t xml:space="preserve"> the semantics</w:t>
      </w:r>
      <w:r>
        <w:rPr>
          <w:noProof/>
          <w:lang w:val="en-CA"/>
        </w:rPr>
        <w:t xml:space="preserve"> of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n_luma_coding_block_size_minus2.</w:t>
      </w:r>
    </w:p>
    <w:p w14:paraId="7D2AC1F0" w14:textId="3A166422" w:rsidR="00745F6B" w:rsidRPr="000054DF" w:rsidRDefault="00A020B0" w:rsidP="00E11923">
      <w:pPr>
        <w:pStyle w:val="Heading1"/>
        <w:rPr>
          <w:lang w:val="en-CA"/>
        </w:rPr>
      </w:pPr>
      <w:r w:rsidRPr="000054DF">
        <w:rPr>
          <w:lang w:val="en-CA"/>
        </w:rPr>
        <w:t xml:space="preserve">Introduction </w:t>
      </w:r>
    </w:p>
    <w:p w14:paraId="4BFE167D" w14:textId="0E37C61A" w:rsidR="000D10BA" w:rsidRPr="0099535A" w:rsidRDefault="000D10BA" w:rsidP="000D10BA">
      <w:pPr>
        <w:rPr>
          <w:szCs w:val="22"/>
          <w:lang w:val="en-CA"/>
        </w:rPr>
      </w:pPr>
      <w:r>
        <w:t xml:space="preserve">The </w:t>
      </w:r>
      <w:r w:rsidR="001C3F0B">
        <w:t xml:space="preserve">high level </w:t>
      </w:r>
      <w:r>
        <w:t>syntax design</w:t>
      </w:r>
      <w:r w:rsidR="001C3F0B">
        <w:t xml:space="preserve"> related to maximum and minimum block sizes signaling</w:t>
      </w:r>
      <w:r>
        <w:t xml:space="preserve"> in the VVC Draft 6 [1] </w:t>
      </w:r>
      <w:r>
        <w:rPr>
          <w:noProof/>
          <w:lang w:val="en-CA"/>
        </w:rPr>
        <w:t>are</w:t>
      </w:r>
      <w:r>
        <w:rPr>
          <w:szCs w:val="22"/>
          <w:lang w:val="en-CA"/>
        </w:rPr>
        <w:t xml:space="preserve"> extracted in the table below</w:t>
      </w:r>
      <w:r>
        <w:t>:</w:t>
      </w:r>
      <w:r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4E94BD84" w14:textId="77777777" w:rsidR="001C3F0B" w:rsidRPr="00026C92" w:rsidRDefault="001C3F0B" w:rsidP="001C3F0B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C3F0B" w:rsidRPr="0099535A" w14:paraId="5E88E405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B376192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56A6F81A" w14:textId="77777777" w:rsidR="001C3F0B" w:rsidRPr="00026C92" w:rsidRDefault="001C3F0B" w:rsidP="001C3F0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C3F0B" w:rsidRPr="0099535A" w14:paraId="24E2BA80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A08735" w14:textId="77777777" w:rsidR="001C3F0B" w:rsidRPr="0099535A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D6FCB9A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C3F0B" w:rsidRPr="0099535A" w14:paraId="56CFF8A2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9197507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50AB4DAE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C3F0B" w:rsidRPr="0099535A" w14:paraId="5E9B942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03823253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34D15AF7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C3F0B" w:rsidRPr="0099535A" w14:paraId="6E67336B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785013A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48CF386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82C849D" w14:textId="77777777" w:rsidR="001C3F0B" w:rsidRDefault="001C3F0B" w:rsidP="001C3F0B">
            <w:pPr>
              <w:rPr>
                <w:szCs w:val="22"/>
                <w:lang w:val="en-GB"/>
              </w:rPr>
            </w:pPr>
          </w:p>
          <w:p w14:paraId="2EE82E83" w14:textId="77777777" w:rsidR="001C3F0B" w:rsidRPr="00873F7A" w:rsidRDefault="001C3F0B" w:rsidP="001C3F0B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1C4D2944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log2_ctu_size_minus5</w:t>
            </w:r>
            <w:r w:rsidRPr="00084198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734C8BA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1F057C29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3078FCA6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C81384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459030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FD30E5C" w14:textId="478E2209" w:rsidR="000D10BA" w:rsidRPr="001C3F0B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</w:tc>
      </w:tr>
    </w:tbl>
    <w:p w14:paraId="06285E22" w14:textId="77777777" w:rsidR="00CE0093" w:rsidRDefault="00CE0093" w:rsidP="007A62F0">
      <w:pPr>
        <w:rPr>
          <w:szCs w:val="22"/>
          <w:lang w:val="en-CA"/>
        </w:rPr>
      </w:pPr>
    </w:p>
    <w:p w14:paraId="40BD0F74" w14:textId="652DB7C8" w:rsidR="007A62F0" w:rsidRDefault="00CE0093" w:rsidP="007A62F0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7A62F0">
        <w:rPr>
          <w:szCs w:val="22"/>
          <w:lang w:val="en-CA"/>
        </w:rPr>
        <w:t xml:space="preserve">ssue and </w:t>
      </w:r>
      <w:r>
        <w:rPr>
          <w:szCs w:val="22"/>
          <w:lang w:val="en-CA"/>
        </w:rPr>
        <w:t xml:space="preserve">the related </w:t>
      </w:r>
      <w:r w:rsidR="007A62F0">
        <w:rPr>
          <w:szCs w:val="22"/>
          <w:lang w:val="en-CA"/>
        </w:rPr>
        <w:t>proposed changes are discussed in the following sections.</w:t>
      </w:r>
    </w:p>
    <w:p w14:paraId="01E6078A" w14:textId="77777777" w:rsidR="007A62F0" w:rsidRPr="007A62F0" w:rsidRDefault="007A62F0" w:rsidP="007A62F0">
      <w:pPr>
        <w:rPr>
          <w:szCs w:val="22"/>
          <w:lang w:val="en-CA"/>
        </w:rPr>
      </w:pPr>
    </w:p>
    <w:p w14:paraId="3BD20F2A" w14:textId="66FE317A" w:rsidR="000D10BA" w:rsidRPr="001C3F0B" w:rsidRDefault="001C3F0B" w:rsidP="004018F4">
      <w:pPr>
        <w:pStyle w:val="Heading1"/>
        <w:rPr>
          <w:lang w:val="en-CA"/>
        </w:rPr>
      </w:pPr>
      <w:r w:rsidRPr="001C3F0B">
        <w:rPr>
          <w:noProof/>
          <w:lang w:val="en-CA"/>
        </w:rPr>
        <w:t>Bugfix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on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log2_min_luma_coding_block_size_minus2</w:t>
      </w:r>
    </w:p>
    <w:p w14:paraId="37F70504" w14:textId="23EABD56" w:rsidR="00A17DB2" w:rsidRPr="00774FD4" w:rsidRDefault="00A6472D" w:rsidP="00651C48">
      <w:pPr>
        <w:rPr>
          <w:noProof/>
          <w:lang w:val="en-CA"/>
        </w:rPr>
      </w:pPr>
      <w:r w:rsidRPr="006A5147">
        <w:rPr>
          <w:noProof/>
          <w:lang w:val="en-CA"/>
        </w:rPr>
        <w:t xml:space="preserve">MinCbLog2SizeY is allowed to be larger than </w:t>
      </w:r>
      <w:r w:rsidRPr="000054DF">
        <w:rPr>
          <w:noProof/>
          <w:lang w:val="en-CA"/>
        </w:rPr>
        <w:t>CtbLog2SizeY in the current design, and this leads to bugs</w:t>
      </w:r>
      <w:r w:rsidR="00774FD4">
        <w:rPr>
          <w:noProof/>
          <w:lang w:val="en-CA"/>
        </w:rPr>
        <w:t xml:space="preserve"> on semantics </w:t>
      </w:r>
      <w:r w:rsidR="00774FD4" w:rsidRPr="00774FD4">
        <w:rPr>
          <w:noProof/>
          <w:lang w:val="en-CA"/>
        </w:rPr>
        <w:t>interpretation</w:t>
      </w:r>
      <w:r w:rsidRPr="00774FD4">
        <w:rPr>
          <w:noProof/>
          <w:lang w:val="en-CA"/>
        </w:rPr>
        <w:t xml:space="preserve">. </w:t>
      </w:r>
    </w:p>
    <w:p w14:paraId="55B6D418" w14:textId="77777777" w:rsidR="00774FD4" w:rsidRPr="00774FD4" w:rsidRDefault="00774FD4" w:rsidP="00651C48">
      <w:pPr>
        <w:rPr>
          <w:noProof/>
          <w:lang w:val="en-CA"/>
        </w:rPr>
      </w:pPr>
    </w:p>
    <w:p w14:paraId="510FA9B5" w14:textId="0152464F" w:rsidR="001C3F0B" w:rsidRDefault="00A6472D" w:rsidP="00651C48">
      <w:pPr>
        <w:rPr>
          <w:b/>
          <w:i/>
          <w:noProof/>
          <w:u w:val="single"/>
          <w:lang w:val="en-CA" w:eastAsia="ko-KR"/>
        </w:rPr>
      </w:pPr>
      <w:r w:rsidRPr="000054DF">
        <w:rPr>
          <w:noProof/>
          <w:lang w:val="en-CA"/>
        </w:rPr>
        <w:t xml:space="preserve">Two </w:t>
      </w:r>
      <w:r>
        <w:rPr>
          <w:noProof/>
          <w:lang w:val="en-CA"/>
        </w:rPr>
        <w:t>different</w:t>
      </w:r>
      <w:r w:rsidRPr="000054DF">
        <w:rPr>
          <w:noProof/>
          <w:lang w:val="en-CA"/>
        </w:rPr>
        <w:t xml:space="preserve"> solutions are provided </w:t>
      </w:r>
      <w:r w:rsidR="00774FD4">
        <w:rPr>
          <w:noProof/>
          <w:lang w:val="en-CA"/>
        </w:rPr>
        <w:t>to fix this issue</w:t>
      </w:r>
      <w:r w:rsidRPr="000054DF">
        <w:rPr>
          <w:noProof/>
          <w:lang w:val="en-CA"/>
        </w:rPr>
        <w:t>:</w:t>
      </w:r>
    </w:p>
    <w:p w14:paraId="6D5BEFD7" w14:textId="1596A33D" w:rsidR="00A17DB2" w:rsidRDefault="00A17DB2" w:rsidP="00A17DB2">
      <w:pPr>
        <w:rPr>
          <w:noProof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774FD4">
        <w:rPr>
          <w:noProof/>
          <w:lang w:val="en-CA"/>
        </w:rPr>
        <w:t xml:space="preserve">Replace </w:t>
      </w:r>
      <w:r w:rsidR="00774FD4" w:rsidRPr="000054DF">
        <w:rPr>
          <w:noProof/>
          <w:lang w:val="en-CA"/>
        </w:rPr>
        <w:t>log2_mi</w:t>
      </w:r>
      <w:r w:rsidR="00774FD4">
        <w:rPr>
          <w:noProof/>
          <w:lang w:val="en-CA"/>
        </w:rPr>
        <w:t>n_luma_codin</w:t>
      </w:r>
      <w:r w:rsidR="00774FD4" w:rsidRPr="000054DF">
        <w:rPr>
          <w:noProof/>
          <w:lang w:val="en-CA"/>
        </w:rPr>
        <w:t xml:space="preserve">g_block_size_minus2 with </w:t>
      </w:r>
      <w:r w:rsidR="00774FD4" w:rsidRPr="000054DF">
        <w:rPr>
          <w:noProof/>
        </w:rPr>
        <w:t>log2_diff_max_min_luma_coding_block_size</w:t>
      </w:r>
      <w:r w:rsidR="00774FD4">
        <w:rPr>
          <w:noProof/>
        </w:rPr>
        <w:t>, and</w:t>
      </w:r>
      <w:r w:rsidR="00774FD4" w:rsidRPr="000054DF">
        <w:rPr>
          <w:noProof/>
        </w:rPr>
        <w:t xml:space="preserve"> </w:t>
      </w:r>
      <w:r w:rsidR="00774FD4">
        <w:rPr>
          <w:noProof/>
        </w:rPr>
        <w:t xml:space="preserve">derive </w:t>
      </w:r>
      <w:r w:rsidR="00774FD4" w:rsidRPr="000054DF">
        <w:rPr>
          <w:noProof/>
        </w:rPr>
        <w:t>MinCbLog2SizeY</w:t>
      </w:r>
      <w:r w:rsidR="00774FD4">
        <w:rPr>
          <w:noProof/>
        </w:rPr>
        <w:t xml:space="preserve"> to be </w:t>
      </w:r>
      <w:r w:rsidR="00774FD4" w:rsidRPr="000054DF">
        <w:rPr>
          <w:noProof/>
        </w:rPr>
        <w:t>CtbLog2SizeY – log2_diff_max_min_luma_coding_block_size</w:t>
      </w:r>
      <w:r w:rsidR="00774FD4">
        <w:rPr>
          <w:noProof/>
        </w:rPr>
        <w:t>.</w:t>
      </w:r>
    </w:p>
    <w:p w14:paraId="449CA8BA" w14:textId="1D0FB17B" w:rsidR="00774FD4" w:rsidRPr="004508A5" w:rsidRDefault="00D62C43" w:rsidP="00877BCE">
      <w:pPr>
        <w:pStyle w:val="ListParagraph"/>
        <w:numPr>
          <w:ilvl w:val="0"/>
          <w:numId w:val="34"/>
        </w:num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It</w:t>
      </w:r>
      <w:r w:rsidR="004508A5">
        <w:rPr>
          <w:noProof/>
        </w:rPr>
        <w:t xml:space="preserve"> </w:t>
      </w:r>
      <w:r w:rsidR="00774FD4" w:rsidRPr="004508A5">
        <w:rPr>
          <w:noProof/>
          <w:lang w:val="en-CA"/>
        </w:rPr>
        <w:t>guarentee</w:t>
      </w:r>
      <w:r w:rsidR="004508A5">
        <w:rPr>
          <w:noProof/>
          <w:lang w:val="en-CA"/>
        </w:rPr>
        <w:t>s</w:t>
      </w:r>
      <w:r w:rsidR="00774FD4" w:rsidRPr="004508A5">
        <w:rPr>
          <w:noProof/>
          <w:lang w:val="en-CA"/>
        </w:rPr>
        <w:t xml:space="preserve"> MinCbLog2SizeY is smaller than or equal to CtbLog2SizeY.</w:t>
      </w:r>
    </w:p>
    <w:p w14:paraId="1E62F4EB" w14:textId="77777777" w:rsidR="008E6C0C" w:rsidRDefault="008E6C0C" w:rsidP="00774FD4">
      <w:pPr>
        <w:rPr>
          <w:b/>
          <w:i/>
          <w:noProof/>
          <w:u w:val="single"/>
          <w:lang w:val="en-CA" w:eastAsia="ko-KR"/>
        </w:rPr>
      </w:pPr>
    </w:p>
    <w:p w14:paraId="743AFA78" w14:textId="77777777" w:rsidR="008E6C0C" w:rsidRPr="005C7B71" w:rsidRDefault="008E6C0C" w:rsidP="008E6C0C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4FD4" w:rsidRPr="000165F2" w14:paraId="1C7201D5" w14:textId="77777777" w:rsidTr="00877BCE">
        <w:trPr>
          <w:trHeight w:val="1691"/>
        </w:trPr>
        <w:tc>
          <w:tcPr>
            <w:tcW w:w="9350" w:type="dxa"/>
          </w:tcPr>
          <w:p w14:paraId="15476EDB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010A327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07481A0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409DCE90" w14:textId="77777777" w:rsidR="00774FD4" w:rsidRPr="000165F2" w:rsidRDefault="00774FD4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566A241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F3EFC5B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E643C4D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2189CB0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0F8A469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1DC8203F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79759B7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E3EC9F3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strike/>
                      <w:noProof/>
                      <w:highlight w:val="yellow"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09D6332A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1B5C5F" w:rsidRPr="000165F2" w14:paraId="4C5A931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FD9E977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highlight w:val="yellow"/>
                      <w:lang w:val="en-CA"/>
                    </w:rPr>
                    <w:t>log2_diff_max_min_luma_coding_block_size</w:t>
                  </w:r>
                </w:p>
              </w:tc>
              <w:tc>
                <w:tcPr>
                  <w:tcW w:w="1218" w:type="dxa"/>
                </w:tcPr>
                <w:p w14:paraId="55DE4DC6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774FD4" w:rsidRPr="000165F2" w14:paraId="5C5D5D3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CF651CD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0AD1DD0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4CF2BEE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</w:p>
          <w:p w14:paraId="1AD50E79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A98F698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9391FBA" w14:textId="77777777" w:rsidR="00774FD4" w:rsidRPr="000165F2" w:rsidRDefault="00774FD4" w:rsidP="00877BCE">
            <w:pPr>
              <w:rPr>
                <w:strike/>
                <w:noProof/>
                <w:highlight w:val="yellow"/>
                <w:lang w:val="en-CA"/>
              </w:rPr>
            </w:pPr>
            <w:r w:rsidRPr="000165F2">
              <w:rPr>
                <w:b/>
                <w:strike/>
                <w:noProof/>
                <w:highlight w:val="yellow"/>
                <w:lang w:val="en-CA"/>
              </w:rPr>
              <w:t>log2_min_luma_coding_block_size_minus2</w:t>
            </w:r>
            <w:r w:rsidRPr="000165F2">
              <w:rPr>
                <w:strike/>
                <w:noProof/>
                <w:highlight w:val="yellow"/>
                <w:lang w:val="en-CA"/>
              </w:rPr>
              <w:t xml:space="preserve"> plus 2 specifies the minimum luma coding block size.</w:t>
            </w:r>
          </w:p>
          <w:p w14:paraId="7F82FBCE" w14:textId="77777777" w:rsidR="00774FD4" w:rsidRPr="000165F2" w:rsidRDefault="00774FD4" w:rsidP="00877BCE">
            <w:pPr>
              <w:rPr>
                <w:noProof/>
              </w:rPr>
            </w:pPr>
            <w:r w:rsidRPr="000165F2">
              <w:rPr>
                <w:b/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</w:rPr>
              <w:t xml:space="preserve"> specifies the difference between the maximum and minimum luma coding block size.</w:t>
            </w:r>
          </w:p>
          <w:p w14:paraId="5F031AD9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529F158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051C6FC6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F8B840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strike/>
                <w:noProof/>
                <w:lang w:val="en-CA"/>
              </w:rPr>
            </w:pPr>
            <w:r w:rsidRPr="000165F2">
              <w:rPr>
                <w:strike/>
                <w:noProof/>
                <w:highlight w:val="yellow"/>
                <w:lang w:val="en-CA"/>
              </w:rPr>
              <w:t xml:space="preserve">MinCbLog2SizeY = log2_min_luma_coding_block_size_minus2 + 2   </w:t>
            </w:r>
            <w:r w:rsidRPr="000165F2">
              <w:rPr>
                <w:strike/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noBreakHyphen/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17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t>)</w:t>
            </w:r>
          </w:p>
          <w:p w14:paraId="16C1475E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highlight w:val="yellow"/>
                <w:lang w:val="en-CA"/>
              </w:rPr>
              <w:t xml:space="preserve">MinCbLog2SizeY = CtbLog2SizeY – </w:t>
            </w:r>
            <w:r w:rsidRPr="000165F2">
              <w:rPr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  <w:lang w:val="en-CA"/>
              </w:rPr>
              <w:t xml:space="preserve">   </w:t>
            </w:r>
            <w:r w:rsidRPr="000165F2">
              <w:rPr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noBreakHyphen/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17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t>)</w:t>
            </w:r>
          </w:p>
          <w:p w14:paraId="636E6051" w14:textId="4E30E4FE" w:rsidR="00774FD4" w:rsidRPr="000165F2" w:rsidRDefault="00774FD4" w:rsidP="004508A5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lastRenderedPageBreak/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</w:tc>
      </w:tr>
    </w:tbl>
    <w:p w14:paraId="7FA82490" w14:textId="77777777" w:rsidR="00774FD4" w:rsidRDefault="00774FD4" w:rsidP="00651C48">
      <w:pPr>
        <w:rPr>
          <w:b/>
          <w:i/>
          <w:noProof/>
          <w:u w:val="single"/>
          <w:lang w:val="en-CA" w:eastAsia="ko-KR"/>
        </w:rPr>
      </w:pPr>
    </w:p>
    <w:p w14:paraId="6ECF3373" w14:textId="14DC0BCF" w:rsidR="001C3F0B" w:rsidRDefault="001B5C5F" w:rsidP="001C3F0B">
      <w:pPr>
        <w:rPr>
          <w:noProof/>
          <w:lang w:val="en-CA"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C3F0B">
        <w:rPr>
          <w:noProof/>
          <w:lang w:val="en-CA"/>
        </w:rPr>
        <w:t>Add</w:t>
      </w:r>
      <w:r w:rsidR="001C3F0B" w:rsidRPr="000054DF">
        <w:rPr>
          <w:noProof/>
          <w:lang w:val="en-CA"/>
        </w:rPr>
        <w:t xml:space="preserve"> </w:t>
      </w:r>
      <w:r w:rsidR="001C3F0B">
        <w:rPr>
          <w:noProof/>
          <w:lang w:val="en-CA"/>
        </w:rPr>
        <w:t>a</w:t>
      </w:r>
      <w:r w:rsidR="001C3F0B" w:rsidRPr="000054DF">
        <w:rPr>
          <w:noProof/>
          <w:lang w:val="en-CA"/>
        </w:rPr>
        <w:t xml:space="preserve"> numerical range of 0 to log2_ctu_size_minus5 + 3, inclusive, in</w:t>
      </w:r>
      <w:r w:rsidR="001C3F0B">
        <w:rPr>
          <w:noProof/>
          <w:lang w:val="en-CA"/>
        </w:rPr>
        <w:t>to</w:t>
      </w:r>
      <w:r w:rsidR="001C3F0B" w:rsidRPr="000054DF">
        <w:rPr>
          <w:noProof/>
          <w:lang w:val="en-CA"/>
        </w:rPr>
        <w:t xml:space="preserve"> the semantics</w:t>
      </w:r>
      <w:r w:rsidR="001C3F0B">
        <w:rPr>
          <w:noProof/>
          <w:lang w:val="en-CA"/>
        </w:rPr>
        <w:t xml:space="preserve"> of </w:t>
      </w:r>
      <w:r w:rsidR="001C3F0B" w:rsidRPr="000054DF">
        <w:rPr>
          <w:noProof/>
          <w:lang w:val="en-CA"/>
        </w:rPr>
        <w:t>log2_mi</w:t>
      </w:r>
      <w:r w:rsidR="001C3F0B">
        <w:rPr>
          <w:noProof/>
          <w:lang w:val="en-CA"/>
        </w:rPr>
        <w:t>n_luma_coding_block_size_minus2.</w:t>
      </w:r>
    </w:p>
    <w:p w14:paraId="58BDD2F3" w14:textId="09C0C310" w:rsidR="001B5C5F" w:rsidRPr="001B5C5F" w:rsidRDefault="00D62C43" w:rsidP="001B5C5F">
      <w:pPr>
        <w:pStyle w:val="ListParagraph"/>
        <w:numPr>
          <w:ilvl w:val="0"/>
          <w:numId w:val="34"/>
        </w:numPr>
        <w:rPr>
          <w:b/>
          <w:i/>
          <w:noProof/>
          <w:u w:val="single"/>
          <w:lang w:val="en-CA" w:eastAsia="ko-KR"/>
        </w:rPr>
      </w:pPr>
      <w:r>
        <w:rPr>
          <w:noProof/>
          <w:lang w:val="en-CA"/>
        </w:rPr>
        <w:t xml:space="preserve">Because </w:t>
      </w:r>
      <w:r w:rsidR="00211CB2" w:rsidRPr="000165F2">
        <w:rPr>
          <w:noProof/>
          <w:lang w:val="en-CA"/>
        </w:rPr>
        <w:t>log2_min_luma_coding_block_size_minus2 + 2</w:t>
      </w:r>
      <w:r w:rsidR="00211CB2">
        <w:rPr>
          <w:noProof/>
          <w:lang w:val="en-CA"/>
        </w:rPr>
        <w:t xml:space="preserve"> &lt;= </w:t>
      </w:r>
      <w:r w:rsidR="00211CB2" w:rsidRPr="000165F2">
        <w:rPr>
          <w:noProof/>
          <w:lang w:val="en-CA"/>
        </w:rPr>
        <w:t>log2_ctu_size_minus5 + 5</w:t>
      </w:r>
      <w:r w:rsidR="00211CB2">
        <w:rPr>
          <w:noProof/>
          <w:lang w:val="en-CA"/>
        </w:rPr>
        <w:t xml:space="preserve">, </w:t>
      </w:r>
      <w:r>
        <w:rPr>
          <w:noProof/>
          <w:lang w:val="en-CA"/>
        </w:rPr>
        <w:t>it</w:t>
      </w:r>
      <w:r w:rsidR="00211CB2">
        <w:rPr>
          <w:noProof/>
          <w:lang w:val="en-CA"/>
        </w:rPr>
        <w:t xml:space="preserve"> </w:t>
      </w:r>
      <w:r>
        <w:rPr>
          <w:noProof/>
          <w:lang w:val="en-CA"/>
        </w:rPr>
        <w:t>derives</w:t>
      </w:r>
      <w:r w:rsidR="00237367">
        <w:rPr>
          <w:noProof/>
          <w:lang w:val="en-CA"/>
        </w:rPr>
        <w:t xml:space="preserve"> </w:t>
      </w:r>
      <w:r w:rsidR="00211CB2" w:rsidRPr="000165F2">
        <w:rPr>
          <w:noProof/>
          <w:lang w:val="en-CA"/>
        </w:rPr>
        <w:t>log2_min_l</w:t>
      </w:r>
      <w:r w:rsidR="00211CB2">
        <w:rPr>
          <w:noProof/>
          <w:lang w:val="en-CA"/>
        </w:rPr>
        <w:t xml:space="preserve">uma_coding_block_size_minus2 &lt;= </w:t>
      </w:r>
      <w:r w:rsidR="00211CB2" w:rsidRPr="000165F2">
        <w:rPr>
          <w:noProof/>
          <w:lang w:val="en-CA"/>
        </w:rPr>
        <w:t>log2_ctu_size_minus5 + </w:t>
      </w:r>
      <w:r w:rsidR="00211CB2">
        <w:rPr>
          <w:noProof/>
          <w:lang w:val="en-CA"/>
        </w:rPr>
        <w:t>3.</w:t>
      </w:r>
    </w:p>
    <w:p w14:paraId="0120C3F2" w14:textId="77777777" w:rsidR="001C3F0B" w:rsidRDefault="001C3F0B" w:rsidP="00651C48">
      <w:pPr>
        <w:rPr>
          <w:b/>
          <w:i/>
          <w:noProof/>
          <w:u w:val="single"/>
          <w:lang w:val="en-CA" w:eastAsia="ko-KR"/>
        </w:rPr>
      </w:pPr>
    </w:p>
    <w:p w14:paraId="25A1D9AE" w14:textId="3AB93B4C" w:rsidR="001B5C5F" w:rsidRPr="005C7B71" w:rsidRDefault="001B5C5F" w:rsidP="001B5C5F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5C5F" w:rsidRPr="000165F2" w14:paraId="6A8DBA1C" w14:textId="77777777" w:rsidTr="00877BCE">
        <w:trPr>
          <w:trHeight w:val="1691"/>
        </w:trPr>
        <w:tc>
          <w:tcPr>
            <w:tcW w:w="9350" w:type="dxa"/>
          </w:tcPr>
          <w:p w14:paraId="74A3A0DC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7321B5C4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5F0A7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0D222CEA" w14:textId="77777777" w:rsidR="001B5C5F" w:rsidRPr="000165F2" w:rsidRDefault="001B5C5F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12CCF0FA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6F471936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59F13F2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704565D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5B4553E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0DB19247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6C97062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160BDDA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67601874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B5C5F" w:rsidRPr="000165F2" w14:paraId="76B85747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1AB663E5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2313B8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8F92C0B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</w:p>
          <w:p w14:paraId="2A1B4F2E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4B95F7D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06913F11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log2_min_luma_coding_block_size_minus2</w:t>
            </w:r>
            <w:r w:rsidRPr="000165F2">
              <w:rPr>
                <w:noProof/>
                <w:lang w:val="en-CA"/>
              </w:rPr>
              <w:t xml:space="preserve"> plus 2 specifies the minimum luma coding block size. </w:t>
            </w:r>
            <w:r w:rsidRPr="000165F2">
              <w:rPr>
                <w:noProof/>
                <w:highlight w:val="yellow"/>
                <w:lang w:val="en-CA"/>
              </w:rPr>
              <w:t>The value of log2_min_luma_coding_block_size_minus2 shall be in the range of 0 to log2_ctu_size_minus5 + 3, inclusive.</w:t>
            </w:r>
          </w:p>
          <w:p w14:paraId="0D2D1E02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6E4FA5C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696567C6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724AF44A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 xml:space="preserve">MinCbLog2SizeY = log2_min_luma_coding_block_size_minus2 + 2   </w:t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408AA129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862031" w14:textId="77777777" w:rsidR="001B5C5F" w:rsidRPr="000165F2" w:rsidRDefault="001B5C5F" w:rsidP="001B5C5F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</w:p>
        </w:tc>
      </w:tr>
    </w:tbl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3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FA505" w14:textId="77777777" w:rsidR="00974B55" w:rsidRDefault="00974B55">
      <w:r>
        <w:separator/>
      </w:r>
    </w:p>
  </w:endnote>
  <w:endnote w:type="continuationSeparator" w:id="0">
    <w:p w14:paraId="0D48693E" w14:textId="77777777" w:rsidR="00974B55" w:rsidRDefault="0097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0B213A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62C4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0093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DBD11" w14:textId="77777777" w:rsidR="00974B55" w:rsidRDefault="00974B55">
      <w:r>
        <w:separator/>
      </w:r>
    </w:p>
  </w:footnote>
  <w:footnote w:type="continuationSeparator" w:id="0">
    <w:p w14:paraId="4DAEB398" w14:textId="77777777" w:rsidR="00974B55" w:rsidRDefault="0097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2439A"/>
    <w:multiLevelType w:val="hybridMultilevel"/>
    <w:tmpl w:val="4B6C0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E31B6"/>
    <w:multiLevelType w:val="hybridMultilevel"/>
    <w:tmpl w:val="6D90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03A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9"/>
  </w:num>
  <w:num w:numId="13">
    <w:abstractNumId w:val="5"/>
  </w:num>
  <w:num w:numId="14">
    <w:abstractNumId w:val="11"/>
  </w:num>
  <w:num w:numId="15">
    <w:abstractNumId w:val="30"/>
  </w:num>
  <w:num w:numId="16">
    <w:abstractNumId w:val="28"/>
  </w:num>
  <w:num w:numId="17">
    <w:abstractNumId w:val="16"/>
  </w:num>
  <w:num w:numId="18">
    <w:abstractNumId w:val="7"/>
  </w:num>
  <w:num w:numId="19">
    <w:abstractNumId w:val="18"/>
  </w:num>
  <w:num w:numId="20">
    <w:abstractNumId w:val="6"/>
  </w:num>
  <w:num w:numId="21">
    <w:abstractNumId w:val="32"/>
  </w:num>
  <w:num w:numId="22">
    <w:abstractNumId w:val="21"/>
  </w:num>
  <w:num w:numId="23">
    <w:abstractNumId w:val="12"/>
  </w:num>
  <w:num w:numId="24">
    <w:abstractNumId w:val="15"/>
  </w:num>
  <w:num w:numId="25">
    <w:abstractNumId w:val="13"/>
  </w:num>
  <w:num w:numId="26">
    <w:abstractNumId w:val="24"/>
  </w:num>
  <w:num w:numId="27">
    <w:abstractNumId w:val="23"/>
  </w:num>
  <w:num w:numId="28">
    <w:abstractNumId w:val="10"/>
  </w:num>
  <w:num w:numId="29">
    <w:abstractNumId w:val="1"/>
  </w:num>
  <w:num w:numId="30">
    <w:abstractNumId w:val="25"/>
  </w:num>
  <w:num w:numId="31">
    <w:abstractNumId w:val="3"/>
  </w:num>
  <w:num w:numId="32">
    <w:abstractNumId w:val="27"/>
  </w:num>
  <w:num w:numId="33">
    <w:abstractNumId w:val="17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DF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47E"/>
    <w:rsid w:val="000D10BA"/>
    <w:rsid w:val="000E00F3"/>
    <w:rsid w:val="000E1058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5C5F"/>
    <w:rsid w:val="001B620F"/>
    <w:rsid w:val="001C3525"/>
    <w:rsid w:val="001C3AFB"/>
    <w:rsid w:val="001C3F0B"/>
    <w:rsid w:val="001D1BD2"/>
    <w:rsid w:val="001D2E42"/>
    <w:rsid w:val="001E0248"/>
    <w:rsid w:val="001E02BE"/>
    <w:rsid w:val="001E3B37"/>
    <w:rsid w:val="001F2594"/>
    <w:rsid w:val="002055A6"/>
    <w:rsid w:val="00206460"/>
    <w:rsid w:val="002069B4"/>
    <w:rsid w:val="00211CB2"/>
    <w:rsid w:val="00215DFC"/>
    <w:rsid w:val="002212DF"/>
    <w:rsid w:val="00222CD4"/>
    <w:rsid w:val="00225016"/>
    <w:rsid w:val="002253CA"/>
    <w:rsid w:val="002264A6"/>
    <w:rsid w:val="00227BA7"/>
    <w:rsid w:val="0023011C"/>
    <w:rsid w:val="00237367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46E7"/>
    <w:rsid w:val="003F5D0F"/>
    <w:rsid w:val="004015C1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08A5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0E05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A5147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4FD4"/>
    <w:rsid w:val="007768FF"/>
    <w:rsid w:val="007824B6"/>
    <w:rsid w:val="007824D3"/>
    <w:rsid w:val="00796EE3"/>
    <w:rsid w:val="007A3748"/>
    <w:rsid w:val="007A62F0"/>
    <w:rsid w:val="007A7D29"/>
    <w:rsid w:val="007B4AB8"/>
    <w:rsid w:val="007D014C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77BCE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8E6C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4B55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17DB2"/>
    <w:rsid w:val="00A32A5D"/>
    <w:rsid w:val="00A46843"/>
    <w:rsid w:val="00A56B97"/>
    <w:rsid w:val="00A6093D"/>
    <w:rsid w:val="00A6472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11E8E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0093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62C43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37F6"/>
    <w:rsid w:val="00EF48CC"/>
    <w:rsid w:val="00F00801"/>
    <w:rsid w:val="00F2052E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210DDB37-3BD1-4ED2-A6A6-ED2F8B99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ramasub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4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Yao-Jen Chang</cp:lastModifiedBy>
  <cp:revision>5</cp:revision>
  <cp:lastPrinted>1900-01-01T08:00:00Z</cp:lastPrinted>
  <dcterms:created xsi:type="dcterms:W3CDTF">2018-08-09T13:44:00Z</dcterms:created>
  <dcterms:modified xsi:type="dcterms:W3CDTF">2019-09-25T05:39:00Z</dcterms:modified>
</cp:coreProperties>
</file>