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615B6" w14:paraId="7E96CA4B" w14:textId="77777777" w:rsidTr="000962AC">
        <w:tc>
          <w:tcPr>
            <w:tcW w:w="6300" w:type="dxa"/>
          </w:tcPr>
          <w:p w14:paraId="18E03134" w14:textId="57BF9C51" w:rsidR="006C5D39" w:rsidRPr="007615B6" w:rsidRDefault="00EF37F6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615B6">
              <w:rPr>
                <w:b/>
                <w:sz w:val="22"/>
                <w:szCs w:val="21"/>
                <w:lang w:val="en-CA"/>
              </w:rPr>
              <w:t xml:space="preserve">Joint 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 xml:space="preserve">Video </w:t>
            </w:r>
            <w:r w:rsidR="00F712E9" w:rsidRPr="007615B6">
              <w:rPr>
                <w:b/>
                <w:sz w:val="22"/>
                <w:szCs w:val="21"/>
                <w:lang w:val="en-CA"/>
              </w:rPr>
              <w:t>Experts</w:t>
            </w:r>
            <w:r w:rsidR="009D7CE6" w:rsidRPr="007615B6">
              <w:rPr>
                <w:b/>
                <w:sz w:val="22"/>
                <w:szCs w:val="21"/>
                <w:lang w:val="en-CA"/>
              </w:rPr>
              <w:t xml:space="preserve"> Team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 xml:space="preserve"> (</w:t>
            </w:r>
            <w:r w:rsidR="009D7CE6" w:rsidRPr="007615B6">
              <w:rPr>
                <w:b/>
                <w:sz w:val="22"/>
                <w:szCs w:val="21"/>
                <w:lang w:val="en-CA"/>
              </w:rPr>
              <w:t>JVET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>)</w:t>
            </w:r>
          </w:p>
          <w:p w14:paraId="6BCC5973" w14:textId="77777777" w:rsidR="00E61DAC" w:rsidRPr="007615B6" w:rsidRDefault="00E54511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7615B6">
              <w:rPr>
                <w:b/>
                <w:sz w:val="22"/>
                <w:szCs w:val="21"/>
                <w:lang w:val="en-CA"/>
              </w:rPr>
              <w:t xml:space="preserve">of 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ITU-T SG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16 WP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3 and ISO/IEC JTC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1/SC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29/WG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11</w:t>
            </w:r>
          </w:p>
          <w:p w14:paraId="19908E82" w14:textId="00078D3C" w:rsidR="00E61DAC" w:rsidRPr="007615B6" w:rsidRDefault="00F712E9" w:rsidP="0053618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2"/>
              </w:rPr>
              <w:t>1</w:t>
            </w:r>
            <w:r w:rsidR="00EC32BD" w:rsidRPr="007615B6">
              <w:rPr>
                <w:sz w:val="22"/>
                <w:szCs w:val="22"/>
              </w:rPr>
              <w:t>6</w:t>
            </w:r>
            <w:r w:rsidR="00155526" w:rsidRPr="007615B6">
              <w:rPr>
                <w:sz w:val="22"/>
                <w:szCs w:val="22"/>
              </w:rPr>
              <w:t>th</w:t>
            </w:r>
            <w:r w:rsidR="00A767DC" w:rsidRPr="007615B6">
              <w:rPr>
                <w:sz w:val="22"/>
                <w:szCs w:val="22"/>
              </w:rPr>
              <w:t xml:space="preserve"> Meeting: </w:t>
            </w:r>
            <w:r w:rsidR="00EC32BD" w:rsidRPr="007615B6">
              <w:rPr>
                <w:sz w:val="22"/>
                <w:szCs w:val="22"/>
                <w:lang w:val="en-CA"/>
              </w:rPr>
              <w:t>Geneva</w:t>
            </w:r>
            <w:r w:rsidR="00B57A23" w:rsidRPr="007615B6">
              <w:rPr>
                <w:sz w:val="22"/>
                <w:szCs w:val="22"/>
                <w:lang w:val="en-CA"/>
              </w:rPr>
              <w:t xml:space="preserve">, </w:t>
            </w:r>
            <w:r w:rsidR="00EC32BD" w:rsidRPr="007615B6">
              <w:rPr>
                <w:sz w:val="22"/>
                <w:szCs w:val="22"/>
                <w:lang w:val="en-CA"/>
              </w:rPr>
              <w:t>CH</w:t>
            </w:r>
            <w:r w:rsidR="00B57A23" w:rsidRPr="007615B6">
              <w:rPr>
                <w:sz w:val="22"/>
                <w:szCs w:val="22"/>
                <w:lang w:val="en-CA"/>
              </w:rPr>
              <w:t xml:space="preserve">, </w:t>
            </w:r>
            <w:r w:rsidR="00EC32BD" w:rsidRPr="007615B6">
              <w:rPr>
                <w:sz w:val="22"/>
                <w:szCs w:val="22"/>
                <w:lang w:val="en-CA"/>
              </w:rPr>
              <w:t>1</w:t>
            </w:r>
            <w:r w:rsidR="00B57A23" w:rsidRPr="007615B6">
              <w:rPr>
                <w:sz w:val="22"/>
                <w:szCs w:val="22"/>
                <w:lang w:val="en-CA"/>
              </w:rPr>
              <w:t>–</w:t>
            </w:r>
            <w:r w:rsidR="00536188" w:rsidRPr="007615B6">
              <w:rPr>
                <w:sz w:val="22"/>
                <w:szCs w:val="22"/>
                <w:lang w:val="en-CA"/>
              </w:rPr>
              <w:t>1</w:t>
            </w:r>
            <w:r w:rsidR="00EC32BD" w:rsidRPr="007615B6">
              <w:rPr>
                <w:sz w:val="22"/>
                <w:szCs w:val="22"/>
                <w:lang w:val="en-CA"/>
              </w:rPr>
              <w:t>1</w:t>
            </w:r>
            <w:r w:rsidR="00B57A23" w:rsidRPr="007615B6">
              <w:rPr>
                <w:sz w:val="22"/>
                <w:szCs w:val="22"/>
                <w:lang w:val="en-CA"/>
              </w:rPr>
              <w:t xml:space="preserve"> </w:t>
            </w:r>
            <w:r w:rsidR="00EC32BD" w:rsidRPr="007615B6">
              <w:rPr>
                <w:sz w:val="22"/>
                <w:szCs w:val="22"/>
                <w:lang w:val="en-CA"/>
              </w:rPr>
              <w:t>October</w:t>
            </w:r>
            <w:r w:rsidR="00B57A23" w:rsidRPr="007615B6">
              <w:rPr>
                <w:sz w:val="22"/>
                <w:szCs w:val="22"/>
                <w:lang w:val="en-CA"/>
              </w:rPr>
              <w:t xml:space="preserve"> 201</w:t>
            </w:r>
            <w:r w:rsidR="00FA60F5" w:rsidRPr="007615B6">
              <w:rPr>
                <w:sz w:val="22"/>
                <w:szCs w:val="22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A90EB1" w:rsidR="008A4B4C" w:rsidRPr="007615B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7615B6">
              <w:rPr>
                <w:sz w:val="22"/>
                <w:szCs w:val="22"/>
                <w:lang w:val="en-CA"/>
              </w:rPr>
              <w:t>Document</w:t>
            </w:r>
            <w:r w:rsidR="006C5D39" w:rsidRPr="007615B6">
              <w:rPr>
                <w:sz w:val="22"/>
                <w:szCs w:val="22"/>
                <w:lang w:val="en-CA"/>
              </w:rPr>
              <w:t xml:space="preserve">: </w:t>
            </w:r>
            <w:r w:rsidR="009D7CE6" w:rsidRPr="007615B6">
              <w:rPr>
                <w:sz w:val="22"/>
                <w:szCs w:val="22"/>
                <w:lang w:val="en-CA"/>
              </w:rPr>
              <w:t>JVET</w:t>
            </w:r>
            <w:r w:rsidRPr="007615B6">
              <w:rPr>
                <w:sz w:val="22"/>
                <w:szCs w:val="22"/>
                <w:lang w:val="en-CA"/>
              </w:rPr>
              <w:t>-</w:t>
            </w:r>
            <w:r w:rsidR="000F6EF7">
              <w:rPr>
                <w:sz w:val="22"/>
                <w:szCs w:val="22"/>
                <w:lang w:val="en-CA"/>
              </w:rPr>
              <w:t>P0399-v1</w:t>
            </w:r>
          </w:p>
        </w:tc>
      </w:tr>
    </w:tbl>
    <w:p w14:paraId="79DBA597" w14:textId="77777777" w:rsidR="00E61DAC" w:rsidRPr="007615B6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615B6" w14:paraId="188D2B50" w14:textId="77777777" w:rsidTr="000962AC">
        <w:tc>
          <w:tcPr>
            <w:tcW w:w="1458" w:type="dxa"/>
          </w:tcPr>
          <w:p w14:paraId="7A6C85EB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EEEF0A" w:rsidR="00E61DAC" w:rsidRPr="007615B6" w:rsidRDefault="00194C0C" w:rsidP="009D7CE6">
            <w:pPr>
              <w:spacing w:before="60" w:after="60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  <w:lang w:val="en-CA"/>
              </w:rPr>
              <w:t>Non-</w:t>
            </w:r>
            <w:r w:rsidR="00983BFB" w:rsidRPr="007615B6">
              <w:rPr>
                <w:b/>
                <w:sz w:val="22"/>
                <w:szCs w:val="21"/>
                <w:lang w:val="en-CA"/>
              </w:rPr>
              <w:t xml:space="preserve">CE8: </w:t>
            </w:r>
            <w:r w:rsidR="00456F95">
              <w:rPr>
                <w:b/>
                <w:sz w:val="22"/>
                <w:szCs w:val="21"/>
                <w:lang w:val="en-CA"/>
              </w:rPr>
              <w:t>On</w:t>
            </w:r>
            <w:r w:rsidR="003B3DD9">
              <w:rPr>
                <w:b/>
                <w:sz w:val="22"/>
                <w:szCs w:val="21"/>
                <w:lang w:val="en-CA"/>
              </w:rPr>
              <w:t xml:space="preserve"> escape sample coding</w:t>
            </w:r>
          </w:p>
        </w:tc>
      </w:tr>
      <w:tr w:rsidR="00E61DAC" w:rsidRPr="007615B6" w14:paraId="3D8B01B2" w14:textId="77777777" w:rsidTr="000962AC">
        <w:tc>
          <w:tcPr>
            <w:tcW w:w="1458" w:type="dxa"/>
          </w:tcPr>
          <w:p w14:paraId="7AC356CE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637CC" w:rsidR="00E61DAC" w:rsidRPr="007615B6" w:rsidRDefault="0037620A" w:rsidP="009D7CE6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t>Input document to JVET</w:t>
            </w:r>
          </w:p>
        </w:tc>
      </w:tr>
      <w:tr w:rsidR="00E61DAC" w:rsidRPr="007615B6" w14:paraId="7E6D99E3" w14:textId="77777777" w:rsidTr="000962AC">
        <w:tc>
          <w:tcPr>
            <w:tcW w:w="1458" w:type="dxa"/>
          </w:tcPr>
          <w:p w14:paraId="18CCDCD6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7FE107" w:rsidR="00E61DAC" w:rsidRPr="007615B6" w:rsidRDefault="0037620A" w:rsidP="005E1AC6">
            <w:pPr>
              <w:spacing w:before="60" w:after="60"/>
              <w:rPr>
                <w:sz w:val="22"/>
                <w:szCs w:val="21"/>
              </w:rPr>
            </w:pPr>
            <w:r w:rsidRPr="007615B6">
              <w:rPr>
                <w:sz w:val="22"/>
                <w:szCs w:val="21"/>
                <w:lang w:val="en-CA"/>
              </w:rPr>
              <w:t>Proposal</w:t>
            </w:r>
          </w:p>
        </w:tc>
      </w:tr>
      <w:tr w:rsidR="00032357" w:rsidRPr="007615B6" w14:paraId="714CD808" w14:textId="77777777" w:rsidTr="000962AC">
        <w:tc>
          <w:tcPr>
            <w:tcW w:w="1458" w:type="dxa"/>
          </w:tcPr>
          <w:p w14:paraId="4DB59313" w14:textId="0E2E3548" w:rsidR="00032357" w:rsidRPr="007615B6" w:rsidRDefault="00032357" w:rsidP="00032357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Author(s) or</w:t>
            </w:r>
            <w:r w:rsidRPr="007615B6">
              <w:rPr>
                <w:i/>
                <w:sz w:val="22"/>
                <w:szCs w:val="21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7BE2E0" w14:textId="4C102873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t>Weijia Zhu, Jizheng Xu, Li Zhang</w:t>
            </w:r>
          </w:p>
          <w:p w14:paraId="77BB6E35" w14:textId="77777777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t>8910 University Center Lane</w:t>
            </w:r>
            <w:r w:rsidRPr="007615B6">
              <w:rPr>
                <w:sz w:val="22"/>
                <w:szCs w:val="21"/>
                <w:lang w:val="en-CA"/>
              </w:rPr>
              <w:br/>
              <w:t>San Diego, CA, U.S.A. 92122</w:t>
            </w:r>
          </w:p>
          <w:p w14:paraId="49D81240" w14:textId="038911C8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</w:p>
        </w:tc>
        <w:tc>
          <w:tcPr>
            <w:tcW w:w="900" w:type="dxa"/>
          </w:tcPr>
          <w:p w14:paraId="0140ECA2" w14:textId="0201C3B4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br/>
              <w:t>Tel:</w:t>
            </w:r>
            <w:r w:rsidRPr="007615B6">
              <w:rPr>
                <w:sz w:val="22"/>
                <w:szCs w:val="21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CC3515" w14:textId="77777777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br/>
              <w:t>+1-360-525-0535</w:t>
            </w:r>
            <w:r w:rsidRPr="007615B6">
              <w:rPr>
                <w:sz w:val="22"/>
                <w:szCs w:val="21"/>
                <w:lang w:val="en-CA"/>
              </w:rPr>
              <w:br/>
            </w:r>
            <w:hyperlink r:id="rId9" w:history="1">
              <w:r w:rsidRPr="007615B6">
                <w:rPr>
                  <w:rStyle w:val="Hyperlink"/>
                  <w:sz w:val="22"/>
                  <w:szCs w:val="21"/>
                  <w:lang w:val="en-CA"/>
                </w:rPr>
                <w:t>weijia.zhu@bytedance.com</w:t>
              </w:r>
            </w:hyperlink>
          </w:p>
          <w:p w14:paraId="32C2ABFD" w14:textId="18BD7F60" w:rsidR="00032357" w:rsidRPr="007615B6" w:rsidRDefault="00032357" w:rsidP="00032357">
            <w:pPr>
              <w:spacing w:before="60" w:after="60"/>
              <w:rPr>
                <w:sz w:val="22"/>
                <w:szCs w:val="21"/>
              </w:rPr>
            </w:pPr>
          </w:p>
        </w:tc>
      </w:tr>
      <w:tr w:rsidR="00E61DAC" w:rsidRPr="007615B6" w14:paraId="49AFAA61" w14:textId="77777777" w:rsidTr="000962AC">
        <w:tc>
          <w:tcPr>
            <w:tcW w:w="1458" w:type="dxa"/>
          </w:tcPr>
          <w:p w14:paraId="2C08AF6B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EADD36" w:rsidR="00E61DAC" w:rsidRPr="007615B6" w:rsidRDefault="00032357">
            <w:pPr>
              <w:spacing w:before="60" w:after="60"/>
              <w:rPr>
                <w:sz w:val="22"/>
                <w:szCs w:val="21"/>
              </w:rPr>
            </w:pPr>
            <w:r w:rsidRPr="007615B6">
              <w:rPr>
                <w:sz w:val="22"/>
                <w:szCs w:val="21"/>
                <w:lang w:val="en-CA"/>
              </w:rPr>
              <w:t>Byteda</w:t>
            </w:r>
            <w:r w:rsidRPr="007615B6">
              <w:rPr>
                <w:sz w:val="22"/>
                <w:szCs w:val="21"/>
              </w:rPr>
              <w:t>nce Inc.</w:t>
            </w:r>
          </w:p>
        </w:tc>
      </w:tr>
    </w:tbl>
    <w:p w14:paraId="732815A4" w14:textId="77777777" w:rsidR="00E61DAC" w:rsidRPr="00123A5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23A5C">
        <w:rPr>
          <w:szCs w:val="22"/>
          <w:u w:val="single"/>
          <w:lang w:val="en-CA"/>
        </w:rPr>
        <w:t>_____________________________</w:t>
      </w:r>
    </w:p>
    <w:p w14:paraId="63D31C94" w14:textId="60700846" w:rsidR="00275BCF" w:rsidRPr="00123A5C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Abstract</w:t>
      </w:r>
    </w:p>
    <w:p w14:paraId="3A235C2B" w14:textId="4451C329" w:rsidR="00320BA4" w:rsidRPr="00123A5C" w:rsidRDefault="00320BA4" w:rsidP="00F32339">
      <w:pPr>
        <w:spacing w:before="136"/>
        <w:jc w:val="both"/>
        <w:rPr>
          <w:sz w:val="22"/>
          <w:szCs w:val="22"/>
        </w:rPr>
      </w:pPr>
      <w:r w:rsidRPr="00123A5C">
        <w:rPr>
          <w:sz w:val="22"/>
          <w:szCs w:val="22"/>
          <w:lang w:val="en-CA"/>
        </w:rPr>
        <w:t xml:space="preserve">This document proposes </w:t>
      </w:r>
      <w:r w:rsidR="00CF44F1" w:rsidRPr="00123A5C">
        <w:rPr>
          <w:sz w:val="22"/>
          <w:szCs w:val="22"/>
          <w:lang w:val="en-CA"/>
        </w:rPr>
        <w:t>to signa</w:t>
      </w:r>
      <w:r w:rsidR="002F39DA">
        <w:rPr>
          <w:sz w:val="22"/>
          <w:szCs w:val="22"/>
          <w:lang w:val="en-CA"/>
        </w:rPr>
        <w:t>l</w:t>
      </w:r>
      <w:r w:rsidR="00CF44F1" w:rsidRPr="00123A5C">
        <w:rPr>
          <w:sz w:val="22"/>
          <w:szCs w:val="22"/>
          <w:lang w:val="en-CA"/>
        </w:rPr>
        <w:t xml:space="preserve"> </w:t>
      </w:r>
      <w:r w:rsidR="00AE5F28" w:rsidRPr="00123A5C">
        <w:rPr>
          <w:sz w:val="22"/>
          <w:szCs w:val="22"/>
          <w:lang w:val="en-CA"/>
        </w:rPr>
        <w:t>escape samples</w:t>
      </w:r>
      <w:r w:rsidR="00CF44F1" w:rsidRPr="00123A5C">
        <w:rPr>
          <w:sz w:val="22"/>
          <w:szCs w:val="22"/>
          <w:lang w:val="en-CA"/>
        </w:rPr>
        <w:t xml:space="preserve"> </w:t>
      </w:r>
      <w:r w:rsidR="00D65E8D" w:rsidRPr="00123A5C">
        <w:rPr>
          <w:sz w:val="22"/>
          <w:szCs w:val="22"/>
          <w:lang w:val="en-CA"/>
        </w:rPr>
        <w:t xml:space="preserve">using </w:t>
      </w:r>
      <w:r w:rsidR="003B7EEE" w:rsidRPr="00123A5C">
        <w:rPr>
          <w:sz w:val="22"/>
          <w:szCs w:val="22"/>
          <w:lang w:val="en-CA"/>
        </w:rPr>
        <w:t xml:space="preserve">QP </w:t>
      </w:r>
      <w:r w:rsidR="00F32339" w:rsidRPr="00123A5C">
        <w:rPr>
          <w:sz w:val="22"/>
          <w:szCs w:val="22"/>
          <w:lang w:val="en-CA"/>
        </w:rPr>
        <w:t>dependent</w:t>
      </w:r>
      <w:r w:rsidR="003B7EEE" w:rsidRPr="00123A5C">
        <w:rPr>
          <w:sz w:val="22"/>
          <w:szCs w:val="22"/>
          <w:lang w:val="en-CA"/>
        </w:rPr>
        <w:t xml:space="preserve"> </w:t>
      </w:r>
      <w:r w:rsidR="00CF44F1" w:rsidRPr="00123A5C">
        <w:rPr>
          <w:sz w:val="22"/>
          <w:szCs w:val="22"/>
          <w:lang w:val="en-CA"/>
        </w:rPr>
        <w:t>fixed</w:t>
      </w:r>
      <w:r w:rsidR="003B7EEE" w:rsidRPr="00123A5C">
        <w:rPr>
          <w:sz w:val="22"/>
          <w:szCs w:val="22"/>
          <w:lang w:val="en-CA"/>
        </w:rPr>
        <w:t>-</w:t>
      </w:r>
      <w:r w:rsidR="00CF44F1" w:rsidRPr="00123A5C">
        <w:rPr>
          <w:sz w:val="22"/>
          <w:szCs w:val="22"/>
          <w:lang w:val="en-CA"/>
        </w:rPr>
        <w:t xml:space="preserve">length </w:t>
      </w:r>
      <w:r w:rsidR="00D65E8D" w:rsidRPr="00123A5C">
        <w:rPr>
          <w:sz w:val="22"/>
          <w:szCs w:val="22"/>
          <w:lang w:val="en-CA"/>
        </w:rPr>
        <w:t>binarization</w:t>
      </w:r>
      <w:r w:rsidR="00F54F8E">
        <w:rPr>
          <w:sz w:val="22"/>
          <w:szCs w:val="22"/>
          <w:lang w:val="en-CA"/>
        </w:rPr>
        <w:t xml:space="preserve"> method</w:t>
      </w:r>
      <w:r w:rsidR="00AE5F28" w:rsidRPr="00123A5C">
        <w:rPr>
          <w:sz w:val="22"/>
          <w:szCs w:val="22"/>
          <w:lang w:val="en-CA"/>
        </w:rPr>
        <w:t>.</w:t>
      </w:r>
      <w:r w:rsidR="005C26CF">
        <w:rPr>
          <w:sz w:val="22"/>
          <w:szCs w:val="22"/>
          <w:lang w:val="en-CA"/>
        </w:rPr>
        <w:t xml:space="preserve"> Three aspects are modified: 1) limit the lowest QP</w:t>
      </w:r>
      <w:r w:rsidR="00464CF9">
        <w:rPr>
          <w:sz w:val="22"/>
          <w:szCs w:val="22"/>
          <w:lang w:val="en-CA"/>
        </w:rPr>
        <w:t xml:space="preserve"> </w:t>
      </w:r>
      <w:r w:rsidR="00464CF9">
        <w:rPr>
          <w:rFonts w:hint="eastAsia"/>
          <w:sz w:val="22"/>
          <w:szCs w:val="22"/>
          <w:lang w:val="en-CA"/>
        </w:rPr>
        <w:t>for</w:t>
      </w:r>
      <w:r w:rsidR="00464CF9">
        <w:rPr>
          <w:sz w:val="22"/>
          <w:szCs w:val="22"/>
        </w:rPr>
        <w:t xml:space="preserve"> escape samples</w:t>
      </w:r>
      <w:r w:rsidR="005C26CF">
        <w:rPr>
          <w:rFonts w:hint="eastAsia"/>
          <w:sz w:val="22"/>
          <w:szCs w:val="22"/>
          <w:lang w:val="en-CA"/>
        </w:rPr>
        <w:t>;</w:t>
      </w:r>
      <w:r w:rsidR="005C26CF">
        <w:rPr>
          <w:sz w:val="22"/>
          <w:szCs w:val="22"/>
          <w:lang w:val="en-CA"/>
        </w:rPr>
        <w:t xml:space="preserve"> 2) fixed-length coding is applied; 3) reconstruction by left shift only.</w:t>
      </w:r>
      <w:r w:rsidR="00887668" w:rsidRPr="00123A5C">
        <w:rPr>
          <w:sz w:val="22"/>
          <w:szCs w:val="22"/>
          <w:lang w:val="en-CA"/>
        </w:rPr>
        <w:t xml:space="preserve"> </w:t>
      </w:r>
      <w:r w:rsidR="00BD42C9" w:rsidRPr="00123A5C">
        <w:rPr>
          <w:sz w:val="22"/>
          <w:szCs w:val="22"/>
          <w:lang w:val="en-CA"/>
        </w:rPr>
        <w:t>Accordingly</w:t>
      </w:r>
      <w:r w:rsidR="00096298" w:rsidRPr="00123A5C">
        <w:rPr>
          <w:sz w:val="22"/>
          <w:szCs w:val="22"/>
          <w:lang w:val="en-CA"/>
        </w:rPr>
        <w:t>,</w:t>
      </w:r>
      <w:r w:rsidR="001D22C9" w:rsidRPr="00123A5C">
        <w:rPr>
          <w:sz w:val="22"/>
          <w:szCs w:val="22"/>
          <w:lang w:val="en-CA"/>
        </w:rPr>
        <w:t xml:space="preserve"> t</w:t>
      </w:r>
      <w:r w:rsidR="00D55144" w:rsidRPr="00123A5C">
        <w:rPr>
          <w:sz w:val="22"/>
          <w:szCs w:val="22"/>
          <w:lang w:val="en-CA"/>
        </w:rPr>
        <w:t xml:space="preserve">he </w:t>
      </w:r>
      <w:r w:rsidR="003B7EEE" w:rsidRPr="00123A5C">
        <w:rPr>
          <w:sz w:val="22"/>
          <w:szCs w:val="22"/>
          <w:lang w:val="en-CA"/>
        </w:rPr>
        <w:t xml:space="preserve">dequantization </w:t>
      </w:r>
      <w:r w:rsidR="00887668" w:rsidRPr="00123A5C">
        <w:rPr>
          <w:sz w:val="22"/>
          <w:szCs w:val="22"/>
          <w:lang w:val="en-CA"/>
        </w:rPr>
        <w:t>process</w:t>
      </w:r>
      <w:r w:rsidR="00907F34" w:rsidRPr="00123A5C">
        <w:rPr>
          <w:sz w:val="22"/>
          <w:szCs w:val="22"/>
          <w:lang w:val="en-CA"/>
        </w:rPr>
        <w:t xml:space="preserve"> for escape samples is </w:t>
      </w:r>
      <w:r w:rsidR="00E11486" w:rsidRPr="00123A5C">
        <w:rPr>
          <w:sz w:val="22"/>
          <w:szCs w:val="22"/>
          <w:lang w:val="en-CA"/>
        </w:rPr>
        <w:t xml:space="preserve">also </w:t>
      </w:r>
      <w:r w:rsidR="002E21B9" w:rsidRPr="00123A5C">
        <w:rPr>
          <w:sz w:val="22"/>
          <w:szCs w:val="22"/>
          <w:lang w:val="en-CA"/>
        </w:rPr>
        <w:t>modified</w:t>
      </w:r>
      <w:r w:rsidR="003B7EEE" w:rsidRPr="00123A5C">
        <w:rPr>
          <w:sz w:val="22"/>
          <w:szCs w:val="22"/>
          <w:lang w:val="en-CA"/>
        </w:rPr>
        <w:t xml:space="preserve"> which only has a QP </w:t>
      </w:r>
      <w:r w:rsidR="00F32339" w:rsidRPr="00123A5C">
        <w:rPr>
          <w:sz w:val="22"/>
          <w:szCs w:val="22"/>
          <w:lang w:val="en-CA"/>
        </w:rPr>
        <w:t>dependent</w:t>
      </w:r>
      <w:r w:rsidR="003B7EEE" w:rsidRPr="00123A5C">
        <w:rPr>
          <w:sz w:val="22"/>
          <w:szCs w:val="22"/>
          <w:lang w:val="en-CA"/>
        </w:rPr>
        <w:t xml:space="preserve"> shifting </w:t>
      </w:r>
      <w:r w:rsidR="00F32339" w:rsidRPr="00123A5C">
        <w:rPr>
          <w:sz w:val="22"/>
          <w:szCs w:val="22"/>
          <w:lang w:val="en-CA"/>
        </w:rPr>
        <w:t>operation</w:t>
      </w:r>
      <w:r w:rsidR="00907F34" w:rsidRPr="00123A5C">
        <w:rPr>
          <w:sz w:val="22"/>
          <w:szCs w:val="22"/>
          <w:lang w:val="en-CA"/>
        </w:rPr>
        <w:t>.</w:t>
      </w:r>
      <w:r w:rsidRPr="00123A5C">
        <w:rPr>
          <w:sz w:val="22"/>
          <w:szCs w:val="22"/>
          <w:lang w:val="en-CA"/>
        </w:rPr>
        <w:t xml:space="preserve"> The proposed method is implemented </w:t>
      </w:r>
      <w:r w:rsidR="00F664A4" w:rsidRPr="00123A5C">
        <w:rPr>
          <w:sz w:val="22"/>
          <w:szCs w:val="22"/>
          <w:lang w:val="en-CA"/>
        </w:rPr>
        <w:t>and evaluate with</w:t>
      </w:r>
      <w:r w:rsidR="00241D00" w:rsidRPr="00123A5C">
        <w:rPr>
          <w:sz w:val="22"/>
          <w:szCs w:val="22"/>
          <w:lang w:val="en-CA"/>
        </w:rPr>
        <w:t xml:space="preserve"> VTM</w:t>
      </w:r>
      <w:r w:rsidR="008A2D03">
        <w:rPr>
          <w:sz w:val="22"/>
          <w:szCs w:val="22"/>
          <w:lang w:val="en-CA"/>
        </w:rPr>
        <w:t>-</w:t>
      </w:r>
      <w:r w:rsidR="00241D00" w:rsidRPr="00123A5C">
        <w:rPr>
          <w:sz w:val="22"/>
          <w:szCs w:val="22"/>
          <w:lang w:val="en-CA"/>
        </w:rPr>
        <w:t>6</w:t>
      </w:r>
      <w:r w:rsidR="008A2D03">
        <w:rPr>
          <w:sz w:val="22"/>
          <w:szCs w:val="22"/>
          <w:lang w:val="en-CA"/>
        </w:rPr>
        <w:t>.0</w:t>
      </w:r>
      <w:r w:rsidR="00F664A4" w:rsidRPr="00123A5C">
        <w:rPr>
          <w:sz w:val="22"/>
          <w:szCs w:val="22"/>
          <w:lang w:val="en-CA"/>
        </w:rPr>
        <w:t xml:space="preserve"> </w:t>
      </w:r>
      <w:r w:rsidR="00F32339" w:rsidRPr="00123A5C">
        <w:rPr>
          <w:sz w:val="22"/>
          <w:szCs w:val="22"/>
          <w:lang w:val="en-CA"/>
        </w:rPr>
        <w:t>following</w:t>
      </w:r>
      <w:r w:rsidR="00E67CDF" w:rsidRPr="00123A5C">
        <w:rPr>
          <w:sz w:val="22"/>
          <w:szCs w:val="22"/>
          <w:lang w:val="en-CA"/>
        </w:rPr>
        <w:t xml:space="preserve"> the CE8 test condition</w:t>
      </w:r>
      <w:r w:rsidR="006029A7" w:rsidRPr="00123A5C">
        <w:rPr>
          <w:sz w:val="22"/>
          <w:szCs w:val="22"/>
          <w:lang w:val="en-CA"/>
        </w:rPr>
        <w:t>s</w:t>
      </w:r>
      <w:r w:rsidR="00233382" w:rsidRPr="00123A5C">
        <w:rPr>
          <w:sz w:val="22"/>
          <w:szCs w:val="22"/>
          <w:lang w:val="en-CA"/>
        </w:rPr>
        <w:t xml:space="preserve">. </w:t>
      </w:r>
      <w:r w:rsidR="004A2650" w:rsidRPr="00123A5C">
        <w:rPr>
          <w:sz w:val="22"/>
          <w:szCs w:val="22"/>
          <w:lang w:val="en-CA"/>
        </w:rPr>
        <w:t>R</w:t>
      </w:r>
      <w:r w:rsidR="00C41D54" w:rsidRPr="00123A5C">
        <w:rPr>
          <w:sz w:val="22"/>
          <w:szCs w:val="22"/>
          <w:lang w:val="en-CA"/>
        </w:rPr>
        <w:t>esults are summarized as below.</w:t>
      </w:r>
    </w:p>
    <w:p w14:paraId="4B6EAEBA" w14:textId="77777777" w:rsidR="001A1BC4" w:rsidRPr="00007CDD" w:rsidRDefault="001A1BC4" w:rsidP="001A1BC4">
      <w:pPr>
        <w:spacing w:before="136"/>
        <w:rPr>
          <w:sz w:val="22"/>
          <w:szCs w:val="22"/>
        </w:rPr>
      </w:pPr>
      <w:r w:rsidRPr="00123A5C">
        <w:rPr>
          <w:sz w:val="22"/>
          <w:szCs w:val="22"/>
          <w:lang w:val="en-CA"/>
        </w:rPr>
        <w:t>CTC QPs = {22, 27, 32, 37}</w:t>
      </w:r>
    </w:p>
    <w:p w14:paraId="7031E8F6" w14:textId="77777777" w:rsidR="001A1BC4" w:rsidRPr="00123A5C" w:rsidRDefault="001A1BC4" w:rsidP="001A1BC4">
      <w:pPr>
        <w:spacing w:before="136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Dual tree on: </w:t>
      </w:r>
    </w:p>
    <w:p w14:paraId="45C32BF0" w14:textId="77777777" w:rsidR="001A1BC4" w:rsidRPr="00EC4177" w:rsidRDefault="001A1BC4" w:rsidP="001A1BC4">
      <w:pPr>
        <w:spacing w:before="136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>TGM1080P: AI: -0.07</w:t>
      </w:r>
      <w:r w:rsidRPr="00EC4177">
        <w:rPr>
          <w:sz w:val="22"/>
          <w:szCs w:val="22"/>
          <w:lang w:val="en-CA"/>
        </w:rPr>
        <w:t>%, 102%, 101%; RA: - 0.14%, 102%, 102%; LDB: -0.08%, 101%, 100%</w:t>
      </w:r>
    </w:p>
    <w:p w14:paraId="6B7978B7" w14:textId="77777777" w:rsidR="001A1BC4" w:rsidRPr="00EC4177" w:rsidRDefault="001A1BC4" w:rsidP="001A1BC4">
      <w:pPr>
        <w:spacing w:before="136"/>
        <w:rPr>
          <w:sz w:val="22"/>
          <w:szCs w:val="22"/>
          <w:lang w:val="en-CA"/>
        </w:rPr>
      </w:pPr>
      <w:r w:rsidRPr="00EC4177">
        <w:rPr>
          <w:sz w:val="22"/>
          <w:szCs w:val="22"/>
          <w:lang w:val="en-CA"/>
        </w:rPr>
        <w:t xml:space="preserve">Dual tree off: </w:t>
      </w:r>
    </w:p>
    <w:p w14:paraId="2E18FF37" w14:textId="77777777" w:rsidR="001A1BC4" w:rsidRPr="00EC4177" w:rsidRDefault="001A1BC4" w:rsidP="001A1BC4">
      <w:pPr>
        <w:spacing w:before="136"/>
        <w:rPr>
          <w:sz w:val="22"/>
          <w:szCs w:val="22"/>
          <w:lang w:val="en-CA"/>
        </w:rPr>
      </w:pPr>
      <w:r w:rsidRPr="00EC4177">
        <w:rPr>
          <w:sz w:val="22"/>
          <w:szCs w:val="22"/>
          <w:lang w:val="en-CA"/>
        </w:rPr>
        <w:t>TGM1080P: AI: -0.22%, 100%, 102%; RA: 0.30%, 100%, 101%; LDB: -0.10%, 100%, 100%.</w:t>
      </w:r>
    </w:p>
    <w:p w14:paraId="1003A8D7" w14:textId="77777777" w:rsidR="001A1BC4" w:rsidRPr="00123A5C" w:rsidRDefault="001A1BC4" w:rsidP="001A1BC4">
      <w:pPr>
        <w:spacing w:before="136"/>
        <w:rPr>
          <w:sz w:val="22"/>
          <w:szCs w:val="22"/>
          <w:lang w:val="en-CA"/>
        </w:rPr>
      </w:pPr>
      <w:r w:rsidRPr="00EC4177">
        <w:rPr>
          <w:sz w:val="22"/>
          <w:szCs w:val="22"/>
          <w:lang w:val="en-CA"/>
        </w:rPr>
        <w:t>Low QPs = {2, 7, 12, 17}</w:t>
      </w:r>
    </w:p>
    <w:p w14:paraId="7770FAFF" w14:textId="77777777" w:rsidR="001A1BC4" w:rsidRPr="00123A5C" w:rsidRDefault="001A1BC4" w:rsidP="001A1BC4">
      <w:pPr>
        <w:spacing w:before="136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Dual tree on: </w:t>
      </w:r>
    </w:p>
    <w:p w14:paraId="4459FFFF" w14:textId="77777777" w:rsidR="001A1BC4" w:rsidRPr="00123A5C" w:rsidRDefault="001A1BC4" w:rsidP="001A1BC4">
      <w:pPr>
        <w:spacing w:before="136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>TGM1080P: AI: -2.04%, 102%, 101%; RA: -1.62%, 102%, 98%; LDB: -1.27%, 103%, 102%</w:t>
      </w:r>
    </w:p>
    <w:p w14:paraId="4BBEC11D" w14:textId="77777777" w:rsidR="001A1BC4" w:rsidRPr="00123A5C" w:rsidRDefault="001A1BC4" w:rsidP="001A1BC4">
      <w:pPr>
        <w:spacing w:before="136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>Dual tree off:</w:t>
      </w:r>
    </w:p>
    <w:p w14:paraId="70034974" w14:textId="77777777" w:rsidR="001A1BC4" w:rsidRPr="00123A5C" w:rsidRDefault="001A1BC4" w:rsidP="001A1BC4">
      <w:pPr>
        <w:spacing w:before="136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>TGM1080P: AI: -3.33%, 101%, 99%; RA-2.89%, 100%, 100%; LDB: -1.79%, 101%, 101%.</w:t>
      </w:r>
    </w:p>
    <w:p w14:paraId="7D2AC1F0" w14:textId="574913A4" w:rsidR="00745F6B" w:rsidRPr="00123A5C" w:rsidRDefault="00745F6B" w:rsidP="00E11923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 xml:space="preserve">Introduction </w:t>
      </w:r>
    </w:p>
    <w:p w14:paraId="740496D8" w14:textId="0D799646" w:rsidR="001A4EDB" w:rsidRPr="00123A5C" w:rsidRDefault="00A81B62" w:rsidP="00F32339">
      <w:pPr>
        <w:spacing w:before="136"/>
        <w:rPr>
          <w:sz w:val="22"/>
          <w:szCs w:val="22"/>
        </w:rPr>
      </w:pPr>
      <w:r w:rsidRPr="00123A5C">
        <w:rPr>
          <w:sz w:val="22"/>
          <w:szCs w:val="22"/>
          <w:lang w:val="en-CA"/>
        </w:rPr>
        <w:t>E</w:t>
      </w:r>
      <w:r w:rsidRPr="00123A5C">
        <w:rPr>
          <w:sz w:val="22"/>
          <w:szCs w:val="22"/>
        </w:rPr>
        <w:t xml:space="preserve">scape samples </w:t>
      </w:r>
      <w:r w:rsidR="001A4EDB" w:rsidRPr="00123A5C">
        <w:rPr>
          <w:sz w:val="22"/>
          <w:szCs w:val="22"/>
        </w:rPr>
        <w:t>are employed to the handle the outlier case in the palette mode.</w:t>
      </w:r>
    </w:p>
    <w:p w14:paraId="447F2ED6" w14:textId="3E72AB3F" w:rsidR="006B16BC" w:rsidRPr="00123A5C" w:rsidRDefault="00DD5455" w:rsidP="00587969">
      <w:pPr>
        <w:spacing w:before="136"/>
        <w:jc w:val="both"/>
        <w:rPr>
          <w:sz w:val="22"/>
          <w:szCs w:val="22"/>
        </w:rPr>
      </w:pPr>
      <w:r w:rsidRPr="00123A5C">
        <w:rPr>
          <w:sz w:val="22"/>
          <w:szCs w:val="22"/>
        </w:rPr>
        <w:t>The binarization of escape sample is EG3 in the current VTM</w:t>
      </w:r>
      <w:r w:rsidR="00BD42C9" w:rsidRPr="00123A5C">
        <w:rPr>
          <w:sz w:val="22"/>
          <w:szCs w:val="22"/>
        </w:rPr>
        <w:t xml:space="preserve">. </w:t>
      </w:r>
      <w:r w:rsidR="006B16BC" w:rsidRPr="00123A5C">
        <w:rPr>
          <w:sz w:val="22"/>
          <w:szCs w:val="22"/>
        </w:rPr>
        <w:t xml:space="preserve">However, for a uniform </w:t>
      </w:r>
      <w:r w:rsidR="00F32339" w:rsidRPr="00123A5C">
        <w:rPr>
          <w:sz w:val="22"/>
          <w:szCs w:val="22"/>
        </w:rPr>
        <w:t>distribution</w:t>
      </w:r>
      <w:r w:rsidR="006B16BC" w:rsidRPr="00123A5C">
        <w:rPr>
          <w:sz w:val="22"/>
          <w:szCs w:val="22"/>
        </w:rPr>
        <w:t xml:space="preserve"> signal, the fixed length binarization could be better than EG3 with both distortion and bi</w:t>
      </w:r>
      <w:r w:rsidR="00C73446" w:rsidRPr="00123A5C">
        <w:rPr>
          <w:sz w:val="22"/>
          <w:szCs w:val="22"/>
        </w:rPr>
        <w:t>t</w:t>
      </w:r>
      <w:r w:rsidR="006B16BC" w:rsidRPr="00123A5C">
        <w:rPr>
          <w:sz w:val="22"/>
          <w:szCs w:val="22"/>
        </w:rPr>
        <w:t>rate</w:t>
      </w:r>
      <w:r w:rsidR="00C73446" w:rsidRPr="00123A5C">
        <w:rPr>
          <w:sz w:val="22"/>
          <w:szCs w:val="22"/>
        </w:rPr>
        <w:t xml:space="preserve"> measurements.</w:t>
      </w:r>
      <w:r w:rsidR="006B16BC" w:rsidRPr="00123A5C">
        <w:rPr>
          <w:sz w:val="22"/>
          <w:szCs w:val="22"/>
        </w:rPr>
        <w:t xml:space="preserve"> </w:t>
      </w:r>
    </w:p>
    <w:p w14:paraId="47CB03A0" w14:textId="0043E7B2" w:rsidR="00763150" w:rsidRPr="00123A5C" w:rsidRDefault="00763150" w:rsidP="00763150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Proposed Method</w:t>
      </w:r>
    </w:p>
    <w:p w14:paraId="54681685" w14:textId="5E63886F" w:rsidR="00FB4C0B" w:rsidRDefault="00ED046E" w:rsidP="00F32339">
      <w:pPr>
        <w:spacing w:before="136"/>
        <w:jc w:val="both"/>
        <w:rPr>
          <w:sz w:val="22"/>
          <w:szCs w:val="22"/>
        </w:rPr>
      </w:pPr>
      <w:r w:rsidRPr="00123A5C">
        <w:rPr>
          <w:sz w:val="22"/>
          <w:szCs w:val="22"/>
          <w:lang w:val="en-CA"/>
        </w:rPr>
        <w:t xml:space="preserve">This document </w:t>
      </w:r>
      <w:r w:rsidR="00BD42C9" w:rsidRPr="00123A5C">
        <w:rPr>
          <w:sz w:val="22"/>
          <w:szCs w:val="22"/>
          <w:lang w:val="en-CA"/>
        </w:rPr>
        <w:t>proposes</w:t>
      </w:r>
      <w:r w:rsidRPr="00123A5C">
        <w:rPr>
          <w:sz w:val="22"/>
          <w:szCs w:val="22"/>
          <w:lang w:val="en-CA"/>
        </w:rPr>
        <w:t xml:space="preserve"> to use the </w:t>
      </w:r>
      <w:r w:rsidRPr="00123A5C">
        <w:rPr>
          <w:sz w:val="22"/>
          <w:szCs w:val="22"/>
        </w:rPr>
        <w:t>fixed length binarization for escape samples and the quantization and de</w:t>
      </w:r>
      <w:r w:rsidR="00BD42C9" w:rsidRPr="00123A5C">
        <w:rPr>
          <w:sz w:val="22"/>
          <w:szCs w:val="22"/>
        </w:rPr>
        <w:t xml:space="preserve">quantization process are also modified accordingly. </w:t>
      </w:r>
    </w:p>
    <w:p w14:paraId="5B0A650E" w14:textId="64794249" w:rsidR="00FB4C0B" w:rsidRPr="00BB17DC" w:rsidRDefault="00FB4C0B" w:rsidP="00F32339">
      <w:pPr>
        <w:spacing w:before="136"/>
        <w:jc w:val="both"/>
        <w:rPr>
          <w:sz w:val="22"/>
          <w:szCs w:val="22"/>
        </w:rPr>
      </w:pPr>
      <w:r w:rsidRPr="00BB17DC">
        <w:rPr>
          <w:sz w:val="22"/>
          <w:szCs w:val="22"/>
        </w:rPr>
        <w:t xml:space="preserve">The </w:t>
      </w:r>
      <w:r w:rsidR="009E1250" w:rsidRPr="003B3DD9">
        <w:rPr>
          <w:sz w:val="22"/>
          <w:szCs w:val="22"/>
        </w:rPr>
        <w:t>maximal</w:t>
      </w:r>
      <w:r w:rsidR="00F85344" w:rsidRPr="00BB17DC">
        <w:rPr>
          <w:sz w:val="22"/>
          <w:szCs w:val="22"/>
        </w:rPr>
        <w:t xml:space="preserve"> </w:t>
      </w:r>
      <w:r w:rsidR="00682E8F" w:rsidRPr="00BB17DC">
        <w:rPr>
          <w:sz w:val="22"/>
          <w:szCs w:val="22"/>
        </w:rPr>
        <w:t>bit</w:t>
      </w:r>
      <w:r w:rsidR="008C6BB6" w:rsidRPr="00BB17DC">
        <w:rPr>
          <w:sz w:val="22"/>
          <w:szCs w:val="22"/>
        </w:rPr>
        <w:t xml:space="preserve"> d</w:t>
      </w:r>
      <w:r w:rsidR="00682E8F" w:rsidRPr="00BB17DC">
        <w:rPr>
          <w:sz w:val="22"/>
          <w:szCs w:val="22"/>
        </w:rPr>
        <w:t>epth</w:t>
      </w:r>
      <w:r w:rsidRPr="00BB17DC">
        <w:rPr>
          <w:sz w:val="22"/>
          <w:szCs w:val="22"/>
        </w:rPr>
        <w:t xml:space="preserve"> of </w:t>
      </w:r>
      <w:r w:rsidR="009E1250" w:rsidRPr="00BB17DC">
        <w:rPr>
          <w:sz w:val="22"/>
          <w:szCs w:val="22"/>
        </w:rPr>
        <w:t xml:space="preserve">an escape sample in the proposed method depends on </w:t>
      </w:r>
      <w:r w:rsidR="00AE5E1F" w:rsidRPr="00BB17DC">
        <w:rPr>
          <w:sz w:val="22"/>
          <w:szCs w:val="22"/>
        </w:rPr>
        <w:t xml:space="preserve">the quantization parameter and </w:t>
      </w:r>
      <w:r w:rsidR="00CC2376" w:rsidRPr="00BB17DC">
        <w:rPr>
          <w:sz w:val="22"/>
          <w:szCs w:val="22"/>
        </w:rPr>
        <w:t>deri</w:t>
      </w:r>
      <w:r w:rsidR="00214DAB" w:rsidRPr="00BB17DC">
        <w:rPr>
          <w:sz w:val="22"/>
          <w:szCs w:val="22"/>
        </w:rPr>
        <w:t>v</w:t>
      </w:r>
      <w:r w:rsidR="00CC2376" w:rsidRPr="00BB17DC">
        <w:rPr>
          <w:sz w:val="22"/>
          <w:szCs w:val="22"/>
        </w:rPr>
        <w:t>ed</w:t>
      </w:r>
      <w:r w:rsidR="00AE5E1F" w:rsidRPr="00BB17DC">
        <w:rPr>
          <w:sz w:val="22"/>
          <w:szCs w:val="22"/>
        </w:rPr>
        <w:t xml:space="preserve"> as follows.</w:t>
      </w:r>
    </w:p>
    <w:p w14:paraId="789500ED" w14:textId="6520020A" w:rsidR="0087028A" w:rsidRPr="00BB17DC" w:rsidRDefault="002F39DA" w:rsidP="00F32339">
      <w:pPr>
        <w:spacing w:before="136"/>
        <w:jc w:val="right"/>
        <w:rPr>
          <w:sz w:val="22"/>
          <w:szCs w:val="22"/>
        </w:rPr>
      </w:pPr>
      <w:r w:rsidRPr="003F004E">
        <w:rPr>
          <w:sz w:val="22"/>
          <w:szCs w:val="22"/>
        </w:rPr>
        <w:t>max (</w:t>
      </w:r>
      <w:r w:rsidR="00334D53" w:rsidRPr="003F004E">
        <w:rPr>
          <w:sz w:val="22"/>
          <w:szCs w:val="22"/>
        </w:rPr>
        <w:t>1</w:t>
      </w:r>
      <w:r w:rsidR="000F56AB" w:rsidRPr="003F004E">
        <w:rPr>
          <w:sz w:val="22"/>
          <w:szCs w:val="22"/>
        </w:rPr>
        <w:t xml:space="preserve">, </w:t>
      </w:r>
      <w:r w:rsidR="00CC2376" w:rsidRPr="003F004E">
        <w:rPr>
          <w:sz w:val="22"/>
          <w:szCs w:val="22"/>
        </w:rPr>
        <w:t>bitDepth</w:t>
      </w:r>
      <w:r w:rsidR="00CC2376" w:rsidRPr="00BB17DC">
        <w:rPr>
          <w:sz w:val="22"/>
          <w:szCs w:val="22"/>
        </w:rPr>
        <w:t xml:space="preserve"> – (</w:t>
      </w:r>
      <w:r w:rsidRPr="003B3DD9">
        <w:rPr>
          <w:sz w:val="22"/>
          <w:szCs w:val="22"/>
        </w:rPr>
        <w:t>max</w:t>
      </w:r>
      <w:r w:rsidRPr="00BB17DC">
        <w:rPr>
          <w:sz w:val="22"/>
          <w:szCs w:val="22"/>
        </w:rPr>
        <w:t xml:space="preserve"> (</w:t>
      </w:r>
      <w:r w:rsidR="00FA7B10" w:rsidRPr="00BB17DC">
        <w:rPr>
          <w:sz w:val="22"/>
          <w:szCs w:val="22"/>
        </w:rPr>
        <w:t xml:space="preserve">QpPrimeTsMin, </w:t>
      </w:r>
      <w:r w:rsidR="00FA7B10" w:rsidRPr="003F004E">
        <w:rPr>
          <w:sz w:val="22"/>
          <w:szCs w:val="22"/>
        </w:rPr>
        <w:t>Qp</w:t>
      </w:r>
      <w:r w:rsidR="00FA7B10" w:rsidRPr="00BB17DC">
        <w:rPr>
          <w:sz w:val="22"/>
          <w:szCs w:val="22"/>
        </w:rPr>
        <w:t xml:space="preserve">) </w:t>
      </w:r>
      <w:r w:rsidR="00CC2376" w:rsidRPr="003B3DD9">
        <w:rPr>
          <w:sz w:val="22"/>
          <w:szCs w:val="22"/>
        </w:rPr>
        <w:t>- 4)/6</w:t>
      </w:r>
      <w:r w:rsidR="004A3BD3" w:rsidRPr="00BB17DC">
        <w:rPr>
          <w:sz w:val="22"/>
          <w:szCs w:val="22"/>
        </w:rPr>
        <w:t>)</w:t>
      </w:r>
      <w:r w:rsidR="004D531C">
        <w:rPr>
          <w:sz w:val="22"/>
          <w:szCs w:val="22"/>
        </w:rPr>
        <w:t xml:space="preserve"> </w:t>
      </w:r>
      <w:r w:rsidR="004A3BD3">
        <w:rPr>
          <w:sz w:val="22"/>
          <w:szCs w:val="22"/>
        </w:rPr>
        <w:t xml:space="preserve">  </w:t>
      </w:r>
      <w:r w:rsidR="004A3BD3" w:rsidRPr="003B3DD9">
        <w:rPr>
          <w:sz w:val="22"/>
          <w:szCs w:val="22"/>
        </w:rPr>
        <w:t xml:space="preserve">    </w:t>
      </w:r>
      <w:r w:rsidR="004A3BD3" w:rsidRPr="00BB17DC">
        <w:rPr>
          <w:sz w:val="22"/>
          <w:szCs w:val="22"/>
        </w:rPr>
        <w:t xml:space="preserve">    </w:t>
      </w:r>
      <w:r w:rsidR="004A3BD3">
        <w:rPr>
          <w:sz w:val="22"/>
          <w:szCs w:val="22"/>
        </w:rPr>
        <w:t xml:space="preserve"> </w:t>
      </w:r>
      <w:r w:rsidR="004A3BD3" w:rsidRPr="00BB17DC">
        <w:rPr>
          <w:sz w:val="22"/>
          <w:szCs w:val="22"/>
        </w:rPr>
        <w:t xml:space="preserve">               </w:t>
      </w:r>
      <w:r w:rsidR="00D6758A" w:rsidRPr="00BB17DC">
        <w:rPr>
          <w:sz w:val="22"/>
          <w:szCs w:val="22"/>
        </w:rPr>
        <w:t>(1)</w:t>
      </w:r>
    </w:p>
    <w:p w14:paraId="38E876EF" w14:textId="02A34D40" w:rsidR="0087028A" w:rsidRPr="00BB17DC" w:rsidRDefault="0087028A" w:rsidP="00F32339">
      <w:pPr>
        <w:spacing w:before="136"/>
        <w:jc w:val="both"/>
        <w:rPr>
          <w:sz w:val="22"/>
          <w:szCs w:val="22"/>
        </w:rPr>
      </w:pPr>
      <w:r w:rsidRPr="00BB17DC">
        <w:rPr>
          <w:sz w:val="22"/>
          <w:szCs w:val="22"/>
        </w:rPr>
        <w:lastRenderedPageBreak/>
        <w:t xml:space="preserve">where the </w:t>
      </w:r>
      <w:r w:rsidRPr="003F004E">
        <w:rPr>
          <w:sz w:val="22"/>
          <w:szCs w:val="22"/>
        </w:rPr>
        <w:t>bitDepth</w:t>
      </w:r>
      <w:r w:rsidRPr="00BB17DC">
        <w:rPr>
          <w:sz w:val="22"/>
          <w:szCs w:val="22"/>
        </w:rPr>
        <w:t xml:space="preserve"> is the internal bit depth, </w:t>
      </w:r>
      <w:r w:rsidRPr="003F004E">
        <w:rPr>
          <w:sz w:val="22"/>
          <w:szCs w:val="22"/>
        </w:rPr>
        <w:t>Qp</w:t>
      </w:r>
      <w:r w:rsidRPr="00BB17DC">
        <w:rPr>
          <w:sz w:val="22"/>
          <w:szCs w:val="22"/>
        </w:rPr>
        <w:t xml:space="preserve"> is the </w:t>
      </w:r>
      <w:r w:rsidR="00B25B30" w:rsidRPr="00660D0D">
        <w:rPr>
          <w:sz w:val="22"/>
          <w:szCs w:val="22"/>
        </w:rPr>
        <w:t xml:space="preserve">current </w:t>
      </w:r>
      <w:r w:rsidR="00A233AC" w:rsidRPr="00BB17DC">
        <w:rPr>
          <w:sz w:val="22"/>
          <w:szCs w:val="22"/>
        </w:rPr>
        <w:t xml:space="preserve">quantization </w:t>
      </w:r>
      <w:r w:rsidR="00F32339" w:rsidRPr="00BB17DC">
        <w:rPr>
          <w:sz w:val="22"/>
          <w:szCs w:val="22"/>
        </w:rPr>
        <w:t>parameter (</w:t>
      </w:r>
      <w:r w:rsidR="00E30354" w:rsidRPr="00BB17DC">
        <w:rPr>
          <w:sz w:val="22"/>
          <w:szCs w:val="22"/>
        </w:rPr>
        <w:t>QP), QpPrimeTsMin is the minimal QP for transform skip blocks</w:t>
      </w:r>
      <w:r w:rsidR="00A233AC" w:rsidRPr="00BB17DC">
        <w:rPr>
          <w:sz w:val="22"/>
          <w:szCs w:val="22"/>
        </w:rPr>
        <w:t xml:space="preserve"> </w:t>
      </w:r>
      <w:r w:rsidR="006F0705" w:rsidRPr="00BB17DC">
        <w:rPr>
          <w:sz w:val="22"/>
          <w:szCs w:val="22"/>
        </w:rPr>
        <w:t>and max is an operation to get a larger value between two inputs.</w:t>
      </w:r>
    </w:p>
    <w:p w14:paraId="06B1225B" w14:textId="59F8DE3E" w:rsidR="00214DAB" w:rsidRPr="00BB17DC" w:rsidRDefault="00645565" w:rsidP="00F32339">
      <w:pPr>
        <w:spacing w:before="136"/>
        <w:jc w:val="both"/>
        <w:rPr>
          <w:sz w:val="22"/>
          <w:szCs w:val="22"/>
        </w:rPr>
      </w:pPr>
      <w:r w:rsidRPr="00BB17DC">
        <w:rPr>
          <w:sz w:val="22"/>
          <w:szCs w:val="22"/>
        </w:rPr>
        <w:t>Also, o</w:t>
      </w:r>
      <w:r w:rsidR="00BD42C9" w:rsidRPr="00BB17DC">
        <w:rPr>
          <w:sz w:val="22"/>
          <w:szCs w:val="22"/>
        </w:rPr>
        <w:t xml:space="preserve">nly </w:t>
      </w:r>
      <w:r w:rsidR="00DC2C1D" w:rsidRPr="00BB17DC">
        <w:rPr>
          <w:sz w:val="22"/>
          <w:szCs w:val="22"/>
        </w:rPr>
        <w:t>a shifting operation</w:t>
      </w:r>
      <w:r w:rsidR="00053DFC" w:rsidRPr="00BB17DC">
        <w:rPr>
          <w:sz w:val="22"/>
          <w:szCs w:val="22"/>
        </w:rPr>
        <w:t xml:space="preserve"> </w:t>
      </w:r>
      <w:r w:rsidR="00013672" w:rsidRPr="00BB17DC">
        <w:rPr>
          <w:sz w:val="22"/>
          <w:szCs w:val="22"/>
        </w:rPr>
        <w:t>is</w:t>
      </w:r>
      <w:r w:rsidR="00DC2C1D" w:rsidRPr="00BB17DC">
        <w:rPr>
          <w:sz w:val="22"/>
          <w:szCs w:val="22"/>
        </w:rPr>
        <w:t xml:space="preserve"> needed in the dequantization process</w:t>
      </w:r>
      <w:r w:rsidR="0036724B" w:rsidRPr="00BB17DC">
        <w:rPr>
          <w:sz w:val="22"/>
          <w:szCs w:val="22"/>
        </w:rPr>
        <w:t xml:space="preserve"> </w:t>
      </w:r>
      <w:r w:rsidR="00013672" w:rsidRPr="00BB17DC">
        <w:rPr>
          <w:sz w:val="22"/>
          <w:szCs w:val="22"/>
        </w:rPr>
        <w:t xml:space="preserve">for </w:t>
      </w:r>
      <w:r w:rsidR="007038BC" w:rsidRPr="00BB17DC">
        <w:rPr>
          <w:sz w:val="22"/>
          <w:szCs w:val="22"/>
        </w:rPr>
        <w:t>an</w:t>
      </w:r>
      <w:r w:rsidR="0036724B" w:rsidRPr="00BB17DC">
        <w:rPr>
          <w:sz w:val="22"/>
          <w:szCs w:val="22"/>
        </w:rPr>
        <w:t xml:space="preserve"> escape sample.</w:t>
      </w:r>
      <w:r w:rsidR="007038BC" w:rsidRPr="00BB17DC">
        <w:rPr>
          <w:sz w:val="22"/>
          <w:szCs w:val="22"/>
        </w:rPr>
        <w:t xml:space="preserve"> </w:t>
      </w:r>
      <w:r w:rsidR="00214DAB" w:rsidRPr="00BB17DC">
        <w:rPr>
          <w:sz w:val="22"/>
          <w:szCs w:val="22"/>
        </w:rPr>
        <w:t xml:space="preserve">Let </w:t>
      </w:r>
      <w:r w:rsidR="00214DAB" w:rsidRPr="003F004E">
        <w:rPr>
          <w:sz w:val="22"/>
          <w:szCs w:val="22"/>
        </w:rPr>
        <w:t>escape</w:t>
      </w:r>
      <w:r w:rsidR="002932DB" w:rsidRPr="003F004E">
        <w:rPr>
          <w:sz w:val="22"/>
          <w:szCs w:val="22"/>
        </w:rPr>
        <w:t>V</w:t>
      </w:r>
      <w:r w:rsidR="00214DAB" w:rsidRPr="003F004E">
        <w:rPr>
          <w:sz w:val="22"/>
          <w:szCs w:val="22"/>
        </w:rPr>
        <w:t>al</w:t>
      </w:r>
      <w:r w:rsidR="00214DAB" w:rsidRPr="00BB17DC">
        <w:rPr>
          <w:sz w:val="22"/>
          <w:szCs w:val="22"/>
        </w:rPr>
        <w:t xml:space="preserve"> be the decoded escape value</w:t>
      </w:r>
      <w:r w:rsidR="00694A3D" w:rsidRPr="00660D0D">
        <w:rPr>
          <w:sz w:val="22"/>
          <w:szCs w:val="22"/>
        </w:rPr>
        <w:t xml:space="preserve"> and </w:t>
      </w:r>
      <w:r w:rsidR="00694A3D" w:rsidRPr="003F004E">
        <w:rPr>
          <w:sz w:val="22"/>
          <w:szCs w:val="22"/>
        </w:rPr>
        <w:t>recon</w:t>
      </w:r>
      <w:r w:rsidR="00694A3D" w:rsidRPr="00BB17DC">
        <w:rPr>
          <w:sz w:val="22"/>
          <w:szCs w:val="22"/>
        </w:rPr>
        <w:t xml:space="preserve"> be the reconstructed value </w:t>
      </w:r>
      <w:r w:rsidR="00214DAB" w:rsidRPr="00660D0D">
        <w:rPr>
          <w:sz w:val="22"/>
          <w:szCs w:val="22"/>
        </w:rPr>
        <w:t>of an escape sample</w:t>
      </w:r>
      <w:r w:rsidR="0034266D" w:rsidRPr="00BB17DC">
        <w:rPr>
          <w:sz w:val="22"/>
          <w:szCs w:val="22"/>
        </w:rPr>
        <w:t>. The value</w:t>
      </w:r>
      <w:r w:rsidR="00694A3D" w:rsidRPr="00BB17DC">
        <w:rPr>
          <w:sz w:val="22"/>
          <w:szCs w:val="22"/>
        </w:rPr>
        <w:t xml:space="preserve"> </w:t>
      </w:r>
      <w:r w:rsidR="00214DAB" w:rsidRPr="00BB17DC">
        <w:rPr>
          <w:sz w:val="22"/>
          <w:szCs w:val="22"/>
        </w:rPr>
        <w:t>is derived as follows.</w:t>
      </w:r>
    </w:p>
    <w:p w14:paraId="55AE5BA0" w14:textId="0A087951" w:rsidR="00B85160" w:rsidRPr="00BB17DC" w:rsidRDefault="00B85160" w:rsidP="00F32339">
      <w:pPr>
        <w:spacing w:before="136"/>
        <w:jc w:val="right"/>
        <w:rPr>
          <w:sz w:val="22"/>
          <w:szCs w:val="22"/>
        </w:rPr>
      </w:pPr>
      <w:r w:rsidRPr="00BB17DC">
        <w:rPr>
          <w:sz w:val="22"/>
          <w:szCs w:val="22"/>
        </w:rPr>
        <w:t xml:space="preserve">  </w:t>
      </w:r>
      <w:r w:rsidR="008612AF" w:rsidRPr="003F004E">
        <w:rPr>
          <w:sz w:val="22"/>
          <w:szCs w:val="22"/>
        </w:rPr>
        <w:t>s</w:t>
      </w:r>
      <w:r w:rsidRPr="003F004E">
        <w:rPr>
          <w:sz w:val="22"/>
          <w:szCs w:val="22"/>
        </w:rPr>
        <w:t>hift</w:t>
      </w:r>
      <w:r w:rsidRPr="00BB17DC">
        <w:rPr>
          <w:sz w:val="22"/>
          <w:szCs w:val="22"/>
        </w:rPr>
        <w:t xml:space="preserve"> = </w:t>
      </w:r>
      <w:r w:rsidR="002F39DA" w:rsidRPr="00660D0D">
        <w:rPr>
          <w:sz w:val="22"/>
          <w:szCs w:val="22"/>
        </w:rPr>
        <w:t>min (</w:t>
      </w:r>
      <w:r w:rsidR="00902EC1" w:rsidRPr="00BB17DC">
        <w:rPr>
          <w:sz w:val="22"/>
          <w:szCs w:val="22"/>
        </w:rPr>
        <w:t>bitDepth – 1,</w:t>
      </w:r>
      <w:r w:rsidR="00E00B94" w:rsidRPr="00BB17DC">
        <w:rPr>
          <w:sz w:val="22"/>
          <w:szCs w:val="22"/>
        </w:rPr>
        <w:t xml:space="preserve"> </w:t>
      </w:r>
      <w:r w:rsidRPr="00BB17DC">
        <w:rPr>
          <w:sz w:val="22"/>
          <w:szCs w:val="22"/>
        </w:rPr>
        <w:t>(</w:t>
      </w:r>
      <w:r w:rsidR="002F39DA" w:rsidRPr="00BB17DC">
        <w:rPr>
          <w:sz w:val="22"/>
          <w:szCs w:val="22"/>
        </w:rPr>
        <w:t>max (</w:t>
      </w:r>
      <w:r w:rsidR="00FA7B10" w:rsidRPr="00BB17DC">
        <w:rPr>
          <w:sz w:val="22"/>
          <w:szCs w:val="22"/>
        </w:rPr>
        <w:t>QpPrimeTsMin</w:t>
      </w:r>
      <w:r w:rsidRPr="00BB17DC">
        <w:rPr>
          <w:sz w:val="22"/>
          <w:szCs w:val="22"/>
        </w:rPr>
        <w:t xml:space="preserve">, </w:t>
      </w:r>
      <w:r w:rsidR="00A46B35" w:rsidRPr="003F004E">
        <w:rPr>
          <w:sz w:val="22"/>
          <w:szCs w:val="22"/>
        </w:rPr>
        <w:t>Qp</w:t>
      </w:r>
      <w:r w:rsidRPr="00BB17DC">
        <w:rPr>
          <w:sz w:val="22"/>
          <w:szCs w:val="22"/>
        </w:rPr>
        <w:t>) - 4)/6</w:t>
      </w:r>
      <w:r w:rsidR="008342BE" w:rsidRPr="00BB17DC">
        <w:rPr>
          <w:sz w:val="22"/>
          <w:szCs w:val="22"/>
        </w:rPr>
        <w:t>)</w:t>
      </w:r>
      <w:r w:rsidR="00992A43">
        <w:rPr>
          <w:sz w:val="22"/>
          <w:szCs w:val="22"/>
        </w:rPr>
        <w:t xml:space="preserve"> </w:t>
      </w:r>
      <w:r w:rsidR="008342BE" w:rsidRPr="00BB17DC">
        <w:rPr>
          <w:sz w:val="22"/>
          <w:szCs w:val="22"/>
        </w:rPr>
        <w:t xml:space="preserve">             </w:t>
      </w:r>
      <w:r w:rsidR="002B3580" w:rsidRPr="00BB17DC">
        <w:rPr>
          <w:sz w:val="22"/>
          <w:szCs w:val="22"/>
        </w:rPr>
        <w:t xml:space="preserve">  (</w:t>
      </w:r>
      <w:r w:rsidR="00694A3D" w:rsidRPr="00BB17DC">
        <w:rPr>
          <w:sz w:val="22"/>
          <w:szCs w:val="22"/>
        </w:rPr>
        <w:t>2</w:t>
      </w:r>
      <w:r w:rsidRPr="00BB17DC">
        <w:rPr>
          <w:sz w:val="22"/>
          <w:szCs w:val="22"/>
        </w:rPr>
        <w:t>)</w:t>
      </w:r>
    </w:p>
    <w:p w14:paraId="6FE5F1C6" w14:textId="63843458" w:rsidR="00694A3D" w:rsidRPr="00BB17DC" w:rsidRDefault="00694A3D" w:rsidP="00F32339">
      <w:pPr>
        <w:spacing w:before="136"/>
        <w:jc w:val="right"/>
        <w:rPr>
          <w:sz w:val="22"/>
          <w:szCs w:val="22"/>
        </w:rPr>
      </w:pPr>
      <w:r w:rsidRPr="00BB17DC">
        <w:rPr>
          <w:sz w:val="22"/>
          <w:szCs w:val="22"/>
        </w:rPr>
        <w:t xml:space="preserve">  </w:t>
      </w:r>
      <w:r w:rsidR="002932DB" w:rsidRPr="003F004E">
        <w:rPr>
          <w:sz w:val="22"/>
          <w:szCs w:val="22"/>
        </w:rPr>
        <w:t>recon</w:t>
      </w:r>
      <w:r w:rsidR="002932DB" w:rsidRPr="00BB17DC">
        <w:rPr>
          <w:sz w:val="22"/>
          <w:szCs w:val="22"/>
        </w:rPr>
        <w:t xml:space="preserve"> </w:t>
      </w:r>
      <w:r w:rsidRPr="00660D0D">
        <w:rPr>
          <w:sz w:val="22"/>
          <w:szCs w:val="22"/>
        </w:rPr>
        <w:t xml:space="preserve">= </w:t>
      </w:r>
      <w:r w:rsidR="007068BC" w:rsidRPr="00BB17DC">
        <w:rPr>
          <w:sz w:val="22"/>
          <w:szCs w:val="22"/>
        </w:rPr>
        <w:t>(</w:t>
      </w:r>
      <w:r w:rsidR="00D87EEC" w:rsidRPr="003F004E">
        <w:rPr>
          <w:sz w:val="22"/>
          <w:szCs w:val="22"/>
        </w:rPr>
        <w:t>escapeVal</w:t>
      </w:r>
      <w:r w:rsidR="00D87EEC" w:rsidRPr="00BB17DC">
        <w:rPr>
          <w:sz w:val="22"/>
          <w:szCs w:val="22"/>
        </w:rPr>
        <w:t xml:space="preserve"> &lt;&lt; </w:t>
      </w:r>
      <w:r w:rsidR="002B3580" w:rsidRPr="00FB27CF">
        <w:rPr>
          <w:sz w:val="22"/>
          <w:szCs w:val="22"/>
        </w:rPr>
        <w:t>shift</w:t>
      </w:r>
      <w:r w:rsidR="002B3580" w:rsidRPr="00BB17DC">
        <w:rPr>
          <w:sz w:val="22"/>
          <w:szCs w:val="22"/>
        </w:rPr>
        <w:t xml:space="preserve">) </w:t>
      </w:r>
      <w:r w:rsidR="002B3580">
        <w:rPr>
          <w:sz w:val="22"/>
          <w:szCs w:val="22"/>
        </w:rPr>
        <w:t xml:space="preserve">    </w:t>
      </w:r>
      <w:r w:rsidR="002B3580" w:rsidRPr="00BB17DC">
        <w:rPr>
          <w:sz w:val="22"/>
          <w:szCs w:val="22"/>
        </w:rPr>
        <w:t xml:space="preserve"> </w:t>
      </w:r>
      <w:r w:rsidR="002B3580">
        <w:rPr>
          <w:sz w:val="22"/>
          <w:szCs w:val="22"/>
        </w:rPr>
        <w:t xml:space="preserve">  </w:t>
      </w:r>
      <w:r w:rsidR="00F32339" w:rsidRPr="00BB17DC">
        <w:rPr>
          <w:sz w:val="22"/>
          <w:szCs w:val="22"/>
        </w:rPr>
        <w:t xml:space="preserve">  </w:t>
      </w:r>
      <w:r w:rsidR="005A0C48" w:rsidRPr="00BB17DC">
        <w:rPr>
          <w:sz w:val="22"/>
          <w:szCs w:val="22"/>
        </w:rPr>
        <w:t xml:space="preserve">  </w:t>
      </w:r>
      <w:r w:rsidR="00A46B35" w:rsidRPr="00BB17DC">
        <w:rPr>
          <w:sz w:val="22"/>
          <w:szCs w:val="22"/>
        </w:rPr>
        <w:t xml:space="preserve"> </w:t>
      </w:r>
      <w:r w:rsidR="00EC4177" w:rsidRPr="00BB17DC">
        <w:rPr>
          <w:sz w:val="22"/>
          <w:szCs w:val="22"/>
        </w:rPr>
        <w:t xml:space="preserve">        </w:t>
      </w:r>
      <w:r w:rsidRPr="00BB17DC">
        <w:rPr>
          <w:sz w:val="22"/>
          <w:szCs w:val="22"/>
        </w:rPr>
        <w:t xml:space="preserve">                  (3)</w:t>
      </w:r>
    </w:p>
    <w:p w14:paraId="2B321126" w14:textId="03A5CEE3" w:rsidR="00BB17DC" w:rsidRDefault="00BB17DC" w:rsidP="00E00B94">
      <w:pPr>
        <w:spacing w:before="136"/>
        <w:jc w:val="both"/>
        <w:rPr>
          <w:sz w:val="22"/>
          <w:szCs w:val="22"/>
        </w:rPr>
      </w:pPr>
      <w:r w:rsidRPr="00BB17DC">
        <w:rPr>
          <w:sz w:val="22"/>
          <w:szCs w:val="22"/>
        </w:rPr>
        <w:t xml:space="preserve">It is to </w:t>
      </w:r>
      <w:r w:rsidR="002F39DA" w:rsidRPr="00BB17DC">
        <w:rPr>
          <w:sz w:val="22"/>
          <w:szCs w:val="22"/>
        </w:rPr>
        <w:t>guarantee</w:t>
      </w:r>
      <w:r w:rsidRPr="00BB17DC">
        <w:rPr>
          <w:sz w:val="22"/>
          <w:szCs w:val="22"/>
        </w:rPr>
        <w:t xml:space="preserve"> that the distortion of the reconstructed value is always smaller or equal to that of the current design, i.e. </w:t>
      </w:r>
      <w:r>
        <w:rPr>
          <w:sz w:val="22"/>
          <w:szCs w:val="22"/>
        </w:rPr>
        <w:t>((</w:t>
      </w:r>
      <w:r w:rsidRPr="003F004E">
        <w:rPr>
          <w:sz w:val="22"/>
          <w:szCs w:val="22"/>
        </w:rPr>
        <w:t>escapeVal*</w:t>
      </w:r>
      <w:r w:rsidR="002F39DA" w:rsidRPr="003F004E">
        <w:rPr>
          <w:sz w:val="22"/>
          <w:szCs w:val="22"/>
        </w:rPr>
        <w:t>levelScale [</w:t>
      </w:r>
      <w:r w:rsidRPr="003F004E">
        <w:rPr>
          <w:sz w:val="22"/>
          <w:szCs w:val="22"/>
        </w:rPr>
        <w:t>qP%</w:t>
      </w:r>
      <w:r w:rsidR="00731829" w:rsidRPr="003F004E">
        <w:rPr>
          <w:sz w:val="22"/>
          <w:szCs w:val="22"/>
        </w:rPr>
        <w:t>6]) &lt;</w:t>
      </w:r>
      <w:r w:rsidRPr="003F004E">
        <w:rPr>
          <w:sz w:val="22"/>
          <w:szCs w:val="22"/>
        </w:rPr>
        <w:t>&lt;(qP/6)+32)&gt;&gt;6</w:t>
      </w:r>
      <w:r w:rsidRPr="00BB17DC">
        <w:rPr>
          <w:sz w:val="22"/>
          <w:szCs w:val="22"/>
        </w:rPr>
        <w:t>.</w:t>
      </w:r>
    </w:p>
    <w:p w14:paraId="679161B9" w14:textId="07099D63" w:rsidR="0022470E" w:rsidRDefault="0022470E" w:rsidP="00E00B94">
      <w:pPr>
        <w:spacing w:before="136"/>
        <w:jc w:val="both"/>
        <w:rPr>
          <w:sz w:val="22"/>
          <w:szCs w:val="22"/>
        </w:rPr>
      </w:pPr>
      <w:r>
        <w:rPr>
          <w:sz w:val="22"/>
          <w:szCs w:val="22"/>
        </w:rPr>
        <w:t>At the encoder, the quantization is implemented as follows:</w:t>
      </w:r>
    </w:p>
    <w:p w14:paraId="33717460" w14:textId="1C5EE986" w:rsidR="0022470E" w:rsidRDefault="0022470E">
      <w:pPr>
        <w:spacing w:before="13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escapeVal = (p + (1 &lt;&lt; (shift </w:t>
      </w:r>
      <w:r w:rsidRPr="00BB17DC">
        <w:rPr>
          <w:sz w:val="22"/>
          <w:szCs w:val="22"/>
        </w:rPr>
        <w:t xml:space="preserve">– </w:t>
      </w:r>
      <w:r>
        <w:rPr>
          <w:sz w:val="22"/>
          <w:szCs w:val="22"/>
        </w:rPr>
        <w:t>1))) &gt;&gt; shift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(4)</w:t>
      </w:r>
      <w:r w:rsidR="00E63E18">
        <w:rPr>
          <w:sz w:val="22"/>
          <w:szCs w:val="22"/>
        </w:rPr>
        <w:t xml:space="preserve"> </w:t>
      </w:r>
    </w:p>
    <w:p w14:paraId="32646911" w14:textId="263C2DE1" w:rsidR="00E63E18" w:rsidRDefault="00E63E18" w:rsidP="00E63E18">
      <w:pPr>
        <w:spacing w:before="136"/>
        <w:jc w:val="right"/>
        <w:rPr>
          <w:sz w:val="22"/>
          <w:szCs w:val="22"/>
        </w:rPr>
      </w:pPr>
      <w:r>
        <w:rPr>
          <w:sz w:val="22"/>
          <w:szCs w:val="22"/>
        </w:rPr>
        <w:t>escapeVal = clip</w:t>
      </w:r>
      <w:r w:rsidR="00F71660">
        <w:rPr>
          <w:sz w:val="22"/>
          <w:szCs w:val="22"/>
        </w:rPr>
        <w:t>3</w:t>
      </w:r>
      <w:r>
        <w:rPr>
          <w:sz w:val="22"/>
          <w:szCs w:val="22"/>
        </w:rPr>
        <w:t>(0,</w:t>
      </w:r>
      <w:r w:rsidR="000F6EF7">
        <w:rPr>
          <w:sz w:val="22"/>
          <w:szCs w:val="22"/>
        </w:rPr>
        <w:t xml:space="preserve"> (</w:t>
      </w:r>
      <w:r>
        <w:rPr>
          <w:sz w:val="22"/>
          <w:szCs w:val="22"/>
        </w:rPr>
        <w:t>1 &lt;&lt;</w:t>
      </w:r>
      <w:r w:rsidR="006A0EF2">
        <w:rPr>
          <w:sz w:val="22"/>
          <w:szCs w:val="22"/>
        </w:rPr>
        <w:t xml:space="preserve"> </w:t>
      </w:r>
      <w:r w:rsidR="003C658A" w:rsidRPr="00BB17DC">
        <w:rPr>
          <w:sz w:val="22"/>
          <w:szCs w:val="22"/>
        </w:rPr>
        <w:t>bitDepth</w:t>
      </w:r>
      <w:r w:rsidR="000F6EF7">
        <w:rPr>
          <w:sz w:val="22"/>
          <w:szCs w:val="22"/>
        </w:rPr>
        <w:t>)</w:t>
      </w:r>
      <w:r>
        <w:rPr>
          <w:sz w:val="22"/>
          <w:szCs w:val="22"/>
        </w:rPr>
        <w:t xml:space="preserve"> – 1, escapeVal)</w:t>
      </w:r>
      <w:r>
        <w:rPr>
          <w:sz w:val="22"/>
          <w:szCs w:val="22"/>
        </w:rPr>
        <w:tab/>
      </w:r>
      <w:r w:rsidR="00A47C5D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  <w:t>(</w:t>
      </w:r>
      <w:r w:rsidR="00BD545E">
        <w:rPr>
          <w:sz w:val="22"/>
          <w:szCs w:val="22"/>
        </w:rPr>
        <w:t>5</w:t>
      </w:r>
      <w:r>
        <w:rPr>
          <w:sz w:val="22"/>
          <w:szCs w:val="22"/>
        </w:rPr>
        <w:t xml:space="preserve">) </w:t>
      </w:r>
    </w:p>
    <w:p w14:paraId="67D5F347" w14:textId="1A08CB21" w:rsidR="003C658A" w:rsidRDefault="005C42F3" w:rsidP="003F004E">
      <w:pPr>
        <w:spacing w:before="136"/>
        <w:jc w:val="both"/>
        <w:rPr>
          <w:sz w:val="22"/>
          <w:szCs w:val="22"/>
        </w:rPr>
      </w:pPr>
      <w:r>
        <w:rPr>
          <w:sz w:val="22"/>
          <w:szCs w:val="22"/>
        </w:rPr>
        <w:t>where p is the orig</w:t>
      </w:r>
      <w:r w:rsidR="0030075D">
        <w:rPr>
          <w:sz w:val="22"/>
          <w:szCs w:val="22"/>
        </w:rPr>
        <w:t>i</w:t>
      </w:r>
      <w:bookmarkStart w:id="0" w:name="_GoBack"/>
      <w:bookmarkEnd w:id="0"/>
      <w:r>
        <w:rPr>
          <w:sz w:val="22"/>
          <w:szCs w:val="22"/>
        </w:rPr>
        <w:t>nal value of a escape sample.</w:t>
      </w:r>
    </w:p>
    <w:p w14:paraId="642876DF" w14:textId="7AE6158E" w:rsidR="00E00B94" w:rsidRDefault="00E00B94" w:rsidP="003F004E">
      <w:pPr>
        <w:spacing w:before="136"/>
        <w:jc w:val="both"/>
        <w:rPr>
          <w:sz w:val="22"/>
          <w:szCs w:val="22"/>
        </w:rPr>
      </w:pPr>
      <w:r>
        <w:rPr>
          <w:sz w:val="22"/>
          <w:szCs w:val="22"/>
        </w:rPr>
        <w:t>Compared with the current design using EG3 and quantization</w:t>
      </w:r>
      <w:r w:rsidR="00660D0D">
        <w:rPr>
          <w:sz w:val="22"/>
          <w:szCs w:val="22"/>
        </w:rPr>
        <w:t xml:space="preserve"> with a dequan</w:t>
      </w:r>
      <w:r w:rsidR="004C365A">
        <w:rPr>
          <w:sz w:val="22"/>
          <w:szCs w:val="22"/>
        </w:rPr>
        <w:t>ti</w:t>
      </w:r>
      <w:r w:rsidR="00660D0D">
        <w:rPr>
          <w:sz w:val="22"/>
          <w:szCs w:val="22"/>
        </w:rPr>
        <w:t xml:space="preserve">zation table, one addition, one multiplication and two </w:t>
      </w:r>
      <w:r w:rsidR="002F39DA">
        <w:rPr>
          <w:sz w:val="22"/>
          <w:szCs w:val="22"/>
        </w:rPr>
        <w:t>shifting operations</w:t>
      </w:r>
      <w:r w:rsidR="00660D0D">
        <w:rPr>
          <w:sz w:val="22"/>
          <w:szCs w:val="22"/>
        </w:rPr>
        <w:t>, the proposed method is much simpler, which needs just one shifting</w:t>
      </w:r>
      <w:r w:rsidR="00CC1661">
        <w:rPr>
          <w:sz w:val="22"/>
          <w:szCs w:val="22"/>
        </w:rPr>
        <w:t xml:space="preserve"> operation</w:t>
      </w:r>
      <w:r w:rsidR="00660D0D">
        <w:rPr>
          <w:sz w:val="22"/>
          <w:szCs w:val="22"/>
        </w:rPr>
        <w:t>.</w:t>
      </w:r>
    </w:p>
    <w:p w14:paraId="3B54BCC2" w14:textId="77777777" w:rsidR="005A5F87" w:rsidRPr="00123A5C" w:rsidRDefault="005A5F87" w:rsidP="005A5F87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Simulation Results</w:t>
      </w:r>
    </w:p>
    <w:p w14:paraId="1B3C26C3" w14:textId="5DFE87B7" w:rsidR="005A5F87" w:rsidRPr="00123A5C" w:rsidRDefault="005A5F87" w:rsidP="0089003C">
      <w:pPr>
        <w:spacing w:before="136"/>
        <w:jc w:val="both"/>
        <w:rPr>
          <w:sz w:val="22"/>
          <w:szCs w:val="22"/>
        </w:rPr>
      </w:pPr>
      <w:r w:rsidRPr="00123A5C">
        <w:rPr>
          <w:sz w:val="22"/>
          <w:szCs w:val="22"/>
          <w:lang w:val="en-CA"/>
        </w:rPr>
        <w:t>The proposed method is evaluated with VTM</w:t>
      </w:r>
      <w:r w:rsidR="00E00B94">
        <w:rPr>
          <w:sz w:val="22"/>
          <w:szCs w:val="22"/>
          <w:lang w:val="en-CA"/>
        </w:rPr>
        <w:t>-</w:t>
      </w:r>
      <w:r w:rsidR="00C66834" w:rsidRPr="00123A5C">
        <w:rPr>
          <w:sz w:val="22"/>
          <w:szCs w:val="22"/>
          <w:lang w:val="en-CA"/>
        </w:rPr>
        <w:t>6</w:t>
      </w:r>
      <w:r w:rsidR="00E00B94">
        <w:rPr>
          <w:sz w:val="22"/>
          <w:szCs w:val="22"/>
          <w:lang w:val="en-CA"/>
        </w:rPr>
        <w:t>.0</w:t>
      </w:r>
      <w:r w:rsidRPr="00123A5C">
        <w:rPr>
          <w:sz w:val="22"/>
          <w:szCs w:val="22"/>
          <w:lang w:val="en-CA"/>
        </w:rPr>
        <w:t xml:space="preserve">. The simulation follows the CE 8 test condition [1]. The detailed results are given </w:t>
      </w:r>
      <w:r w:rsidR="00B75564" w:rsidRPr="00123A5C">
        <w:rPr>
          <w:sz w:val="22"/>
          <w:szCs w:val="22"/>
          <w:lang w:val="en-CA"/>
        </w:rPr>
        <w:t>in Table 1-6</w:t>
      </w:r>
      <w:r w:rsidRPr="00123A5C">
        <w:rPr>
          <w:sz w:val="22"/>
          <w:szCs w:val="22"/>
          <w:lang w:val="en-CA"/>
        </w:rPr>
        <w:t xml:space="preserve">. </w:t>
      </w:r>
      <w:r w:rsidR="002E357D" w:rsidRPr="00123A5C">
        <w:rPr>
          <w:sz w:val="22"/>
          <w:szCs w:val="22"/>
          <w:lang w:val="en-CA"/>
        </w:rPr>
        <w:t xml:space="preserve">More detailed results could be found in the attached </w:t>
      </w:r>
      <w:r w:rsidR="001D3049" w:rsidRPr="00123A5C">
        <w:rPr>
          <w:sz w:val="22"/>
          <w:szCs w:val="22"/>
          <w:lang w:val="en-CA"/>
        </w:rPr>
        <w:t>excel s</w:t>
      </w:r>
      <w:r w:rsidR="002E357D" w:rsidRPr="00123A5C">
        <w:rPr>
          <w:sz w:val="22"/>
          <w:szCs w:val="22"/>
          <w:lang w:val="en-CA"/>
        </w:rPr>
        <w:t>heets.</w:t>
      </w:r>
    </w:p>
    <w:p w14:paraId="6DA7D61D" w14:textId="1E35BA55" w:rsidR="005A5F87" w:rsidRPr="00123A5C" w:rsidRDefault="005A5F87" w:rsidP="00F32339">
      <w:pPr>
        <w:spacing w:before="136"/>
        <w:jc w:val="center"/>
        <w:rPr>
          <w:sz w:val="22"/>
          <w:szCs w:val="22"/>
          <w:lang w:val="en-CA"/>
        </w:rPr>
      </w:pPr>
      <w:bookmarkStart w:id="1" w:name="OLE_LINK1"/>
      <w:bookmarkStart w:id="2" w:name="OLE_LINK2"/>
      <w:r w:rsidRPr="00123A5C">
        <w:rPr>
          <w:sz w:val="22"/>
          <w:szCs w:val="22"/>
          <w:lang w:val="en-CA"/>
        </w:rPr>
        <w:t xml:space="preserve">Table 1. </w:t>
      </w:r>
      <w:r w:rsidR="001465E6" w:rsidRPr="00123A5C">
        <w:rPr>
          <w:sz w:val="22"/>
          <w:szCs w:val="22"/>
          <w:lang w:val="en-CA"/>
        </w:rPr>
        <w:t xml:space="preserve"> Coding </w:t>
      </w:r>
      <w:r w:rsidRPr="00123A5C">
        <w:rPr>
          <w:sz w:val="22"/>
          <w:szCs w:val="22"/>
          <w:lang w:val="en-CA"/>
        </w:rPr>
        <w:t xml:space="preserve">performance of the proposed scheme under AI </w:t>
      </w:r>
      <w:r w:rsidR="00215622" w:rsidRPr="00123A5C">
        <w:rPr>
          <w:sz w:val="22"/>
          <w:szCs w:val="22"/>
          <w:lang w:val="en-CA"/>
        </w:rPr>
        <w:t xml:space="preserve">configuration </w:t>
      </w:r>
      <w:r w:rsidR="00C1614C" w:rsidRPr="00123A5C">
        <w:rPr>
          <w:sz w:val="22"/>
          <w:szCs w:val="22"/>
          <w:lang w:val="en-CA"/>
        </w:rPr>
        <w:t>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67541D" w:rsidRPr="00123A5C" w14:paraId="651160F7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525556E" w14:textId="77777777" w:rsidR="0067541D" w:rsidRPr="00123A5C" w:rsidRDefault="0067541D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44B0F50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E974C4C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D56F073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B535ABF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7CD2BAE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DecT</w:t>
            </w:r>
          </w:p>
        </w:tc>
      </w:tr>
      <w:tr w:rsidR="0067541D" w:rsidRPr="00123A5C" w14:paraId="11E346B1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6C1CAC1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center"/>
            <w:hideMark/>
          </w:tcPr>
          <w:p w14:paraId="338C44F3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273DFB44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0FDD2324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3199E1D6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7779ACB3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  <w:tr w:rsidR="0067541D" w:rsidRPr="00123A5C" w14:paraId="15A2A12B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71BAAEC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center"/>
            <w:hideMark/>
          </w:tcPr>
          <w:p w14:paraId="5B790988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4D6F9287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-0.17%</w:t>
            </w:r>
          </w:p>
        </w:tc>
        <w:tc>
          <w:tcPr>
            <w:tcW w:w="1060" w:type="dxa"/>
            <w:noWrap/>
            <w:vAlign w:val="center"/>
            <w:hideMark/>
          </w:tcPr>
          <w:p w14:paraId="4C552301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92CAEA8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235664E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  <w:tr w:rsidR="0067541D" w:rsidRPr="00123A5C" w14:paraId="48159ADF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B0DB881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center"/>
            <w:hideMark/>
          </w:tcPr>
          <w:p w14:paraId="786BE415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5E19F4CF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24D19AB8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18293F71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173872E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100%</w:t>
            </w:r>
          </w:p>
        </w:tc>
      </w:tr>
      <w:tr w:rsidR="0067541D" w:rsidRPr="00123A5C" w14:paraId="55920DB7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FE32876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48943F29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7A47F151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vAlign w:val="center"/>
            <w:hideMark/>
          </w:tcPr>
          <w:p w14:paraId="3501A012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1A669EE5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6DEA6E30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  <w:tr w:rsidR="0067541D" w:rsidRPr="00123A5C" w14:paraId="1710F27E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F24FD12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290D8258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064E258A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7F02E21D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CA98193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7DDCB4CC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</w:tr>
      <w:tr w:rsidR="0067541D" w:rsidRPr="00123A5C" w14:paraId="7773C5F8" w14:textId="77777777" w:rsidTr="00CD777A">
        <w:trPr>
          <w:trHeight w:val="134"/>
          <w:jc w:val="center"/>
        </w:trPr>
        <w:tc>
          <w:tcPr>
            <w:tcW w:w="2880" w:type="dxa"/>
            <w:noWrap/>
            <w:vAlign w:val="center"/>
            <w:hideMark/>
          </w:tcPr>
          <w:p w14:paraId="00339356" w14:textId="77777777" w:rsidR="0067541D" w:rsidRPr="00123A5C" w:rsidRDefault="0067541D" w:rsidP="00587969">
            <w:pPr>
              <w:jc w:val="center"/>
              <w:rPr>
                <w:b/>
                <w:bCs/>
                <w:sz w:val="22"/>
                <w:szCs w:val="22"/>
              </w:rPr>
            </w:pPr>
            <w:r w:rsidRPr="00123A5C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55A7E943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14:paraId="25AC90D3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683CBC93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7D1B5001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1BD93931" w14:textId="77777777" w:rsidR="0067541D" w:rsidRPr="00123A5C" w:rsidRDefault="0067541D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</w:tbl>
    <w:p w14:paraId="18E8474A" w14:textId="1283A14A" w:rsidR="00226DAD" w:rsidRPr="00123A5C" w:rsidRDefault="005A5F87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2. </w:t>
      </w:r>
      <w:r w:rsidR="00226DAD" w:rsidRPr="00123A5C">
        <w:rPr>
          <w:sz w:val="22"/>
          <w:szCs w:val="22"/>
          <w:lang w:val="en-CA"/>
        </w:rPr>
        <w:t>Coding performance of the proposed scheme under RA configuration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816" w:rsidRPr="00123A5C" w14:paraId="6FA768DF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B0EFA92" w14:textId="77777777" w:rsidR="00815816" w:rsidRPr="00123A5C" w:rsidRDefault="00815816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8AF8ED3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207220C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56B207B1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6DDE945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A4AB8FD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DecT</w:t>
            </w:r>
          </w:p>
        </w:tc>
      </w:tr>
      <w:tr w:rsidR="00815816" w:rsidRPr="00123A5C" w14:paraId="0D92D047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46F1E3D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center"/>
            <w:hideMark/>
          </w:tcPr>
          <w:p w14:paraId="35E7BAF0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-0.14%</w:t>
            </w:r>
          </w:p>
        </w:tc>
        <w:tc>
          <w:tcPr>
            <w:tcW w:w="1060" w:type="dxa"/>
            <w:noWrap/>
            <w:vAlign w:val="center"/>
            <w:hideMark/>
          </w:tcPr>
          <w:p w14:paraId="15FB6C8C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-0.15%</w:t>
            </w:r>
          </w:p>
        </w:tc>
        <w:tc>
          <w:tcPr>
            <w:tcW w:w="1060" w:type="dxa"/>
            <w:noWrap/>
            <w:vAlign w:val="center"/>
            <w:hideMark/>
          </w:tcPr>
          <w:p w14:paraId="697FE4CA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vAlign w:val="center"/>
            <w:hideMark/>
          </w:tcPr>
          <w:p w14:paraId="6A79007B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3F146C7D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</w:tr>
      <w:tr w:rsidR="00815816" w:rsidRPr="00123A5C" w14:paraId="55C24FA8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4CF79A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center"/>
            <w:hideMark/>
          </w:tcPr>
          <w:p w14:paraId="27C3B78C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1A653F37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14:paraId="3936F427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-0.26%</w:t>
            </w:r>
          </w:p>
        </w:tc>
        <w:tc>
          <w:tcPr>
            <w:tcW w:w="1060" w:type="dxa"/>
            <w:noWrap/>
            <w:vAlign w:val="center"/>
            <w:hideMark/>
          </w:tcPr>
          <w:p w14:paraId="0C414779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3F5FB57D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105%</w:t>
            </w:r>
          </w:p>
        </w:tc>
      </w:tr>
      <w:tr w:rsidR="00815816" w:rsidRPr="00123A5C" w14:paraId="6E214F3D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A76B24E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center"/>
            <w:hideMark/>
          </w:tcPr>
          <w:p w14:paraId="56A31EBF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0.13%</w:t>
            </w:r>
          </w:p>
        </w:tc>
        <w:tc>
          <w:tcPr>
            <w:tcW w:w="1060" w:type="dxa"/>
            <w:noWrap/>
            <w:vAlign w:val="center"/>
            <w:hideMark/>
          </w:tcPr>
          <w:p w14:paraId="4ADF5902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14:paraId="75667079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75F5CE7C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71FF670D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</w:tr>
      <w:tr w:rsidR="00815816" w:rsidRPr="00123A5C" w14:paraId="53EA0CDF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EE9B832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374C1255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7C681B3F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40EA2DF5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14:paraId="72F1E365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44ADA043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  <w:tr w:rsidR="00815816" w:rsidRPr="00123A5C" w14:paraId="6B871242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FC9B61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79E1C64E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65819804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37B1D10F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3BADECBD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A5FE2A8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  <w:tr w:rsidR="00815816" w:rsidRPr="00123A5C" w14:paraId="21203BAD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D455E7" w14:textId="77777777" w:rsidR="00815816" w:rsidRPr="00123A5C" w:rsidRDefault="00815816" w:rsidP="00587969">
            <w:pPr>
              <w:jc w:val="center"/>
              <w:rPr>
                <w:b/>
                <w:bCs/>
                <w:sz w:val="22"/>
                <w:szCs w:val="22"/>
              </w:rPr>
            </w:pPr>
            <w:r w:rsidRPr="00123A5C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67F0565B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A2DE04A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1D023AB2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799280E6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467E747" w14:textId="77777777" w:rsidR="00815816" w:rsidRPr="00123A5C" w:rsidRDefault="00815816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</w:tr>
    </w:tbl>
    <w:p w14:paraId="366605C7" w14:textId="6CFF8A6A" w:rsidR="007C55B8" w:rsidRDefault="005A5F87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3. </w:t>
      </w:r>
      <w:bookmarkEnd w:id="1"/>
      <w:bookmarkEnd w:id="2"/>
      <w:r w:rsidR="007C55B8" w:rsidRPr="00123A5C">
        <w:rPr>
          <w:sz w:val="22"/>
          <w:szCs w:val="22"/>
          <w:lang w:val="en-CA"/>
        </w:rPr>
        <w:t>Coding performance of the proposed scheme under LDB configuration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E6E50" w:rsidRPr="009E6E50" w14:paraId="29A3CEB7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C2C300C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63BF010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4755607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4721791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57FF0B63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6E64BC97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DecT</w:t>
            </w:r>
          </w:p>
        </w:tc>
      </w:tr>
      <w:tr w:rsidR="009E6E50" w:rsidRPr="009E6E50" w14:paraId="7F672F16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C3DFEA7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415EFAAD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-0.08%</w:t>
            </w:r>
          </w:p>
        </w:tc>
        <w:tc>
          <w:tcPr>
            <w:tcW w:w="1060" w:type="dxa"/>
            <w:noWrap/>
            <w:hideMark/>
          </w:tcPr>
          <w:p w14:paraId="73C3868D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-0.15%</w:t>
            </w:r>
          </w:p>
        </w:tc>
        <w:tc>
          <w:tcPr>
            <w:tcW w:w="1060" w:type="dxa"/>
            <w:noWrap/>
            <w:hideMark/>
          </w:tcPr>
          <w:p w14:paraId="2F0DC8E8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-0.22%</w:t>
            </w:r>
          </w:p>
        </w:tc>
        <w:tc>
          <w:tcPr>
            <w:tcW w:w="1060" w:type="dxa"/>
            <w:noWrap/>
            <w:hideMark/>
          </w:tcPr>
          <w:p w14:paraId="3EE14585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6334E5F7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100%</w:t>
            </w:r>
          </w:p>
        </w:tc>
      </w:tr>
      <w:tr w:rsidR="009E6E50" w:rsidRPr="009E6E50" w14:paraId="06769603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4865096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1FCE4C0F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0.20%</w:t>
            </w:r>
          </w:p>
        </w:tc>
        <w:tc>
          <w:tcPr>
            <w:tcW w:w="1060" w:type="dxa"/>
            <w:noWrap/>
            <w:hideMark/>
          </w:tcPr>
          <w:p w14:paraId="48488C74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-0.22%</w:t>
            </w:r>
          </w:p>
        </w:tc>
        <w:tc>
          <w:tcPr>
            <w:tcW w:w="1060" w:type="dxa"/>
            <w:noWrap/>
            <w:hideMark/>
          </w:tcPr>
          <w:p w14:paraId="2241100A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0.49%</w:t>
            </w:r>
          </w:p>
        </w:tc>
        <w:tc>
          <w:tcPr>
            <w:tcW w:w="1060" w:type="dxa"/>
            <w:noWrap/>
            <w:hideMark/>
          </w:tcPr>
          <w:p w14:paraId="35111791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hideMark/>
          </w:tcPr>
          <w:p w14:paraId="6BC1D789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98%</w:t>
            </w:r>
          </w:p>
        </w:tc>
      </w:tr>
      <w:tr w:rsidR="009E6E50" w:rsidRPr="009E6E50" w14:paraId="1B5457A6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E65B2A8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6E838808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0.03%</w:t>
            </w:r>
          </w:p>
        </w:tc>
        <w:tc>
          <w:tcPr>
            <w:tcW w:w="1060" w:type="dxa"/>
            <w:noWrap/>
            <w:hideMark/>
          </w:tcPr>
          <w:p w14:paraId="4706932B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6248A0A0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hideMark/>
          </w:tcPr>
          <w:p w14:paraId="17470952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1B3D578C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100%</w:t>
            </w:r>
          </w:p>
        </w:tc>
      </w:tr>
      <w:tr w:rsidR="009E6E50" w:rsidRPr="009E6E50" w14:paraId="0C2DBFC7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DB34137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30D9A084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-0.19%</w:t>
            </w:r>
          </w:p>
        </w:tc>
        <w:tc>
          <w:tcPr>
            <w:tcW w:w="1060" w:type="dxa"/>
            <w:noWrap/>
            <w:hideMark/>
          </w:tcPr>
          <w:p w14:paraId="27EFB103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noWrap/>
            <w:hideMark/>
          </w:tcPr>
          <w:p w14:paraId="31667763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0.06%</w:t>
            </w:r>
          </w:p>
        </w:tc>
        <w:tc>
          <w:tcPr>
            <w:tcW w:w="1060" w:type="dxa"/>
            <w:noWrap/>
            <w:hideMark/>
          </w:tcPr>
          <w:p w14:paraId="42FEECC1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hideMark/>
          </w:tcPr>
          <w:p w14:paraId="48CD6F25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101%</w:t>
            </w:r>
          </w:p>
        </w:tc>
      </w:tr>
      <w:tr w:rsidR="009E6E50" w:rsidRPr="009E6E50" w14:paraId="73B3CF5C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222E6E5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2000C279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hideMark/>
          </w:tcPr>
          <w:p w14:paraId="58316948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-0.04%</w:t>
            </w:r>
          </w:p>
        </w:tc>
        <w:tc>
          <w:tcPr>
            <w:tcW w:w="1060" w:type="dxa"/>
            <w:noWrap/>
            <w:hideMark/>
          </w:tcPr>
          <w:p w14:paraId="7AA0DA60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-0.14%</w:t>
            </w:r>
          </w:p>
        </w:tc>
        <w:tc>
          <w:tcPr>
            <w:tcW w:w="1060" w:type="dxa"/>
            <w:noWrap/>
            <w:hideMark/>
          </w:tcPr>
          <w:p w14:paraId="07E6924F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338796E0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100%</w:t>
            </w:r>
          </w:p>
        </w:tc>
      </w:tr>
      <w:tr w:rsidR="009E6E50" w:rsidRPr="009E6E50" w14:paraId="69284C90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4270145" w14:textId="77777777" w:rsidR="009E6E50" w:rsidRPr="009E6E50" w:rsidRDefault="009E6E50">
            <w:pPr>
              <w:jc w:val="center"/>
              <w:rPr>
                <w:b/>
                <w:bCs/>
                <w:sz w:val="22"/>
                <w:szCs w:val="22"/>
              </w:rPr>
            </w:pPr>
            <w:r w:rsidRPr="009E6E50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77688FDA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01638B98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hideMark/>
          </w:tcPr>
          <w:p w14:paraId="62EF012F" w14:textId="77777777" w:rsidR="009E6E50" w:rsidRPr="009E6E50" w:rsidRDefault="009E6E50" w:rsidP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0.04%</w:t>
            </w:r>
          </w:p>
        </w:tc>
        <w:tc>
          <w:tcPr>
            <w:tcW w:w="1060" w:type="dxa"/>
            <w:noWrap/>
            <w:hideMark/>
          </w:tcPr>
          <w:p w14:paraId="060D6669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4B1E6C29" w14:textId="77777777" w:rsidR="009E6E50" w:rsidRPr="009E6E50" w:rsidRDefault="009E6E50">
            <w:pPr>
              <w:jc w:val="center"/>
              <w:rPr>
                <w:sz w:val="22"/>
                <w:szCs w:val="22"/>
              </w:rPr>
            </w:pPr>
            <w:r w:rsidRPr="009E6E50">
              <w:rPr>
                <w:sz w:val="22"/>
                <w:szCs w:val="22"/>
              </w:rPr>
              <w:t>100%</w:t>
            </w:r>
          </w:p>
        </w:tc>
      </w:tr>
    </w:tbl>
    <w:p w14:paraId="4ADE81B0" w14:textId="77777777" w:rsidR="00E63E18" w:rsidRDefault="0051362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BD428D" w:rsidRPr="00123A5C">
        <w:rPr>
          <w:sz w:val="22"/>
          <w:szCs w:val="22"/>
          <w:lang w:val="en-CA"/>
        </w:rPr>
        <w:t>4</w:t>
      </w:r>
      <w:r w:rsidRPr="00123A5C">
        <w:rPr>
          <w:sz w:val="22"/>
          <w:szCs w:val="22"/>
          <w:lang w:val="en-CA"/>
        </w:rPr>
        <w:t xml:space="preserve">. </w:t>
      </w:r>
      <w:r w:rsidR="00E97F11" w:rsidRPr="00123A5C">
        <w:rPr>
          <w:sz w:val="22"/>
          <w:szCs w:val="22"/>
          <w:lang w:val="en-CA"/>
        </w:rPr>
        <w:t xml:space="preserve">Coding </w:t>
      </w:r>
      <w:r w:rsidRPr="00123A5C">
        <w:rPr>
          <w:sz w:val="22"/>
          <w:szCs w:val="22"/>
          <w:lang w:val="en-CA"/>
        </w:rPr>
        <w:t xml:space="preserve">performance of the proposed scheme under AI </w:t>
      </w:r>
      <w:r w:rsidR="00E97F11" w:rsidRPr="00123A5C">
        <w:rPr>
          <w:sz w:val="22"/>
          <w:szCs w:val="22"/>
          <w:lang w:val="en-CA"/>
        </w:rPr>
        <w:t xml:space="preserve">configuration </w:t>
      </w:r>
      <w:r w:rsidRPr="00123A5C">
        <w:rPr>
          <w:sz w:val="22"/>
          <w:szCs w:val="22"/>
          <w:lang w:val="en-CA"/>
        </w:rPr>
        <w:t xml:space="preserve">with dual tree </w:t>
      </w:r>
      <w:r w:rsidR="00BD428D" w:rsidRPr="00123A5C">
        <w:rPr>
          <w:sz w:val="22"/>
          <w:szCs w:val="22"/>
          <w:lang w:val="en-CA"/>
        </w:rPr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63E18" w:rsidRPr="00E63E18" w14:paraId="53657BDF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5221BB9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88E596F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2809A6E8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1554D2DF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722A7E83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63446F0F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DecT</w:t>
            </w:r>
          </w:p>
        </w:tc>
      </w:tr>
      <w:tr w:rsidR="00E63E18" w:rsidRPr="00E63E18" w14:paraId="000A3CDB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74E09A7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07D53E3D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-0.22%</w:t>
            </w:r>
          </w:p>
        </w:tc>
        <w:tc>
          <w:tcPr>
            <w:tcW w:w="1060" w:type="dxa"/>
            <w:noWrap/>
            <w:hideMark/>
          </w:tcPr>
          <w:p w14:paraId="1AC1534C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-0.32%</w:t>
            </w:r>
          </w:p>
        </w:tc>
        <w:tc>
          <w:tcPr>
            <w:tcW w:w="1060" w:type="dxa"/>
            <w:noWrap/>
            <w:hideMark/>
          </w:tcPr>
          <w:p w14:paraId="05A559BD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-0.36%</w:t>
            </w:r>
          </w:p>
        </w:tc>
        <w:tc>
          <w:tcPr>
            <w:tcW w:w="1060" w:type="dxa"/>
            <w:noWrap/>
            <w:hideMark/>
          </w:tcPr>
          <w:p w14:paraId="337053F2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77512BCD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102%</w:t>
            </w:r>
          </w:p>
        </w:tc>
      </w:tr>
      <w:tr w:rsidR="00E63E18" w:rsidRPr="00E63E18" w14:paraId="50D9CC70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23CD47E5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lastRenderedPageBreak/>
              <w:t>TGM 720p</w:t>
            </w:r>
          </w:p>
        </w:tc>
        <w:tc>
          <w:tcPr>
            <w:tcW w:w="1060" w:type="dxa"/>
            <w:noWrap/>
            <w:hideMark/>
          </w:tcPr>
          <w:p w14:paraId="154BE7B9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0.06%</w:t>
            </w:r>
          </w:p>
        </w:tc>
        <w:tc>
          <w:tcPr>
            <w:tcW w:w="1060" w:type="dxa"/>
            <w:noWrap/>
            <w:hideMark/>
          </w:tcPr>
          <w:p w14:paraId="1C0568EB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hideMark/>
          </w:tcPr>
          <w:p w14:paraId="1696C881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-0.17%</w:t>
            </w:r>
          </w:p>
        </w:tc>
        <w:tc>
          <w:tcPr>
            <w:tcW w:w="1060" w:type="dxa"/>
            <w:noWrap/>
            <w:hideMark/>
          </w:tcPr>
          <w:p w14:paraId="3196BB21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7E95B8A7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100%</w:t>
            </w:r>
          </w:p>
        </w:tc>
      </w:tr>
      <w:tr w:rsidR="00E63E18" w:rsidRPr="00E63E18" w14:paraId="381ADBC5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E84C292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56294BBB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noWrap/>
            <w:hideMark/>
          </w:tcPr>
          <w:p w14:paraId="094B25F8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-0.06%</w:t>
            </w:r>
          </w:p>
        </w:tc>
        <w:tc>
          <w:tcPr>
            <w:tcW w:w="1060" w:type="dxa"/>
            <w:noWrap/>
            <w:hideMark/>
          </w:tcPr>
          <w:p w14:paraId="22FC5730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-0.07%</w:t>
            </w:r>
          </w:p>
        </w:tc>
        <w:tc>
          <w:tcPr>
            <w:tcW w:w="1060" w:type="dxa"/>
            <w:noWrap/>
            <w:hideMark/>
          </w:tcPr>
          <w:p w14:paraId="45A999D7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hideMark/>
          </w:tcPr>
          <w:p w14:paraId="167F98F0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97%</w:t>
            </w:r>
          </w:p>
        </w:tc>
      </w:tr>
      <w:tr w:rsidR="00E63E18" w:rsidRPr="00E63E18" w14:paraId="5C18CDAA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96DF153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09CFF86A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-0.13%</w:t>
            </w:r>
          </w:p>
        </w:tc>
        <w:tc>
          <w:tcPr>
            <w:tcW w:w="1060" w:type="dxa"/>
            <w:noWrap/>
            <w:hideMark/>
          </w:tcPr>
          <w:p w14:paraId="0A79A658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-0.27%</w:t>
            </w:r>
          </w:p>
        </w:tc>
        <w:tc>
          <w:tcPr>
            <w:tcW w:w="1060" w:type="dxa"/>
            <w:noWrap/>
            <w:hideMark/>
          </w:tcPr>
          <w:p w14:paraId="77EF3B68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-0.27%</w:t>
            </w:r>
          </w:p>
        </w:tc>
        <w:tc>
          <w:tcPr>
            <w:tcW w:w="1060" w:type="dxa"/>
            <w:noWrap/>
            <w:hideMark/>
          </w:tcPr>
          <w:p w14:paraId="2FC702E3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00C68CEB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100%</w:t>
            </w:r>
          </w:p>
        </w:tc>
      </w:tr>
      <w:tr w:rsidR="00E63E18" w:rsidRPr="00E63E18" w14:paraId="2E85E8E5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E96D8BD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3C0591C5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3CB5F481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2B71CCB6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47C71F69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hideMark/>
          </w:tcPr>
          <w:p w14:paraId="3D0CC8F3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101%</w:t>
            </w:r>
          </w:p>
        </w:tc>
      </w:tr>
      <w:tr w:rsidR="00E63E18" w:rsidRPr="00E63E18" w14:paraId="43741260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2447221" w14:textId="77777777" w:rsidR="00E63E18" w:rsidRPr="00E63E18" w:rsidRDefault="00E63E18">
            <w:pPr>
              <w:jc w:val="center"/>
              <w:rPr>
                <w:b/>
                <w:bCs/>
                <w:sz w:val="22"/>
                <w:szCs w:val="22"/>
              </w:rPr>
            </w:pPr>
            <w:r w:rsidRPr="00E63E18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76DB4D21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-0.07%</w:t>
            </w:r>
          </w:p>
        </w:tc>
        <w:tc>
          <w:tcPr>
            <w:tcW w:w="1060" w:type="dxa"/>
            <w:noWrap/>
            <w:hideMark/>
          </w:tcPr>
          <w:p w14:paraId="562ACF77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-0.14%</w:t>
            </w:r>
          </w:p>
        </w:tc>
        <w:tc>
          <w:tcPr>
            <w:tcW w:w="1060" w:type="dxa"/>
            <w:noWrap/>
            <w:hideMark/>
          </w:tcPr>
          <w:p w14:paraId="4365F866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-0.20%</w:t>
            </w:r>
          </w:p>
        </w:tc>
        <w:tc>
          <w:tcPr>
            <w:tcW w:w="1060" w:type="dxa"/>
            <w:noWrap/>
            <w:hideMark/>
          </w:tcPr>
          <w:p w14:paraId="39F737AC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5C1F9A6C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100%</w:t>
            </w:r>
          </w:p>
        </w:tc>
      </w:tr>
    </w:tbl>
    <w:p w14:paraId="1CD0ACE6" w14:textId="60BBFC08" w:rsidR="00153C1A" w:rsidRPr="00123A5C" w:rsidRDefault="00513625" w:rsidP="00E63E18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BD428D" w:rsidRPr="00123A5C">
        <w:rPr>
          <w:sz w:val="22"/>
          <w:szCs w:val="22"/>
          <w:lang w:val="en-CA"/>
        </w:rPr>
        <w:t>5</w:t>
      </w:r>
      <w:r w:rsidRPr="00123A5C">
        <w:rPr>
          <w:sz w:val="22"/>
          <w:szCs w:val="22"/>
          <w:lang w:val="en-CA"/>
        </w:rPr>
        <w:t xml:space="preserve">. </w:t>
      </w:r>
      <w:r w:rsidR="00153C1A" w:rsidRPr="00123A5C">
        <w:rPr>
          <w:sz w:val="22"/>
          <w:szCs w:val="22"/>
          <w:lang w:val="en-CA"/>
        </w:rPr>
        <w:t>Coding performance of the proposed scheme under RA configuration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6"/>
        <w:gridCol w:w="1080"/>
        <w:gridCol w:w="1080"/>
        <w:gridCol w:w="1080"/>
        <w:gridCol w:w="1080"/>
        <w:gridCol w:w="1080"/>
      </w:tblGrid>
      <w:tr w:rsidR="0093145C" w:rsidRPr="00123A5C" w14:paraId="1C4D5BB6" w14:textId="77777777" w:rsidTr="00DD4A2B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12A0E3E4" w14:textId="77777777" w:rsidR="0093145C" w:rsidRPr="00123A5C" w:rsidRDefault="0093145C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41535E85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Y</w:t>
            </w:r>
          </w:p>
        </w:tc>
        <w:tc>
          <w:tcPr>
            <w:tcW w:w="1080" w:type="dxa"/>
            <w:noWrap/>
            <w:vAlign w:val="center"/>
            <w:hideMark/>
          </w:tcPr>
          <w:p w14:paraId="365DF31A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U</w:t>
            </w:r>
          </w:p>
        </w:tc>
        <w:tc>
          <w:tcPr>
            <w:tcW w:w="1080" w:type="dxa"/>
            <w:noWrap/>
            <w:vAlign w:val="center"/>
            <w:hideMark/>
          </w:tcPr>
          <w:p w14:paraId="4D43FDAB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V</w:t>
            </w:r>
          </w:p>
        </w:tc>
        <w:tc>
          <w:tcPr>
            <w:tcW w:w="1080" w:type="dxa"/>
            <w:noWrap/>
            <w:vAlign w:val="center"/>
            <w:hideMark/>
          </w:tcPr>
          <w:p w14:paraId="44675F10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EncT</w:t>
            </w:r>
          </w:p>
        </w:tc>
        <w:tc>
          <w:tcPr>
            <w:tcW w:w="1080" w:type="dxa"/>
            <w:noWrap/>
            <w:vAlign w:val="center"/>
            <w:hideMark/>
          </w:tcPr>
          <w:p w14:paraId="4CB6CFC3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DecT</w:t>
            </w:r>
          </w:p>
        </w:tc>
      </w:tr>
      <w:tr w:rsidR="0093145C" w:rsidRPr="00123A5C" w14:paraId="6DC82E25" w14:textId="77777777" w:rsidTr="00DD4A2B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5EC40FDC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1080p</w:t>
            </w:r>
          </w:p>
        </w:tc>
        <w:tc>
          <w:tcPr>
            <w:tcW w:w="1080" w:type="dxa"/>
            <w:noWrap/>
            <w:vAlign w:val="center"/>
            <w:hideMark/>
          </w:tcPr>
          <w:p w14:paraId="22A15459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-0.30%</w:t>
            </w:r>
          </w:p>
        </w:tc>
        <w:tc>
          <w:tcPr>
            <w:tcW w:w="1080" w:type="dxa"/>
            <w:noWrap/>
            <w:vAlign w:val="center"/>
            <w:hideMark/>
          </w:tcPr>
          <w:p w14:paraId="222DA39D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-0.30%</w:t>
            </w:r>
          </w:p>
        </w:tc>
        <w:tc>
          <w:tcPr>
            <w:tcW w:w="1080" w:type="dxa"/>
            <w:noWrap/>
            <w:vAlign w:val="center"/>
            <w:hideMark/>
          </w:tcPr>
          <w:p w14:paraId="4BEA8A3D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-0.28%</w:t>
            </w:r>
          </w:p>
        </w:tc>
        <w:tc>
          <w:tcPr>
            <w:tcW w:w="1080" w:type="dxa"/>
            <w:noWrap/>
            <w:vAlign w:val="center"/>
            <w:hideMark/>
          </w:tcPr>
          <w:p w14:paraId="7FC61595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100%</w:t>
            </w:r>
          </w:p>
        </w:tc>
        <w:tc>
          <w:tcPr>
            <w:tcW w:w="1080" w:type="dxa"/>
            <w:noWrap/>
            <w:vAlign w:val="center"/>
            <w:hideMark/>
          </w:tcPr>
          <w:p w14:paraId="6D36E3A5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  <w:tr w:rsidR="0093145C" w:rsidRPr="00123A5C" w14:paraId="31A73EFC" w14:textId="77777777" w:rsidTr="00DD4A2B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339F2F5D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720p</w:t>
            </w:r>
          </w:p>
        </w:tc>
        <w:tc>
          <w:tcPr>
            <w:tcW w:w="1080" w:type="dxa"/>
            <w:noWrap/>
            <w:vAlign w:val="center"/>
            <w:hideMark/>
          </w:tcPr>
          <w:p w14:paraId="7CE8C83E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-0.05%</w:t>
            </w:r>
          </w:p>
        </w:tc>
        <w:tc>
          <w:tcPr>
            <w:tcW w:w="1080" w:type="dxa"/>
            <w:noWrap/>
            <w:vAlign w:val="center"/>
            <w:hideMark/>
          </w:tcPr>
          <w:p w14:paraId="0956DAFA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-0.03%</w:t>
            </w:r>
          </w:p>
        </w:tc>
        <w:tc>
          <w:tcPr>
            <w:tcW w:w="1080" w:type="dxa"/>
            <w:noWrap/>
            <w:vAlign w:val="center"/>
            <w:hideMark/>
          </w:tcPr>
          <w:p w14:paraId="641B6463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0.09%</w:t>
            </w:r>
          </w:p>
        </w:tc>
        <w:tc>
          <w:tcPr>
            <w:tcW w:w="1080" w:type="dxa"/>
            <w:noWrap/>
            <w:vAlign w:val="center"/>
            <w:hideMark/>
          </w:tcPr>
          <w:p w14:paraId="09E71351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  <w:tc>
          <w:tcPr>
            <w:tcW w:w="1080" w:type="dxa"/>
            <w:noWrap/>
            <w:vAlign w:val="center"/>
            <w:hideMark/>
          </w:tcPr>
          <w:p w14:paraId="00DCCCBE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</w:tr>
      <w:tr w:rsidR="0093145C" w:rsidRPr="00123A5C" w14:paraId="7BE360A4" w14:textId="77777777" w:rsidTr="00DD4A2B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8281898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Animation</w:t>
            </w:r>
          </w:p>
        </w:tc>
        <w:tc>
          <w:tcPr>
            <w:tcW w:w="1080" w:type="dxa"/>
            <w:noWrap/>
            <w:vAlign w:val="center"/>
            <w:hideMark/>
          </w:tcPr>
          <w:p w14:paraId="35447CC3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0.01%</w:t>
            </w:r>
          </w:p>
        </w:tc>
        <w:tc>
          <w:tcPr>
            <w:tcW w:w="1080" w:type="dxa"/>
            <w:noWrap/>
            <w:vAlign w:val="center"/>
            <w:hideMark/>
          </w:tcPr>
          <w:p w14:paraId="1F731889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-0.02%</w:t>
            </w:r>
          </w:p>
        </w:tc>
        <w:tc>
          <w:tcPr>
            <w:tcW w:w="1080" w:type="dxa"/>
            <w:noWrap/>
            <w:vAlign w:val="center"/>
            <w:hideMark/>
          </w:tcPr>
          <w:p w14:paraId="1D81157D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-0.10%</w:t>
            </w:r>
          </w:p>
        </w:tc>
        <w:tc>
          <w:tcPr>
            <w:tcW w:w="1080" w:type="dxa"/>
            <w:noWrap/>
            <w:vAlign w:val="center"/>
            <w:hideMark/>
          </w:tcPr>
          <w:p w14:paraId="7C222E74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100%</w:t>
            </w:r>
          </w:p>
        </w:tc>
        <w:tc>
          <w:tcPr>
            <w:tcW w:w="1080" w:type="dxa"/>
            <w:noWrap/>
            <w:vAlign w:val="center"/>
            <w:hideMark/>
          </w:tcPr>
          <w:p w14:paraId="465D145F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100%</w:t>
            </w:r>
          </w:p>
        </w:tc>
      </w:tr>
      <w:tr w:rsidR="0093145C" w:rsidRPr="00123A5C" w14:paraId="7569A024" w14:textId="77777777" w:rsidTr="00DD4A2B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5CFF7581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Mixed content</w:t>
            </w:r>
          </w:p>
        </w:tc>
        <w:tc>
          <w:tcPr>
            <w:tcW w:w="1080" w:type="dxa"/>
            <w:noWrap/>
            <w:vAlign w:val="center"/>
            <w:hideMark/>
          </w:tcPr>
          <w:p w14:paraId="4F4BAE81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-0.17%</w:t>
            </w:r>
          </w:p>
        </w:tc>
        <w:tc>
          <w:tcPr>
            <w:tcW w:w="1080" w:type="dxa"/>
            <w:noWrap/>
            <w:vAlign w:val="center"/>
            <w:hideMark/>
          </w:tcPr>
          <w:p w14:paraId="25726022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-0.09%</w:t>
            </w:r>
          </w:p>
        </w:tc>
        <w:tc>
          <w:tcPr>
            <w:tcW w:w="1080" w:type="dxa"/>
            <w:noWrap/>
            <w:vAlign w:val="center"/>
            <w:hideMark/>
          </w:tcPr>
          <w:p w14:paraId="2FDEC6F4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-0.23%</w:t>
            </w:r>
          </w:p>
        </w:tc>
        <w:tc>
          <w:tcPr>
            <w:tcW w:w="1080" w:type="dxa"/>
            <w:noWrap/>
            <w:vAlign w:val="center"/>
            <w:hideMark/>
          </w:tcPr>
          <w:p w14:paraId="108346E0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  <w:tc>
          <w:tcPr>
            <w:tcW w:w="1080" w:type="dxa"/>
            <w:noWrap/>
            <w:vAlign w:val="center"/>
            <w:hideMark/>
          </w:tcPr>
          <w:p w14:paraId="1742B6C0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  <w:tr w:rsidR="0093145C" w:rsidRPr="00123A5C" w14:paraId="2B97D729" w14:textId="77777777" w:rsidTr="00DD4A2B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0316E5A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vAlign w:val="center"/>
            <w:hideMark/>
          </w:tcPr>
          <w:p w14:paraId="3363547A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0.00%</w:t>
            </w:r>
          </w:p>
        </w:tc>
        <w:tc>
          <w:tcPr>
            <w:tcW w:w="1080" w:type="dxa"/>
            <w:noWrap/>
            <w:vAlign w:val="center"/>
            <w:hideMark/>
          </w:tcPr>
          <w:p w14:paraId="04ACA7D0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-0.01%</w:t>
            </w:r>
          </w:p>
        </w:tc>
        <w:tc>
          <w:tcPr>
            <w:tcW w:w="1080" w:type="dxa"/>
            <w:noWrap/>
            <w:vAlign w:val="center"/>
            <w:hideMark/>
          </w:tcPr>
          <w:p w14:paraId="6EAE81B8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0.00%</w:t>
            </w:r>
          </w:p>
        </w:tc>
        <w:tc>
          <w:tcPr>
            <w:tcW w:w="1080" w:type="dxa"/>
            <w:noWrap/>
            <w:vAlign w:val="center"/>
            <w:hideMark/>
          </w:tcPr>
          <w:p w14:paraId="37B361A9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99%</w:t>
            </w:r>
          </w:p>
        </w:tc>
        <w:tc>
          <w:tcPr>
            <w:tcW w:w="1080" w:type="dxa"/>
            <w:noWrap/>
            <w:vAlign w:val="center"/>
            <w:hideMark/>
          </w:tcPr>
          <w:p w14:paraId="77B666EF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</w:tr>
      <w:tr w:rsidR="0093145C" w:rsidRPr="00123A5C" w14:paraId="19489E32" w14:textId="77777777" w:rsidTr="00DD4A2B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B260EF1" w14:textId="77777777" w:rsidR="0093145C" w:rsidRPr="00123A5C" w:rsidRDefault="0093145C" w:rsidP="00587969">
            <w:pPr>
              <w:jc w:val="center"/>
              <w:rPr>
                <w:b/>
                <w:bCs/>
                <w:sz w:val="22"/>
                <w:szCs w:val="22"/>
              </w:rPr>
            </w:pPr>
            <w:r w:rsidRPr="00123A5C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80" w:type="dxa"/>
            <w:noWrap/>
            <w:vAlign w:val="center"/>
            <w:hideMark/>
          </w:tcPr>
          <w:p w14:paraId="7E182597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-0.11%</w:t>
            </w:r>
          </w:p>
        </w:tc>
        <w:tc>
          <w:tcPr>
            <w:tcW w:w="1080" w:type="dxa"/>
            <w:noWrap/>
            <w:vAlign w:val="center"/>
            <w:hideMark/>
          </w:tcPr>
          <w:p w14:paraId="7F66FD60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-0.10%</w:t>
            </w:r>
          </w:p>
        </w:tc>
        <w:tc>
          <w:tcPr>
            <w:tcW w:w="1080" w:type="dxa"/>
            <w:noWrap/>
            <w:vAlign w:val="center"/>
            <w:hideMark/>
          </w:tcPr>
          <w:p w14:paraId="2D133EE4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-0.11%</w:t>
            </w:r>
          </w:p>
        </w:tc>
        <w:tc>
          <w:tcPr>
            <w:tcW w:w="1080" w:type="dxa"/>
            <w:noWrap/>
            <w:vAlign w:val="center"/>
            <w:hideMark/>
          </w:tcPr>
          <w:p w14:paraId="566083C6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  <w:tc>
          <w:tcPr>
            <w:tcW w:w="1080" w:type="dxa"/>
            <w:noWrap/>
            <w:vAlign w:val="center"/>
            <w:hideMark/>
          </w:tcPr>
          <w:p w14:paraId="4FAC1FB1" w14:textId="77777777" w:rsidR="0093145C" w:rsidRPr="00123A5C" w:rsidRDefault="0093145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</w:tbl>
    <w:p w14:paraId="469860CB" w14:textId="350BCC9F" w:rsidR="00BF6BAD" w:rsidRPr="00123A5C" w:rsidRDefault="0051362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BD428D" w:rsidRPr="00123A5C">
        <w:rPr>
          <w:sz w:val="22"/>
          <w:szCs w:val="22"/>
          <w:lang w:val="en-CA"/>
        </w:rPr>
        <w:t>6</w:t>
      </w:r>
      <w:r w:rsidRPr="00123A5C">
        <w:rPr>
          <w:sz w:val="22"/>
          <w:szCs w:val="22"/>
          <w:lang w:val="en-CA"/>
        </w:rPr>
        <w:t xml:space="preserve">. </w:t>
      </w:r>
      <w:r w:rsidR="00BF6BAD" w:rsidRPr="00123A5C">
        <w:rPr>
          <w:sz w:val="22"/>
          <w:szCs w:val="22"/>
          <w:lang w:val="en-CA"/>
        </w:rPr>
        <w:t>Coding performance of the proposed scheme under LDB configuration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94259" w:rsidRPr="00123A5C" w14:paraId="5D679953" w14:textId="77777777" w:rsidTr="00F66E7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7210057" w14:textId="77777777" w:rsidR="00294259" w:rsidRPr="00123A5C" w:rsidRDefault="0029425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8170B28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713D99E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F90654F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18B322F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44110E8A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DecT</w:t>
            </w:r>
          </w:p>
        </w:tc>
      </w:tr>
      <w:tr w:rsidR="008C64A1" w:rsidRPr="00123A5C" w14:paraId="2CE418AD" w14:textId="77777777" w:rsidTr="005B1EB7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A71F325" w14:textId="77777777" w:rsidR="008C64A1" w:rsidRPr="00123A5C" w:rsidRDefault="008C64A1" w:rsidP="008C64A1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3089C528" w14:textId="4AE1E587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hideMark/>
          </w:tcPr>
          <w:p w14:paraId="305D6CE5" w14:textId="4B5F435C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hideMark/>
          </w:tcPr>
          <w:p w14:paraId="0B274D1C" w14:textId="6801E4F5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-0.23%</w:t>
            </w:r>
          </w:p>
        </w:tc>
        <w:tc>
          <w:tcPr>
            <w:tcW w:w="1060" w:type="dxa"/>
            <w:noWrap/>
            <w:hideMark/>
          </w:tcPr>
          <w:p w14:paraId="7DC5DC52" w14:textId="0510651B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2AA23BFD" w14:textId="5D28247B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100%</w:t>
            </w:r>
          </w:p>
        </w:tc>
      </w:tr>
      <w:tr w:rsidR="008C64A1" w:rsidRPr="00123A5C" w14:paraId="0B0285EB" w14:textId="77777777" w:rsidTr="005B1EB7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5936E6D" w14:textId="77777777" w:rsidR="008C64A1" w:rsidRPr="00123A5C" w:rsidRDefault="008C64A1" w:rsidP="008C64A1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440033AC" w14:textId="40BBAA85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0.10%</w:t>
            </w:r>
          </w:p>
        </w:tc>
        <w:tc>
          <w:tcPr>
            <w:tcW w:w="1060" w:type="dxa"/>
            <w:noWrap/>
            <w:hideMark/>
          </w:tcPr>
          <w:p w14:paraId="56CB32C9" w14:textId="08F638AC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-0.23%</w:t>
            </w:r>
          </w:p>
        </w:tc>
        <w:tc>
          <w:tcPr>
            <w:tcW w:w="1060" w:type="dxa"/>
            <w:noWrap/>
            <w:hideMark/>
          </w:tcPr>
          <w:p w14:paraId="4C683909" w14:textId="48DC843E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0.14%</w:t>
            </w:r>
          </w:p>
        </w:tc>
        <w:tc>
          <w:tcPr>
            <w:tcW w:w="1060" w:type="dxa"/>
            <w:noWrap/>
            <w:hideMark/>
          </w:tcPr>
          <w:p w14:paraId="5560FD50" w14:textId="3B5D2AB7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04E2C740" w14:textId="2BCB1489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99%</w:t>
            </w:r>
          </w:p>
        </w:tc>
      </w:tr>
      <w:tr w:rsidR="008C64A1" w:rsidRPr="00123A5C" w14:paraId="403DD769" w14:textId="77777777" w:rsidTr="005B1EB7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AD84D87" w14:textId="77777777" w:rsidR="008C64A1" w:rsidRPr="00123A5C" w:rsidRDefault="008C64A1" w:rsidP="008C64A1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572326FB" w14:textId="2218A8D3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7A9B5D99" w14:textId="63534C46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0.04%</w:t>
            </w:r>
          </w:p>
        </w:tc>
        <w:tc>
          <w:tcPr>
            <w:tcW w:w="1060" w:type="dxa"/>
            <w:noWrap/>
            <w:hideMark/>
          </w:tcPr>
          <w:p w14:paraId="35629E6F" w14:textId="1C850722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0.03%</w:t>
            </w:r>
          </w:p>
        </w:tc>
        <w:tc>
          <w:tcPr>
            <w:tcW w:w="1060" w:type="dxa"/>
            <w:noWrap/>
            <w:hideMark/>
          </w:tcPr>
          <w:p w14:paraId="2364D8E0" w14:textId="69DE439D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6EE0C6F7" w14:textId="1644E882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96%</w:t>
            </w:r>
          </w:p>
        </w:tc>
      </w:tr>
      <w:tr w:rsidR="008C64A1" w:rsidRPr="00123A5C" w14:paraId="07251C0B" w14:textId="77777777" w:rsidTr="005B1EB7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7D9D5B" w14:textId="77777777" w:rsidR="008C64A1" w:rsidRPr="00123A5C" w:rsidRDefault="008C64A1" w:rsidP="008C64A1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310A671A" w14:textId="330586EC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0.25%</w:t>
            </w:r>
          </w:p>
        </w:tc>
        <w:tc>
          <w:tcPr>
            <w:tcW w:w="1060" w:type="dxa"/>
            <w:noWrap/>
            <w:hideMark/>
          </w:tcPr>
          <w:p w14:paraId="77222F60" w14:textId="3EF8A263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0.27%</w:t>
            </w:r>
          </w:p>
        </w:tc>
        <w:tc>
          <w:tcPr>
            <w:tcW w:w="1060" w:type="dxa"/>
            <w:noWrap/>
            <w:hideMark/>
          </w:tcPr>
          <w:p w14:paraId="75807B65" w14:textId="70196917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-0.06%</w:t>
            </w:r>
          </w:p>
        </w:tc>
        <w:tc>
          <w:tcPr>
            <w:tcW w:w="1060" w:type="dxa"/>
            <w:noWrap/>
            <w:hideMark/>
          </w:tcPr>
          <w:p w14:paraId="5D0AC5E7" w14:textId="7CA2F029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hideMark/>
          </w:tcPr>
          <w:p w14:paraId="015724A2" w14:textId="7FA4519F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102%</w:t>
            </w:r>
          </w:p>
        </w:tc>
      </w:tr>
      <w:tr w:rsidR="008C64A1" w:rsidRPr="00123A5C" w14:paraId="12343616" w14:textId="77777777" w:rsidTr="005B1EB7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5B18686" w14:textId="77777777" w:rsidR="008C64A1" w:rsidRPr="00123A5C" w:rsidRDefault="008C64A1" w:rsidP="008C64A1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76828E51" w14:textId="6505BD70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099AB476" w14:textId="712E2FD6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0F09D03D" w14:textId="2DBF3B1F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06865E93" w14:textId="22FB06AB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6BE6D988" w14:textId="7173C7E0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101%</w:t>
            </w:r>
          </w:p>
        </w:tc>
      </w:tr>
      <w:tr w:rsidR="008C64A1" w:rsidRPr="00123A5C" w14:paraId="423310AF" w14:textId="77777777" w:rsidTr="005B1EB7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0BB13F" w14:textId="77777777" w:rsidR="008C64A1" w:rsidRPr="00123A5C" w:rsidRDefault="008C64A1" w:rsidP="008C64A1">
            <w:pPr>
              <w:jc w:val="center"/>
              <w:rPr>
                <w:b/>
                <w:bCs/>
                <w:sz w:val="22"/>
                <w:szCs w:val="22"/>
              </w:rPr>
            </w:pPr>
            <w:r w:rsidRPr="00123A5C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739BB41F" w14:textId="686C2DDB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hideMark/>
          </w:tcPr>
          <w:p w14:paraId="3759FB61" w14:textId="33F20F8B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-0.03%</w:t>
            </w:r>
          </w:p>
        </w:tc>
        <w:tc>
          <w:tcPr>
            <w:tcW w:w="1060" w:type="dxa"/>
            <w:noWrap/>
            <w:hideMark/>
          </w:tcPr>
          <w:p w14:paraId="120D844B" w14:textId="23CF42FD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-0.03%</w:t>
            </w:r>
          </w:p>
        </w:tc>
        <w:tc>
          <w:tcPr>
            <w:tcW w:w="1060" w:type="dxa"/>
            <w:noWrap/>
            <w:hideMark/>
          </w:tcPr>
          <w:p w14:paraId="2B98F2BC" w14:textId="6038B783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25A4E6B2" w14:textId="411E79F9" w:rsidR="008C64A1" w:rsidRPr="008C64A1" w:rsidRDefault="008C64A1" w:rsidP="008C64A1">
            <w:pPr>
              <w:jc w:val="center"/>
              <w:rPr>
                <w:sz w:val="22"/>
                <w:szCs w:val="22"/>
                <w:highlight w:val="yellow"/>
              </w:rPr>
            </w:pPr>
            <w:r w:rsidRPr="008C64A1">
              <w:rPr>
                <w:sz w:val="22"/>
                <w:szCs w:val="22"/>
              </w:rPr>
              <w:t>99%</w:t>
            </w:r>
          </w:p>
        </w:tc>
      </w:tr>
    </w:tbl>
    <w:p w14:paraId="301FEF95" w14:textId="3DF6DD93" w:rsidR="006E29A5" w:rsidRPr="00123A5C" w:rsidRDefault="006E29A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7. </w:t>
      </w:r>
      <w:r w:rsidR="002825B5" w:rsidRPr="00123A5C">
        <w:rPr>
          <w:sz w:val="22"/>
          <w:szCs w:val="22"/>
          <w:lang w:val="en-CA"/>
        </w:rPr>
        <w:t>Coding performance</w:t>
      </w:r>
      <w:r w:rsidRPr="00123A5C">
        <w:rPr>
          <w:sz w:val="22"/>
          <w:szCs w:val="22"/>
          <w:lang w:val="en-CA"/>
        </w:rPr>
        <w:t xml:space="preserve"> of the proposed scheme under AI </w:t>
      </w:r>
      <w:r w:rsidR="009D1B7D" w:rsidRPr="00123A5C">
        <w:rPr>
          <w:sz w:val="22"/>
          <w:szCs w:val="22"/>
          <w:lang w:val="en-CA"/>
        </w:rPr>
        <w:t xml:space="preserve">configuration </w:t>
      </w:r>
      <w:r w:rsidRPr="00123A5C">
        <w:rPr>
          <w:sz w:val="22"/>
          <w:szCs w:val="22"/>
          <w:lang w:val="en-CA"/>
        </w:rPr>
        <w:t>with dual tree on</w:t>
      </w:r>
      <w:r w:rsidR="00326A34" w:rsidRPr="00123A5C">
        <w:rPr>
          <w:sz w:val="22"/>
          <w:szCs w:val="22"/>
          <w:lang w:val="en-CA"/>
        </w:rPr>
        <w:t xml:space="preserve"> under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93"/>
        <w:gridCol w:w="1064"/>
        <w:gridCol w:w="1064"/>
        <w:gridCol w:w="1064"/>
        <w:gridCol w:w="1064"/>
        <w:gridCol w:w="1064"/>
      </w:tblGrid>
      <w:tr w:rsidR="00294259" w:rsidRPr="00123A5C" w14:paraId="2E2996E0" w14:textId="77777777" w:rsidTr="001D48D9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7FBAA246" w14:textId="77777777" w:rsidR="00294259" w:rsidRPr="00123A5C" w:rsidRDefault="0029425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center"/>
            <w:hideMark/>
          </w:tcPr>
          <w:p w14:paraId="35F052EA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Y</w:t>
            </w:r>
          </w:p>
        </w:tc>
        <w:tc>
          <w:tcPr>
            <w:tcW w:w="1064" w:type="dxa"/>
            <w:noWrap/>
            <w:vAlign w:val="center"/>
            <w:hideMark/>
          </w:tcPr>
          <w:p w14:paraId="5FA99BAB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U</w:t>
            </w:r>
          </w:p>
        </w:tc>
        <w:tc>
          <w:tcPr>
            <w:tcW w:w="1064" w:type="dxa"/>
            <w:noWrap/>
            <w:vAlign w:val="center"/>
            <w:hideMark/>
          </w:tcPr>
          <w:p w14:paraId="08C5E5F6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V</w:t>
            </w:r>
          </w:p>
        </w:tc>
        <w:tc>
          <w:tcPr>
            <w:tcW w:w="1064" w:type="dxa"/>
            <w:noWrap/>
            <w:vAlign w:val="center"/>
            <w:hideMark/>
          </w:tcPr>
          <w:p w14:paraId="2B13C4FE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EncT</w:t>
            </w:r>
          </w:p>
        </w:tc>
        <w:tc>
          <w:tcPr>
            <w:tcW w:w="1064" w:type="dxa"/>
            <w:noWrap/>
            <w:vAlign w:val="center"/>
            <w:hideMark/>
          </w:tcPr>
          <w:p w14:paraId="307907B6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DecT</w:t>
            </w:r>
          </w:p>
        </w:tc>
      </w:tr>
      <w:tr w:rsidR="00294259" w:rsidRPr="00123A5C" w14:paraId="223986DB" w14:textId="77777777" w:rsidTr="001D48D9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0C8DED57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1080p</w:t>
            </w:r>
          </w:p>
        </w:tc>
        <w:tc>
          <w:tcPr>
            <w:tcW w:w="1064" w:type="dxa"/>
            <w:noWrap/>
            <w:vAlign w:val="center"/>
            <w:hideMark/>
          </w:tcPr>
          <w:p w14:paraId="3BD6CD8A" w14:textId="486FBE8D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-2.04%</w:t>
            </w:r>
          </w:p>
        </w:tc>
        <w:tc>
          <w:tcPr>
            <w:tcW w:w="1064" w:type="dxa"/>
            <w:noWrap/>
            <w:vAlign w:val="center"/>
            <w:hideMark/>
          </w:tcPr>
          <w:p w14:paraId="3A98040B" w14:textId="307DADB8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-3.55%</w:t>
            </w:r>
          </w:p>
        </w:tc>
        <w:tc>
          <w:tcPr>
            <w:tcW w:w="1064" w:type="dxa"/>
            <w:noWrap/>
            <w:vAlign w:val="center"/>
            <w:hideMark/>
          </w:tcPr>
          <w:p w14:paraId="74DFFCD3" w14:textId="64E59788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-3.55%</w:t>
            </w:r>
          </w:p>
        </w:tc>
        <w:tc>
          <w:tcPr>
            <w:tcW w:w="1064" w:type="dxa"/>
            <w:noWrap/>
            <w:vAlign w:val="center"/>
            <w:hideMark/>
          </w:tcPr>
          <w:p w14:paraId="4FF31AE5" w14:textId="4A6C353C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  <w:tc>
          <w:tcPr>
            <w:tcW w:w="1064" w:type="dxa"/>
            <w:noWrap/>
            <w:vAlign w:val="center"/>
            <w:hideMark/>
          </w:tcPr>
          <w:p w14:paraId="3C5BA0ED" w14:textId="0D17D6C3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  <w:tr w:rsidR="00294259" w:rsidRPr="00123A5C" w14:paraId="348B7FF9" w14:textId="77777777" w:rsidTr="001D48D9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13F74279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720p</w:t>
            </w:r>
          </w:p>
        </w:tc>
        <w:tc>
          <w:tcPr>
            <w:tcW w:w="1064" w:type="dxa"/>
            <w:noWrap/>
            <w:vAlign w:val="center"/>
            <w:hideMark/>
          </w:tcPr>
          <w:p w14:paraId="0FBDD74E" w14:textId="3C615EFD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-0.64%</w:t>
            </w:r>
          </w:p>
        </w:tc>
        <w:tc>
          <w:tcPr>
            <w:tcW w:w="1064" w:type="dxa"/>
            <w:noWrap/>
            <w:vAlign w:val="center"/>
            <w:hideMark/>
          </w:tcPr>
          <w:p w14:paraId="00F9796C" w14:textId="6FC1BAD0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-1.14%</w:t>
            </w:r>
          </w:p>
        </w:tc>
        <w:tc>
          <w:tcPr>
            <w:tcW w:w="1064" w:type="dxa"/>
            <w:noWrap/>
            <w:vAlign w:val="center"/>
            <w:hideMark/>
          </w:tcPr>
          <w:p w14:paraId="7DB3CC8B" w14:textId="0F9E0CA6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-1.17%</w:t>
            </w:r>
          </w:p>
        </w:tc>
        <w:tc>
          <w:tcPr>
            <w:tcW w:w="1064" w:type="dxa"/>
            <w:noWrap/>
            <w:vAlign w:val="center"/>
            <w:hideMark/>
          </w:tcPr>
          <w:p w14:paraId="75BAE60F" w14:textId="73348AB4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  <w:tc>
          <w:tcPr>
            <w:tcW w:w="1064" w:type="dxa"/>
            <w:noWrap/>
            <w:vAlign w:val="center"/>
            <w:hideMark/>
          </w:tcPr>
          <w:p w14:paraId="1E18B2AE" w14:textId="18FE47C8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99%</w:t>
            </w:r>
          </w:p>
        </w:tc>
      </w:tr>
      <w:tr w:rsidR="00294259" w:rsidRPr="00123A5C" w14:paraId="09A48829" w14:textId="77777777" w:rsidTr="001D48D9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66B9473A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Animation</w:t>
            </w:r>
          </w:p>
        </w:tc>
        <w:tc>
          <w:tcPr>
            <w:tcW w:w="1064" w:type="dxa"/>
            <w:noWrap/>
            <w:vAlign w:val="center"/>
            <w:hideMark/>
          </w:tcPr>
          <w:p w14:paraId="6CEE58C1" w14:textId="2597DD95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-0.27%</w:t>
            </w:r>
          </w:p>
        </w:tc>
        <w:tc>
          <w:tcPr>
            <w:tcW w:w="1064" w:type="dxa"/>
            <w:noWrap/>
            <w:vAlign w:val="center"/>
            <w:hideMark/>
          </w:tcPr>
          <w:p w14:paraId="0ECFD868" w14:textId="309A8CFB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-0.47%</w:t>
            </w:r>
          </w:p>
        </w:tc>
        <w:tc>
          <w:tcPr>
            <w:tcW w:w="1064" w:type="dxa"/>
            <w:noWrap/>
            <w:vAlign w:val="center"/>
            <w:hideMark/>
          </w:tcPr>
          <w:p w14:paraId="56ADBDA9" w14:textId="2E093E26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-0.56%</w:t>
            </w:r>
          </w:p>
        </w:tc>
        <w:tc>
          <w:tcPr>
            <w:tcW w:w="1064" w:type="dxa"/>
            <w:noWrap/>
            <w:vAlign w:val="center"/>
            <w:hideMark/>
          </w:tcPr>
          <w:p w14:paraId="6251D8DB" w14:textId="6B74B9A5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103%</w:t>
            </w:r>
          </w:p>
        </w:tc>
        <w:tc>
          <w:tcPr>
            <w:tcW w:w="1064" w:type="dxa"/>
            <w:noWrap/>
            <w:vAlign w:val="center"/>
            <w:hideMark/>
          </w:tcPr>
          <w:p w14:paraId="78F928F0" w14:textId="22BCFA4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 xml:space="preserve"> x102%</w:t>
            </w:r>
          </w:p>
        </w:tc>
      </w:tr>
      <w:tr w:rsidR="00294259" w:rsidRPr="00123A5C" w14:paraId="6BE8849C" w14:textId="77777777" w:rsidTr="001D48D9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080841DF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Mixed content</w:t>
            </w:r>
          </w:p>
        </w:tc>
        <w:tc>
          <w:tcPr>
            <w:tcW w:w="1064" w:type="dxa"/>
            <w:noWrap/>
            <w:vAlign w:val="center"/>
            <w:hideMark/>
          </w:tcPr>
          <w:p w14:paraId="3FD3CB99" w14:textId="3D98A945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-1.72%</w:t>
            </w:r>
          </w:p>
        </w:tc>
        <w:tc>
          <w:tcPr>
            <w:tcW w:w="1064" w:type="dxa"/>
            <w:noWrap/>
            <w:vAlign w:val="center"/>
            <w:hideMark/>
          </w:tcPr>
          <w:p w14:paraId="3B368047" w14:textId="0A9D4B22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-2.85%</w:t>
            </w:r>
          </w:p>
        </w:tc>
        <w:tc>
          <w:tcPr>
            <w:tcW w:w="1064" w:type="dxa"/>
            <w:noWrap/>
            <w:vAlign w:val="center"/>
            <w:hideMark/>
          </w:tcPr>
          <w:p w14:paraId="34E3F983" w14:textId="7E2E897F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-2.88%</w:t>
            </w:r>
          </w:p>
        </w:tc>
        <w:tc>
          <w:tcPr>
            <w:tcW w:w="1064" w:type="dxa"/>
            <w:noWrap/>
            <w:vAlign w:val="center"/>
            <w:hideMark/>
          </w:tcPr>
          <w:p w14:paraId="28E7E8A3" w14:textId="5B565774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  <w:tc>
          <w:tcPr>
            <w:tcW w:w="1064" w:type="dxa"/>
            <w:noWrap/>
            <w:vAlign w:val="center"/>
            <w:hideMark/>
          </w:tcPr>
          <w:p w14:paraId="63D48B15" w14:textId="54421B53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  <w:tr w:rsidR="00294259" w:rsidRPr="00123A5C" w14:paraId="605562D5" w14:textId="77777777" w:rsidTr="001D48D9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523448A9" w14:textId="77777777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4" w:type="dxa"/>
            <w:noWrap/>
            <w:vAlign w:val="center"/>
            <w:hideMark/>
          </w:tcPr>
          <w:p w14:paraId="3AD45C21" w14:textId="4E2B8429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0.00%</w:t>
            </w:r>
          </w:p>
        </w:tc>
        <w:tc>
          <w:tcPr>
            <w:tcW w:w="1064" w:type="dxa"/>
            <w:noWrap/>
            <w:vAlign w:val="center"/>
            <w:hideMark/>
          </w:tcPr>
          <w:p w14:paraId="7FDF2491" w14:textId="421C688B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-0.02%</w:t>
            </w:r>
          </w:p>
        </w:tc>
        <w:tc>
          <w:tcPr>
            <w:tcW w:w="1064" w:type="dxa"/>
            <w:noWrap/>
            <w:vAlign w:val="center"/>
            <w:hideMark/>
          </w:tcPr>
          <w:p w14:paraId="2E8AD2ED" w14:textId="6E98DA6A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-0.01%</w:t>
            </w:r>
          </w:p>
        </w:tc>
        <w:tc>
          <w:tcPr>
            <w:tcW w:w="1064" w:type="dxa"/>
            <w:noWrap/>
            <w:vAlign w:val="center"/>
            <w:hideMark/>
          </w:tcPr>
          <w:p w14:paraId="1ECA9881" w14:textId="0EA98F99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100%</w:t>
            </w:r>
          </w:p>
        </w:tc>
        <w:tc>
          <w:tcPr>
            <w:tcW w:w="1064" w:type="dxa"/>
            <w:noWrap/>
            <w:vAlign w:val="center"/>
            <w:hideMark/>
          </w:tcPr>
          <w:p w14:paraId="5D494E80" w14:textId="2469CBD0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</w:tr>
      <w:tr w:rsidR="00294259" w:rsidRPr="00123A5C" w14:paraId="4B3A4B01" w14:textId="77777777" w:rsidTr="001D48D9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46BD7985" w14:textId="77777777" w:rsidR="00294259" w:rsidRPr="00123A5C" w:rsidRDefault="00294259" w:rsidP="00587969">
            <w:pPr>
              <w:jc w:val="center"/>
              <w:rPr>
                <w:b/>
                <w:bCs/>
                <w:sz w:val="22"/>
                <w:szCs w:val="22"/>
              </w:rPr>
            </w:pPr>
            <w:r w:rsidRPr="00123A5C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4" w:type="dxa"/>
            <w:noWrap/>
            <w:vAlign w:val="center"/>
            <w:hideMark/>
          </w:tcPr>
          <w:p w14:paraId="6DEBAB9F" w14:textId="257D667F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-1.04%</w:t>
            </w:r>
          </w:p>
        </w:tc>
        <w:tc>
          <w:tcPr>
            <w:tcW w:w="1064" w:type="dxa"/>
            <w:noWrap/>
            <w:vAlign w:val="center"/>
            <w:hideMark/>
          </w:tcPr>
          <w:p w14:paraId="0523D778" w14:textId="4952DC28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-1.80%</w:t>
            </w:r>
          </w:p>
        </w:tc>
        <w:tc>
          <w:tcPr>
            <w:tcW w:w="1064" w:type="dxa"/>
            <w:noWrap/>
            <w:vAlign w:val="center"/>
            <w:hideMark/>
          </w:tcPr>
          <w:p w14:paraId="4B0DCEDD" w14:textId="1DC3961A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-1.83%</w:t>
            </w:r>
          </w:p>
        </w:tc>
        <w:tc>
          <w:tcPr>
            <w:tcW w:w="1064" w:type="dxa"/>
            <w:noWrap/>
            <w:vAlign w:val="center"/>
            <w:hideMark/>
          </w:tcPr>
          <w:p w14:paraId="6BC5DDEF" w14:textId="18240A3B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  <w:tc>
          <w:tcPr>
            <w:tcW w:w="1064" w:type="dxa"/>
            <w:noWrap/>
            <w:vAlign w:val="center"/>
            <w:hideMark/>
          </w:tcPr>
          <w:p w14:paraId="20DFF803" w14:textId="2E9F051B" w:rsidR="00294259" w:rsidRPr="00123A5C" w:rsidRDefault="0029425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</w:tbl>
    <w:p w14:paraId="54410D12" w14:textId="7262790B" w:rsidR="004E5720" w:rsidRPr="00123A5C" w:rsidRDefault="006E29A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8. </w:t>
      </w:r>
      <w:r w:rsidR="001430D8" w:rsidRPr="00123A5C">
        <w:rPr>
          <w:sz w:val="22"/>
          <w:szCs w:val="22"/>
          <w:lang w:val="en-CA"/>
        </w:rPr>
        <w:t>Coding performance of the proposed scheme under RA configuration with dual tree on under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1D48D9" w:rsidRPr="00123A5C" w14:paraId="16954E93" w14:textId="77777777" w:rsidTr="00F66E7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51F9D8A" w14:textId="77777777" w:rsidR="001D48D9" w:rsidRPr="00123A5C" w:rsidRDefault="001D48D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8EB980E" w14:textId="77777777" w:rsidR="001D48D9" w:rsidRPr="00123A5C" w:rsidRDefault="001D48D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13515DF" w14:textId="77777777" w:rsidR="001D48D9" w:rsidRPr="00123A5C" w:rsidRDefault="001D48D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7C94DC1B" w14:textId="77777777" w:rsidR="001D48D9" w:rsidRPr="00123A5C" w:rsidRDefault="001D48D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5CCFEAD" w14:textId="77777777" w:rsidR="001D48D9" w:rsidRPr="00123A5C" w:rsidRDefault="001D48D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54533140" w14:textId="77777777" w:rsidR="001D48D9" w:rsidRPr="00123A5C" w:rsidRDefault="001D48D9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DecT</w:t>
            </w:r>
          </w:p>
        </w:tc>
      </w:tr>
      <w:tr w:rsidR="00C71A4A" w:rsidRPr="00123A5C" w14:paraId="04F0D0C0" w14:textId="77777777" w:rsidTr="001C6C8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F42D93" w14:textId="77777777" w:rsidR="00C71A4A" w:rsidRPr="00123A5C" w:rsidRDefault="00C71A4A" w:rsidP="00C71A4A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4A8547E1" w14:textId="54089D54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-1.62%</w:t>
            </w:r>
          </w:p>
        </w:tc>
        <w:tc>
          <w:tcPr>
            <w:tcW w:w="1060" w:type="dxa"/>
            <w:noWrap/>
            <w:hideMark/>
          </w:tcPr>
          <w:p w14:paraId="762356BB" w14:textId="33B888D4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-2.45%</w:t>
            </w:r>
          </w:p>
        </w:tc>
        <w:tc>
          <w:tcPr>
            <w:tcW w:w="1060" w:type="dxa"/>
            <w:noWrap/>
            <w:hideMark/>
          </w:tcPr>
          <w:p w14:paraId="44C33586" w14:textId="65BDE3CB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-2.45%</w:t>
            </w:r>
          </w:p>
        </w:tc>
        <w:tc>
          <w:tcPr>
            <w:tcW w:w="1060" w:type="dxa"/>
            <w:noWrap/>
            <w:hideMark/>
          </w:tcPr>
          <w:p w14:paraId="0FE93D9C" w14:textId="5B78F698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hideMark/>
          </w:tcPr>
          <w:p w14:paraId="01ED3AAE" w14:textId="6D82F154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98%</w:t>
            </w:r>
          </w:p>
        </w:tc>
      </w:tr>
      <w:tr w:rsidR="00C71A4A" w:rsidRPr="00123A5C" w14:paraId="542820BF" w14:textId="77777777" w:rsidTr="001C6C8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584F752" w14:textId="77777777" w:rsidR="00C71A4A" w:rsidRPr="00123A5C" w:rsidRDefault="00C71A4A" w:rsidP="00C71A4A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7910DDA4" w14:textId="36FB3597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-0.61%</w:t>
            </w:r>
          </w:p>
        </w:tc>
        <w:tc>
          <w:tcPr>
            <w:tcW w:w="1060" w:type="dxa"/>
            <w:noWrap/>
            <w:hideMark/>
          </w:tcPr>
          <w:p w14:paraId="1713DDDF" w14:textId="63823B81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-0.99%</w:t>
            </w:r>
          </w:p>
        </w:tc>
        <w:tc>
          <w:tcPr>
            <w:tcW w:w="1060" w:type="dxa"/>
            <w:noWrap/>
            <w:hideMark/>
          </w:tcPr>
          <w:p w14:paraId="7033647D" w14:textId="0A6D1DB1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-1.19%</w:t>
            </w:r>
          </w:p>
        </w:tc>
        <w:tc>
          <w:tcPr>
            <w:tcW w:w="1060" w:type="dxa"/>
            <w:noWrap/>
            <w:hideMark/>
          </w:tcPr>
          <w:p w14:paraId="7EA2FD40" w14:textId="2E482332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4DDA8B8B" w14:textId="2A8E5B76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96%</w:t>
            </w:r>
          </w:p>
        </w:tc>
      </w:tr>
      <w:tr w:rsidR="00C71A4A" w:rsidRPr="00123A5C" w14:paraId="55EFF474" w14:textId="77777777" w:rsidTr="001C6C8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7D23A5" w14:textId="77777777" w:rsidR="00C71A4A" w:rsidRPr="00123A5C" w:rsidRDefault="00C71A4A" w:rsidP="00C71A4A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35CD25C4" w14:textId="634484DE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-0.17%</w:t>
            </w:r>
          </w:p>
        </w:tc>
        <w:tc>
          <w:tcPr>
            <w:tcW w:w="1060" w:type="dxa"/>
            <w:noWrap/>
            <w:hideMark/>
          </w:tcPr>
          <w:p w14:paraId="1A2EAC38" w14:textId="574063D0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-0.51%</w:t>
            </w:r>
          </w:p>
        </w:tc>
        <w:tc>
          <w:tcPr>
            <w:tcW w:w="1060" w:type="dxa"/>
            <w:noWrap/>
            <w:hideMark/>
          </w:tcPr>
          <w:p w14:paraId="0B9195EC" w14:textId="6A62EE40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-0.43%</w:t>
            </w:r>
          </w:p>
        </w:tc>
        <w:tc>
          <w:tcPr>
            <w:tcW w:w="1060" w:type="dxa"/>
            <w:noWrap/>
            <w:hideMark/>
          </w:tcPr>
          <w:p w14:paraId="6B312D56" w14:textId="6FDDCFC9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58A53BB2" w14:textId="653ACA25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101%</w:t>
            </w:r>
          </w:p>
        </w:tc>
      </w:tr>
      <w:tr w:rsidR="00C71A4A" w:rsidRPr="00123A5C" w14:paraId="48A78DE6" w14:textId="77777777" w:rsidTr="001C6C8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81E958" w14:textId="77777777" w:rsidR="00C71A4A" w:rsidRPr="00123A5C" w:rsidRDefault="00C71A4A" w:rsidP="00C71A4A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1FE1C1B1" w14:textId="48C350A4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-1.40%</w:t>
            </w:r>
          </w:p>
        </w:tc>
        <w:tc>
          <w:tcPr>
            <w:tcW w:w="1060" w:type="dxa"/>
            <w:noWrap/>
            <w:hideMark/>
          </w:tcPr>
          <w:p w14:paraId="32D06C5B" w14:textId="092DA4F8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-0.80%</w:t>
            </w:r>
          </w:p>
        </w:tc>
        <w:tc>
          <w:tcPr>
            <w:tcW w:w="1060" w:type="dxa"/>
            <w:noWrap/>
            <w:hideMark/>
          </w:tcPr>
          <w:p w14:paraId="00D9BCB9" w14:textId="26F1D476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-0.87%</w:t>
            </w:r>
          </w:p>
        </w:tc>
        <w:tc>
          <w:tcPr>
            <w:tcW w:w="1060" w:type="dxa"/>
            <w:noWrap/>
            <w:hideMark/>
          </w:tcPr>
          <w:p w14:paraId="3C29BAA2" w14:textId="44C4C518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27E99FE3" w14:textId="1DEF0E08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101%</w:t>
            </w:r>
          </w:p>
        </w:tc>
      </w:tr>
      <w:tr w:rsidR="00C71A4A" w:rsidRPr="00123A5C" w14:paraId="302E41D1" w14:textId="77777777" w:rsidTr="001C6C8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EFB8080" w14:textId="77777777" w:rsidR="00C71A4A" w:rsidRPr="00123A5C" w:rsidRDefault="00C71A4A" w:rsidP="00C71A4A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717DA76E" w14:textId="71CF50B1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7C8D2D9B" w14:textId="6BE5D645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hideMark/>
          </w:tcPr>
          <w:p w14:paraId="4F1B7CE2" w14:textId="7699104B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hideMark/>
          </w:tcPr>
          <w:p w14:paraId="6C92C164" w14:textId="1C733575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55120A9E" w14:textId="61771B80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101%</w:t>
            </w:r>
          </w:p>
        </w:tc>
      </w:tr>
      <w:tr w:rsidR="00C71A4A" w:rsidRPr="00123A5C" w14:paraId="25F618C3" w14:textId="77777777" w:rsidTr="001C6C8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99FB069" w14:textId="77777777" w:rsidR="00C71A4A" w:rsidRPr="00123A5C" w:rsidRDefault="00C71A4A" w:rsidP="00C71A4A">
            <w:pPr>
              <w:jc w:val="center"/>
              <w:rPr>
                <w:b/>
                <w:bCs/>
                <w:sz w:val="22"/>
                <w:szCs w:val="22"/>
              </w:rPr>
            </w:pPr>
            <w:r w:rsidRPr="00123A5C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7E3FA2E7" w14:textId="5465337D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-0.85%</w:t>
            </w:r>
          </w:p>
        </w:tc>
        <w:tc>
          <w:tcPr>
            <w:tcW w:w="1060" w:type="dxa"/>
            <w:noWrap/>
            <w:hideMark/>
          </w:tcPr>
          <w:p w14:paraId="6A59745F" w14:textId="2D50AED8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-1.10%</w:t>
            </w:r>
          </w:p>
        </w:tc>
        <w:tc>
          <w:tcPr>
            <w:tcW w:w="1060" w:type="dxa"/>
            <w:noWrap/>
            <w:hideMark/>
          </w:tcPr>
          <w:p w14:paraId="04D2557B" w14:textId="274B8262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-1.15%</w:t>
            </w:r>
          </w:p>
        </w:tc>
        <w:tc>
          <w:tcPr>
            <w:tcW w:w="1060" w:type="dxa"/>
            <w:noWrap/>
            <w:hideMark/>
          </w:tcPr>
          <w:p w14:paraId="1425F18E" w14:textId="1DCC64DC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0EB08BF6" w14:textId="2C23FE0B" w:rsidR="00C71A4A" w:rsidRPr="00C71A4A" w:rsidRDefault="00C71A4A" w:rsidP="00C71A4A">
            <w:pPr>
              <w:jc w:val="center"/>
              <w:rPr>
                <w:sz w:val="22"/>
                <w:szCs w:val="22"/>
                <w:highlight w:val="yellow"/>
              </w:rPr>
            </w:pPr>
            <w:r w:rsidRPr="00C71A4A">
              <w:rPr>
                <w:sz w:val="22"/>
                <w:szCs w:val="22"/>
              </w:rPr>
              <w:t>99%</w:t>
            </w:r>
          </w:p>
        </w:tc>
      </w:tr>
    </w:tbl>
    <w:p w14:paraId="2606080B" w14:textId="77777777" w:rsidR="00E63E18" w:rsidRDefault="006E29A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>Table 9. The performance of the proposed scheme versus VTM 6 under LDB with dual tree on</w:t>
      </w:r>
      <w:r w:rsidR="004E5720" w:rsidRPr="00123A5C">
        <w:rPr>
          <w:sz w:val="22"/>
          <w:szCs w:val="22"/>
          <w:lang w:val="en-CA"/>
        </w:rPr>
        <w:t xml:space="preserve"> under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63E18" w:rsidRPr="00E63E18" w14:paraId="7FE6BC3B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06F601E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5BC73BBC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054B772A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3B272DE5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69188766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6D0F52C2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DecT</w:t>
            </w:r>
          </w:p>
        </w:tc>
      </w:tr>
      <w:tr w:rsidR="00E63E18" w:rsidRPr="00E63E18" w14:paraId="14064132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1D02908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39C2ECA7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-1.27%</w:t>
            </w:r>
          </w:p>
        </w:tc>
        <w:tc>
          <w:tcPr>
            <w:tcW w:w="1060" w:type="dxa"/>
            <w:noWrap/>
            <w:hideMark/>
          </w:tcPr>
          <w:p w14:paraId="05FD86DB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-1.73%</w:t>
            </w:r>
          </w:p>
        </w:tc>
        <w:tc>
          <w:tcPr>
            <w:tcW w:w="1060" w:type="dxa"/>
            <w:noWrap/>
            <w:hideMark/>
          </w:tcPr>
          <w:p w14:paraId="6A2B3E45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-1.74%</w:t>
            </w:r>
          </w:p>
        </w:tc>
        <w:tc>
          <w:tcPr>
            <w:tcW w:w="1060" w:type="dxa"/>
            <w:noWrap/>
            <w:hideMark/>
          </w:tcPr>
          <w:p w14:paraId="1800DE8C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hideMark/>
          </w:tcPr>
          <w:p w14:paraId="74664F89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102%</w:t>
            </w:r>
          </w:p>
        </w:tc>
      </w:tr>
      <w:tr w:rsidR="00E63E18" w:rsidRPr="00E63E18" w14:paraId="14646BC3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EFFC98B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45E3C40B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-0.06%</w:t>
            </w:r>
          </w:p>
        </w:tc>
        <w:tc>
          <w:tcPr>
            <w:tcW w:w="1060" w:type="dxa"/>
            <w:noWrap/>
            <w:hideMark/>
          </w:tcPr>
          <w:p w14:paraId="4DE4BF13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-0.69%</w:t>
            </w:r>
          </w:p>
        </w:tc>
        <w:tc>
          <w:tcPr>
            <w:tcW w:w="1060" w:type="dxa"/>
            <w:noWrap/>
            <w:hideMark/>
          </w:tcPr>
          <w:p w14:paraId="5B831704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-0.58%</w:t>
            </w:r>
          </w:p>
        </w:tc>
        <w:tc>
          <w:tcPr>
            <w:tcW w:w="1060" w:type="dxa"/>
            <w:noWrap/>
            <w:hideMark/>
          </w:tcPr>
          <w:p w14:paraId="4F16C97F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hideMark/>
          </w:tcPr>
          <w:p w14:paraId="383CED32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99%</w:t>
            </w:r>
          </w:p>
        </w:tc>
      </w:tr>
      <w:tr w:rsidR="00E63E18" w:rsidRPr="00E63E18" w14:paraId="0B712406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B86CE16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2D9D0F50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-0.62%</w:t>
            </w:r>
          </w:p>
        </w:tc>
        <w:tc>
          <w:tcPr>
            <w:tcW w:w="1060" w:type="dxa"/>
            <w:noWrap/>
            <w:hideMark/>
          </w:tcPr>
          <w:p w14:paraId="7D614A7F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-0.47%</w:t>
            </w:r>
          </w:p>
        </w:tc>
        <w:tc>
          <w:tcPr>
            <w:tcW w:w="1060" w:type="dxa"/>
            <w:noWrap/>
            <w:hideMark/>
          </w:tcPr>
          <w:p w14:paraId="1873F38F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-0.48%</w:t>
            </w:r>
          </w:p>
        </w:tc>
        <w:tc>
          <w:tcPr>
            <w:tcW w:w="1060" w:type="dxa"/>
            <w:noWrap/>
            <w:hideMark/>
          </w:tcPr>
          <w:p w14:paraId="33536D85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hideMark/>
          </w:tcPr>
          <w:p w14:paraId="229D667A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103%</w:t>
            </w:r>
          </w:p>
        </w:tc>
      </w:tr>
      <w:tr w:rsidR="00E63E18" w:rsidRPr="00E63E18" w14:paraId="5DAA5A3A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E7FBB85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55499FC7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-0.50%</w:t>
            </w:r>
          </w:p>
        </w:tc>
        <w:tc>
          <w:tcPr>
            <w:tcW w:w="1060" w:type="dxa"/>
            <w:noWrap/>
            <w:hideMark/>
          </w:tcPr>
          <w:p w14:paraId="0483738F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-1.05%</w:t>
            </w:r>
          </w:p>
        </w:tc>
        <w:tc>
          <w:tcPr>
            <w:tcW w:w="1060" w:type="dxa"/>
            <w:noWrap/>
            <w:hideMark/>
          </w:tcPr>
          <w:p w14:paraId="41F4D565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-0.97%</w:t>
            </w:r>
          </w:p>
        </w:tc>
        <w:tc>
          <w:tcPr>
            <w:tcW w:w="1060" w:type="dxa"/>
            <w:noWrap/>
            <w:hideMark/>
          </w:tcPr>
          <w:p w14:paraId="68AB501E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hideMark/>
          </w:tcPr>
          <w:p w14:paraId="0F2D733B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102%</w:t>
            </w:r>
          </w:p>
        </w:tc>
      </w:tr>
      <w:tr w:rsidR="00E63E18" w:rsidRPr="00E63E18" w14:paraId="697BC6FB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B543AF5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1966CBAE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hideMark/>
          </w:tcPr>
          <w:p w14:paraId="17A0A3A9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08B34EE2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hideMark/>
          </w:tcPr>
          <w:p w14:paraId="61E5E853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hideMark/>
          </w:tcPr>
          <w:p w14:paraId="4C0EA925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102%</w:t>
            </w:r>
          </w:p>
        </w:tc>
      </w:tr>
      <w:tr w:rsidR="00E63E18" w:rsidRPr="00E63E18" w14:paraId="79D244B1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C8D8385" w14:textId="77777777" w:rsidR="00E63E18" w:rsidRPr="00E63E18" w:rsidRDefault="00E63E18">
            <w:pPr>
              <w:jc w:val="center"/>
              <w:rPr>
                <w:b/>
                <w:bCs/>
                <w:sz w:val="22"/>
                <w:szCs w:val="22"/>
              </w:rPr>
            </w:pPr>
            <w:r w:rsidRPr="00E63E18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6BFB5437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-0.54%</w:t>
            </w:r>
          </w:p>
        </w:tc>
        <w:tc>
          <w:tcPr>
            <w:tcW w:w="1060" w:type="dxa"/>
            <w:noWrap/>
            <w:hideMark/>
          </w:tcPr>
          <w:p w14:paraId="23DAA616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-0.89%</w:t>
            </w:r>
          </w:p>
        </w:tc>
        <w:tc>
          <w:tcPr>
            <w:tcW w:w="1060" w:type="dxa"/>
            <w:noWrap/>
            <w:hideMark/>
          </w:tcPr>
          <w:p w14:paraId="1622673F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-0.85%</w:t>
            </w:r>
          </w:p>
        </w:tc>
        <w:tc>
          <w:tcPr>
            <w:tcW w:w="1060" w:type="dxa"/>
            <w:noWrap/>
            <w:hideMark/>
          </w:tcPr>
          <w:p w14:paraId="40DF99C7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hideMark/>
          </w:tcPr>
          <w:p w14:paraId="5D1B427B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101%</w:t>
            </w:r>
          </w:p>
        </w:tc>
      </w:tr>
    </w:tbl>
    <w:p w14:paraId="041E7C6F" w14:textId="33B38925" w:rsidR="004E5720" w:rsidRPr="00123A5C" w:rsidRDefault="006E29A5" w:rsidP="00E63E18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>Table 10. The performance of the proposed scheme versus VTM 6 under AI with dual tree off</w:t>
      </w:r>
      <w:r w:rsidR="004E5720" w:rsidRPr="00123A5C">
        <w:rPr>
          <w:sz w:val="22"/>
          <w:szCs w:val="22"/>
          <w:lang w:val="en-CA"/>
        </w:rPr>
        <w:t xml:space="preserve"> under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9003C" w:rsidRPr="00123A5C" w14:paraId="54B78255" w14:textId="77777777" w:rsidTr="00F66E7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ACB1C5" w14:textId="77777777" w:rsidR="0089003C" w:rsidRPr="00123A5C" w:rsidRDefault="0089003C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02CBA0B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EEA0BEB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3D7FAA2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FB6DE88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258404C3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DecT</w:t>
            </w:r>
          </w:p>
        </w:tc>
      </w:tr>
      <w:tr w:rsidR="0089003C" w:rsidRPr="00123A5C" w14:paraId="2300BE24" w14:textId="77777777" w:rsidTr="00F66E7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0FDA63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center"/>
            <w:hideMark/>
          </w:tcPr>
          <w:p w14:paraId="3E39C3D5" w14:textId="64D84F08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-3.33%</w:t>
            </w:r>
          </w:p>
        </w:tc>
        <w:tc>
          <w:tcPr>
            <w:tcW w:w="1060" w:type="dxa"/>
            <w:noWrap/>
            <w:vAlign w:val="center"/>
            <w:hideMark/>
          </w:tcPr>
          <w:p w14:paraId="491AA13D" w14:textId="56EDF090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-4.60%</w:t>
            </w:r>
          </w:p>
        </w:tc>
        <w:tc>
          <w:tcPr>
            <w:tcW w:w="1060" w:type="dxa"/>
            <w:noWrap/>
            <w:vAlign w:val="center"/>
            <w:hideMark/>
          </w:tcPr>
          <w:p w14:paraId="1DA8795A" w14:textId="0CCA9CC7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-4.66%</w:t>
            </w:r>
          </w:p>
        </w:tc>
        <w:tc>
          <w:tcPr>
            <w:tcW w:w="1060" w:type="dxa"/>
            <w:noWrap/>
            <w:vAlign w:val="center"/>
            <w:hideMark/>
          </w:tcPr>
          <w:p w14:paraId="63444384" w14:textId="4C0E8196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CDF0647" w14:textId="6223EEBF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99%</w:t>
            </w:r>
          </w:p>
        </w:tc>
      </w:tr>
      <w:tr w:rsidR="0089003C" w:rsidRPr="00123A5C" w14:paraId="206167E8" w14:textId="77777777" w:rsidTr="00F66E7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E8B3794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center"/>
            <w:hideMark/>
          </w:tcPr>
          <w:p w14:paraId="6DE0140F" w14:textId="4A109E55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-0.99%</w:t>
            </w:r>
          </w:p>
        </w:tc>
        <w:tc>
          <w:tcPr>
            <w:tcW w:w="1060" w:type="dxa"/>
            <w:noWrap/>
            <w:vAlign w:val="center"/>
            <w:hideMark/>
          </w:tcPr>
          <w:p w14:paraId="486E87D9" w14:textId="108BEC70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-1.54%</w:t>
            </w:r>
          </w:p>
        </w:tc>
        <w:tc>
          <w:tcPr>
            <w:tcW w:w="1060" w:type="dxa"/>
            <w:noWrap/>
            <w:vAlign w:val="center"/>
            <w:hideMark/>
          </w:tcPr>
          <w:p w14:paraId="535E682C" w14:textId="346633A3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-1.56%</w:t>
            </w:r>
          </w:p>
        </w:tc>
        <w:tc>
          <w:tcPr>
            <w:tcW w:w="1060" w:type="dxa"/>
            <w:noWrap/>
            <w:vAlign w:val="center"/>
            <w:hideMark/>
          </w:tcPr>
          <w:p w14:paraId="67CF3FBE" w14:textId="248A4673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14CD3B1C" w14:textId="6ACB68F3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103%</w:t>
            </w:r>
          </w:p>
        </w:tc>
      </w:tr>
      <w:tr w:rsidR="0089003C" w:rsidRPr="00123A5C" w14:paraId="4EC7F243" w14:textId="77777777" w:rsidTr="00F66E7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3DBF4BD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lastRenderedPageBreak/>
              <w:t>Animation</w:t>
            </w:r>
          </w:p>
        </w:tc>
        <w:tc>
          <w:tcPr>
            <w:tcW w:w="1060" w:type="dxa"/>
            <w:noWrap/>
            <w:vAlign w:val="center"/>
            <w:hideMark/>
          </w:tcPr>
          <w:p w14:paraId="3848DF1C" w14:textId="6D688028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-0.43%</w:t>
            </w:r>
          </w:p>
        </w:tc>
        <w:tc>
          <w:tcPr>
            <w:tcW w:w="1060" w:type="dxa"/>
            <w:noWrap/>
            <w:vAlign w:val="center"/>
            <w:hideMark/>
          </w:tcPr>
          <w:p w14:paraId="5EA416F4" w14:textId="4BCF17FA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-0.93%</w:t>
            </w:r>
          </w:p>
        </w:tc>
        <w:tc>
          <w:tcPr>
            <w:tcW w:w="1060" w:type="dxa"/>
            <w:noWrap/>
            <w:vAlign w:val="center"/>
            <w:hideMark/>
          </w:tcPr>
          <w:p w14:paraId="58116A0D" w14:textId="0956C7BF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-0.91%</w:t>
            </w:r>
          </w:p>
        </w:tc>
        <w:tc>
          <w:tcPr>
            <w:tcW w:w="1060" w:type="dxa"/>
            <w:noWrap/>
            <w:vAlign w:val="center"/>
            <w:hideMark/>
          </w:tcPr>
          <w:p w14:paraId="2F1E65A4" w14:textId="7D133A4E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3C2E1427" w14:textId="466F391F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  <w:tr w:rsidR="0089003C" w:rsidRPr="00123A5C" w14:paraId="2F32336B" w14:textId="77777777" w:rsidTr="00F66E7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7A5C2DD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5D317FE9" w14:textId="7C102B35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-1.47%</w:t>
            </w:r>
          </w:p>
        </w:tc>
        <w:tc>
          <w:tcPr>
            <w:tcW w:w="1060" w:type="dxa"/>
            <w:noWrap/>
            <w:vAlign w:val="center"/>
            <w:hideMark/>
          </w:tcPr>
          <w:p w14:paraId="4F04EF80" w14:textId="79A6190C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-2.00%</w:t>
            </w:r>
          </w:p>
        </w:tc>
        <w:tc>
          <w:tcPr>
            <w:tcW w:w="1060" w:type="dxa"/>
            <w:noWrap/>
            <w:vAlign w:val="center"/>
            <w:hideMark/>
          </w:tcPr>
          <w:p w14:paraId="0B64E3E2" w14:textId="68E06EB7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-2.13%</w:t>
            </w:r>
          </w:p>
        </w:tc>
        <w:tc>
          <w:tcPr>
            <w:tcW w:w="1060" w:type="dxa"/>
            <w:noWrap/>
            <w:vAlign w:val="center"/>
            <w:hideMark/>
          </w:tcPr>
          <w:p w14:paraId="38871B89" w14:textId="11BB42BC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323826B8" w14:textId="76A172C9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99%</w:t>
            </w:r>
          </w:p>
        </w:tc>
      </w:tr>
      <w:tr w:rsidR="0089003C" w:rsidRPr="00123A5C" w14:paraId="26BD5918" w14:textId="77777777" w:rsidTr="00F66E7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EB49CB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center"/>
            <w:hideMark/>
          </w:tcPr>
          <w:p w14:paraId="647AB3E1" w14:textId="41C23E6C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253B559" w14:textId="1090AE30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06105C6" w14:textId="0A7E271B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5277317" w14:textId="63B27776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6577246D" w14:textId="4F6128D0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100%</w:t>
            </w:r>
          </w:p>
        </w:tc>
      </w:tr>
      <w:tr w:rsidR="0089003C" w:rsidRPr="00123A5C" w14:paraId="5AB6E8DB" w14:textId="77777777" w:rsidTr="00F66E7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90FABFC" w14:textId="77777777" w:rsidR="0089003C" w:rsidRPr="00123A5C" w:rsidRDefault="0089003C" w:rsidP="00587969">
            <w:pPr>
              <w:jc w:val="center"/>
              <w:rPr>
                <w:b/>
                <w:bCs/>
                <w:sz w:val="22"/>
                <w:szCs w:val="22"/>
              </w:rPr>
            </w:pPr>
            <w:r w:rsidRPr="00123A5C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7945BA36" w14:textId="6A718586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-1.44%</w:t>
            </w:r>
          </w:p>
        </w:tc>
        <w:tc>
          <w:tcPr>
            <w:tcW w:w="1060" w:type="dxa"/>
            <w:noWrap/>
            <w:vAlign w:val="center"/>
            <w:hideMark/>
          </w:tcPr>
          <w:p w14:paraId="03059764" w14:textId="7BF646D9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-2.09%</w:t>
            </w:r>
          </w:p>
        </w:tc>
        <w:tc>
          <w:tcPr>
            <w:tcW w:w="1060" w:type="dxa"/>
            <w:noWrap/>
            <w:vAlign w:val="center"/>
            <w:hideMark/>
          </w:tcPr>
          <w:p w14:paraId="088D8EDB" w14:textId="1C970FA3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-2.13%</w:t>
            </w:r>
          </w:p>
        </w:tc>
        <w:tc>
          <w:tcPr>
            <w:tcW w:w="1060" w:type="dxa"/>
            <w:noWrap/>
            <w:vAlign w:val="center"/>
            <w:hideMark/>
          </w:tcPr>
          <w:p w14:paraId="39AE0B87" w14:textId="25DACA69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4FD0BB4" w14:textId="2816364C" w:rsidR="0089003C" w:rsidRPr="00123A5C" w:rsidRDefault="0089003C" w:rsidP="00587969">
            <w:pPr>
              <w:jc w:val="center"/>
              <w:rPr>
                <w:sz w:val="22"/>
                <w:szCs w:val="22"/>
                <w:highlight w:val="yellow"/>
              </w:rPr>
            </w:pPr>
            <w:r w:rsidRPr="00123A5C">
              <w:rPr>
                <w:sz w:val="22"/>
                <w:szCs w:val="22"/>
              </w:rPr>
              <w:t>101%</w:t>
            </w:r>
          </w:p>
        </w:tc>
      </w:tr>
    </w:tbl>
    <w:p w14:paraId="126A1AF3" w14:textId="45D40CA0" w:rsidR="004E5720" w:rsidRPr="00123A5C" w:rsidRDefault="006E29A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>Table 11. The performance of the proposed scheme versus VTM 6 under RA with dual tree off</w:t>
      </w:r>
      <w:r w:rsidR="004E5720" w:rsidRPr="00123A5C">
        <w:rPr>
          <w:sz w:val="22"/>
          <w:szCs w:val="22"/>
          <w:lang w:val="en-CA"/>
        </w:rPr>
        <w:t xml:space="preserve"> under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9003C" w:rsidRPr="00123A5C" w14:paraId="7CB1B2D6" w14:textId="77777777" w:rsidTr="00F66E7A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54C752" w14:textId="77777777" w:rsidR="0089003C" w:rsidRPr="00123A5C" w:rsidRDefault="0089003C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36F7C6B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6704D05D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EBA622B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F54D20F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440B3309" w14:textId="77777777" w:rsidR="0089003C" w:rsidRPr="00123A5C" w:rsidRDefault="0089003C" w:rsidP="00587969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DecT</w:t>
            </w:r>
          </w:p>
        </w:tc>
      </w:tr>
      <w:tr w:rsidR="00245134" w:rsidRPr="00123A5C" w14:paraId="4E68D312" w14:textId="77777777" w:rsidTr="009B5C0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826C263" w14:textId="77777777" w:rsidR="00245134" w:rsidRPr="00123A5C" w:rsidRDefault="00245134" w:rsidP="00245134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11FC398B" w14:textId="31C8C36B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-2.89%</w:t>
            </w:r>
          </w:p>
        </w:tc>
        <w:tc>
          <w:tcPr>
            <w:tcW w:w="1060" w:type="dxa"/>
            <w:noWrap/>
            <w:hideMark/>
          </w:tcPr>
          <w:p w14:paraId="14383A5A" w14:textId="0A40277E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-3.06%</w:t>
            </w:r>
          </w:p>
        </w:tc>
        <w:tc>
          <w:tcPr>
            <w:tcW w:w="1060" w:type="dxa"/>
            <w:noWrap/>
            <w:hideMark/>
          </w:tcPr>
          <w:p w14:paraId="4C2352A8" w14:textId="2575C457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-3.08%</w:t>
            </w:r>
          </w:p>
        </w:tc>
        <w:tc>
          <w:tcPr>
            <w:tcW w:w="1060" w:type="dxa"/>
            <w:noWrap/>
            <w:hideMark/>
          </w:tcPr>
          <w:p w14:paraId="0226C735" w14:textId="610391DD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24B4FD5E" w14:textId="4AF88817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100%</w:t>
            </w:r>
          </w:p>
        </w:tc>
      </w:tr>
      <w:tr w:rsidR="00245134" w:rsidRPr="00123A5C" w14:paraId="170C1FA8" w14:textId="77777777" w:rsidTr="009B5C0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67634CE" w14:textId="77777777" w:rsidR="00245134" w:rsidRPr="00123A5C" w:rsidRDefault="00245134" w:rsidP="00245134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1FD47F75" w14:textId="2BDB7EF6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-1.05%</w:t>
            </w:r>
          </w:p>
        </w:tc>
        <w:tc>
          <w:tcPr>
            <w:tcW w:w="1060" w:type="dxa"/>
            <w:noWrap/>
            <w:hideMark/>
          </w:tcPr>
          <w:p w14:paraId="362A5CF5" w14:textId="5637DF23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-1.24%</w:t>
            </w:r>
          </w:p>
        </w:tc>
        <w:tc>
          <w:tcPr>
            <w:tcW w:w="1060" w:type="dxa"/>
            <w:noWrap/>
            <w:hideMark/>
          </w:tcPr>
          <w:p w14:paraId="123CF85A" w14:textId="75CE0556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-1.55%</w:t>
            </w:r>
          </w:p>
        </w:tc>
        <w:tc>
          <w:tcPr>
            <w:tcW w:w="1060" w:type="dxa"/>
            <w:noWrap/>
            <w:hideMark/>
          </w:tcPr>
          <w:p w14:paraId="481043E6" w14:textId="1E934C33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3309B907" w14:textId="6B7199F7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103%</w:t>
            </w:r>
          </w:p>
        </w:tc>
      </w:tr>
      <w:tr w:rsidR="00245134" w:rsidRPr="00123A5C" w14:paraId="13DF2B11" w14:textId="77777777" w:rsidTr="009B5C0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72728E7" w14:textId="77777777" w:rsidR="00245134" w:rsidRPr="00123A5C" w:rsidRDefault="00245134" w:rsidP="00245134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4458FA96" w14:textId="45C0CAF0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-0.33%</w:t>
            </w:r>
          </w:p>
        </w:tc>
        <w:tc>
          <w:tcPr>
            <w:tcW w:w="1060" w:type="dxa"/>
            <w:noWrap/>
            <w:hideMark/>
          </w:tcPr>
          <w:p w14:paraId="24923013" w14:textId="0C4D3CB7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-0.33%</w:t>
            </w:r>
          </w:p>
        </w:tc>
        <w:tc>
          <w:tcPr>
            <w:tcW w:w="1060" w:type="dxa"/>
            <w:noWrap/>
            <w:hideMark/>
          </w:tcPr>
          <w:p w14:paraId="174B0BBE" w14:textId="5E7191A2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-0.38%</w:t>
            </w:r>
          </w:p>
        </w:tc>
        <w:tc>
          <w:tcPr>
            <w:tcW w:w="1060" w:type="dxa"/>
            <w:noWrap/>
            <w:hideMark/>
          </w:tcPr>
          <w:p w14:paraId="350E2C66" w14:textId="2A1A1FC6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7BCA1D9E" w14:textId="40083307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100%</w:t>
            </w:r>
          </w:p>
        </w:tc>
      </w:tr>
      <w:tr w:rsidR="00245134" w:rsidRPr="00123A5C" w14:paraId="27BFE809" w14:textId="77777777" w:rsidTr="009B5C0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383D79B" w14:textId="77777777" w:rsidR="00245134" w:rsidRPr="00123A5C" w:rsidRDefault="00245134" w:rsidP="00245134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23F34A80" w14:textId="5D13206C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-1.36%</w:t>
            </w:r>
          </w:p>
        </w:tc>
        <w:tc>
          <w:tcPr>
            <w:tcW w:w="1060" w:type="dxa"/>
            <w:noWrap/>
            <w:hideMark/>
          </w:tcPr>
          <w:p w14:paraId="477DC746" w14:textId="5A7B82B2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-1.72%</w:t>
            </w:r>
          </w:p>
        </w:tc>
        <w:tc>
          <w:tcPr>
            <w:tcW w:w="1060" w:type="dxa"/>
            <w:noWrap/>
            <w:hideMark/>
          </w:tcPr>
          <w:p w14:paraId="3F5299CD" w14:textId="126C1756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hideMark/>
          </w:tcPr>
          <w:p w14:paraId="5EE3315A" w14:textId="2B4C2022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4CE92867" w14:textId="27E54D48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102%</w:t>
            </w:r>
          </w:p>
        </w:tc>
      </w:tr>
      <w:tr w:rsidR="00245134" w:rsidRPr="00123A5C" w14:paraId="1223787D" w14:textId="77777777" w:rsidTr="009B5C0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8357B56" w14:textId="77777777" w:rsidR="00245134" w:rsidRPr="00123A5C" w:rsidRDefault="00245134" w:rsidP="00245134">
            <w:pPr>
              <w:jc w:val="center"/>
              <w:rPr>
                <w:sz w:val="22"/>
                <w:szCs w:val="22"/>
              </w:rPr>
            </w:pPr>
            <w:r w:rsidRPr="00123A5C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06C95276" w14:textId="04E653ED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hideMark/>
          </w:tcPr>
          <w:p w14:paraId="746D1F87" w14:textId="73037530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195F73C2" w14:textId="132759F3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hideMark/>
          </w:tcPr>
          <w:p w14:paraId="7DE89ABC" w14:textId="47E599E0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5F852684" w14:textId="7A367959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101%</w:t>
            </w:r>
          </w:p>
        </w:tc>
      </w:tr>
      <w:tr w:rsidR="00245134" w:rsidRPr="00123A5C" w14:paraId="389330A8" w14:textId="77777777" w:rsidTr="009B5C0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5D2016A" w14:textId="77777777" w:rsidR="00245134" w:rsidRPr="00123A5C" w:rsidRDefault="00245134" w:rsidP="00245134">
            <w:pPr>
              <w:jc w:val="center"/>
              <w:rPr>
                <w:b/>
                <w:bCs/>
                <w:sz w:val="22"/>
                <w:szCs w:val="22"/>
              </w:rPr>
            </w:pPr>
            <w:r w:rsidRPr="00123A5C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148D2D95" w14:textId="4FD2B59E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-1.30%</w:t>
            </w:r>
          </w:p>
        </w:tc>
        <w:tc>
          <w:tcPr>
            <w:tcW w:w="1060" w:type="dxa"/>
            <w:noWrap/>
            <w:hideMark/>
          </w:tcPr>
          <w:p w14:paraId="071A5A2A" w14:textId="29C6C5B9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-1.46%</w:t>
            </w:r>
          </w:p>
        </w:tc>
        <w:tc>
          <w:tcPr>
            <w:tcW w:w="1060" w:type="dxa"/>
            <w:noWrap/>
            <w:hideMark/>
          </w:tcPr>
          <w:p w14:paraId="1901B71B" w14:textId="037C306D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-1.58%</w:t>
            </w:r>
          </w:p>
        </w:tc>
        <w:tc>
          <w:tcPr>
            <w:tcW w:w="1060" w:type="dxa"/>
            <w:noWrap/>
            <w:hideMark/>
          </w:tcPr>
          <w:p w14:paraId="71DA42F9" w14:textId="0139B030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5D484530" w14:textId="43AAB91A" w:rsidR="00245134" w:rsidRPr="00961118" w:rsidRDefault="00245134" w:rsidP="00245134">
            <w:pPr>
              <w:jc w:val="center"/>
              <w:rPr>
                <w:sz w:val="22"/>
                <w:szCs w:val="22"/>
                <w:highlight w:val="yellow"/>
              </w:rPr>
            </w:pPr>
            <w:r w:rsidRPr="00961118">
              <w:rPr>
                <w:sz w:val="22"/>
                <w:szCs w:val="22"/>
              </w:rPr>
              <w:t>101%</w:t>
            </w:r>
          </w:p>
        </w:tc>
      </w:tr>
    </w:tbl>
    <w:p w14:paraId="0CFB4C29" w14:textId="77777777" w:rsidR="00E63E18" w:rsidRDefault="006E29A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>Table 12. The performance of the proposed scheme versus VTM 6 under LDB with dual tree off</w:t>
      </w:r>
      <w:r w:rsidR="004E5720" w:rsidRPr="00123A5C">
        <w:rPr>
          <w:sz w:val="22"/>
          <w:szCs w:val="22"/>
          <w:lang w:val="en-CA"/>
        </w:rPr>
        <w:t xml:space="preserve"> under low QPs</w:t>
      </w:r>
      <w:r w:rsidR="00E63E18">
        <w:rPr>
          <w:sz w:val="22"/>
          <w:szCs w:val="22"/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63E18" w:rsidRPr="00E63E18" w14:paraId="5A22F969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1FA566BC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276309B9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D78C65E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3D5EB48D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75416C19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69DCE3FB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DecT</w:t>
            </w:r>
          </w:p>
        </w:tc>
      </w:tr>
      <w:tr w:rsidR="00E63E18" w:rsidRPr="00E63E18" w14:paraId="10903A37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AC71A33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1344BCF8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-1.79%</w:t>
            </w:r>
          </w:p>
        </w:tc>
        <w:tc>
          <w:tcPr>
            <w:tcW w:w="1060" w:type="dxa"/>
            <w:noWrap/>
            <w:hideMark/>
          </w:tcPr>
          <w:p w14:paraId="4F12308A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-2.30%</w:t>
            </w:r>
          </w:p>
        </w:tc>
        <w:tc>
          <w:tcPr>
            <w:tcW w:w="1060" w:type="dxa"/>
            <w:noWrap/>
            <w:hideMark/>
          </w:tcPr>
          <w:p w14:paraId="07DCEBB0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-2.23%</w:t>
            </w:r>
          </w:p>
        </w:tc>
        <w:tc>
          <w:tcPr>
            <w:tcW w:w="1060" w:type="dxa"/>
            <w:noWrap/>
            <w:hideMark/>
          </w:tcPr>
          <w:p w14:paraId="414A7257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60113E4F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101%</w:t>
            </w:r>
          </w:p>
        </w:tc>
      </w:tr>
      <w:tr w:rsidR="00E63E18" w:rsidRPr="00E63E18" w14:paraId="739C35D3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815F779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4DC385DE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-0.34%</w:t>
            </w:r>
          </w:p>
        </w:tc>
        <w:tc>
          <w:tcPr>
            <w:tcW w:w="1060" w:type="dxa"/>
            <w:noWrap/>
            <w:hideMark/>
          </w:tcPr>
          <w:p w14:paraId="60F3763B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-0.65%</w:t>
            </w:r>
          </w:p>
        </w:tc>
        <w:tc>
          <w:tcPr>
            <w:tcW w:w="1060" w:type="dxa"/>
            <w:noWrap/>
            <w:hideMark/>
          </w:tcPr>
          <w:p w14:paraId="770B9471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-0.89%</w:t>
            </w:r>
          </w:p>
        </w:tc>
        <w:tc>
          <w:tcPr>
            <w:tcW w:w="1060" w:type="dxa"/>
            <w:noWrap/>
            <w:hideMark/>
          </w:tcPr>
          <w:p w14:paraId="124A992E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52E3435D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101%</w:t>
            </w:r>
          </w:p>
        </w:tc>
      </w:tr>
      <w:tr w:rsidR="00E63E18" w:rsidRPr="00E63E18" w14:paraId="3690666B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AC9E733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3EB759A2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-0.31%</w:t>
            </w:r>
          </w:p>
        </w:tc>
        <w:tc>
          <w:tcPr>
            <w:tcW w:w="1060" w:type="dxa"/>
            <w:noWrap/>
            <w:hideMark/>
          </w:tcPr>
          <w:p w14:paraId="1AF667FB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-0.57%</w:t>
            </w:r>
          </w:p>
        </w:tc>
        <w:tc>
          <w:tcPr>
            <w:tcW w:w="1060" w:type="dxa"/>
            <w:noWrap/>
            <w:hideMark/>
          </w:tcPr>
          <w:p w14:paraId="79FFD0A3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-0.66%</w:t>
            </w:r>
          </w:p>
        </w:tc>
        <w:tc>
          <w:tcPr>
            <w:tcW w:w="1060" w:type="dxa"/>
            <w:noWrap/>
            <w:hideMark/>
          </w:tcPr>
          <w:p w14:paraId="65F3EFDA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5A457B19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100%</w:t>
            </w:r>
          </w:p>
        </w:tc>
      </w:tr>
      <w:tr w:rsidR="00E63E18" w:rsidRPr="00E63E18" w14:paraId="71E3D377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CB5E5C5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493C9AAC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-0.66%</w:t>
            </w:r>
          </w:p>
        </w:tc>
        <w:tc>
          <w:tcPr>
            <w:tcW w:w="1060" w:type="dxa"/>
            <w:noWrap/>
            <w:hideMark/>
          </w:tcPr>
          <w:p w14:paraId="350685BD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-1.70%</w:t>
            </w:r>
          </w:p>
        </w:tc>
        <w:tc>
          <w:tcPr>
            <w:tcW w:w="1060" w:type="dxa"/>
            <w:noWrap/>
            <w:hideMark/>
          </w:tcPr>
          <w:p w14:paraId="5645618D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-1.88%</w:t>
            </w:r>
          </w:p>
        </w:tc>
        <w:tc>
          <w:tcPr>
            <w:tcW w:w="1060" w:type="dxa"/>
            <w:noWrap/>
            <w:hideMark/>
          </w:tcPr>
          <w:p w14:paraId="3EBC3969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55F34D28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100%</w:t>
            </w:r>
          </w:p>
        </w:tc>
      </w:tr>
      <w:tr w:rsidR="00E63E18" w:rsidRPr="00E63E18" w14:paraId="1A8684C0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C347790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13DBA88E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hideMark/>
          </w:tcPr>
          <w:p w14:paraId="6CDE0FDF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hideMark/>
          </w:tcPr>
          <w:p w14:paraId="1E13D85F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hideMark/>
          </w:tcPr>
          <w:p w14:paraId="7A607FD0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63143D74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100%</w:t>
            </w:r>
          </w:p>
        </w:tc>
      </w:tr>
      <w:tr w:rsidR="00E63E18" w:rsidRPr="00E63E18" w14:paraId="029C1223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59F8C06" w14:textId="77777777" w:rsidR="00E63E18" w:rsidRPr="00E63E18" w:rsidRDefault="00E63E18">
            <w:pPr>
              <w:jc w:val="center"/>
              <w:rPr>
                <w:b/>
                <w:bCs/>
                <w:sz w:val="22"/>
                <w:szCs w:val="22"/>
              </w:rPr>
            </w:pPr>
            <w:r w:rsidRPr="00E63E18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44CB8697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-0.71%</w:t>
            </w:r>
          </w:p>
        </w:tc>
        <w:tc>
          <w:tcPr>
            <w:tcW w:w="1060" w:type="dxa"/>
            <w:noWrap/>
            <w:hideMark/>
          </w:tcPr>
          <w:p w14:paraId="4EF7227A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-1.16%</w:t>
            </w:r>
          </w:p>
        </w:tc>
        <w:tc>
          <w:tcPr>
            <w:tcW w:w="1060" w:type="dxa"/>
            <w:noWrap/>
            <w:hideMark/>
          </w:tcPr>
          <w:p w14:paraId="79F27111" w14:textId="77777777" w:rsidR="00E63E18" w:rsidRPr="00E63E18" w:rsidRDefault="00E63E18" w:rsidP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-1.25%</w:t>
            </w:r>
          </w:p>
        </w:tc>
        <w:tc>
          <w:tcPr>
            <w:tcW w:w="1060" w:type="dxa"/>
            <w:noWrap/>
            <w:hideMark/>
          </w:tcPr>
          <w:p w14:paraId="64E895B4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49C41666" w14:textId="77777777" w:rsidR="00E63E18" w:rsidRPr="00E63E18" w:rsidRDefault="00E63E18">
            <w:pPr>
              <w:jc w:val="center"/>
              <w:rPr>
                <w:sz w:val="22"/>
                <w:szCs w:val="22"/>
              </w:rPr>
            </w:pPr>
            <w:r w:rsidRPr="00E63E18">
              <w:rPr>
                <w:sz w:val="22"/>
                <w:szCs w:val="22"/>
              </w:rPr>
              <w:t>100%</w:t>
            </w:r>
          </w:p>
        </w:tc>
      </w:tr>
    </w:tbl>
    <w:p w14:paraId="14771BAC" w14:textId="2D5FF0F8" w:rsidR="005D50AA" w:rsidRPr="00123A5C" w:rsidRDefault="005D50AA" w:rsidP="005D50AA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 xml:space="preserve">Text changes </w:t>
      </w:r>
    </w:p>
    <w:p w14:paraId="54AC1776" w14:textId="5E9427BA" w:rsidR="00DC4347" w:rsidRPr="007615B6" w:rsidRDefault="00EE588F" w:rsidP="00587969">
      <w:pPr>
        <w:spacing w:before="136"/>
        <w:rPr>
          <w:strike/>
          <w:color w:val="000000" w:themeColor="text1"/>
          <w:sz w:val="22"/>
          <w:szCs w:val="22"/>
          <w:lang w:eastAsia="x-none"/>
        </w:rPr>
      </w:pPr>
      <w:r w:rsidRPr="007615B6">
        <w:rPr>
          <w:sz w:val="22"/>
          <w:szCs w:val="22"/>
          <w:lang w:val="en-CA"/>
        </w:rPr>
        <w:t xml:space="preserve">The text changes below are on top of JVET-O2001-vE[2]. Changes are highlight by </w:t>
      </w:r>
      <w:r w:rsidRPr="007615B6">
        <w:rPr>
          <w:sz w:val="22"/>
          <w:szCs w:val="22"/>
          <w:highlight w:val="lightGray"/>
          <w:lang w:eastAsia="x-none"/>
        </w:rPr>
        <w:t>grey</w:t>
      </w:r>
      <w:r w:rsidRPr="007615B6">
        <w:rPr>
          <w:sz w:val="22"/>
          <w:szCs w:val="22"/>
          <w:lang w:eastAsia="x-none"/>
        </w:rPr>
        <w:t xml:space="preserve">. Deleted texts are marked with </w:t>
      </w:r>
      <w:r w:rsidRPr="00B065B6">
        <w:rPr>
          <w:strike/>
          <w:color w:val="FF0000"/>
          <w:sz w:val="22"/>
          <w:szCs w:val="22"/>
          <w:lang w:eastAsia="x-none"/>
        </w:rPr>
        <w:t xml:space="preserve">strikethrough. </w:t>
      </w:r>
    </w:p>
    <w:p w14:paraId="6774621D" w14:textId="77777777" w:rsidR="009904AB" w:rsidRPr="007615B6" w:rsidRDefault="009904AB" w:rsidP="009904AB">
      <w:pPr>
        <w:pStyle w:val="Equation"/>
        <w:ind w:firstLine="810"/>
        <w:jc w:val="center"/>
        <w:rPr>
          <w:b/>
          <w:bCs/>
          <w:sz w:val="22"/>
          <w:szCs w:val="22"/>
          <w:lang w:val="en-CA"/>
        </w:rPr>
      </w:pPr>
      <w:bookmarkStart w:id="3" w:name="_Ref348982529"/>
      <w:bookmarkStart w:id="4" w:name="_Ref348982525"/>
      <w:bookmarkStart w:id="5" w:name="_Toc415476494"/>
      <w:bookmarkStart w:id="6" w:name="_Toc423602544"/>
      <w:bookmarkStart w:id="7" w:name="_Toc423602718"/>
      <w:bookmarkStart w:id="8" w:name="_Toc501130619"/>
      <w:bookmarkStart w:id="9" w:name="_Toc503770627"/>
      <w:r w:rsidRPr="007615B6">
        <w:rPr>
          <w:b/>
          <w:bCs/>
          <w:noProof/>
          <w:sz w:val="22"/>
          <w:szCs w:val="22"/>
          <w:lang w:val="en-CA"/>
        </w:rPr>
        <w:t>Table </w:t>
      </w:r>
      <w:r w:rsidRPr="007615B6">
        <w:rPr>
          <w:b/>
          <w:bCs/>
          <w:noProof/>
          <w:sz w:val="22"/>
          <w:szCs w:val="22"/>
          <w:lang w:val="en-CA"/>
        </w:rPr>
        <w:fldChar w:fldCharType="begin" w:fldLock="1"/>
      </w:r>
      <w:r w:rsidRPr="007615B6">
        <w:rPr>
          <w:b/>
          <w:bCs/>
          <w:noProof/>
          <w:sz w:val="22"/>
          <w:szCs w:val="22"/>
          <w:lang w:val="en-CA"/>
        </w:rPr>
        <w:instrText xml:space="preserve"> STYLEREF 1 \s </w:instrText>
      </w:r>
      <w:r w:rsidRPr="007615B6">
        <w:rPr>
          <w:b/>
          <w:bCs/>
          <w:noProof/>
          <w:sz w:val="22"/>
          <w:szCs w:val="22"/>
          <w:lang w:val="en-CA"/>
        </w:rPr>
        <w:fldChar w:fldCharType="separate"/>
      </w:r>
      <w:r w:rsidRPr="007615B6">
        <w:rPr>
          <w:b/>
          <w:bCs/>
          <w:noProof/>
          <w:sz w:val="22"/>
          <w:szCs w:val="22"/>
          <w:lang w:val="en-CA"/>
        </w:rPr>
        <w:t>9</w:t>
      </w:r>
      <w:r w:rsidRPr="007615B6">
        <w:rPr>
          <w:b/>
          <w:bCs/>
          <w:noProof/>
          <w:sz w:val="22"/>
          <w:szCs w:val="22"/>
          <w:lang w:val="en-CA"/>
        </w:rPr>
        <w:fldChar w:fldCharType="end"/>
      </w:r>
      <w:r w:rsidRPr="007615B6">
        <w:rPr>
          <w:b/>
          <w:bCs/>
          <w:noProof/>
          <w:sz w:val="22"/>
          <w:szCs w:val="22"/>
          <w:lang w:val="en-CA"/>
        </w:rPr>
        <w:noBreakHyphen/>
      </w:r>
      <w:r w:rsidRPr="007615B6">
        <w:rPr>
          <w:b/>
          <w:bCs/>
          <w:noProof/>
          <w:sz w:val="22"/>
          <w:szCs w:val="22"/>
          <w:lang w:val="en-CA"/>
        </w:rPr>
        <w:fldChar w:fldCharType="begin" w:fldLock="1"/>
      </w:r>
      <w:r w:rsidRPr="007615B6">
        <w:rPr>
          <w:b/>
          <w:bCs/>
          <w:noProof/>
          <w:sz w:val="22"/>
          <w:szCs w:val="22"/>
          <w:lang w:val="en-CA"/>
        </w:rPr>
        <w:instrText xml:space="preserve"> SEQ Table \* ARABIC \s 1 </w:instrText>
      </w:r>
      <w:r w:rsidRPr="007615B6">
        <w:rPr>
          <w:b/>
          <w:bCs/>
          <w:noProof/>
          <w:sz w:val="22"/>
          <w:szCs w:val="22"/>
          <w:lang w:val="en-CA"/>
        </w:rPr>
        <w:fldChar w:fldCharType="separate"/>
      </w:r>
      <w:r w:rsidRPr="007615B6">
        <w:rPr>
          <w:b/>
          <w:bCs/>
          <w:noProof/>
          <w:sz w:val="22"/>
          <w:szCs w:val="22"/>
          <w:lang w:val="en-CA"/>
        </w:rPr>
        <w:t>77</w:t>
      </w:r>
      <w:r w:rsidRPr="007615B6">
        <w:rPr>
          <w:b/>
          <w:bCs/>
          <w:noProof/>
          <w:sz w:val="22"/>
          <w:szCs w:val="22"/>
          <w:lang w:val="en-CA"/>
        </w:rPr>
        <w:fldChar w:fldCharType="end"/>
      </w:r>
      <w:bookmarkEnd w:id="3"/>
      <w:r w:rsidRPr="007615B6">
        <w:rPr>
          <w:b/>
          <w:bCs/>
          <w:noProof/>
          <w:sz w:val="22"/>
          <w:szCs w:val="22"/>
          <w:lang w:val="en-CA"/>
        </w:rPr>
        <w:t xml:space="preserve"> – Syntax elements and associated binarization</w:t>
      </w:r>
      <w:bookmarkEnd w:id="4"/>
      <w:r w:rsidRPr="007615B6">
        <w:rPr>
          <w:b/>
          <w:bCs/>
          <w:noProof/>
          <w:sz w:val="22"/>
          <w:szCs w:val="22"/>
          <w:lang w:val="en-CA"/>
        </w:rPr>
        <w:t>s</w:t>
      </w:r>
      <w:bookmarkEnd w:id="5"/>
      <w:bookmarkEnd w:id="6"/>
      <w:bookmarkEnd w:id="7"/>
      <w:bookmarkEnd w:id="8"/>
      <w:bookmarkEnd w:id="9"/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3"/>
        <w:gridCol w:w="1280"/>
        <w:gridCol w:w="5095"/>
      </w:tblGrid>
      <w:tr w:rsidR="009904AB" w:rsidRPr="007615B6" w14:paraId="11570BCA" w14:textId="77777777" w:rsidTr="003F004E">
        <w:trPr>
          <w:cantSplit/>
          <w:trHeight w:val="273"/>
          <w:tblHeader/>
          <w:jc w:val="center"/>
        </w:trPr>
        <w:tc>
          <w:tcPr>
            <w:tcW w:w="2833" w:type="dxa"/>
            <w:vMerge w:val="restart"/>
            <w:vAlign w:val="center"/>
          </w:tcPr>
          <w:p w14:paraId="76E4D4EA" w14:textId="77777777" w:rsidR="009904AB" w:rsidRPr="007615B6" w:rsidRDefault="009904AB" w:rsidP="00C02A9A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7615B6">
              <w:rPr>
                <w:b/>
                <w:bCs/>
                <w:noProof/>
                <w:sz w:val="22"/>
                <w:szCs w:val="22"/>
                <w:lang w:val="en-CA"/>
              </w:rPr>
              <w:t>Syntax element</w:t>
            </w:r>
          </w:p>
        </w:tc>
        <w:tc>
          <w:tcPr>
            <w:tcW w:w="6375" w:type="dxa"/>
            <w:gridSpan w:val="2"/>
            <w:vAlign w:val="center"/>
          </w:tcPr>
          <w:p w14:paraId="43C901CE" w14:textId="77777777" w:rsidR="009904AB" w:rsidRPr="007615B6" w:rsidRDefault="009904AB" w:rsidP="00C02A9A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</w:p>
        </w:tc>
      </w:tr>
      <w:tr w:rsidR="009904AB" w:rsidRPr="007615B6" w14:paraId="2B568F3B" w14:textId="77777777" w:rsidTr="003F004E">
        <w:trPr>
          <w:cantSplit/>
          <w:trHeight w:val="281"/>
          <w:tblHeader/>
          <w:jc w:val="center"/>
        </w:trPr>
        <w:tc>
          <w:tcPr>
            <w:tcW w:w="2833" w:type="dxa"/>
            <w:vMerge/>
            <w:vAlign w:val="center"/>
          </w:tcPr>
          <w:p w14:paraId="536BF097" w14:textId="77777777" w:rsidR="009904AB" w:rsidRPr="007615B6" w:rsidRDefault="009904AB" w:rsidP="00C02A9A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</w:p>
        </w:tc>
        <w:tc>
          <w:tcPr>
            <w:tcW w:w="1280" w:type="dxa"/>
            <w:vAlign w:val="center"/>
          </w:tcPr>
          <w:p w14:paraId="6EF9B123" w14:textId="77777777" w:rsidR="009904AB" w:rsidRPr="007615B6" w:rsidRDefault="009904AB" w:rsidP="00C02A9A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7615B6">
              <w:rPr>
                <w:b/>
                <w:bCs/>
                <w:noProof/>
                <w:sz w:val="22"/>
                <w:szCs w:val="22"/>
                <w:lang w:val="en-CA"/>
              </w:rPr>
              <w:t>Process</w:t>
            </w:r>
          </w:p>
        </w:tc>
        <w:tc>
          <w:tcPr>
            <w:tcW w:w="5094" w:type="dxa"/>
            <w:vAlign w:val="center"/>
          </w:tcPr>
          <w:p w14:paraId="7C0D7536" w14:textId="77777777" w:rsidR="009904AB" w:rsidRPr="007615B6" w:rsidRDefault="009904AB" w:rsidP="00C02A9A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7615B6">
              <w:rPr>
                <w:b/>
                <w:bCs/>
                <w:noProof/>
                <w:sz w:val="22"/>
                <w:szCs w:val="22"/>
                <w:lang w:val="en-CA"/>
              </w:rPr>
              <w:t>Input parameters</w:t>
            </w:r>
          </w:p>
        </w:tc>
      </w:tr>
      <w:tr w:rsidR="009904AB" w:rsidRPr="007615B6" w14:paraId="18FD0AC4" w14:textId="77777777" w:rsidTr="003F004E">
        <w:trPr>
          <w:cantSplit/>
          <w:trHeight w:val="203"/>
          <w:jc w:val="center"/>
        </w:trPr>
        <w:tc>
          <w:tcPr>
            <w:tcW w:w="2833" w:type="dxa"/>
            <w:vAlign w:val="center"/>
          </w:tcPr>
          <w:p w14:paraId="32C19297" w14:textId="60155AD6" w:rsidR="009904AB" w:rsidRPr="007615B6" w:rsidRDefault="009904AB" w:rsidP="00C02A9A">
            <w:pPr>
              <w:pStyle w:val="TableText"/>
              <w:keepNext/>
              <w:jc w:val="center"/>
              <w:rPr>
                <w:rFonts w:eastAsiaTheme="minorEastAsia"/>
                <w:sz w:val="22"/>
                <w:szCs w:val="22"/>
                <w:lang w:val="en-CA" w:eastAsia="ko-KR"/>
              </w:rPr>
            </w:pPr>
            <w:r w:rsidRPr="007615B6">
              <w:rPr>
                <w:sz w:val="22"/>
                <w:szCs w:val="22"/>
                <w:lang w:val="en-CA" w:eastAsia="ko-KR"/>
              </w:rPr>
              <w:t>palette_escape_val</w:t>
            </w:r>
          </w:p>
        </w:tc>
        <w:tc>
          <w:tcPr>
            <w:tcW w:w="1280" w:type="dxa"/>
            <w:vAlign w:val="center"/>
          </w:tcPr>
          <w:p w14:paraId="69934991" w14:textId="0957DB95" w:rsidR="002C02D6" w:rsidRPr="00B065B6" w:rsidRDefault="002C02D6" w:rsidP="00C02A9A">
            <w:pPr>
              <w:pStyle w:val="TableText"/>
              <w:keepNext/>
              <w:jc w:val="center"/>
              <w:rPr>
                <w:bCs/>
                <w:strike/>
                <w:color w:val="FF0000"/>
                <w:sz w:val="22"/>
                <w:szCs w:val="22"/>
                <w:lang w:val="en-CA"/>
              </w:rPr>
            </w:pPr>
            <w:r w:rsidRPr="00B065B6">
              <w:rPr>
                <w:bCs/>
                <w:strike/>
                <w:color w:val="FF0000"/>
                <w:sz w:val="22"/>
                <w:szCs w:val="22"/>
                <w:lang w:val="en-CA"/>
              </w:rPr>
              <w:t>EG3</w:t>
            </w:r>
          </w:p>
          <w:p w14:paraId="4721819F" w14:textId="133B6B62" w:rsidR="009904AB" w:rsidRPr="007615B6" w:rsidRDefault="009904AB" w:rsidP="00C02A9A">
            <w:pPr>
              <w:pStyle w:val="TableText"/>
              <w:keepNext/>
              <w:jc w:val="center"/>
              <w:rPr>
                <w:rFonts w:eastAsiaTheme="minorEastAsia"/>
                <w:sz w:val="22"/>
                <w:szCs w:val="22"/>
                <w:lang w:val="en-CA" w:eastAsia="ko-KR"/>
              </w:rPr>
            </w:pPr>
            <w:r w:rsidRPr="007615B6">
              <w:rPr>
                <w:bCs/>
                <w:sz w:val="22"/>
                <w:szCs w:val="22"/>
                <w:shd w:val="pct15" w:color="auto" w:fill="FFFFFF"/>
                <w:lang w:val="en-CA"/>
              </w:rPr>
              <w:t>FL</w:t>
            </w:r>
          </w:p>
        </w:tc>
        <w:tc>
          <w:tcPr>
            <w:tcW w:w="5094" w:type="dxa"/>
            <w:vAlign w:val="center"/>
          </w:tcPr>
          <w:p w14:paraId="3FA4311D" w14:textId="4DEDE225" w:rsidR="009904AB" w:rsidRPr="007615B6" w:rsidRDefault="002C57E5" w:rsidP="00C02A9A">
            <w:pPr>
              <w:pStyle w:val="TableText"/>
              <w:keepNext/>
              <w:jc w:val="center"/>
              <w:rPr>
                <w:iCs/>
                <w:sz w:val="22"/>
                <w:szCs w:val="22"/>
                <w:shd w:val="pct15" w:color="auto" w:fill="FFFFFF"/>
                <w:lang w:val="en-US"/>
              </w:rPr>
            </w:pPr>
            <w:r>
              <w:rPr>
                <w:rFonts w:eastAsia="PMingLiU"/>
                <w:bCs/>
                <w:noProof/>
                <w:kern w:val="2"/>
                <w:sz w:val="22"/>
                <w:szCs w:val="22"/>
                <w:shd w:val="pct15" w:color="auto" w:fill="FFFFFF"/>
                <w:lang w:val="en-CA" w:eastAsia="zh-TW"/>
              </w:rPr>
              <w:t xml:space="preserve">max(1, </w:t>
            </w:r>
            <w:r w:rsidR="0055507A" w:rsidRPr="007615B6">
              <w:rPr>
                <w:rFonts w:eastAsia="PMingLiU"/>
                <w:bCs/>
                <w:noProof/>
                <w:kern w:val="2"/>
                <w:sz w:val="22"/>
                <w:szCs w:val="22"/>
                <w:shd w:val="pct15" w:color="auto" w:fill="FFFFFF"/>
                <w:lang w:val="en-CA" w:eastAsia="zh-TW"/>
              </w:rPr>
              <w:t>bitDepth</w:t>
            </w:r>
            <w:r w:rsidR="0055507A" w:rsidRPr="007615B6">
              <w:rPr>
                <w:noProof/>
                <w:sz w:val="22"/>
                <w:szCs w:val="22"/>
                <w:shd w:val="pct15" w:color="auto" w:fill="FFFFFF"/>
                <w:lang w:val="en-CA"/>
              </w:rPr>
              <w:t xml:space="preserve"> - </w:t>
            </w:r>
            <w:r w:rsidR="00E44C24" w:rsidRPr="007615B6">
              <w:rPr>
                <w:noProof/>
                <w:sz w:val="22"/>
                <w:szCs w:val="22"/>
                <w:shd w:val="pct15" w:color="auto" w:fill="FFFFFF"/>
                <w:lang w:val="en-CA"/>
              </w:rPr>
              <w:t>(</w:t>
            </w:r>
            <w:r w:rsidR="002C02D6" w:rsidRPr="007615B6">
              <w:rPr>
                <w:noProof/>
                <w:sz w:val="22"/>
                <w:szCs w:val="22"/>
                <w:shd w:val="pct15" w:color="auto" w:fill="FFFFFF"/>
                <w:lang w:val="en-CA"/>
              </w:rPr>
              <w:t>Max</w:t>
            </w:r>
            <w:r w:rsidR="00764B39" w:rsidRPr="007615B6">
              <w:rPr>
                <w:noProof/>
                <w:sz w:val="22"/>
                <w:szCs w:val="22"/>
                <w:shd w:val="pct15" w:color="auto" w:fill="FFFFFF"/>
                <w:lang w:val="en-US" w:eastAsia="zh-CN"/>
              </w:rPr>
              <w:t>(</w:t>
            </w:r>
            <w:r w:rsidR="00764B39" w:rsidRPr="007615B6">
              <w:rPr>
                <w:noProof/>
                <w:sz w:val="22"/>
                <w:szCs w:val="22"/>
                <w:shd w:val="pct15" w:color="auto" w:fill="FFFFFF"/>
                <w:lang w:val="en-CA"/>
              </w:rPr>
              <w:t>QpPrimeTsMin</w:t>
            </w:r>
            <w:r w:rsidR="002C02D6" w:rsidRPr="007615B6">
              <w:rPr>
                <w:noProof/>
                <w:sz w:val="22"/>
                <w:szCs w:val="22"/>
                <w:shd w:val="pct15" w:color="auto" w:fill="FFFFFF"/>
                <w:lang w:val="en-CA"/>
              </w:rPr>
              <w:t>, Qp</w:t>
            </w:r>
            <w:r w:rsidR="002C02D6" w:rsidRPr="007615B6">
              <w:rPr>
                <w:noProof/>
                <w:sz w:val="22"/>
                <w:szCs w:val="22"/>
                <w:shd w:val="pct15" w:color="auto" w:fill="FFFFFF"/>
                <w:lang w:val="en-CA" w:eastAsia="ko-KR"/>
              </w:rPr>
              <w:t>′</w:t>
            </w:r>
            <w:r w:rsidR="002C02D6" w:rsidRPr="007615B6">
              <w:rPr>
                <w:noProof/>
                <w:sz w:val="22"/>
                <w:szCs w:val="22"/>
                <w:shd w:val="pct15" w:color="auto" w:fill="FFFFFF"/>
                <w:vertAlign w:val="subscript"/>
                <w:lang w:val="en-CA"/>
              </w:rPr>
              <w:t>Y</w:t>
            </w:r>
            <w:r w:rsidR="002C02D6" w:rsidRPr="007615B6">
              <w:rPr>
                <w:noProof/>
                <w:sz w:val="22"/>
                <w:szCs w:val="22"/>
                <w:shd w:val="pct15" w:color="auto" w:fill="FFFFFF"/>
                <w:lang w:val="en-CA"/>
              </w:rPr>
              <w:t> ) – 4)</w:t>
            </w:r>
            <w:r w:rsidR="00701204" w:rsidRPr="007615B6">
              <w:rPr>
                <w:noProof/>
                <w:sz w:val="22"/>
                <w:szCs w:val="22"/>
                <w:shd w:val="pct15" w:color="auto" w:fill="FFFFFF"/>
                <w:lang w:val="en-CA"/>
              </w:rPr>
              <w:t>/6</w:t>
            </w:r>
            <w:r w:rsidR="005C0902">
              <w:rPr>
                <w:noProof/>
                <w:sz w:val="22"/>
                <w:szCs w:val="22"/>
                <w:shd w:val="pct15" w:color="auto" w:fill="FFFFFF"/>
                <w:lang w:val="en-CA"/>
              </w:rPr>
              <w:t>)</w:t>
            </w:r>
          </w:p>
        </w:tc>
      </w:tr>
    </w:tbl>
    <w:p w14:paraId="5A0221B4" w14:textId="11A96B2B" w:rsidR="00E31E81" w:rsidRPr="007615B6" w:rsidRDefault="00E31E81" w:rsidP="0058796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36" w:after="0"/>
        <w:ind w:left="1080" w:right="0" w:hanging="1080"/>
        <w:rPr>
          <w:rFonts w:ascii="Times New Roman" w:hAnsi="Times New Roman"/>
          <w:noProof/>
          <w:sz w:val="22"/>
          <w:szCs w:val="22"/>
          <w:lang w:val="en-CA"/>
        </w:rPr>
      </w:pPr>
      <w:bookmarkStart w:id="10" w:name="_Toc3756812"/>
      <w:bookmarkStart w:id="11" w:name="_Ref14020184"/>
      <w:bookmarkStart w:id="12" w:name="_Ref14020192"/>
      <w:bookmarkStart w:id="13" w:name="_Ref14020256"/>
      <w:bookmarkStart w:id="14" w:name="_Ref14020262"/>
      <w:bookmarkStart w:id="15" w:name="_Ref14020269"/>
      <w:bookmarkStart w:id="16" w:name="_Ref14020275"/>
      <w:bookmarkStart w:id="17" w:name="_Ref14178951"/>
      <w:bookmarkStart w:id="18" w:name="_Ref15066701"/>
      <w:bookmarkStart w:id="19" w:name="_Ref427938467"/>
      <w:r w:rsidRPr="007615B6">
        <w:rPr>
          <w:rFonts w:ascii="Times New Roman" w:hAnsi="Times New Roman"/>
          <w:noProof/>
          <w:sz w:val="22"/>
          <w:szCs w:val="22"/>
        </w:rPr>
        <w:t xml:space="preserve">8.4.5.3 </w:t>
      </w:r>
      <w:r w:rsidRPr="007615B6">
        <w:rPr>
          <w:rFonts w:ascii="Times New Roman" w:hAnsi="Times New Roman"/>
          <w:noProof/>
          <w:sz w:val="22"/>
          <w:szCs w:val="22"/>
          <w:lang w:val="en-CA"/>
        </w:rPr>
        <w:t>Decoding process for palette mode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14:paraId="1ED3CD16" w14:textId="77777777" w:rsidR="00E31E81" w:rsidRPr="00587969" w:rsidRDefault="00E31E81" w:rsidP="00587969">
      <w:pPr>
        <w:spacing w:before="136"/>
        <w:rPr>
          <w:sz w:val="22"/>
          <w:szCs w:val="22"/>
        </w:rPr>
      </w:pPr>
      <w:r w:rsidRPr="007615B6">
        <w:rPr>
          <w:sz w:val="22"/>
          <w:szCs w:val="22"/>
          <w:lang w:val="en-CA" w:eastAsia="ko-KR"/>
        </w:rPr>
        <w:t>Inputs to this process are:</w:t>
      </w:r>
    </w:p>
    <w:p w14:paraId="3E6F7E8A" w14:textId="61D873E3" w:rsidR="00E31E81" w:rsidRPr="007615B6" w:rsidRDefault="00E31E81" w:rsidP="00587969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t xml:space="preserve">a location </w:t>
      </w:r>
      <w:r w:rsidR="00C03E54" w:rsidRPr="007615B6">
        <w:rPr>
          <w:sz w:val="22"/>
          <w:szCs w:val="22"/>
          <w:lang w:val="en-CA" w:eastAsia="ko-KR"/>
        </w:rPr>
        <w:t>(xCb</w:t>
      </w:r>
      <w:r w:rsidRPr="007615B6">
        <w:rPr>
          <w:sz w:val="22"/>
          <w:szCs w:val="22"/>
          <w:lang w:val="en-CA" w:eastAsia="ko-KR"/>
        </w:rPr>
        <w:t>, yCb ) specifying the top-left luma sample of the current block relative to the top-left luma sample of the current picture,</w:t>
      </w:r>
    </w:p>
    <w:p w14:paraId="56563ACA" w14:textId="77777777" w:rsidR="00E31E81" w:rsidRPr="007615B6" w:rsidRDefault="00E31E81" w:rsidP="00587969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t>a variable startComp specifies the first colour component in the palette table,</w:t>
      </w:r>
    </w:p>
    <w:p w14:paraId="451A3C3C" w14:textId="77777777" w:rsidR="00E31E81" w:rsidRPr="007615B6" w:rsidRDefault="00E31E81" w:rsidP="00587969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t>a variable cIdx specifying the colour component of the current block,</w:t>
      </w:r>
    </w:p>
    <w:p w14:paraId="1A85B65F" w14:textId="77777777" w:rsidR="00E31E81" w:rsidRPr="007615B6" w:rsidRDefault="00E31E81" w:rsidP="00587969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t xml:space="preserve">two variables </w:t>
      </w:r>
      <w:r w:rsidRPr="007615B6">
        <w:rPr>
          <w:sz w:val="22"/>
          <w:szCs w:val="22"/>
          <w:lang w:val="en-CA"/>
        </w:rPr>
        <w:t xml:space="preserve">nCbW </w:t>
      </w:r>
      <w:r w:rsidRPr="007615B6">
        <w:rPr>
          <w:sz w:val="22"/>
          <w:szCs w:val="22"/>
          <w:lang w:val="en-CA" w:eastAsia="ko-KR"/>
        </w:rPr>
        <w:t xml:space="preserve">and </w:t>
      </w:r>
      <w:r w:rsidRPr="007615B6">
        <w:rPr>
          <w:sz w:val="22"/>
          <w:szCs w:val="22"/>
          <w:lang w:val="en-CA"/>
        </w:rPr>
        <w:t xml:space="preserve">nCbH </w:t>
      </w:r>
      <w:r w:rsidRPr="007615B6">
        <w:rPr>
          <w:sz w:val="22"/>
          <w:szCs w:val="22"/>
          <w:lang w:val="en-CA" w:eastAsia="ko-KR"/>
        </w:rPr>
        <w:t>specifying the width and height of the current block, respectively.</w:t>
      </w:r>
    </w:p>
    <w:p w14:paraId="16B2158F" w14:textId="77777777" w:rsidR="00E31E81" w:rsidRPr="007615B6" w:rsidRDefault="00E31E81" w:rsidP="00587969">
      <w:pPr>
        <w:pStyle w:val="Equation"/>
        <w:spacing w:before="136" w:after="0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t>Output of this process is an array recSamples[ x ][ y ], with x = 0..</w:t>
      </w:r>
      <w:r w:rsidRPr="007615B6">
        <w:rPr>
          <w:sz w:val="22"/>
          <w:szCs w:val="22"/>
          <w:lang w:val="en-CA"/>
        </w:rPr>
        <w:t xml:space="preserve"> nCbW </w:t>
      </w:r>
      <w:r w:rsidRPr="007615B6">
        <w:rPr>
          <w:sz w:val="22"/>
          <w:szCs w:val="22"/>
          <w:lang w:val="en-CA" w:eastAsia="ko-KR"/>
        </w:rPr>
        <w:t>− 1, y = 0..</w:t>
      </w:r>
      <w:r w:rsidRPr="007615B6">
        <w:rPr>
          <w:sz w:val="22"/>
          <w:szCs w:val="22"/>
          <w:lang w:val="en-CA"/>
        </w:rPr>
        <w:t xml:space="preserve"> nCbH </w:t>
      </w:r>
      <w:r w:rsidRPr="007615B6">
        <w:rPr>
          <w:sz w:val="22"/>
          <w:szCs w:val="22"/>
          <w:lang w:val="en-CA" w:eastAsia="ko-KR"/>
        </w:rPr>
        <w:t>− 1 specifying reconstructed sample values for the block.</w:t>
      </w:r>
    </w:p>
    <w:p w14:paraId="48F1C785" w14:textId="47E2A860" w:rsidR="00E31E81" w:rsidRPr="007615B6" w:rsidRDefault="00E31E81" w:rsidP="00587969">
      <w:pPr>
        <w:pStyle w:val="Equation"/>
        <w:spacing w:before="136" w:after="0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t>Depending on the value of cIdx, the variables nSubWidth and nSubHeight are derived as follows:</w:t>
      </w:r>
    </w:p>
    <w:p w14:paraId="5D624DB4" w14:textId="171D5333" w:rsidR="00C03E54" w:rsidRPr="007615B6" w:rsidRDefault="00C03E54" w:rsidP="00587969">
      <w:pPr>
        <w:pStyle w:val="Equation"/>
        <w:spacing w:before="136" w:after="0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t>…</w:t>
      </w:r>
    </w:p>
    <w:p w14:paraId="5C75165D" w14:textId="77777777" w:rsidR="00E31E81" w:rsidRPr="007615B6" w:rsidRDefault="00E31E81" w:rsidP="00587969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spacing w:before="136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t>Otherwise (bIsEscapeSample is equal to 1 and cu_transquant_bypass_flag is equal to 0), the following ordered steps apply:</w:t>
      </w:r>
    </w:p>
    <w:p w14:paraId="12E7D650" w14:textId="77777777" w:rsidR="00E31E81" w:rsidRPr="007615B6" w:rsidRDefault="00E31E81" w:rsidP="00587969">
      <w:pPr>
        <w:numPr>
          <w:ilvl w:val="0"/>
          <w:numId w:val="16"/>
        </w:numPr>
        <w:tabs>
          <w:tab w:val="left" w:pos="630"/>
          <w:tab w:val="left" w:pos="1191"/>
          <w:tab w:val="left" w:pos="1588"/>
          <w:tab w:val="left" w:pos="1985"/>
        </w:tabs>
        <w:spacing w:before="136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lastRenderedPageBreak/>
        <w:t>The quantization parameter qP is derived as follows:</w:t>
      </w:r>
    </w:p>
    <w:p w14:paraId="63157D72" w14:textId="77777777" w:rsidR="00E31E81" w:rsidRPr="007615B6" w:rsidRDefault="00E31E81" w:rsidP="00587969">
      <w:pPr>
        <w:numPr>
          <w:ilvl w:val="0"/>
          <w:numId w:val="14"/>
        </w:numPr>
        <w:tabs>
          <w:tab w:val="clear" w:pos="400"/>
          <w:tab w:val="num" w:pos="900"/>
          <w:tab w:val="left" w:pos="2977"/>
        </w:tabs>
        <w:spacing w:before="136"/>
        <w:ind w:firstLine="230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t>If cIdx is equal to 0,</w:t>
      </w:r>
    </w:p>
    <w:p w14:paraId="4A7A7C12" w14:textId="6248DB86" w:rsidR="00E31E81" w:rsidRPr="007615B6" w:rsidRDefault="00E31E81" w:rsidP="00587969">
      <w:pPr>
        <w:pStyle w:val="Equation"/>
        <w:spacing w:before="136" w:after="0"/>
        <w:ind w:firstLine="1620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/>
        </w:rPr>
        <w:t>qP = Max( 0, Qp′Y )</w:t>
      </w:r>
      <w:r w:rsidRPr="007615B6">
        <w:rPr>
          <w:sz w:val="22"/>
          <w:szCs w:val="22"/>
          <w:lang w:val="en-CA"/>
        </w:rPr>
        <w:tab/>
      </w:r>
      <w:r w:rsidRPr="007615B6">
        <w:rPr>
          <w:sz w:val="22"/>
          <w:szCs w:val="22"/>
          <w:lang w:val="en-CA"/>
        </w:rPr>
        <w:tab/>
      </w:r>
      <w:r w:rsidRPr="007615B6">
        <w:rPr>
          <w:sz w:val="22"/>
          <w:szCs w:val="22"/>
          <w:lang w:val="en-CA" w:eastAsia="ko-KR"/>
        </w:rPr>
        <w:t>(</w:t>
      </w:r>
      <w:r w:rsidRPr="007615B6">
        <w:rPr>
          <w:sz w:val="22"/>
          <w:szCs w:val="22"/>
          <w:lang w:val="en-CA" w:eastAsia="ko-KR"/>
        </w:rPr>
        <w:fldChar w:fldCharType="begin" w:fldLock="1"/>
      </w:r>
      <w:r w:rsidRPr="007615B6">
        <w:rPr>
          <w:sz w:val="22"/>
          <w:szCs w:val="22"/>
          <w:lang w:val="en-CA" w:eastAsia="ko-KR"/>
        </w:rPr>
        <w:instrText xml:space="preserve"> STYLEREF 1 \s </w:instrText>
      </w:r>
      <w:r w:rsidRPr="007615B6">
        <w:rPr>
          <w:sz w:val="22"/>
          <w:szCs w:val="22"/>
          <w:lang w:val="en-CA" w:eastAsia="ko-KR"/>
        </w:rPr>
        <w:fldChar w:fldCharType="separate"/>
      </w:r>
      <w:r w:rsidRPr="007615B6">
        <w:rPr>
          <w:noProof/>
          <w:sz w:val="22"/>
          <w:szCs w:val="22"/>
          <w:lang w:val="en-CA" w:eastAsia="ko-KR"/>
        </w:rPr>
        <w:t>8</w:t>
      </w:r>
      <w:r w:rsidRPr="007615B6">
        <w:rPr>
          <w:sz w:val="22"/>
          <w:szCs w:val="22"/>
          <w:lang w:val="en-CA" w:eastAsia="ko-KR"/>
        </w:rPr>
        <w:fldChar w:fldCharType="end"/>
      </w:r>
      <w:r w:rsidRPr="007615B6">
        <w:rPr>
          <w:sz w:val="22"/>
          <w:szCs w:val="22"/>
          <w:lang w:val="en-CA" w:eastAsia="ko-KR"/>
        </w:rPr>
        <w:noBreakHyphen/>
      </w:r>
      <w:r w:rsidRPr="007615B6">
        <w:rPr>
          <w:sz w:val="22"/>
          <w:szCs w:val="22"/>
          <w:lang w:val="en-CA" w:eastAsia="ko-KR"/>
        </w:rPr>
        <w:fldChar w:fldCharType="begin" w:fldLock="1"/>
      </w:r>
      <w:r w:rsidRPr="007615B6">
        <w:rPr>
          <w:sz w:val="22"/>
          <w:szCs w:val="22"/>
          <w:lang w:val="en-CA" w:eastAsia="ko-KR"/>
        </w:rPr>
        <w:instrText xml:space="preserve"> SEQ Equation \* ARABIC \s 1 </w:instrText>
      </w:r>
      <w:r w:rsidRPr="007615B6">
        <w:rPr>
          <w:sz w:val="22"/>
          <w:szCs w:val="22"/>
          <w:lang w:val="en-CA" w:eastAsia="ko-KR"/>
        </w:rPr>
        <w:fldChar w:fldCharType="separate"/>
      </w:r>
      <w:r w:rsidRPr="007615B6">
        <w:rPr>
          <w:noProof/>
          <w:sz w:val="22"/>
          <w:szCs w:val="22"/>
          <w:lang w:val="en-CA" w:eastAsia="ko-KR"/>
        </w:rPr>
        <w:t>272</w:t>
      </w:r>
      <w:r w:rsidRPr="007615B6">
        <w:rPr>
          <w:sz w:val="22"/>
          <w:szCs w:val="22"/>
          <w:lang w:val="en-CA" w:eastAsia="ko-KR"/>
        </w:rPr>
        <w:fldChar w:fldCharType="end"/>
      </w:r>
      <w:r w:rsidRPr="007615B6">
        <w:rPr>
          <w:sz w:val="22"/>
          <w:szCs w:val="22"/>
          <w:lang w:val="en-CA" w:eastAsia="ko-KR"/>
        </w:rPr>
        <w:t>)</w:t>
      </w:r>
    </w:p>
    <w:p w14:paraId="57F68977" w14:textId="77777777" w:rsidR="00E31E81" w:rsidRPr="007615B6" w:rsidRDefault="00E31E81" w:rsidP="00587969">
      <w:pPr>
        <w:numPr>
          <w:ilvl w:val="0"/>
          <w:numId w:val="14"/>
        </w:numPr>
        <w:tabs>
          <w:tab w:val="clear" w:pos="400"/>
          <w:tab w:val="num" w:pos="900"/>
          <w:tab w:val="left" w:pos="2977"/>
        </w:tabs>
        <w:spacing w:before="136"/>
        <w:ind w:firstLine="230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t>Otherwise, if cIdx is equal to 1,</w:t>
      </w:r>
    </w:p>
    <w:p w14:paraId="28048CA6" w14:textId="77777777" w:rsidR="00E31E81" w:rsidRPr="007615B6" w:rsidRDefault="00E31E81" w:rsidP="00587969">
      <w:pPr>
        <w:pStyle w:val="Equation"/>
        <w:spacing w:before="136" w:after="0"/>
        <w:ind w:firstLine="1620"/>
        <w:rPr>
          <w:sz w:val="22"/>
          <w:szCs w:val="22"/>
          <w:lang w:val="en-CA"/>
        </w:rPr>
      </w:pPr>
      <w:r w:rsidRPr="007615B6">
        <w:rPr>
          <w:sz w:val="22"/>
          <w:szCs w:val="22"/>
          <w:lang w:val="en-CA"/>
        </w:rPr>
        <w:t>qP = Max( 0, Qp′Cb )</w:t>
      </w:r>
      <w:r w:rsidRPr="007615B6">
        <w:rPr>
          <w:sz w:val="22"/>
          <w:szCs w:val="22"/>
          <w:lang w:val="en-CA"/>
        </w:rPr>
        <w:tab/>
      </w:r>
      <w:r w:rsidRPr="007615B6">
        <w:rPr>
          <w:sz w:val="22"/>
          <w:szCs w:val="22"/>
          <w:lang w:val="en-CA"/>
        </w:rPr>
        <w:tab/>
      </w:r>
      <w:r w:rsidRPr="007615B6">
        <w:rPr>
          <w:sz w:val="22"/>
          <w:szCs w:val="22"/>
          <w:lang w:val="en-CA" w:eastAsia="ko-KR"/>
        </w:rPr>
        <w:t>(</w:t>
      </w:r>
      <w:r w:rsidRPr="007615B6">
        <w:rPr>
          <w:sz w:val="22"/>
          <w:szCs w:val="22"/>
          <w:lang w:val="en-CA" w:eastAsia="ko-KR"/>
        </w:rPr>
        <w:fldChar w:fldCharType="begin" w:fldLock="1"/>
      </w:r>
      <w:r w:rsidRPr="007615B6">
        <w:rPr>
          <w:sz w:val="22"/>
          <w:szCs w:val="22"/>
          <w:lang w:val="en-CA" w:eastAsia="ko-KR"/>
        </w:rPr>
        <w:instrText xml:space="preserve"> STYLEREF 1 \s </w:instrText>
      </w:r>
      <w:r w:rsidRPr="007615B6">
        <w:rPr>
          <w:sz w:val="22"/>
          <w:szCs w:val="22"/>
          <w:lang w:val="en-CA" w:eastAsia="ko-KR"/>
        </w:rPr>
        <w:fldChar w:fldCharType="separate"/>
      </w:r>
      <w:r w:rsidRPr="007615B6">
        <w:rPr>
          <w:noProof/>
          <w:sz w:val="22"/>
          <w:szCs w:val="22"/>
          <w:lang w:val="en-CA" w:eastAsia="ko-KR"/>
        </w:rPr>
        <w:t>8</w:t>
      </w:r>
      <w:r w:rsidRPr="007615B6">
        <w:rPr>
          <w:sz w:val="22"/>
          <w:szCs w:val="22"/>
          <w:lang w:val="en-CA" w:eastAsia="ko-KR"/>
        </w:rPr>
        <w:fldChar w:fldCharType="end"/>
      </w:r>
      <w:r w:rsidRPr="007615B6">
        <w:rPr>
          <w:sz w:val="22"/>
          <w:szCs w:val="22"/>
          <w:lang w:val="en-CA" w:eastAsia="ko-KR"/>
        </w:rPr>
        <w:noBreakHyphen/>
      </w:r>
      <w:r w:rsidRPr="007615B6">
        <w:rPr>
          <w:sz w:val="22"/>
          <w:szCs w:val="22"/>
          <w:lang w:val="en-CA" w:eastAsia="ko-KR"/>
        </w:rPr>
        <w:fldChar w:fldCharType="begin" w:fldLock="1"/>
      </w:r>
      <w:r w:rsidRPr="007615B6">
        <w:rPr>
          <w:sz w:val="22"/>
          <w:szCs w:val="22"/>
          <w:lang w:val="en-CA" w:eastAsia="ko-KR"/>
        </w:rPr>
        <w:instrText xml:space="preserve"> SEQ Equation \* ARABIC \s 1 </w:instrText>
      </w:r>
      <w:r w:rsidRPr="007615B6">
        <w:rPr>
          <w:sz w:val="22"/>
          <w:szCs w:val="22"/>
          <w:lang w:val="en-CA" w:eastAsia="ko-KR"/>
        </w:rPr>
        <w:fldChar w:fldCharType="separate"/>
      </w:r>
      <w:r w:rsidRPr="007615B6">
        <w:rPr>
          <w:noProof/>
          <w:sz w:val="22"/>
          <w:szCs w:val="22"/>
          <w:lang w:val="en-CA" w:eastAsia="ko-KR"/>
        </w:rPr>
        <w:t>273</w:t>
      </w:r>
      <w:r w:rsidRPr="007615B6">
        <w:rPr>
          <w:sz w:val="22"/>
          <w:szCs w:val="22"/>
          <w:lang w:val="en-CA" w:eastAsia="ko-KR"/>
        </w:rPr>
        <w:fldChar w:fldCharType="end"/>
      </w:r>
      <w:r w:rsidRPr="007615B6">
        <w:rPr>
          <w:sz w:val="22"/>
          <w:szCs w:val="22"/>
          <w:lang w:val="en-CA" w:eastAsia="ko-KR"/>
        </w:rPr>
        <w:t>)</w:t>
      </w:r>
    </w:p>
    <w:p w14:paraId="51947DCB" w14:textId="77777777" w:rsidR="00E31E81" w:rsidRPr="007615B6" w:rsidRDefault="00E31E81" w:rsidP="00587969">
      <w:pPr>
        <w:numPr>
          <w:ilvl w:val="0"/>
          <w:numId w:val="14"/>
        </w:numPr>
        <w:tabs>
          <w:tab w:val="clear" w:pos="400"/>
          <w:tab w:val="num" w:pos="900"/>
          <w:tab w:val="left" w:pos="2977"/>
        </w:tabs>
        <w:spacing w:before="136"/>
        <w:ind w:firstLine="230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t>Otherwise (cIdx is equal to 2),</w:t>
      </w:r>
    </w:p>
    <w:p w14:paraId="7F7BB1AA" w14:textId="741BF89F" w:rsidR="00C03E54" w:rsidRPr="007615B6" w:rsidRDefault="00E31E81" w:rsidP="00587969">
      <w:pPr>
        <w:pStyle w:val="Equation"/>
        <w:spacing w:before="136" w:after="0"/>
        <w:ind w:firstLine="1620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/>
        </w:rPr>
        <w:t xml:space="preserve">qP = </w:t>
      </w:r>
      <w:r w:rsidR="00400D0F" w:rsidRPr="007615B6">
        <w:rPr>
          <w:sz w:val="22"/>
          <w:szCs w:val="22"/>
          <w:lang w:val="en-CA"/>
        </w:rPr>
        <w:t>Max(0</w:t>
      </w:r>
      <w:r w:rsidRPr="007615B6">
        <w:rPr>
          <w:sz w:val="22"/>
          <w:szCs w:val="22"/>
          <w:lang w:val="en-CA"/>
        </w:rPr>
        <w:t>, Qp′Cr )</w:t>
      </w:r>
      <w:r w:rsidRPr="007615B6">
        <w:rPr>
          <w:sz w:val="22"/>
          <w:szCs w:val="22"/>
          <w:lang w:val="en-CA"/>
        </w:rPr>
        <w:tab/>
      </w:r>
      <w:r w:rsidRPr="007615B6">
        <w:rPr>
          <w:sz w:val="22"/>
          <w:szCs w:val="22"/>
          <w:lang w:val="en-CA"/>
        </w:rPr>
        <w:tab/>
      </w:r>
      <w:r w:rsidRPr="007615B6">
        <w:rPr>
          <w:sz w:val="22"/>
          <w:szCs w:val="22"/>
          <w:lang w:val="en-CA" w:eastAsia="ko-KR"/>
        </w:rPr>
        <w:t>(</w:t>
      </w:r>
      <w:r w:rsidRPr="007615B6">
        <w:rPr>
          <w:sz w:val="22"/>
          <w:szCs w:val="22"/>
          <w:lang w:val="en-CA" w:eastAsia="ko-KR"/>
        </w:rPr>
        <w:fldChar w:fldCharType="begin" w:fldLock="1"/>
      </w:r>
      <w:r w:rsidRPr="007615B6">
        <w:rPr>
          <w:sz w:val="22"/>
          <w:szCs w:val="22"/>
          <w:lang w:val="en-CA" w:eastAsia="ko-KR"/>
        </w:rPr>
        <w:instrText xml:space="preserve"> STYLEREF 1 \s </w:instrText>
      </w:r>
      <w:r w:rsidRPr="007615B6">
        <w:rPr>
          <w:sz w:val="22"/>
          <w:szCs w:val="22"/>
          <w:lang w:val="en-CA" w:eastAsia="ko-KR"/>
        </w:rPr>
        <w:fldChar w:fldCharType="separate"/>
      </w:r>
      <w:r w:rsidRPr="007615B6">
        <w:rPr>
          <w:noProof/>
          <w:sz w:val="22"/>
          <w:szCs w:val="22"/>
          <w:lang w:val="en-CA" w:eastAsia="ko-KR"/>
        </w:rPr>
        <w:t>8</w:t>
      </w:r>
      <w:r w:rsidRPr="007615B6">
        <w:rPr>
          <w:sz w:val="22"/>
          <w:szCs w:val="22"/>
          <w:lang w:val="en-CA" w:eastAsia="ko-KR"/>
        </w:rPr>
        <w:fldChar w:fldCharType="end"/>
      </w:r>
      <w:r w:rsidRPr="007615B6">
        <w:rPr>
          <w:sz w:val="22"/>
          <w:szCs w:val="22"/>
          <w:lang w:val="en-CA" w:eastAsia="ko-KR"/>
        </w:rPr>
        <w:noBreakHyphen/>
      </w:r>
      <w:r w:rsidRPr="007615B6">
        <w:rPr>
          <w:sz w:val="22"/>
          <w:szCs w:val="22"/>
          <w:lang w:val="en-CA" w:eastAsia="ko-KR"/>
        </w:rPr>
        <w:fldChar w:fldCharType="begin" w:fldLock="1"/>
      </w:r>
      <w:r w:rsidRPr="007615B6">
        <w:rPr>
          <w:sz w:val="22"/>
          <w:szCs w:val="22"/>
          <w:lang w:val="en-CA" w:eastAsia="ko-KR"/>
        </w:rPr>
        <w:instrText xml:space="preserve"> SEQ Equation \* ARABIC \s 1 </w:instrText>
      </w:r>
      <w:r w:rsidRPr="007615B6">
        <w:rPr>
          <w:sz w:val="22"/>
          <w:szCs w:val="22"/>
          <w:lang w:val="en-CA" w:eastAsia="ko-KR"/>
        </w:rPr>
        <w:fldChar w:fldCharType="separate"/>
      </w:r>
      <w:r w:rsidRPr="007615B6">
        <w:rPr>
          <w:noProof/>
          <w:sz w:val="22"/>
          <w:szCs w:val="22"/>
          <w:lang w:val="en-CA" w:eastAsia="ko-KR"/>
        </w:rPr>
        <w:t>274</w:t>
      </w:r>
      <w:r w:rsidRPr="007615B6">
        <w:rPr>
          <w:sz w:val="22"/>
          <w:szCs w:val="22"/>
          <w:lang w:val="en-CA" w:eastAsia="ko-KR"/>
        </w:rPr>
        <w:fldChar w:fldCharType="end"/>
      </w:r>
      <w:r w:rsidRPr="007615B6">
        <w:rPr>
          <w:sz w:val="22"/>
          <w:szCs w:val="22"/>
          <w:lang w:val="en-CA" w:eastAsia="ko-KR"/>
        </w:rPr>
        <w:t>)</w:t>
      </w:r>
    </w:p>
    <w:p w14:paraId="558E5275" w14:textId="77777777" w:rsidR="00E31E81" w:rsidRPr="007615B6" w:rsidRDefault="00E31E81" w:rsidP="00587969">
      <w:pPr>
        <w:numPr>
          <w:ilvl w:val="0"/>
          <w:numId w:val="16"/>
        </w:numPr>
        <w:tabs>
          <w:tab w:val="left" w:pos="630"/>
          <w:tab w:val="left" w:pos="1191"/>
          <w:tab w:val="left" w:pos="1588"/>
          <w:tab w:val="left" w:pos="1985"/>
        </w:tabs>
        <w:spacing w:before="136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t>The variables bitDepth is derived as follows:</w:t>
      </w:r>
    </w:p>
    <w:p w14:paraId="4FFE406C" w14:textId="1EA7B9EA" w:rsidR="00E31E81" w:rsidRPr="007615B6" w:rsidRDefault="00E31E81" w:rsidP="00587969">
      <w:pPr>
        <w:pStyle w:val="Equation"/>
        <w:tabs>
          <w:tab w:val="left" w:pos="1260"/>
        </w:tabs>
        <w:spacing w:before="136" w:after="0"/>
        <w:ind w:firstLine="1260"/>
        <w:rPr>
          <w:sz w:val="22"/>
          <w:szCs w:val="22"/>
          <w:lang w:val="en-CA"/>
        </w:rPr>
      </w:pPr>
      <w:r w:rsidRPr="007615B6">
        <w:rPr>
          <w:sz w:val="22"/>
          <w:szCs w:val="22"/>
          <w:lang w:val="en-CA"/>
        </w:rPr>
        <w:t>bitDepth = (cIdx  =</w:t>
      </w:r>
      <w:r w:rsidRPr="007615B6">
        <w:rPr>
          <w:sz w:val="22"/>
          <w:szCs w:val="22"/>
          <w:lang w:val="en-CA" w:eastAsia="ko-KR"/>
        </w:rPr>
        <w:t> </w:t>
      </w:r>
      <w:r w:rsidRPr="007615B6">
        <w:rPr>
          <w:sz w:val="22"/>
          <w:szCs w:val="22"/>
          <w:lang w:val="en-CA"/>
        </w:rPr>
        <w:t>=  0 )  ?  BitDepth</w:t>
      </w:r>
      <w:r w:rsidRPr="007615B6">
        <w:rPr>
          <w:sz w:val="22"/>
          <w:szCs w:val="22"/>
          <w:vertAlign w:val="subscript"/>
          <w:lang w:val="en-CA"/>
        </w:rPr>
        <w:t>Y</w:t>
      </w:r>
      <w:r w:rsidRPr="007615B6">
        <w:rPr>
          <w:sz w:val="22"/>
          <w:szCs w:val="22"/>
          <w:lang w:val="en-CA"/>
        </w:rPr>
        <w:t xml:space="preserve">  :  BitDepth</w:t>
      </w:r>
      <w:r w:rsidRPr="007615B6">
        <w:rPr>
          <w:sz w:val="22"/>
          <w:szCs w:val="22"/>
          <w:vertAlign w:val="subscript"/>
          <w:lang w:val="en-CA"/>
        </w:rPr>
        <w:t>C</w:t>
      </w:r>
      <w:r w:rsidRPr="007615B6">
        <w:rPr>
          <w:sz w:val="22"/>
          <w:szCs w:val="22"/>
          <w:lang w:val="en-CA"/>
        </w:rPr>
        <w:tab/>
      </w:r>
      <w:r w:rsidRPr="007615B6">
        <w:rPr>
          <w:sz w:val="22"/>
          <w:szCs w:val="22"/>
          <w:lang w:val="en-CA" w:eastAsia="ko-KR"/>
        </w:rPr>
        <w:t>(</w:t>
      </w:r>
      <w:r w:rsidRPr="007615B6">
        <w:rPr>
          <w:sz w:val="22"/>
          <w:szCs w:val="22"/>
          <w:lang w:val="en-CA" w:eastAsia="ko-KR"/>
        </w:rPr>
        <w:fldChar w:fldCharType="begin" w:fldLock="1"/>
      </w:r>
      <w:r w:rsidRPr="007615B6">
        <w:rPr>
          <w:sz w:val="22"/>
          <w:szCs w:val="22"/>
          <w:lang w:val="en-CA" w:eastAsia="ko-KR"/>
        </w:rPr>
        <w:instrText xml:space="preserve"> STYLEREF 1 \s </w:instrText>
      </w:r>
      <w:r w:rsidRPr="007615B6">
        <w:rPr>
          <w:sz w:val="22"/>
          <w:szCs w:val="22"/>
          <w:lang w:val="en-CA" w:eastAsia="ko-KR"/>
        </w:rPr>
        <w:fldChar w:fldCharType="separate"/>
      </w:r>
      <w:r w:rsidRPr="007615B6">
        <w:rPr>
          <w:noProof/>
          <w:sz w:val="22"/>
          <w:szCs w:val="22"/>
          <w:lang w:val="en-CA" w:eastAsia="ko-KR"/>
        </w:rPr>
        <w:t>8</w:t>
      </w:r>
      <w:r w:rsidRPr="007615B6">
        <w:rPr>
          <w:sz w:val="22"/>
          <w:szCs w:val="22"/>
          <w:lang w:val="en-CA" w:eastAsia="ko-KR"/>
        </w:rPr>
        <w:fldChar w:fldCharType="end"/>
      </w:r>
      <w:r w:rsidRPr="007615B6">
        <w:rPr>
          <w:sz w:val="22"/>
          <w:szCs w:val="22"/>
          <w:lang w:val="en-CA" w:eastAsia="ko-KR"/>
        </w:rPr>
        <w:noBreakHyphen/>
      </w:r>
      <w:r w:rsidRPr="007615B6">
        <w:rPr>
          <w:sz w:val="22"/>
          <w:szCs w:val="22"/>
          <w:lang w:val="en-CA" w:eastAsia="ko-KR"/>
        </w:rPr>
        <w:fldChar w:fldCharType="begin" w:fldLock="1"/>
      </w:r>
      <w:r w:rsidRPr="007615B6">
        <w:rPr>
          <w:sz w:val="22"/>
          <w:szCs w:val="22"/>
          <w:lang w:val="en-CA" w:eastAsia="ko-KR"/>
        </w:rPr>
        <w:instrText xml:space="preserve"> SEQ Equation \* ARABIC \s 1 </w:instrText>
      </w:r>
      <w:r w:rsidRPr="007615B6">
        <w:rPr>
          <w:sz w:val="22"/>
          <w:szCs w:val="22"/>
          <w:lang w:val="en-CA" w:eastAsia="ko-KR"/>
        </w:rPr>
        <w:fldChar w:fldCharType="separate"/>
      </w:r>
      <w:r w:rsidRPr="007615B6">
        <w:rPr>
          <w:noProof/>
          <w:sz w:val="22"/>
          <w:szCs w:val="22"/>
          <w:lang w:val="en-CA" w:eastAsia="ko-KR"/>
        </w:rPr>
        <w:t>275</w:t>
      </w:r>
      <w:r w:rsidRPr="007615B6">
        <w:rPr>
          <w:sz w:val="22"/>
          <w:szCs w:val="22"/>
          <w:lang w:val="en-CA" w:eastAsia="ko-KR"/>
        </w:rPr>
        <w:fldChar w:fldCharType="end"/>
      </w:r>
      <w:r w:rsidRPr="007615B6">
        <w:rPr>
          <w:sz w:val="22"/>
          <w:szCs w:val="22"/>
          <w:lang w:val="en-CA" w:eastAsia="ko-KR"/>
        </w:rPr>
        <w:t>)</w:t>
      </w:r>
    </w:p>
    <w:p w14:paraId="67FA5AFB" w14:textId="77777777" w:rsidR="00E31E81" w:rsidRPr="00B065B6" w:rsidRDefault="00E31E81" w:rsidP="00587969">
      <w:pPr>
        <w:numPr>
          <w:ilvl w:val="0"/>
          <w:numId w:val="16"/>
        </w:numPr>
        <w:tabs>
          <w:tab w:val="left" w:pos="630"/>
          <w:tab w:val="left" w:pos="1191"/>
          <w:tab w:val="left" w:pos="1588"/>
          <w:tab w:val="left" w:pos="1985"/>
        </w:tabs>
        <w:spacing w:before="136"/>
        <w:rPr>
          <w:strike/>
          <w:color w:val="FF0000"/>
          <w:sz w:val="22"/>
          <w:szCs w:val="22"/>
          <w:lang w:val="en-CA" w:eastAsia="ko-KR"/>
        </w:rPr>
      </w:pPr>
      <w:r w:rsidRPr="00B065B6">
        <w:rPr>
          <w:strike/>
          <w:color w:val="FF0000"/>
          <w:sz w:val="22"/>
          <w:szCs w:val="22"/>
          <w:lang w:val="en-CA" w:eastAsia="ko-KR"/>
        </w:rPr>
        <w:t>The list levelScale[ ] is specified as levelScale[ k ] = { 40, 45, 51, 57, 64, 72 } with k = 0..5.</w:t>
      </w:r>
    </w:p>
    <w:p w14:paraId="0A8130AB" w14:textId="77777777" w:rsidR="00E31E81" w:rsidRPr="007615B6" w:rsidRDefault="00E31E81" w:rsidP="00587969">
      <w:pPr>
        <w:numPr>
          <w:ilvl w:val="0"/>
          <w:numId w:val="16"/>
        </w:numPr>
        <w:tabs>
          <w:tab w:val="left" w:pos="630"/>
          <w:tab w:val="left" w:pos="1191"/>
          <w:tab w:val="left" w:pos="1588"/>
          <w:tab w:val="left" w:pos="1985"/>
        </w:tabs>
        <w:spacing w:before="136"/>
        <w:rPr>
          <w:sz w:val="22"/>
          <w:szCs w:val="22"/>
          <w:lang w:val="en-CA" w:eastAsia="ko-KR"/>
        </w:rPr>
      </w:pPr>
      <w:r w:rsidRPr="007615B6">
        <w:rPr>
          <w:sz w:val="22"/>
          <w:szCs w:val="22"/>
          <w:lang w:val="en-CA" w:eastAsia="ko-KR"/>
        </w:rPr>
        <w:t>The following applies:</w:t>
      </w:r>
    </w:p>
    <w:p w14:paraId="1934CFAA" w14:textId="539C921A" w:rsidR="00E31E81" w:rsidRPr="00B065B6" w:rsidRDefault="00E31E81" w:rsidP="00587969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spacing w:before="136" w:after="0"/>
        <w:ind w:firstLine="1260"/>
        <w:rPr>
          <w:strike/>
          <w:color w:val="FF0000"/>
          <w:sz w:val="22"/>
          <w:szCs w:val="22"/>
          <w:lang w:val="en-CA"/>
        </w:rPr>
      </w:pPr>
      <w:r w:rsidRPr="00B065B6">
        <w:rPr>
          <w:strike/>
          <w:color w:val="FF0000"/>
          <w:sz w:val="22"/>
          <w:szCs w:val="22"/>
          <w:lang w:val="en-CA"/>
        </w:rPr>
        <w:t>tmpVal = ( PaletteEscapeVal[ cIdx ][ xCb + xL ][ yCb + yL ] *</w:t>
      </w:r>
      <w:r w:rsidRPr="00B065B6">
        <w:rPr>
          <w:strike/>
          <w:color w:val="FF0000"/>
          <w:sz w:val="22"/>
          <w:szCs w:val="22"/>
          <w:lang w:val="en-CA"/>
        </w:rPr>
        <w:br/>
      </w:r>
      <w:r w:rsidRPr="00B065B6">
        <w:rPr>
          <w:strike/>
          <w:color w:val="FF0000"/>
          <w:sz w:val="22"/>
          <w:szCs w:val="22"/>
          <w:lang w:val="en-CA"/>
        </w:rPr>
        <w:tab/>
      </w:r>
      <w:r w:rsidRPr="00B065B6">
        <w:rPr>
          <w:strike/>
          <w:color w:val="FF0000"/>
          <w:sz w:val="22"/>
          <w:szCs w:val="22"/>
          <w:lang w:val="en-CA"/>
        </w:rPr>
        <w:tab/>
      </w:r>
      <w:r w:rsidRPr="00B065B6">
        <w:rPr>
          <w:strike/>
          <w:color w:val="FF0000"/>
          <w:sz w:val="22"/>
          <w:szCs w:val="22"/>
          <w:lang w:val="en-CA"/>
        </w:rPr>
        <w:tab/>
        <w:t>levelScale[ qP%6 ] )  &lt;&lt;  ( qP / 6 ) + 32 )  &gt;&gt;  6</w:t>
      </w:r>
      <w:r w:rsidRPr="00B065B6">
        <w:rPr>
          <w:strike/>
          <w:color w:val="FF0000"/>
          <w:sz w:val="22"/>
          <w:szCs w:val="22"/>
          <w:lang w:val="en-CA"/>
        </w:rPr>
        <w:tab/>
        <w:t>(</w:t>
      </w:r>
      <w:r w:rsidRPr="00B065B6">
        <w:rPr>
          <w:strike/>
          <w:color w:val="FF0000"/>
          <w:sz w:val="22"/>
          <w:szCs w:val="22"/>
          <w:lang w:val="en-CA"/>
        </w:rPr>
        <w:fldChar w:fldCharType="begin" w:fldLock="1"/>
      </w:r>
      <w:r w:rsidRPr="00B065B6">
        <w:rPr>
          <w:strike/>
          <w:color w:val="FF0000"/>
          <w:sz w:val="22"/>
          <w:szCs w:val="22"/>
          <w:lang w:val="en-CA"/>
        </w:rPr>
        <w:instrText xml:space="preserve"> STYLEREF 1 \s </w:instrText>
      </w:r>
      <w:r w:rsidRPr="00B065B6">
        <w:rPr>
          <w:strike/>
          <w:color w:val="FF0000"/>
          <w:sz w:val="22"/>
          <w:szCs w:val="22"/>
          <w:lang w:val="en-CA"/>
        </w:rPr>
        <w:fldChar w:fldCharType="separate"/>
      </w:r>
      <w:r w:rsidRPr="00B065B6">
        <w:rPr>
          <w:strike/>
          <w:noProof/>
          <w:color w:val="FF0000"/>
          <w:sz w:val="22"/>
          <w:szCs w:val="22"/>
          <w:lang w:val="en-CA"/>
        </w:rPr>
        <w:t>8</w:t>
      </w:r>
      <w:r w:rsidRPr="00B065B6">
        <w:rPr>
          <w:strike/>
          <w:color w:val="FF0000"/>
          <w:sz w:val="22"/>
          <w:szCs w:val="22"/>
          <w:lang w:val="en-CA"/>
        </w:rPr>
        <w:fldChar w:fldCharType="end"/>
      </w:r>
      <w:r w:rsidRPr="00B065B6">
        <w:rPr>
          <w:strike/>
          <w:color w:val="FF0000"/>
          <w:sz w:val="22"/>
          <w:szCs w:val="22"/>
          <w:lang w:val="en-CA"/>
        </w:rPr>
        <w:noBreakHyphen/>
      </w:r>
      <w:r w:rsidRPr="00B065B6">
        <w:rPr>
          <w:strike/>
          <w:color w:val="FF0000"/>
          <w:sz w:val="22"/>
          <w:szCs w:val="22"/>
          <w:lang w:val="en-CA"/>
        </w:rPr>
        <w:fldChar w:fldCharType="begin" w:fldLock="1"/>
      </w:r>
      <w:r w:rsidRPr="00B065B6">
        <w:rPr>
          <w:strike/>
          <w:color w:val="FF0000"/>
          <w:sz w:val="22"/>
          <w:szCs w:val="22"/>
          <w:lang w:val="en-CA"/>
        </w:rPr>
        <w:instrText xml:space="preserve"> SEQ Equation \* ARABIC \s 1 </w:instrText>
      </w:r>
      <w:r w:rsidRPr="00B065B6">
        <w:rPr>
          <w:strike/>
          <w:color w:val="FF0000"/>
          <w:sz w:val="22"/>
          <w:szCs w:val="22"/>
          <w:lang w:val="en-CA"/>
        </w:rPr>
        <w:fldChar w:fldCharType="separate"/>
      </w:r>
      <w:r w:rsidRPr="00B065B6">
        <w:rPr>
          <w:strike/>
          <w:noProof/>
          <w:color w:val="FF0000"/>
          <w:sz w:val="22"/>
          <w:szCs w:val="22"/>
          <w:lang w:val="en-CA"/>
        </w:rPr>
        <w:t>276</w:t>
      </w:r>
      <w:r w:rsidRPr="00B065B6">
        <w:rPr>
          <w:strike/>
          <w:color w:val="FF0000"/>
          <w:sz w:val="22"/>
          <w:szCs w:val="22"/>
          <w:lang w:val="en-CA"/>
        </w:rPr>
        <w:fldChar w:fldCharType="end"/>
      </w:r>
      <w:r w:rsidRPr="00B065B6">
        <w:rPr>
          <w:strike/>
          <w:color w:val="FF0000"/>
          <w:sz w:val="22"/>
          <w:szCs w:val="22"/>
          <w:lang w:val="en-CA"/>
        </w:rPr>
        <w:t>)</w:t>
      </w:r>
    </w:p>
    <w:p w14:paraId="72545290" w14:textId="24923EAF" w:rsidR="00400D0F" w:rsidRPr="007615B6" w:rsidRDefault="00400D0F" w:rsidP="00587969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spacing w:before="136" w:after="0"/>
        <w:ind w:firstLine="1260"/>
        <w:rPr>
          <w:sz w:val="22"/>
          <w:szCs w:val="22"/>
          <w:shd w:val="pct15" w:color="auto" w:fill="FFFFFF"/>
          <w:lang w:val="en-CA"/>
        </w:rPr>
      </w:pPr>
      <w:r w:rsidRPr="007615B6">
        <w:rPr>
          <w:sz w:val="22"/>
          <w:szCs w:val="22"/>
          <w:shd w:val="pct15" w:color="auto" w:fill="FFFFFF"/>
          <w:lang w:val="en-CA"/>
        </w:rPr>
        <w:t xml:space="preserve">shift = </w:t>
      </w:r>
      <w:r w:rsidR="00B002A7">
        <w:rPr>
          <w:sz w:val="22"/>
          <w:szCs w:val="22"/>
          <w:shd w:val="pct15" w:color="auto" w:fill="FFFFFF"/>
          <w:lang w:val="en-CA"/>
        </w:rPr>
        <w:t>min(</w:t>
      </w:r>
      <w:r w:rsidR="00705431" w:rsidRPr="003F004E">
        <w:rPr>
          <w:sz w:val="22"/>
          <w:szCs w:val="22"/>
          <w:shd w:val="pct15" w:color="auto" w:fill="FFFFFF"/>
          <w:lang w:val="en-CA"/>
        </w:rPr>
        <w:t>bitDepth - 1</w:t>
      </w:r>
      <w:r w:rsidR="00B002A7">
        <w:rPr>
          <w:sz w:val="22"/>
          <w:szCs w:val="22"/>
          <w:shd w:val="pct15" w:color="auto" w:fill="FFFFFF"/>
          <w:lang w:val="en-CA"/>
        </w:rPr>
        <w:t xml:space="preserve">, </w:t>
      </w:r>
      <w:r w:rsidR="0077580C" w:rsidRPr="007615B6">
        <w:rPr>
          <w:sz w:val="22"/>
          <w:szCs w:val="22"/>
          <w:shd w:val="pct15" w:color="auto" w:fill="FFFFFF"/>
          <w:lang w:val="en-CA"/>
        </w:rPr>
        <w:t>(</w:t>
      </w:r>
      <w:r w:rsidR="00A81B62" w:rsidRPr="007615B6">
        <w:rPr>
          <w:sz w:val="22"/>
          <w:szCs w:val="22"/>
          <w:shd w:val="pct15" w:color="auto" w:fill="FFFFFF"/>
          <w:lang w:val="en-CA"/>
        </w:rPr>
        <w:t>max(</w:t>
      </w:r>
      <w:r w:rsidR="00824DF4" w:rsidRPr="007615B6">
        <w:rPr>
          <w:noProof/>
          <w:sz w:val="22"/>
          <w:szCs w:val="22"/>
          <w:shd w:val="pct15" w:color="auto" w:fill="FFFFFF"/>
          <w:lang w:val="en-CA"/>
        </w:rPr>
        <w:t>QpPrimeTsMin</w:t>
      </w:r>
      <w:r w:rsidR="00E23D5F" w:rsidRPr="007615B6">
        <w:rPr>
          <w:noProof/>
          <w:sz w:val="22"/>
          <w:szCs w:val="22"/>
          <w:shd w:val="pct15" w:color="auto" w:fill="FFFFFF"/>
          <w:lang w:val="en-US" w:eastAsia="zh-CN"/>
        </w:rPr>
        <w:t xml:space="preserve">, </w:t>
      </w:r>
      <w:r w:rsidRPr="007615B6">
        <w:rPr>
          <w:sz w:val="22"/>
          <w:szCs w:val="22"/>
          <w:shd w:val="pct15" w:color="auto" w:fill="FFFFFF"/>
          <w:lang w:val="en-CA"/>
        </w:rPr>
        <w:t>qP</w:t>
      </w:r>
      <w:r w:rsidR="00F500EA" w:rsidRPr="007615B6">
        <w:rPr>
          <w:sz w:val="22"/>
          <w:szCs w:val="22"/>
          <w:shd w:val="pct15" w:color="auto" w:fill="FFFFFF"/>
          <w:lang w:val="en-CA"/>
        </w:rPr>
        <w:t>) - 4)/6</w:t>
      </w:r>
      <w:r w:rsidR="004F5D9B">
        <w:rPr>
          <w:sz w:val="22"/>
          <w:szCs w:val="22"/>
          <w:shd w:val="pct15" w:color="auto" w:fill="FFFFFF"/>
          <w:lang w:val="en-CA"/>
        </w:rPr>
        <w:t>)</w:t>
      </w:r>
    </w:p>
    <w:p w14:paraId="389DCA09" w14:textId="0E8560A4" w:rsidR="00400D0F" w:rsidRPr="007615B6" w:rsidRDefault="00400D0F" w:rsidP="00587969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spacing w:before="136" w:after="0"/>
        <w:ind w:firstLine="1260"/>
        <w:rPr>
          <w:sz w:val="22"/>
          <w:szCs w:val="22"/>
          <w:shd w:val="pct15" w:color="auto" w:fill="FFFFFF"/>
          <w:lang w:val="en-CA"/>
        </w:rPr>
      </w:pPr>
      <w:r w:rsidRPr="007615B6">
        <w:rPr>
          <w:sz w:val="22"/>
          <w:szCs w:val="22"/>
          <w:shd w:val="pct15" w:color="auto" w:fill="FFFFFF"/>
          <w:lang w:val="en-CA"/>
        </w:rPr>
        <w:t>tmpVal = (</w:t>
      </w:r>
      <w:r w:rsidR="00A81B62" w:rsidRPr="007615B6">
        <w:rPr>
          <w:sz w:val="22"/>
          <w:szCs w:val="22"/>
          <w:shd w:val="pct15" w:color="auto" w:fill="FFFFFF"/>
          <w:lang w:val="en-CA"/>
        </w:rPr>
        <w:t xml:space="preserve"> </w:t>
      </w:r>
      <w:r w:rsidRPr="007615B6">
        <w:rPr>
          <w:sz w:val="22"/>
          <w:szCs w:val="22"/>
          <w:shd w:val="pct15" w:color="auto" w:fill="FFFFFF"/>
          <w:lang w:val="en-CA"/>
        </w:rPr>
        <w:t xml:space="preserve">PaletteEscapeVal[ cIdx ][ xCb + xL ][ yCb + yL ] </w:t>
      </w:r>
      <w:r w:rsidR="00512892" w:rsidRPr="007615B6">
        <w:rPr>
          <w:sz w:val="22"/>
          <w:szCs w:val="22"/>
          <w:shd w:val="pct15" w:color="auto" w:fill="FFFFFF"/>
          <w:lang w:val="en-CA"/>
        </w:rPr>
        <w:t xml:space="preserve"> &lt;&lt; shift )</w:t>
      </w:r>
      <w:r w:rsidRPr="007615B6">
        <w:rPr>
          <w:sz w:val="22"/>
          <w:szCs w:val="22"/>
          <w:shd w:val="pct15" w:color="auto" w:fill="FFFFFF"/>
          <w:lang w:val="en-CA"/>
        </w:rPr>
        <w:tab/>
      </w:r>
    </w:p>
    <w:p w14:paraId="24FEFF08" w14:textId="3B044BBB" w:rsidR="009904AB" w:rsidRPr="007615B6" w:rsidRDefault="00E31E81" w:rsidP="00587969">
      <w:pPr>
        <w:pStyle w:val="Equation"/>
        <w:tabs>
          <w:tab w:val="left" w:pos="1260"/>
          <w:tab w:val="left" w:pos="1620"/>
          <w:tab w:val="center" w:pos="4410"/>
        </w:tabs>
        <w:spacing w:before="136" w:after="0"/>
        <w:ind w:firstLine="1260"/>
        <w:rPr>
          <w:sz w:val="22"/>
          <w:szCs w:val="22"/>
          <w:lang w:val="en-CA"/>
        </w:rPr>
      </w:pPr>
      <w:r w:rsidRPr="007615B6">
        <w:rPr>
          <w:sz w:val="22"/>
          <w:szCs w:val="22"/>
          <w:lang w:val="en-CA"/>
        </w:rPr>
        <w:t>recSamples[ x ][ y ] = Clip3( 0, ( 1  &lt;&lt;  bitDepth ) − 1, tmpVal )</w:t>
      </w:r>
      <w:r w:rsidRPr="007615B6">
        <w:rPr>
          <w:sz w:val="22"/>
          <w:szCs w:val="22"/>
          <w:lang w:val="en-CA"/>
        </w:rPr>
        <w:tab/>
      </w:r>
      <w:r w:rsidRPr="007615B6">
        <w:rPr>
          <w:sz w:val="22"/>
          <w:szCs w:val="22"/>
          <w:lang w:val="en-CA" w:eastAsia="ko-KR"/>
        </w:rPr>
        <w:t>(</w:t>
      </w:r>
      <w:r w:rsidRPr="007615B6">
        <w:rPr>
          <w:sz w:val="22"/>
          <w:szCs w:val="22"/>
          <w:lang w:val="en-CA" w:eastAsia="ko-KR"/>
        </w:rPr>
        <w:fldChar w:fldCharType="begin" w:fldLock="1"/>
      </w:r>
      <w:r w:rsidRPr="007615B6">
        <w:rPr>
          <w:sz w:val="22"/>
          <w:szCs w:val="22"/>
          <w:lang w:val="en-CA" w:eastAsia="ko-KR"/>
        </w:rPr>
        <w:instrText xml:space="preserve"> STYLEREF 1 \s </w:instrText>
      </w:r>
      <w:r w:rsidRPr="007615B6">
        <w:rPr>
          <w:sz w:val="22"/>
          <w:szCs w:val="22"/>
          <w:lang w:val="en-CA" w:eastAsia="ko-KR"/>
        </w:rPr>
        <w:fldChar w:fldCharType="separate"/>
      </w:r>
      <w:r w:rsidRPr="007615B6">
        <w:rPr>
          <w:noProof/>
          <w:sz w:val="22"/>
          <w:szCs w:val="22"/>
          <w:lang w:val="en-CA" w:eastAsia="ko-KR"/>
        </w:rPr>
        <w:t>8</w:t>
      </w:r>
      <w:r w:rsidRPr="007615B6">
        <w:rPr>
          <w:sz w:val="22"/>
          <w:szCs w:val="22"/>
          <w:lang w:val="en-CA" w:eastAsia="ko-KR"/>
        </w:rPr>
        <w:fldChar w:fldCharType="end"/>
      </w:r>
      <w:r w:rsidRPr="007615B6">
        <w:rPr>
          <w:sz w:val="22"/>
          <w:szCs w:val="22"/>
          <w:lang w:val="en-CA" w:eastAsia="ko-KR"/>
        </w:rPr>
        <w:noBreakHyphen/>
      </w:r>
      <w:r w:rsidRPr="007615B6">
        <w:rPr>
          <w:sz w:val="22"/>
          <w:szCs w:val="22"/>
          <w:lang w:val="en-CA" w:eastAsia="ko-KR"/>
        </w:rPr>
        <w:fldChar w:fldCharType="begin" w:fldLock="1"/>
      </w:r>
      <w:r w:rsidRPr="007615B6">
        <w:rPr>
          <w:sz w:val="22"/>
          <w:szCs w:val="22"/>
          <w:lang w:val="en-CA" w:eastAsia="ko-KR"/>
        </w:rPr>
        <w:instrText xml:space="preserve"> SEQ Equation \* ARABIC \s 1 </w:instrText>
      </w:r>
      <w:r w:rsidRPr="007615B6">
        <w:rPr>
          <w:sz w:val="22"/>
          <w:szCs w:val="22"/>
          <w:lang w:val="en-CA" w:eastAsia="ko-KR"/>
        </w:rPr>
        <w:fldChar w:fldCharType="separate"/>
      </w:r>
      <w:r w:rsidRPr="007615B6">
        <w:rPr>
          <w:noProof/>
          <w:sz w:val="22"/>
          <w:szCs w:val="22"/>
          <w:lang w:val="en-CA" w:eastAsia="ko-KR"/>
        </w:rPr>
        <w:t>277</w:t>
      </w:r>
      <w:r w:rsidRPr="007615B6">
        <w:rPr>
          <w:sz w:val="22"/>
          <w:szCs w:val="22"/>
          <w:lang w:val="en-CA" w:eastAsia="ko-KR"/>
        </w:rPr>
        <w:fldChar w:fldCharType="end"/>
      </w:r>
      <w:r w:rsidRPr="007615B6">
        <w:rPr>
          <w:sz w:val="22"/>
          <w:szCs w:val="22"/>
          <w:lang w:val="en-CA" w:eastAsia="ko-KR"/>
        </w:rPr>
        <w:t>)</w:t>
      </w:r>
    </w:p>
    <w:p w14:paraId="3352ED80" w14:textId="77777777" w:rsidR="005A5F87" w:rsidRPr="00123A5C" w:rsidRDefault="005A5F87" w:rsidP="005A5F87">
      <w:pPr>
        <w:pStyle w:val="Heading1"/>
        <w:ind w:left="432" w:hanging="432"/>
        <w:rPr>
          <w:rFonts w:cs="Times New Roman"/>
        </w:rPr>
      </w:pPr>
      <w:r w:rsidRPr="00123A5C">
        <w:rPr>
          <w:rFonts w:cs="Times New Roman"/>
        </w:rPr>
        <w:t>Conclusion</w:t>
      </w:r>
    </w:p>
    <w:p w14:paraId="6BAD940D" w14:textId="7167EDFE" w:rsidR="00C95DA1" w:rsidRPr="007615B6" w:rsidRDefault="003461E1" w:rsidP="00587969">
      <w:pPr>
        <w:spacing w:before="136"/>
        <w:jc w:val="both"/>
        <w:rPr>
          <w:sz w:val="22"/>
          <w:szCs w:val="22"/>
        </w:rPr>
      </w:pPr>
      <w:r w:rsidRPr="007615B6">
        <w:rPr>
          <w:sz w:val="22"/>
          <w:szCs w:val="22"/>
          <w:lang w:val="en-CA"/>
        </w:rPr>
        <w:t>It is proposed to employ</w:t>
      </w:r>
      <w:r w:rsidR="006932BE">
        <w:rPr>
          <w:sz w:val="22"/>
          <w:szCs w:val="22"/>
          <w:lang w:val="en-CA"/>
        </w:rPr>
        <w:t xml:space="preserve"> a QP dependent</w:t>
      </w:r>
      <w:r w:rsidRPr="007615B6">
        <w:rPr>
          <w:sz w:val="22"/>
          <w:szCs w:val="22"/>
          <w:lang w:val="en-CA"/>
        </w:rPr>
        <w:t xml:space="preserve"> fixed length binarization </w:t>
      </w:r>
      <w:r w:rsidR="006932BE">
        <w:rPr>
          <w:sz w:val="22"/>
          <w:szCs w:val="22"/>
          <w:lang w:val="en-CA"/>
        </w:rPr>
        <w:t>and one</w:t>
      </w:r>
      <w:r w:rsidR="00D86406" w:rsidRPr="007615B6">
        <w:rPr>
          <w:sz w:val="22"/>
          <w:szCs w:val="22"/>
          <w:lang w:val="en-CA"/>
        </w:rPr>
        <w:t xml:space="preserve"> shifting </w:t>
      </w:r>
      <w:r w:rsidR="007F606E" w:rsidRPr="007615B6">
        <w:rPr>
          <w:sz w:val="22"/>
          <w:szCs w:val="22"/>
          <w:lang w:val="en-CA"/>
        </w:rPr>
        <w:t>for</w:t>
      </w:r>
      <w:r w:rsidR="00D86406" w:rsidRPr="007615B6">
        <w:rPr>
          <w:sz w:val="22"/>
          <w:szCs w:val="22"/>
          <w:lang w:val="en-CA"/>
        </w:rPr>
        <w:t xml:space="preserve"> the </w:t>
      </w:r>
      <w:r w:rsidR="006932BE">
        <w:rPr>
          <w:sz w:val="22"/>
          <w:szCs w:val="22"/>
          <w:lang w:val="en-CA"/>
        </w:rPr>
        <w:t>reconstruction</w:t>
      </w:r>
      <w:r w:rsidR="00D86406" w:rsidRPr="007615B6">
        <w:rPr>
          <w:sz w:val="22"/>
          <w:szCs w:val="22"/>
          <w:lang w:val="en-CA"/>
        </w:rPr>
        <w:t xml:space="preserve"> </w:t>
      </w:r>
      <w:r w:rsidR="006932BE">
        <w:rPr>
          <w:sz w:val="22"/>
          <w:szCs w:val="22"/>
          <w:lang w:val="en-CA"/>
        </w:rPr>
        <w:t>for</w:t>
      </w:r>
      <w:r w:rsidR="00D86406" w:rsidRPr="007615B6">
        <w:rPr>
          <w:sz w:val="22"/>
          <w:szCs w:val="22"/>
          <w:lang w:val="en-CA"/>
        </w:rPr>
        <w:t xml:space="preserve"> escape samples</w:t>
      </w:r>
      <w:r w:rsidR="005547FC" w:rsidRPr="007615B6">
        <w:rPr>
          <w:sz w:val="22"/>
          <w:szCs w:val="22"/>
          <w:lang w:val="en-CA"/>
        </w:rPr>
        <w:t xml:space="preserve">. </w:t>
      </w:r>
      <w:r w:rsidR="000A4C0A" w:rsidRPr="007615B6">
        <w:rPr>
          <w:sz w:val="22"/>
          <w:szCs w:val="22"/>
          <w:lang w:val="en-CA"/>
        </w:rPr>
        <w:t>We recommend adopting the proposed method to the next version of VVC draft.</w:t>
      </w:r>
    </w:p>
    <w:p w14:paraId="2D12AF33" w14:textId="77777777" w:rsidR="001D00EE" w:rsidRPr="00123A5C" w:rsidRDefault="001D00EE" w:rsidP="001D00EE">
      <w:pPr>
        <w:pStyle w:val="Heading1"/>
        <w:ind w:left="432" w:hanging="432"/>
        <w:jc w:val="left"/>
        <w:textAlignment w:val="auto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References</w:t>
      </w:r>
    </w:p>
    <w:p w14:paraId="40D7F99D" w14:textId="6463EFB1" w:rsidR="001D00EE" w:rsidRPr="00123A5C" w:rsidRDefault="001D00EE" w:rsidP="00017E5E">
      <w:pPr>
        <w:pStyle w:val="ListParagraph"/>
        <w:numPr>
          <w:ilvl w:val="0"/>
          <w:numId w:val="12"/>
        </w:numPr>
        <w:spacing w:before="136" w:line="240" w:lineRule="auto"/>
        <w:rPr>
          <w:rFonts w:ascii="Times New Roman" w:hAnsi="Times New Roman"/>
          <w:sz w:val="22"/>
          <w:szCs w:val="22"/>
          <w:lang w:val="en-CA" w:eastAsia="en-US"/>
        </w:rPr>
      </w:pPr>
      <w:bookmarkStart w:id="20" w:name="_Ref518292329"/>
      <w:bookmarkStart w:id="21" w:name="_Ref532904696"/>
      <w:r w:rsidRPr="00123A5C">
        <w:rPr>
          <w:rFonts w:ascii="Times New Roman" w:hAnsi="Times New Roman"/>
          <w:sz w:val="22"/>
          <w:szCs w:val="22"/>
          <w:lang w:val="en-CA" w:eastAsia="en-US"/>
        </w:rPr>
        <w:t xml:space="preserve">X. Xu, Y.-H Chao, Y.-C Sun and J. Xu, “Description of Core Experiment 8 (CE8): Screen Content Coding Tools,” JVET-O2028, </w:t>
      </w:r>
      <w:r w:rsidR="001C591D" w:rsidRPr="00123A5C">
        <w:rPr>
          <w:rFonts w:ascii="Times New Roman" w:hAnsi="Times New Roman"/>
          <w:sz w:val="22"/>
          <w:szCs w:val="22"/>
          <w:lang w:val="en-CA" w:eastAsia="en-US"/>
        </w:rPr>
        <w:t>Jul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>. 2019</w:t>
      </w:r>
    </w:p>
    <w:bookmarkEnd w:id="20"/>
    <w:bookmarkEnd w:id="21"/>
    <w:p w14:paraId="388FDDD1" w14:textId="70B45B4B" w:rsidR="001D00EE" w:rsidRPr="00123A5C" w:rsidRDefault="001D00EE" w:rsidP="00017E5E">
      <w:pPr>
        <w:numPr>
          <w:ilvl w:val="0"/>
          <w:numId w:val="12"/>
        </w:numPr>
        <w:spacing w:before="136"/>
        <w:rPr>
          <w:szCs w:val="22"/>
          <w:lang w:val="en-CA"/>
        </w:rPr>
      </w:pPr>
      <w:r w:rsidRPr="00123A5C">
        <w:rPr>
          <w:szCs w:val="22"/>
          <w:lang w:val="en-CA"/>
        </w:rPr>
        <w:t xml:space="preserve">B. Bross, J. Chen, S. Liu, “Versatile Video Coding (Draft </w:t>
      </w:r>
      <w:r w:rsidR="00070811" w:rsidRPr="00123A5C">
        <w:rPr>
          <w:szCs w:val="22"/>
          <w:lang w:val="en-CA"/>
        </w:rPr>
        <w:t>6</w:t>
      </w:r>
      <w:r w:rsidRPr="00123A5C">
        <w:rPr>
          <w:szCs w:val="22"/>
          <w:lang w:val="en-CA"/>
        </w:rPr>
        <w:t>)”, JVET-</w:t>
      </w:r>
      <w:r w:rsidR="00B22280" w:rsidRPr="00123A5C">
        <w:rPr>
          <w:szCs w:val="22"/>
          <w:lang w:val="en-CA"/>
        </w:rPr>
        <w:t>O</w:t>
      </w:r>
      <w:r w:rsidR="005B0C56" w:rsidRPr="00123A5C">
        <w:rPr>
          <w:szCs w:val="22"/>
          <w:lang w:val="en-CA"/>
        </w:rPr>
        <w:t>2</w:t>
      </w:r>
      <w:r w:rsidRPr="00123A5C">
        <w:rPr>
          <w:szCs w:val="22"/>
          <w:lang w:val="en-CA"/>
        </w:rPr>
        <w:t xml:space="preserve">001, </w:t>
      </w:r>
      <w:r w:rsidR="005B0C56" w:rsidRPr="00123A5C">
        <w:rPr>
          <w:szCs w:val="22"/>
          <w:lang w:val="en-CA"/>
        </w:rPr>
        <w:t>Jul</w:t>
      </w:r>
      <w:r w:rsidRPr="00123A5C">
        <w:rPr>
          <w:szCs w:val="22"/>
          <w:lang w:val="en-CA"/>
        </w:rPr>
        <w:t>. 2019</w:t>
      </w:r>
    </w:p>
    <w:p w14:paraId="0AF1B22A" w14:textId="77777777" w:rsidR="001D00EE" w:rsidRPr="00123A5C" w:rsidRDefault="001D00EE" w:rsidP="001D00EE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Patent rights declaration(s)</w:t>
      </w:r>
    </w:p>
    <w:p w14:paraId="754C9E78" w14:textId="77777777" w:rsidR="001D00EE" w:rsidRPr="007615B6" w:rsidRDefault="001D00EE" w:rsidP="0089003C">
      <w:pPr>
        <w:spacing w:before="136"/>
        <w:jc w:val="both"/>
        <w:rPr>
          <w:sz w:val="22"/>
          <w:szCs w:val="21"/>
          <w:lang w:val="en-CA"/>
        </w:rPr>
      </w:pPr>
      <w:r w:rsidRPr="007615B6">
        <w:rPr>
          <w:b/>
          <w:sz w:val="22"/>
          <w:szCs w:val="21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615B6" w:rsidRDefault="007F1F8B" w:rsidP="0089003C">
      <w:pPr>
        <w:spacing w:before="136"/>
        <w:jc w:val="both"/>
        <w:rPr>
          <w:sz w:val="22"/>
          <w:szCs w:val="21"/>
          <w:lang w:val="en-CA"/>
        </w:rPr>
      </w:pPr>
    </w:p>
    <w:sectPr w:rsidR="007F1F8B" w:rsidRPr="007615B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F8A14" w14:textId="77777777" w:rsidR="00FE6EC2" w:rsidRDefault="00FE6EC2">
      <w:r>
        <w:separator/>
      </w:r>
    </w:p>
  </w:endnote>
  <w:endnote w:type="continuationSeparator" w:id="0">
    <w:p w14:paraId="4548E5FA" w14:textId="77777777" w:rsidR="00FE6EC2" w:rsidRDefault="00FE6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9A3399" w:rsidR="00CD777A" w:rsidRPr="00C00DDE" w:rsidRDefault="00CD77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53D6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245AB" w14:textId="77777777" w:rsidR="00FE6EC2" w:rsidRDefault="00FE6EC2">
      <w:r>
        <w:separator/>
      </w:r>
    </w:p>
  </w:footnote>
  <w:footnote w:type="continuationSeparator" w:id="0">
    <w:p w14:paraId="46B1E08F" w14:textId="77777777" w:rsidR="00FE6EC2" w:rsidRDefault="00FE6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9"/>
  </w:num>
  <w:num w:numId="13">
    <w:abstractNumId w:val="1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8"/>
  </w:num>
  <w:num w:numId="19">
    <w:abstractNumId w:val="2"/>
  </w:num>
  <w:num w:numId="20">
    <w:abstractNumId w:val="9"/>
  </w:num>
  <w:num w:numId="21">
    <w:abstractNumId w:val="11"/>
  </w:num>
  <w:num w:numId="22">
    <w:abstractNumId w:val="4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223"/>
  <w:activeWritingStyle w:appName="MSWord" w:lang="en-US" w:vendorID="64" w:dllVersion="4096" w:nlCheck="1" w:checkStyle="0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37"/>
    <w:rsid w:val="00007CDD"/>
    <w:rsid w:val="00013672"/>
    <w:rsid w:val="00017E5E"/>
    <w:rsid w:val="000308A3"/>
    <w:rsid w:val="00032357"/>
    <w:rsid w:val="00032C7E"/>
    <w:rsid w:val="00033D58"/>
    <w:rsid w:val="00035348"/>
    <w:rsid w:val="000458BC"/>
    <w:rsid w:val="00045C41"/>
    <w:rsid w:val="00046822"/>
    <w:rsid w:val="00046C03"/>
    <w:rsid w:val="00053DFC"/>
    <w:rsid w:val="00065039"/>
    <w:rsid w:val="00070811"/>
    <w:rsid w:val="0007614F"/>
    <w:rsid w:val="00081398"/>
    <w:rsid w:val="00094479"/>
    <w:rsid w:val="00096298"/>
    <w:rsid w:val="000962AC"/>
    <w:rsid w:val="000A4C0A"/>
    <w:rsid w:val="000B0C0F"/>
    <w:rsid w:val="000B1C6B"/>
    <w:rsid w:val="000B4FF9"/>
    <w:rsid w:val="000C09AC"/>
    <w:rsid w:val="000E00F3"/>
    <w:rsid w:val="000F158C"/>
    <w:rsid w:val="000F56AB"/>
    <w:rsid w:val="000F6EF7"/>
    <w:rsid w:val="000F792B"/>
    <w:rsid w:val="000F7D2A"/>
    <w:rsid w:val="00102F3D"/>
    <w:rsid w:val="00103BC7"/>
    <w:rsid w:val="00103E34"/>
    <w:rsid w:val="0011486F"/>
    <w:rsid w:val="0012339F"/>
    <w:rsid w:val="00123A5C"/>
    <w:rsid w:val="00124E38"/>
    <w:rsid w:val="0012580B"/>
    <w:rsid w:val="00131F90"/>
    <w:rsid w:val="0013338A"/>
    <w:rsid w:val="0013458C"/>
    <w:rsid w:val="0013526E"/>
    <w:rsid w:val="00135287"/>
    <w:rsid w:val="00136C62"/>
    <w:rsid w:val="00142AD5"/>
    <w:rsid w:val="001430D8"/>
    <w:rsid w:val="00146152"/>
    <w:rsid w:val="001465E6"/>
    <w:rsid w:val="00153C1A"/>
    <w:rsid w:val="00155526"/>
    <w:rsid w:val="00166D2B"/>
    <w:rsid w:val="00171371"/>
    <w:rsid w:val="00171E16"/>
    <w:rsid w:val="00172A8B"/>
    <w:rsid w:val="00175A24"/>
    <w:rsid w:val="001823EF"/>
    <w:rsid w:val="0018575D"/>
    <w:rsid w:val="00186614"/>
    <w:rsid w:val="00187E58"/>
    <w:rsid w:val="00193CE7"/>
    <w:rsid w:val="00194C0C"/>
    <w:rsid w:val="00196B4D"/>
    <w:rsid w:val="001A1BC4"/>
    <w:rsid w:val="001A2486"/>
    <w:rsid w:val="001A297E"/>
    <w:rsid w:val="001A368E"/>
    <w:rsid w:val="001A4EDB"/>
    <w:rsid w:val="001A7329"/>
    <w:rsid w:val="001A792F"/>
    <w:rsid w:val="001B13FF"/>
    <w:rsid w:val="001B4E28"/>
    <w:rsid w:val="001C2AA8"/>
    <w:rsid w:val="001C3525"/>
    <w:rsid w:val="001C3AFB"/>
    <w:rsid w:val="001C4AD2"/>
    <w:rsid w:val="001C591D"/>
    <w:rsid w:val="001D00EE"/>
    <w:rsid w:val="001D1BD2"/>
    <w:rsid w:val="001D22C9"/>
    <w:rsid w:val="001D3049"/>
    <w:rsid w:val="001D48D9"/>
    <w:rsid w:val="001D4DE9"/>
    <w:rsid w:val="001E0248"/>
    <w:rsid w:val="001E02BE"/>
    <w:rsid w:val="001E3484"/>
    <w:rsid w:val="001E3B37"/>
    <w:rsid w:val="001E5B9F"/>
    <w:rsid w:val="001F2594"/>
    <w:rsid w:val="002055A6"/>
    <w:rsid w:val="00206460"/>
    <w:rsid w:val="002069B4"/>
    <w:rsid w:val="00214DAB"/>
    <w:rsid w:val="00215622"/>
    <w:rsid w:val="00215DFC"/>
    <w:rsid w:val="002212DF"/>
    <w:rsid w:val="00222CD4"/>
    <w:rsid w:val="0022470E"/>
    <w:rsid w:val="00225016"/>
    <w:rsid w:val="002253CA"/>
    <w:rsid w:val="002264A6"/>
    <w:rsid w:val="002264EB"/>
    <w:rsid w:val="00226DAD"/>
    <w:rsid w:val="00227BA7"/>
    <w:rsid w:val="0023011C"/>
    <w:rsid w:val="00233382"/>
    <w:rsid w:val="002375C1"/>
    <w:rsid w:val="00241D00"/>
    <w:rsid w:val="002435A6"/>
    <w:rsid w:val="00245134"/>
    <w:rsid w:val="00245452"/>
    <w:rsid w:val="00261B3B"/>
    <w:rsid w:val="00263047"/>
    <w:rsid w:val="00263398"/>
    <w:rsid w:val="00263B99"/>
    <w:rsid w:val="00264267"/>
    <w:rsid w:val="00265298"/>
    <w:rsid w:val="0026673A"/>
    <w:rsid w:val="00266F06"/>
    <w:rsid w:val="00275BCF"/>
    <w:rsid w:val="002825B5"/>
    <w:rsid w:val="00283986"/>
    <w:rsid w:val="0029024A"/>
    <w:rsid w:val="00291E36"/>
    <w:rsid w:val="00292257"/>
    <w:rsid w:val="002932DB"/>
    <w:rsid w:val="00293456"/>
    <w:rsid w:val="00294259"/>
    <w:rsid w:val="002A54E0"/>
    <w:rsid w:val="002B1595"/>
    <w:rsid w:val="002B191D"/>
    <w:rsid w:val="002B2E83"/>
    <w:rsid w:val="002B3080"/>
    <w:rsid w:val="002B3580"/>
    <w:rsid w:val="002B5A9A"/>
    <w:rsid w:val="002C02D6"/>
    <w:rsid w:val="002C1B99"/>
    <w:rsid w:val="002C57E5"/>
    <w:rsid w:val="002D0AF6"/>
    <w:rsid w:val="002D1774"/>
    <w:rsid w:val="002D4BCF"/>
    <w:rsid w:val="002E21B9"/>
    <w:rsid w:val="002E357D"/>
    <w:rsid w:val="002E7AF2"/>
    <w:rsid w:val="002F019F"/>
    <w:rsid w:val="002F164D"/>
    <w:rsid w:val="002F39DA"/>
    <w:rsid w:val="0030075D"/>
    <w:rsid w:val="003021BC"/>
    <w:rsid w:val="003055C3"/>
    <w:rsid w:val="00306206"/>
    <w:rsid w:val="0031349A"/>
    <w:rsid w:val="00315288"/>
    <w:rsid w:val="003157DF"/>
    <w:rsid w:val="003165EA"/>
    <w:rsid w:val="00317D85"/>
    <w:rsid w:val="00320BA4"/>
    <w:rsid w:val="00322CE7"/>
    <w:rsid w:val="00326A34"/>
    <w:rsid w:val="00327C56"/>
    <w:rsid w:val="003315A1"/>
    <w:rsid w:val="00334D53"/>
    <w:rsid w:val="003373EC"/>
    <w:rsid w:val="003420FC"/>
    <w:rsid w:val="0034266D"/>
    <w:rsid w:val="00342FF4"/>
    <w:rsid w:val="00344E5A"/>
    <w:rsid w:val="00346148"/>
    <w:rsid w:val="003461E1"/>
    <w:rsid w:val="003530E7"/>
    <w:rsid w:val="003669EA"/>
    <w:rsid w:val="0036724B"/>
    <w:rsid w:val="00367472"/>
    <w:rsid w:val="003706CC"/>
    <w:rsid w:val="00372827"/>
    <w:rsid w:val="0037620A"/>
    <w:rsid w:val="00377710"/>
    <w:rsid w:val="00382DAC"/>
    <w:rsid w:val="003910ED"/>
    <w:rsid w:val="003A1951"/>
    <w:rsid w:val="003A2D8E"/>
    <w:rsid w:val="003A2E58"/>
    <w:rsid w:val="003A7CE6"/>
    <w:rsid w:val="003B3DD9"/>
    <w:rsid w:val="003B7EEE"/>
    <w:rsid w:val="003C20E4"/>
    <w:rsid w:val="003C4256"/>
    <w:rsid w:val="003C658A"/>
    <w:rsid w:val="003D0A46"/>
    <w:rsid w:val="003D6342"/>
    <w:rsid w:val="003E016E"/>
    <w:rsid w:val="003E4774"/>
    <w:rsid w:val="003E6F90"/>
    <w:rsid w:val="003E73ED"/>
    <w:rsid w:val="003F004E"/>
    <w:rsid w:val="003F04C3"/>
    <w:rsid w:val="003F5D0F"/>
    <w:rsid w:val="00400D0F"/>
    <w:rsid w:val="004068FD"/>
    <w:rsid w:val="00414101"/>
    <w:rsid w:val="004160D6"/>
    <w:rsid w:val="004200E0"/>
    <w:rsid w:val="004217E0"/>
    <w:rsid w:val="004219CF"/>
    <w:rsid w:val="004234F0"/>
    <w:rsid w:val="00424F26"/>
    <w:rsid w:val="00430527"/>
    <w:rsid w:val="004305B9"/>
    <w:rsid w:val="00433DDB"/>
    <w:rsid w:val="00435A29"/>
    <w:rsid w:val="00436903"/>
    <w:rsid w:val="00437619"/>
    <w:rsid w:val="0044446B"/>
    <w:rsid w:val="00444AA3"/>
    <w:rsid w:val="00453FE3"/>
    <w:rsid w:val="00456F95"/>
    <w:rsid w:val="00457A5D"/>
    <w:rsid w:val="00461359"/>
    <w:rsid w:val="00464CF9"/>
    <w:rsid w:val="00464F1B"/>
    <w:rsid w:val="00465A1E"/>
    <w:rsid w:val="00465F76"/>
    <w:rsid w:val="00470BE0"/>
    <w:rsid w:val="0047240F"/>
    <w:rsid w:val="00492F71"/>
    <w:rsid w:val="0049445A"/>
    <w:rsid w:val="004A23B3"/>
    <w:rsid w:val="004A2650"/>
    <w:rsid w:val="004A2A63"/>
    <w:rsid w:val="004A3BD3"/>
    <w:rsid w:val="004B210C"/>
    <w:rsid w:val="004B4507"/>
    <w:rsid w:val="004C365A"/>
    <w:rsid w:val="004D392B"/>
    <w:rsid w:val="004D405F"/>
    <w:rsid w:val="004D531C"/>
    <w:rsid w:val="004E092B"/>
    <w:rsid w:val="004E4F4F"/>
    <w:rsid w:val="004E5720"/>
    <w:rsid w:val="004E6789"/>
    <w:rsid w:val="004F5D9B"/>
    <w:rsid w:val="004F61E3"/>
    <w:rsid w:val="005001B8"/>
    <w:rsid w:val="00502E10"/>
    <w:rsid w:val="0051015C"/>
    <w:rsid w:val="00510CD3"/>
    <w:rsid w:val="00512892"/>
    <w:rsid w:val="00513625"/>
    <w:rsid w:val="0051446D"/>
    <w:rsid w:val="0051592D"/>
    <w:rsid w:val="00516CF1"/>
    <w:rsid w:val="00531406"/>
    <w:rsid w:val="00531AE9"/>
    <w:rsid w:val="00536188"/>
    <w:rsid w:val="005431EA"/>
    <w:rsid w:val="00543EB4"/>
    <w:rsid w:val="00546848"/>
    <w:rsid w:val="00550630"/>
    <w:rsid w:val="00550A66"/>
    <w:rsid w:val="005547FC"/>
    <w:rsid w:val="0055507A"/>
    <w:rsid w:val="005636AD"/>
    <w:rsid w:val="00567EC7"/>
    <w:rsid w:val="00570013"/>
    <w:rsid w:val="005753EC"/>
    <w:rsid w:val="00577CF1"/>
    <w:rsid w:val="005801A2"/>
    <w:rsid w:val="00582C2C"/>
    <w:rsid w:val="00587969"/>
    <w:rsid w:val="005952A5"/>
    <w:rsid w:val="00597ABA"/>
    <w:rsid w:val="005A0C48"/>
    <w:rsid w:val="005A33A1"/>
    <w:rsid w:val="005A5149"/>
    <w:rsid w:val="005A5F87"/>
    <w:rsid w:val="005B0C56"/>
    <w:rsid w:val="005B217D"/>
    <w:rsid w:val="005C0902"/>
    <w:rsid w:val="005C26CF"/>
    <w:rsid w:val="005C385F"/>
    <w:rsid w:val="005C42F3"/>
    <w:rsid w:val="005C7C26"/>
    <w:rsid w:val="005D4C29"/>
    <w:rsid w:val="005D50AA"/>
    <w:rsid w:val="005D5481"/>
    <w:rsid w:val="005E1AC6"/>
    <w:rsid w:val="005E3F2B"/>
    <w:rsid w:val="005E7129"/>
    <w:rsid w:val="005F6F1B"/>
    <w:rsid w:val="006029A7"/>
    <w:rsid w:val="00604B38"/>
    <w:rsid w:val="00615995"/>
    <w:rsid w:val="00616155"/>
    <w:rsid w:val="00623077"/>
    <w:rsid w:val="00624B33"/>
    <w:rsid w:val="0063041A"/>
    <w:rsid w:val="00630AA2"/>
    <w:rsid w:val="00632B9E"/>
    <w:rsid w:val="00640CA4"/>
    <w:rsid w:val="00645565"/>
    <w:rsid w:val="00646707"/>
    <w:rsid w:val="0065276A"/>
    <w:rsid w:val="00657F7E"/>
    <w:rsid w:val="00660D0D"/>
    <w:rsid w:val="00662E58"/>
    <w:rsid w:val="006637F2"/>
    <w:rsid w:val="006642A5"/>
    <w:rsid w:val="00664DCF"/>
    <w:rsid w:val="006658E9"/>
    <w:rsid w:val="00674382"/>
    <w:rsid w:val="0067541D"/>
    <w:rsid w:val="0067770C"/>
    <w:rsid w:val="00682E8F"/>
    <w:rsid w:val="006932BE"/>
    <w:rsid w:val="00694A3D"/>
    <w:rsid w:val="006A0EF2"/>
    <w:rsid w:val="006A6D14"/>
    <w:rsid w:val="006B16BC"/>
    <w:rsid w:val="006B6A9C"/>
    <w:rsid w:val="006B7050"/>
    <w:rsid w:val="006B76BF"/>
    <w:rsid w:val="006C5D39"/>
    <w:rsid w:val="006D6D9B"/>
    <w:rsid w:val="006E2810"/>
    <w:rsid w:val="006E29A5"/>
    <w:rsid w:val="006E5417"/>
    <w:rsid w:val="006F0705"/>
    <w:rsid w:val="006F0794"/>
    <w:rsid w:val="006F37ED"/>
    <w:rsid w:val="006F7528"/>
    <w:rsid w:val="00701204"/>
    <w:rsid w:val="007023DE"/>
    <w:rsid w:val="007038BC"/>
    <w:rsid w:val="00705431"/>
    <w:rsid w:val="007068BC"/>
    <w:rsid w:val="00712F60"/>
    <w:rsid w:val="00713FD4"/>
    <w:rsid w:val="00716861"/>
    <w:rsid w:val="00720E3B"/>
    <w:rsid w:val="00731829"/>
    <w:rsid w:val="007438A4"/>
    <w:rsid w:val="0074393F"/>
    <w:rsid w:val="00745F6B"/>
    <w:rsid w:val="0075175B"/>
    <w:rsid w:val="00752D98"/>
    <w:rsid w:val="00755083"/>
    <w:rsid w:val="0075585E"/>
    <w:rsid w:val="007615B6"/>
    <w:rsid w:val="0076166C"/>
    <w:rsid w:val="00763150"/>
    <w:rsid w:val="00764B39"/>
    <w:rsid w:val="00770571"/>
    <w:rsid w:val="0077175F"/>
    <w:rsid w:val="0077580C"/>
    <w:rsid w:val="00775EB1"/>
    <w:rsid w:val="007768FF"/>
    <w:rsid w:val="007824D3"/>
    <w:rsid w:val="0078527D"/>
    <w:rsid w:val="007969CB"/>
    <w:rsid w:val="00796EE3"/>
    <w:rsid w:val="007A7D29"/>
    <w:rsid w:val="007B4AB8"/>
    <w:rsid w:val="007B6507"/>
    <w:rsid w:val="007C05CB"/>
    <w:rsid w:val="007C55B8"/>
    <w:rsid w:val="007D1181"/>
    <w:rsid w:val="007D5908"/>
    <w:rsid w:val="007E01A3"/>
    <w:rsid w:val="007E4C70"/>
    <w:rsid w:val="007F1F8B"/>
    <w:rsid w:val="007F2362"/>
    <w:rsid w:val="007F5041"/>
    <w:rsid w:val="007F606E"/>
    <w:rsid w:val="007F6205"/>
    <w:rsid w:val="007F67A1"/>
    <w:rsid w:val="00807DBF"/>
    <w:rsid w:val="00811C05"/>
    <w:rsid w:val="00815816"/>
    <w:rsid w:val="008206C8"/>
    <w:rsid w:val="00823A1C"/>
    <w:rsid w:val="00824DF4"/>
    <w:rsid w:val="008342BE"/>
    <w:rsid w:val="00834AD1"/>
    <w:rsid w:val="00853467"/>
    <w:rsid w:val="008556DD"/>
    <w:rsid w:val="0085606E"/>
    <w:rsid w:val="008612AF"/>
    <w:rsid w:val="0086254A"/>
    <w:rsid w:val="00862848"/>
    <w:rsid w:val="008636BF"/>
    <w:rsid w:val="0086387C"/>
    <w:rsid w:val="00867253"/>
    <w:rsid w:val="0087028A"/>
    <w:rsid w:val="0087227E"/>
    <w:rsid w:val="008724B5"/>
    <w:rsid w:val="00874A6C"/>
    <w:rsid w:val="0087652E"/>
    <w:rsid w:val="00876C65"/>
    <w:rsid w:val="00882363"/>
    <w:rsid w:val="008824E8"/>
    <w:rsid w:val="00882F72"/>
    <w:rsid w:val="00887668"/>
    <w:rsid w:val="0089003C"/>
    <w:rsid w:val="00892030"/>
    <w:rsid w:val="008A2D03"/>
    <w:rsid w:val="008A4B4C"/>
    <w:rsid w:val="008A5B7C"/>
    <w:rsid w:val="008A7D1A"/>
    <w:rsid w:val="008B2696"/>
    <w:rsid w:val="008C239F"/>
    <w:rsid w:val="008C64A1"/>
    <w:rsid w:val="008C6BB6"/>
    <w:rsid w:val="008D5290"/>
    <w:rsid w:val="008D750E"/>
    <w:rsid w:val="008E480C"/>
    <w:rsid w:val="008E7C32"/>
    <w:rsid w:val="00902EC1"/>
    <w:rsid w:val="00907757"/>
    <w:rsid w:val="00907F34"/>
    <w:rsid w:val="00910371"/>
    <w:rsid w:val="00916B86"/>
    <w:rsid w:val="009212B0"/>
    <w:rsid w:val="00921FA1"/>
    <w:rsid w:val="009234A5"/>
    <w:rsid w:val="0093145C"/>
    <w:rsid w:val="0093240E"/>
    <w:rsid w:val="00933453"/>
    <w:rsid w:val="009336F7"/>
    <w:rsid w:val="0093636C"/>
    <w:rsid w:val="009374A7"/>
    <w:rsid w:val="0094083D"/>
    <w:rsid w:val="009441B7"/>
    <w:rsid w:val="00952264"/>
    <w:rsid w:val="00955F6D"/>
    <w:rsid w:val="00961118"/>
    <w:rsid w:val="0097515A"/>
    <w:rsid w:val="00977C16"/>
    <w:rsid w:val="00977EB7"/>
    <w:rsid w:val="00983BFB"/>
    <w:rsid w:val="0098551D"/>
    <w:rsid w:val="00985DCB"/>
    <w:rsid w:val="009861A1"/>
    <w:rsid w:val="009904AB"/>
    <w:rsid w:val="009912B7"/>
    <w:rsid w:val="00992A43"/>
    <w:rsid w:val="00992E8D"/>
    <w:rsid w:val="0099518F"/>
    <w:rsid w:val="009A523D"/>
    <w:rsid w:val="009B02A1"/>
    <w:rsid w:val="009B3361"/>
    <w:rsid w:val="009B49D7"/>
    <w:rsid w:val="009B679D"/>
    <w:rsid w:val="009B7F3F"/>
    <w:rsid w:val="009C0857"/>
    <w:rsid w:val="009D1B7D"/>
    <w:rsid w:val="009D2644"/>
    <w:rsid w:val="009D39FF"/>
    <w:rsid w:val="009D7CE6"/>
    <w:rsid w:val="009E1250"/>
    <w:rsid w:val="009E56D4"/>
    <w:rsid w:val="009E6E50"/>
    <w:rsid w:val="009F496B"/>
    <w:rsid w:val="009F6A38"/>
    <w:rsid w:val="00A01439"/>
    <w:rsid w:val="00A02E61"/>
    <w:rsid w:val="00A05CFF"/>
    <w:rsid w:val="00A11C14"/>
    <w:rsid w:val="00A13048"/>
    <w:rsid w:val="00A16DA0"/>
    <w:rsid w:val="00A227C2"/>
    <w:rsid w:val="00A232FA"/>
    <w:rsid w:val="00A233AC"/>
    <w:rsid w:val="00A37F9B"/>
    <w:rsid w:val="00A46843"/>
    <w:rsid w:val="00A46B35"/>
    <w:rsid w:val="00A47C5D"/>
    <w:rsid w:val="00A50330"/>
    <w:rsid w:val="00A56B97"/>
    <w:rsid w:val="00A6093D"/>
    <w:rsid w:val="00A62DE3"/>
    <w:rsid w:val="00A767DC"/>
    <w:rsid w:val="00A76A6D"/>
    <w:rsid w:val="00A81B62"/>
    <w:rsid w:val="00A83253"/>
    <w:rsid w:val="00A86EB3"/>
    <w:rsid w:val="00A91931"/>
    <w:rsid w:val="00A95B8E"/>
    <w:rsid w:val="00AA6E84"/>
    <w:rsid w:val="00AB07E5"/>
    <w:rsid w:val="00AB1A1C"/>
    <w:rsid w:val="00AB66D5"/>
    <w:rsid w:val="00AD05A8"/>
    <w:rsid w:val="00AD0CFF"/>
    <w:rsid w:val="00AD62B6"/>
    <w:rsid w:val="00AE341B"/>
    <w:rsid w:val="00AE5E1F"/>
    <w:rsid w:val="00AE5F28"/>
    <w:rsid w:val="00AE63D9"/>
    <w:rsid w:val="00AE680B"/>
    <w:rsid w:val="00AF0625"/>
    <w:rsid w:val="00AF7295"/>
    <w:rsid w:val="00B002A7"/>
    <w:rsid w:val="00B01905"/>
    <w:rsid w:val="00B03284"/>
    <w:rsid w:val="00B03E53"/>
    <w:rsid w:val="00B053D6"/>
    <w:rsid w:val="00B065B6"/>
    <w:rsid w:val="00B07CA7"/>
    <w:rsid w:val="00B1279A"/>
    <w:rsid w:val="00B17C68"/>
    <w:rsid w:val="00B22280"/>
    <w:rsid w:val="00B22638"/>
    <w:rsid w:val="00B25B30"/>
    <w:rsid w:val="00B3640F"/>
    <w:rsid w:val="00B4082F"/>
    <w:rsid w:val="00B411F6"/>
    <w:rsid w:val="00B4194A"/>
    <w:rsid w:val="00B437E8"/>
    <w:rsid w:val="00B5222E"/>
    <w:rsid w:val="00B53179"/>
    <w:rsid w:val="00B57A23"/>
    <w:rsid w:val="00B600CD"/>
    <w:rsid w:val="00B61C96"/>
    <w:rsid w:val="00B65A17"/>
    <w:rsid w:val="00B7199A"/>
    <w:rsid w:val="00B73A2A"/>
    <w:rsid w:val="00B75564"/>
    <w:rsid w:val="00B75A51"/>
    <w:rsid w:val="00B827C6"/>
    <w:rsid w:val="00B85160"/>
    <w:rsid w:val="00B920FC"/>
    <w:rsid w:val="00B9407D"/>
    <w:rsid w:val="00B94B06"/>
    <w:rsid w:val="00B94C28"/>
    <w:rsid w:val="00BB17DC"/>
    <w:rsid w:val="00BB32BF"/>
    <w:rsid w:val="00BC10BA"/>
    <w:rsid w:val="00BC225B"/>
    <w:rsid w:val="00BC5AFD"/>
    <w:rsid w:val="00BD01C9"/>
    <w:rsid w:val="00BD428D"/>
    <w:rsid w:val="00BD42C9"/>
    <w:rsid w:val="00BD545E"/>
    <w:rsid w:val="00BE1EFF"/>
    <w:rsid w:val="00BF27FB"/>
    <w:rsid w:val="00BF6BAD"/>
    <w:rsid w:val="00C00DDE"/>
    <w:rsid w:val="00C02A9A"/>
    <w:rsid w:val="00C03E54"/>
    <w:rsid w:val="00C04F43"/>
    <w:rsid w:val="00C052E2"/>
    <w:rsid w:val="00C0609D"/>
    <w:rsid w:val="00C0732A"/>
    <w:rsid w:val="00C115AB"/>
    <w:rsid w:val="00C116B0"/>
    <w:rsid w:val="00C1614C"/>
    <w:rsid w:val="00C21E6A"/>
    <w:rsid w:val="00C23772"/>
    <w:rsid w:val="00C26CCB"/>
    <w:rsid w:val="00C30249"/>
    <w:rsid w:val="00C3723B"/>
    <w:rsid w:val="00C41D54"/>
    <w:rsid w:val="00C42466"/>
    <w:rsid w:val="00C606C9"/>
    <w:rsid w:val="00C66834"/>
    <w:rsid w:val="00C71A4A"/>
    <w:rsid w:val="00C73446"/>
    <w:rsid w:val="00C75C10"/>
    <w:rsid w:val="00C801C2"/>
    <w:rsid w:val="00C80288"/>
    <w:rsid w:val="00C816D3"/>
    <w:rsid w:val="00C8203A"/>
    <w:rsid w:val="00C84003"/>
    <w:rsid w:val="00C90650"/>
    <w:rsid w:val="00C914B5"/>
    <w:rsid w:val="00C95DA1"/>
    <w:rsid w:val="00C97D78"/>
    <w:rsid w:val="00CA16AB"/>
    <w:rsid w:val="00CB35AD"/>
    <w:rsid w:val="00CC0EE1"/>
    <w:rsid w:val="00CC1661"/>
    <w:rsid w:val="00CC2376"/>
    <w:rsid w:val="00CC2AAE"/>
    <w:rsid w:val="00CC3E47"/>
    <w:rsid w:val="00CC5A42"/>
    <w:rsid w:val="00CD0EAB"/>
    <w:rsid w:val="00CD63BF"/>
    <w:rsid w:val="00CD777A"/>
    <w:rsid w:val="00CE5E02"/>
    <w:rsid w:val="00CE7ECB"/>
    <w:rsid w:val="00CF34DB"/>
    <w:rsid w:val="00CF3917"/>
    <w:rsid w:val="00CF44F1"/>
    <w:rsid w:val="00CF558F"/>
    <w:rsid w:val="00D010C0"/>
    <w:rsid w:val="00D073E2"/>
    <w:rsid w:val="00D13E0B"/>
    <w:rsid w:val="00D30F32"/>
    <w:rsid w:val="00D368A4"/>
    <w:rsid w:val="00D446EC"/>
    <w:rsid w:val="00D51BF0"/>
    <w:rsid w:val="00D531DB"/>
    <w:rsid w:val="00D545C1"/>
    <w:rsid w:val="00D55144"/>
    <w:rsid w:val="00D55942"/>
    <w:rsid w:val="00D60142"/>
    <w:rsid w:val="00D65E8D"/>
    <w:rsid w:val="00D6758A"/>
    <w:rsid w:val="00D677E2"/>
    <w:rsid w:val="00D779A2"/>
    <w:rsid w:val="00D807BF"/>
    <w:rsid w:val="00D82FCC"/>
    <w:rsid w:val="00D86406"/>
    <w:rsid w:val="00D87EEC"/>
    <w:rsid w:val="00D922B2"/>
    <w:rsid w:val="00DA17FC"/>
    <w:rsid w:val="00DA7887"/>
    <w:rsid w:val="00DB2C26"/>
    <w:rsid w:val="00DB3CA2"/>
    <w:rsid w:val="00DB591F"/>
    <w:rsid w:val="00DC0064"/>
    <w:rsid w:val="00DC2C1D"/>
    <w:rsid w:val="00DC4347"/>
    <w:rsid w:val="00DC449E"/>
    <w:rsid w:val="00DD02F4"/>
    <w:rsid w:val="00DD4A2B"/>
    <w:rsid w:val="00DD5455"/>
    <w:rsid w:val="00DD6622"/>
    <w:rsid w:val="00DE1C7C"/>
    <w:rsid w:val="00DE290E"/>
    <w:rsid w:val="00DE6B43"/>
    <w:rsid w:val="00DF2558"/>
    <w:rsid w:val="00E00B94"/>
    <w:rsid w:val="00E01C09"/>
    <w:rsid w:val="00E11486"/>
    <w:rsid w:val="00E11923"/>
    <w:rsid w:val="00E1283C"/>
    <w:rsid w:val="00E17791"/>
    <w:rsid w:val="00E23D5F"/>
    <w:rsid w:val="00E262D4"/>
    <w:rsid w:val="00E264F0"/>
    <w:rsid w:val="00E30354"/>
    <w:rsid w:val="00E31E81"/>
    <w:rsid w:val="00E36250"/>
    <w:rsid w:val="00E44C24"/>
    <w:rsid w:val="00E47F2D"/>
    <w:rsid w:val="00E50649"/>
    <w:rsid w:val="00E5313E"/>
    <w:rsid w:val="00E54511"/>
    <w:rsid w:val="00E60EDC"/>
    <w:rsid w:val="00E61DAC"/>
    <w:rsid w:val="00E63E18"/>
    <w:rsid w:val="00E67CDF"/>
    <w:rsid w:val="00E72B80"/>
    <w:rsid w:val="00E75FE3"/>
    <w:rsid w:val="00E86C4C"/>
    <w:rsid w:val="00E907A3"/>
    <w:rsid w:val="00E97F11"/>
    <w:rsid w:val="00EA5AE0"/>
    <w:rsid w:val="00EA5F8C"/>
    <w:rsid w:val="00EB56E1"/>
    <w:rsid w:val="00EB7A0A"/>
    <w:rsid w:val="00EB7AB1"/>
    <w:rsid w:val="00EC32BD"/>
    <w:rsid w:val="00EC4177"/>
    <w:rsid w:val="00ED046E"/>
    <w:rsid w:val="00ED51F6"/>
    <w:rsid w:val="00EE588F"/>
    <w:rsid w:val="00EE7CD8"/>
    <w:rsid w:val="00EF0FFA"/>
    <w:rsid w:val="00EF37F6"/>
    <w:rsid w:val="00EF48CC"/>
    <w:rsid w:val="00F00148"/>
    <w:rsid w:val="00F00801"/>
    <w:rsid w:val="00F03181"/>
    <w:rsid w:val="00F07E37"/>
    <w:rsid w:val="00F1353B"/>
    <w:rsid w:val="00F1706D"/>
    <w:rsid w:val="00F20245"/>
    <w:rsid w:val="00F21042"/>
    <w:rsid w:val="00F24768"/>
    <w:rsid w:val="00F2488D"/>
    <w:rsid w:val="00F32339"/>
    <w:rsid w:val="00F419A5"/>
    <w:rsid w:val="00F4516B"/>
    <w:rsid w:val="00F500EA"/>
    <w:rsid w:val="00F54F8E"/>
    <w:rsid w:val="00F601A0"/>
    <w:rsid w:val="00F622AE"/>
    <w:rsid w:val="00F664A4"/>
    <w:rsid w:val="00F712E9"/>
    <w:rsid w:val="00F71660"/>
    <w:rsid w:val="00F73032"/>
    <w:rsid w:val="00F80B8F"/>
    <w:rsid w:val="00F81784"/>
    <w:rsid w:val="00F848FC"/>
    <w:rsid w:val="00F85344"/>
    <w:rsid w:val="00F864EA"/>
    <w:rsid w:val="00F906F6"/>
    <w:rsid w:val="00F9282A"/>
    <w:rsid w:val="00F96BAD"/>
    <w:rsid w:val="00F9776C"/>
    <w:rsid w:val="00F97B7B"/>
    <w:rsid w:val="00FA139D"/>
    <w:rsid w:val="00FA60F5"/>
    <w:rsid w:val="00FA7B10"/>
    <w:rsid w:val="00FB0E84"/>
    <w:rsid w:val="00FB27CF"/>
    <w:rsid w:val="00FB3EA7"/>
    <w:rsid w:val="00FB4C0B"/>
    <w:rsid w:val="00FB5027"/>
    <w:rsid w:val="00FC2405"/>
    <w:rsid w:val="00FD01C2"/>
    <w:rsid w:val="00FD45E5"/>
    <w:rsid w:val="00FE24E4"/>
    <w:rsid w:val="00FE595C"/>
    <w:rsid w:val="00FE6EC2"/>
    <w:rsid w:val="00FF0CE3"/>
    <w:rsid w:val="00FF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20245"/>
    <w:rPr>
      <w:rFonts w:eastAsia="Times New Roman"/>
      <w:sz w:val="24"/>
      <w:szCs w:val="24"/>
      <w:lang w:eastAsia="zh-CN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D13E0B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5A5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D00EE"/>
    <w:pPr>
      <w:spacing w:line="360" w:lineRule="auto"/>
      <w:ind w:left="720"/>
      <w:contextualSpacing/>
      <w:jc w:val="both"/>
    </w:pPr>
    <w:rPr>
      <w:rFonts w:ascii="Arial" w:eastAsia="SimSun" w:hAnsi="Arial"/>
      <w:szCs w:val="20"/>
    </w:rPr>
  </w:style>
  <w:style w:type="character" w:customStyle="1" w:styleId="ListParagraphChar">
    <w:name w:val="List Paragraph Char"/>
    <w:link w:val="ListParagraph"/>
    <w:uiPriority w:val="34"/>
    <w:rsid w:val="001D00EE"/>
    <w:rPr>
      <w:rFonts w:ascii="Arial" w:hAnsi="Arial"/>
      <w:sz w:val="24"/>
      <w:lang w:eastAsia="zh-CN"/>
    </w:rPr>
  </w:style>
  <w:style w:type="paragraph" w:customStyle="1" w:styleId="tableheading">
    <w:name w:val="table heading"/>
    <w:basedOn w:val="Normal"/>
    <w:rsid w:val="00D545C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D545C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D545C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D545C1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545C1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545C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47240F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47240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FF261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FF2619"/>
    <w:rPr>
      <w:sz w:val="18"/>
      <w:lang w:val="en-GB"/>
    </w:rPr>
  </w:style>
  <w:style w:type="paragraph" w:customStyle="1" w:styleId="TableText">
    <w:name w:val="Table_Text"/>
    <w:basedOn w:val="Normal"/>
    <w:rsid w:val="0026673A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6673A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szCs w:val="20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6673A"/>
    <w:rPr>
      <w:rFonts w:eastAsia="Malgun Gothic"/>
      <w:b/>
      <w:bCs/>
    </w:rPr>
  </w:style>
  <w:style w:type="character" w:styleId="CommentReference">
    <w:name w:val="annotation reference"/>
    <w:basedOn w:val="DefaultParagraphFont"/>
    <w:rsid w:val="004217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17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17E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17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17E0"/>
    <w:rPr>
      <w:rFonts w:eastAsia="Times New Roman"/>
      <w:b/>
      <w:bCs/>
      <w:lang w:eastAsia="zh-CN"/>
    </w:rPr>
  </w:style>
  <w:style w:type="paragraph" w:styleId="Revision">
    <w:name w:val="Revision"/>
    <w:hidden/>
    <w:uiPriority w:val="99"/>
    <w:semiHidden/>
    <w:rsid w:val="009E6E50"/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1692</Words>
  <Characters>9645</Characters>
  <Application>Microsoft Office Word</Application>
  <DocSecurity>2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3</cp:revision>
  <cp:lastPrinted>1900-01-01T08:00:00Z</cp:lastPrinted>
  <dcterms:created xsi:type="dcterms:W3CDTF">2019-09-25T07:16:00Z</dcterms:created>
  <dcterms:modified xsi:type="dcterms:W3CDTF">2019-09-25T07:17:00Z</dcterms:modified>
</cp:coreProperties>
</file>