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BDE4E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10F0F" w:rsidRPr="0059217F">
              <w:rPr>
                <w:lang w:val="en-CA"/>
              </w:rPr>
              <w:t>0358</w:t>
            </w:r>
            <w:r w:rsidR="00EC6F54">
              <w:rPr>
                <w:lang w:val="en-CA"/>
              </w:rPr>
              <w:t>-v3</w:t>
            </w:r>
          </w:p>
        </w:tc>
      </w:tr>
    </w:tbl>
    <w:p w14:paraId="79DBA597" w14:textId="77777777" w:rsidR="00E61DAC" w:rsidRPr="005B217D" w:rsidRDefault="00E61DAC" w:rsidP="00531AE9">
      <w:pPr>
        <w:spacing w:before="0"/>
        <w:rPr>
          <w:lang w:val="en-CA"/>
        </w:rPr>
      </w:pPr>
    </w:p>
    <w:tbl>
      <w:tblPr>
        <w:tblW w:w="9540" w:type="dxa"/>
        <w:tblLayout w:type="fixed"/>
        <w:tblLook w:val="0000" w:firstRow="0" w:lastRow="0" w:firstColumn="0" w:lastColumn="0" w:noHBand="0" w:noVBand="0"/>
      </w:tblPr>
      <w:tblGrid>
        <w:gridCol w:w="1458"/>
        <w:gridCol w:w="3582"/>
        <w:gridCol w:w="900"/>
        <w:gridCol w:w="3600"/>
      </w:tblGrid>
      <w:tr w:rsidR="00E61DAC" w:rsidRPr="00A20C11" w14:paraId="188D2B50" w14:textId="77777777" w:rsidTr="009F3A0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82" w:type="dxa"/>
            <w:gridSpan w:val="3"/>
          </w:tcPr>
          <w:p w14:paraId="305A7026" w14:textId="6E176D11" w:rsidR="00E61DAC" w:rsidRPr="004B43A5" w:rsidRDefault="00FA45D0" w:rsidP="009D7CE6">
            <w:pPr>
              <w:spacing w:before="60" w:after="60"/>
              <w:rPr>
                <w:b/>
                <w:szCs w:val="22"/>
                <w:lang w:val="fr-FR"/>
              </w:rPr>
            </w:pPr>
            <w:r w:rsidRPr="004B43A5">
              <w:rPr>
                <w:b/>
                <w:szCs w:val="22"/>
                <w:lang w:val="fr-FR"/>
              </w:rPr>
              <w:t>Non-CE</w:t>
            </w:r>
            <w:proofErr w:type="gramStart"/>
            <w:r w:rsidRPr="004B43A5">
              <w:rPr>
                <w:b/>
                <w:szCs w:val="22"/>
                <w:lang w:val="fr-FR"/>
              </w:rPr>
              <w:t>3:</w:t>
            </w:r>
            <w:proofErr w:type="gramEnd"/>
            <w:r w:rsidRPr="004B43A5">
              <w:rPr>
                <w:b/>
                <w:szCs w:val="22"/>
                <w:lang w:val="fr-FR"/>
              </w:rPr>
              <w:t xml:space="preserve"> </w:t>
            </w:r>
            <w:proofErr w:type="spellStart"/>
            <w:r w:rsidR="00B4135D" w:rsidRPr="004B43A5">
              <w:rPr>
                <w:b/>
                <w:szCs w:val="22"/>
                <w:lang w:val="fr-FR"/>
              </w:rPr>
              <w:t>Improved</w:t>
            </w:r>
            <w:proofErr w:type="spellEnd"/>
            <w:r w:rsidR="00CF7F32" w:rsidRPr="004B43A5">
              <w:rPr>
                <w:b/>
                <w:szCs w:val="22"/>
                <w:lang w:val="fr-FR"/>
              </w:rPr>
              <w:t xml:space="preserve"> intra mode </w:t>
            </w:r>
            <w:proofErr w:type="spellStart"/>
            <w:r w:rsidR="00CF7F32" w:rsidRPr="004B43A5">
              <w:rPr>
                <w:b/>
                <w:szCs w:val="22"/>
                <w:lang w:val="fr-FR"/>
              </w:rPr>
              <w:t>coding</w:t>
            </w:r>
            <w:proofErr w:type="spellEnd"/>
            <w:r w:rsidR="00B4135D" w:rsidRPr="004B43A5">
              <w:rPr>
                <w:b/>
                <w:szCs w:val="22"/>
                <w:lang w:val="fr-FR"/>
              </w:rPr>
              <w:t xml:space="preserve"> </w:t>
            </w:r>
            <w:proofErr w:type="spellStart"/>
            <w:r w:rsidR="00B4135D" w:rsidRPr="004B43A5">
              <w:rPr>
                <w:b/>
                <w:szCs w:val="22"/>
                <w:lang w:val="fr-FR"/>
              </w:rPr>
              <w:t>simplified</w:t>
            </w:r>
            <w:proofErr w:type="spellEnd"/>
          </w:p>
        </w:tc>
      </w:tr>
      <w:tr w:rsidR="00E61DAC" w:rsidRPr="005B217D" w14:paraId="3D8B01B2" w14:textId="77777777" w:rsidTr="009F3A0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82" w:type="dxa"/>
            <w:gridSpan w:val="3"/>
          </w:tcPr>
          <w:p w14:paraId="32E60643" w14:textId="6682877B" w:rsidR="00E61DAC" w:rsidRPr="005B217D" w:rsidRDefault="009F3A0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9F3A0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82" w:type="dxa"/>
            <w:gridSpan w:val="3"/>
          </w:tcPr>
          <w:p w14:paraId="0640C90D" w14:textId="00DF892C" w:rsidR="00E61DAC" w:rsidRPr="005B217D" w:rsidRDefault="009F3A08" w:rsidP="005E1AC6">
            <w:pPr>
              <w:spacing w:before="60" w:after="60"/>
              <w:rPr>
                <w:szCs w:val="22"/>
                <w:lang w:val="en-CA"/>
              </w:rPr>
            </w:pPr>
            <w:r>
              <w:rPr>
                <w:szCs w:val="22"/>
                <w:lang w:val="en-CA"/>
              </w:rPr>
              <w:t>Proposal</w:t>
            </w:r>
          </w:p>
        </w:tc>
      </w:tr>
      <w:tr w:rsidR="00E61DAC" w:rsidRPr="00CF7F32" w14:paraId="714CD808" w14:textId="77777777" w:rsidTr="009F3A0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9D81240" w14:textId="0D2613DE" w:rsidR="00E61DAC" w:rsidRPr="009F3A08" w:rsidRDefault="00CF7F32">
            <w:pPr>
              <w:spacing w:before="60" w:after="60"/>
              <w:rPr>
                <w:szCs w:val="22"/>
                <w:lang w:val="fr-FR"/>
              </w:rPr>
            </w:pPr>
            <w:proofErr w:type="spellStart"/>
            <w:r>
              <w:rPr>
                <w:szCs w:val="22"/>
                <w:lang w:val="fr-FR"/>
              </w:rPr>
              <w:t>Gagan</w:t>
            </w:r>
            <w:proofErr w:type="spellEnd"/>
            <w:r>
              <w:rPr>
                <w:szCs w:val="22"/>
                <w:lang w:val="fr-FR"/>
              </w:rPr>
              <w:t xml:space="preserve"> Rath</w:t>
            </w:r>
            <w:r w:rsidR="00331265">
              <w:rPr>
                <w:szCs w:val="22"/>
                <w:lang w:val="fr-FR"/>
              </w:rPr>
              <w:t xml:space="preserve">, </w:t>
            </w:r>
            <w:r>
              <w:rPr>
                <w:szCs w:val="22"/>
                <w:lang w:val="fr-FR"/>
              </w:rPr>
              <w:t>Franck Galpin</w:t>
            </w:r>
            <w:r w:rsidR="00F51D75">
              <w:rPr>
                <w:szCs w:val="22"/>
                <w:lang w:val="fr-FR"/>
              </w:rPr>
              <w:t xml:space="preserve">, </w:t>
            </w:r>
            <w:r w:rsidR="00056014">
              <w:rPr>
                <w:szCs w:val="22"/>
                <w:lang w:val="fr-FR"/>
              </w:rPr>
              <w:t xml:space="preserve">Fabrice </w:t>
            </w:r>
            <w:r>
              <w:rPr>
                <w:szCs w:val="22"/>
                <w:lang w:val="fr-FR"/>
              </w:rPr>
              <w:t>Urban</w:t>
            </w:r>
            <w:r w:rsidR="00056014">
              <w:rPr>
                <w:szCs w:val="22"/>
                <w:lang w:val="fr-FR"/>
              </w:rPr>
              <w:t xml:space="preserve">, </w:t>
            </w:r>
            <w:r w:rsidR="009F3A08" w:rsidRPr="000327CB">
              <w:rPr>
                <w:szCs w:val="22"/>
                <w:lang w:val="fr-FR"/>
              </w:rPr>
              <w:br/>
            </w:r>
            <w:r w:rsidR="009F3A08" w:rsidRPr="004C38AD">
              <w:rPr>
                <w:szCs w:val="22"/>
                <w:lang w:val="fr-FR"/>
              </w:rPr>
              <w:t>975 Avenue des champs blancs</w:t>
            </w:r>
            <w:r w:rsidR="009F3A08"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9F3A08">
              <w:rPr>
                <w:szCs w:val="22"/>
                <w:lang w:val="fr-FR"/>
              </w:rPr>
              <w:br/>
            </w:r>
            <w:r w:rsidRPr="005B217D">
              <w:rPr>
                <w:szCs w:val="22"/>
                <w:lang w:val="en-CA"/>
              </w:rPr>
              <w:t>Tel:</w:t>
            </w:r>
            <w:r w:rsidRPr="005B217D">
              <w:rPr>
                <w:szCs w:val="22"/>
                <w:lang w:val="en-CA"/>
              </w:rPr>
              <w:br/>
              <w:t>Email:</w:t>
            </w:r>
          </w:p>
        </w:tc>
        <w:tc>
          <w:tcPr>
            <w:tcW w:w="3600" w:type="dxa"/>
          </w:tcPr>
          <w:p w14:paraId="32C2ABFD" w14:textId="3C6E3A57" w:rsidR="00CF7F32" w:rsidRPr="005B217D" w:rsidRDefault="00E61DAC" w:rsidP="005952A5">
            <w:pPr>
              <w:spacing w:before="60" w:after="60"/>
              <w:rPr>
                <w:szCs w:val="22"/>
                <w:lang w:val="en-CA"/>
              </w:rPr>
            </w:pPr>
            <w:r w:rsidRPr="005B217D">
              <w:rPr>
                <w:szCs w:val="22"/>
                <w:lang w:val="en-CA"/>
              </w:rPr>
              <w:br/>
            </w:r>
            <w:r w:rsidR="009F3A08">
              <w:rPr>
                <w:szCs w:val="22"/>
                <w:lang w:val="en-CA"/>
              </w:rPr>
              <w:t>+33.2.56.85.62.76</w:t>
            </w:r>
            <w:r w:rsidRPr="005B217D">
              <w:rPr>
                <w:szCs w:val="22"/>
                <w:lang w:val="en-CA"/>
              </w:rPr>
              <w:br/>
            </w:r>
            <w:r w:rsidR="00CF7F32">
              <w:rPr>
                <w:szCs w:val="22"/>
                <w:lang w:val="en-CA"/>
              </w:rPr>
              <w:t>gagan</w:t>
            </w:r>
            <w:r w:rsidR="009F3A08">
              <w:rPr>
                <w:szCs w:val="22"/>
                <w:lang w:val="en-CA"/>
              </w:rPr>
              <w:t>.</w:t>
            </w:r>
            <w:r w:rsidR="00CF7F32">
              <w:rPr>
                <w:szCs w:val="22"/>
                <w:lang w:val="en-CA"/>
              </w:rPr>
              <w:t>rath</w:t>
            </w:r>
            <w:r w:rsidR="009F3A08">
              <w:rPr>
                <w:szCs w:val="22"/>
                <w:lang w:val="en-CA"/>
              </w:rPr>
              <w:t xml:space="preserve">@interdigital.com, </w:t>
            </w:r>
            <w:hyperlink r:id="rId10" w:history="1">
              <w:r w:rsidR="00CF7F32" w:rsidRPr="00462F0C">
                <w:rPr>
                  <w:szCs w:val="22"/>
                  <w:lang w:val="en-CA"/>
                </w:rPr>
                <w:t>fabrice.urban@interdigital.com</w:t>
              </w:r>
            </w:hyperlink>
          </w:p>
        </w:tc>
      </w:tr>
      <w:tr w:rsidR="00E61DAC" w:rsidRPr="005B217D" w14:paraId="49AFAA61" w14:textId="77777777" w:rsidTr="009F3A0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82" w:type="dxa"/>
            <w:gridSpan w:val="3"/>
          </w:tcPr>
          <w:p w14:paraId="643E6B85" w14:textId="01277293" w:rsidR="00E61DAC" w:rsidRPr="005B217D" w:rsidRDefault="009F3A08">
            <w:pPr>
              <w:spacing w:before="60" w:after="60"/>
              <w:rPr>
                <w:szCs w:val="22"/>
                <w:lang w:val="en-CA"/>
              </w:rPr>
            </w:pPr>
            <w:proofErr w:type="spellStart"/>
            <w:r>
              <w:rPr>
                <w:szCs w:val="22"/>
                <w:lang w:val="en-CA"/>
              </w:rPr>
              <w:t>InterDigital</w:t>
            </w:r>
            <w:proofErr w:type="spellEnd"/>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3E7056" w14:textId="7A25D471" w:rsidR="00121C22" w:rsidRDefault="00462F0C" w:rsidP="00462F0C">
      <w:pPr>
        <w:rPr>
          <w:lang w:val="en-CA"/>
        </w:rPr>
      </w:pPr>
      <w:r>
        <w:rPr>
          <w:lang w:val="en-CA"/>
        </w:rPr>
        <w:t xml:space="preserve">In this contribution, a simplification of the </w:t>
      </w:r>
      <w:r w:rsidR="00910F0F">
        <w:rPr>
          <w:lang w:val="en-CA"/>
        </w:rPr>
        <w:t xml:space="preserve">improved </w:t>
      </w:r>
      <w:r>
        <w:rPr>
          <w:lang w:val="en-CA"/>
        </w:rPr>
        <w:t xml:space="preserve">MPM generation </w:t>
      </w:r>
      <w:r w:rsidR="000664A8">
        <w:rPr>
          <w:lang w:val="en-CA"/>
        </w:rPr>
        <w:t>in</w:t>
      </w:r>
      <w:r w:rsidR="00A63055">
        <w:rPr>
          <w:lang w:val="en-CA"/>
        </w:rPr>
        <w:t xml:space="preserve"> </w:t>
      </w:r>
      <w:r>
        <w:rPr>
          <w:lang w:val="en-CA"/>
        </w:rPr>
        <w:t xml:space="preserve">VTM 6.0 is proposed. It is proposed to keep all the design features </w:t>
      </w:r>
      <w:r w:rsidR="000664A8">
        <w:rPr>
          <w:lang w:val="en-CA"/>
        </w:rPr>
        <w:t xml:space="preserve">the same </w:t>
      </w:r>
      <w:r>
        <w:rPr>
          <w:lang w:val="en-CA"/>
        </w:rPr>
        <w:t xml:space="preserve">but to </w:t>
      </w:r>
      <w:r w:rsidR="00A63055">
        <w:rPr>
          <w:lang w:val="en-CA"/>
        </w:rPr>
        <w:t xml:space="preserve">simplify the candidate selection in the case when the prediction modes of the </w:t>
      </w:r>
      <w:r w:rsidR="00E97BE6">
        <w:rPr>
          <w:lang w:val="en-CA"/>
        </w:rPr>
        <w:t xml:space="preserve">above and left </w:t>
      </w:r>
      <w:r w:rsidR="00A63055">
        <w:rPr>
          <w:lang w:val="en-CA"/>
        </w:rPr>
        <w:t xml:space="preserve">neighboring </w:t>
      </w:r>
      <w:r w:rsidR="00E97BE6">
        <w:rPr>
          <w:lang w:val="en-CA"/>
        </w:rPr>
        <w:t>blocks</w:t>
      </w:r>
      <w:r w:rsidR="00A63055">
        <w:rPr>
          <w:lang w:val="en-CA"/>
        </w:rPr>
        <w:t xml:space="preserve"> are both directional and unequal. In the first test, one conditional check is removed without losing any generality. In the second test,</w:t>
      </w:r>
      <w:r w:rsidR="00E97BE6">
        <w:rPr>
          <w:lang w:val="en-CA"/>
        </w:rPr>
        <w:t xml:space="preserve"> the remaining two checks are </w:t>
      </w:r>
      <w:r w:rsidR="00544A47">
        <w:rPr>
          <w:lang w:val="en-CA"/>
        </w:rPr>
        <w:t>merged</w:t>
      </w:r>
      <w:r w:rsidR="00E97BE6">
        <w:rPr>
          <w:lang w:val="en-CA"/>
        </w:rPr>
        <w:t xml:space="preserve"> in a way to produce </w:t>
      </w:r>
      <w:proofErr w:type="gramStart"/>
      <w:r w:rsidR="00E97BE6">
        <w:rPr>
          <w:lang w:val="en-CA"/>
        </w:rPr>
        <w:t>less</w:t>
      </w:r>
      <w:proofErr w:type="gramEnd"/>
      <w:r w:rsidR="00E97BE6">
        <w:rPr>
          <w:lang w:val="en-CA"/>
        </w:rPr>
        <w:t xml:space="preserve"> number of checks for more likely </w:t>
      </w:r>
      <w:r w:rsidR="00544A47">
        <w:rPr>
          <w:lang w:val="en-CA"/>
        </w:rPr>
        <w:t xml:space="preserve">selection </w:t>
      </w:r>
      <w:r w:rsidR="00E97BE6">
        <w:rPr>
          <w:lang w:val="en-CA"/>
        </w:rPr>
        <w:t>paths.</w:t>
      </w:r>
      <w:r w:rsidR="00A63055">
        <w:rPr>
          <w:lang w:val="en-CA"/>
        </w:rPr>
        <w:t xml:space="preserve"> </w:t>
      </w:r>
      <w:r w:rsidR="00544A47">
        <w:rPr>
          <w:lang w:val="en-CA"/>
        </w:rPr>
        <w:t xml:space="preserve"> It is reported that the proposed method yields 0% coding </w:t>
      </w:r>
      <w:r w:rsidR="00827168">
        <w:rPr>
          <w:lang w:val="en-CA"/>
        </w:rPr>
        <w:t xml:space="preserve">loss </w:t>
      </w:r>
      <w:r w:rsidR="00544A47">
        <w:rPr>
          <w:lang w:val="en-CA"/>
        </w:rPr>
        <w:t xml:space="preserve">in AI over VTM 6.0 with 100% encoding and 99% decoding time, and that it yields 0% coding </w:t>
      </w:r>
      <w:r w:rsidR="00827168">
        <w:rPr>
          <w:lang w:val="en-CA"/>
        </w:rPr>
        <w:t xml:space="preserve">loss </w:t>
      </w:r>
      <w:r w:rsidR="00544A47">
        <w:rPr>
          <w:lang w:val="en-CA"/>
        </w:rPr>
        <w:t xml:space="preserve">in RA over VTM 6.0 with 98% encoding and 94% decoding time.   </w:t>
      </w:r>
    </w:p>
    <w:p w14:paraId="7D2AC1F0" w14:textId="6BA22975" w:rsidR="00745F6B" w:rsidRPr="005B217D" w:rsidRDefault="00745F6B" w:rsidP="00E11923">
      <w:pPr>
        <w:pStyle w:val="Heading1"/>
        <w:rPr>
          <w:lang w:val="en-CA"/>
        </w:rPr>
      </w:pPr>
      <w:r w:rsidRPr="005B217D">
        <w:rPr>
          <w:lang w:val="en-CA"/>
        </w:rPr>
        <w:t>Introduction</w:t>
      </w:r>
    </w:p>
    <w:p w14:paraId="585760EE" w14:textId="6B20FA6F" w:rsidR="00121C22" w:rsidRDefault="00121C22" w:rsidP="00121C22">
      <w:pPr>
        <w:rPr>
          <w:lang w:val="en-CA"/>
        </w:rPr>
      </w:pPr>
      <w:r>
        <w:rPr>
          <w:lang w:val="en-CA"/>
        </w:rPr>
        <w:t xml:space="preserve">In the JVET meeting </w:t>
      </w:r>
      <w:r w:rsidR="00B4610C">
        <w:rPr>
          <w:lang w:val="en-CA"/>
        </w:rPr>
        <w:t xml:space="preserve">held </w:t>
      </w:r>
      <w:r>
        <w:rPr>
          <w:lang w:val="en-CA"/>
        </w:rPr>
        <w:t>at Got</w:t>
      </w:r>
      <w:r w:rsidR="00B4610C">
        <w:rPr>
          <w:lang w:val="en-CA"/>
        </w:rPr>
        <w:t>h</w:t>
      </w:r>
      <w:r>
        <w:rPr>
          <w:lang w:val="en-CA"/>
        </w:rPr>
        <w:t xml:space="preserve">enburg in July 2019, the unified MPM (UMPM) list </w:t>
      </w:r>
      <w:r w:rsidR="00B4610C">
        <w:rPr>
          <w:lang w:val="en-CA"/>
        </w:rPr>
        <w:t xml:space="preserve">in VTM 5.0 </w:t>
      </w:r>
      <w:r w:rsidR="00840A18">
        <w:rPr>
          <w:lang w:val="en-CA"/>
        </w:rPr>
        <w:t xml:space="preserve">[2] </w:t>
      </w:r>
      <w:r>
        <w:rPr>
          <w:lang w:val="en-CA"/>
        </w:rPr>
        <w:t xml:space="preserve">was </w:t>
      </w:r>
      <w:r w:rsidR="00910F0F">
        <w:rPr>
          <w:lang w:val="en-CA"/>
        </w:rPr>
        <w:t>improved</w:t>
      </w:r>
      <w:r>
        <w:rPr>
          <w:lang w:val="en-CA"/>
        </w:rPr>
        <w:t xml:space="preserve"> by aligning the candidates with respect to the MIP adoption and was adopted into VTM 6.0</w:t>
      </w:r>
      <w:r w:rsidR="00840A18">
        <w:rPr>
          <w:lang w:val="en-CA"/>
        </w:rPr>
        <w:t xml:space="preserve"> [3]</w:t>
      </w:r>
      <w:r>
        <w:rPr>
          <w:lang w:val="en-CA"/>
        </w:rPr>
        <w:t xml:space="preserve">. </w:t>
      </w:r>
      <w:r w:rsidR="00202FED">
        <w:rPr>
          <w:color w:val="000000"/>
          <w:szCs w:val="22"/>
          <w:lang w:eastAsia="de-DE"/>
        </w:rPr>
        <w:t>Since the MIP modes were observed to produce non-directional predictions like the DC mode, it was decided to remove the DC mode from the MPM list when at least one of the neighboring blocks (left/above) uses a directional prediction mode</w:t>
      </w:r>
      <w:r w:rsidR="00840A18">
        <w:rPr>
          <w:color w:val="000000"/>
          <w:szCs w:val="22"/>
          <w:lang w:eastAsia="de-DE"/>
        </w:rPr>
        <w:t xml:space="preserve"> [3]</w:t>
      </w:r>
      <w:r w:rsidR="00202FED">
        <w:rPr>
          <w:color w:val="000000"/>
          <w:szCs w:val="22"/>
          <w:lang w:eastAsia="de-DE"/>
        </w:rPr>
        <w:t xml:space="preserve">. </w:t>
      </w:r>
      <w:r>
        <w:rPr>
          <w:lang w:val="en-CA"/>
        </w:rPr>
        <w:t xml:space="preserve">However, </w:t>
      </w:r>
      <w:r w:rsidR="00F60DE1">
        <w:rPr>
          <w:lang w:val="en-CA"/>
        </w:rPr>
        <w:t xml:space="preserve">as </w:t>
      </w:r>
      <w:r w:rsidR="00E37E66">
        <w:rPr>
          <w:lang w:val="en-CA"/>
        </w:rPr>
        <w:t xml:space="preserve">the replacing mode is another directional mode at offset </w:t>
      </w:r>
      <w:r w:rsidR="00F60DE1">
        <w:rPr>
          <w:lang w:val="en-CA"/>
        </w:rPr>
        <w:t xml:space="preserve">2 from one of the </w:t>
      </w:r>
      <w:r w:rsidR="00E37E66">
        <w:rPr>
          <w:lang w:val="en-CA"/>
        </w:rPr>
        <w:t>directional mode</w:t>
      </w:r>
      <w:r w:rsidR="00F60DE1">
        <w:rPr>
          <w:lang w:val="en-CA"/>
        </w:rPr>
        <w:t>s</w:t>
      </w:r>
      <w:r w:rsidR="00E37E66">
        <w:rPr>
          <w:lang w:val="en-CA"/>
        </w:rPr>
        <w:t xml:space="preserve">, </w:t>
      </w:r>
      <w:r w:rsidR="00F60DE1">
        <w:rPr>
          <w:lang w:val="en-CA"/>
        </w:rPr>
        <w:t xml:space="preserve">when the neighboring blocks have </w:t>
      </w:r>
      <w:r w:rsidR="00511535">
        <w:rPr>
          <w:lang w:val="en-CA"/>
        </w:rPr>
        <w:t xml:space="preserve">unequal </w:t>
      </w:r>
      <w:r w:rsidR="00F60DE1">
        <w:rPr>
          <w:lang w:val="en-CA"/>
        </w:rPr>
        <w:t>directional modes, the adjacency check between the two modes became</w:t>
      </w:r>
      <w:r>
        <w:rPr>
          <w:lang w:val="en-CA"/>
        </w:rPr>
        <w:t xml:space="preserve"> more complex than </w:t>
      </w:r>
      <w:r w:rsidR="00E37E66">
        <w:rPr>
          <w:lang w:val="en-CA"/>
        </w:rPr>
        <w:t xml:space="preserve">in </w:t>
      </w:r>
      <w:r>
        <w:rPr>
          <w:lang w:val="en-CA"/>
        </w:rPr>
        <w:t xml:space="preserve">the original UMPM. </w:t>
      </w:r>
      <w:r w:rsidR="00827BE6">
        <w:rPr>
          <w:lang w:val="en-CA"/>
        </w:rPr>
        <w:t>This contribution demonstrates that, in the case when the neighboring blocks have unequal directional modes, these conditional checks can be simplified without losing any generality.</w:t>
      </w:r>
    </w:p>
    <w:p w14:paraId="226281BD" w14:textId="4D5CFE42" w:rsidR="00336C02" w:rsidRDefault="003C3B72" w:rsidP="00336C02">
      <w:pPr>
        <w:pStyle w:val="Heading1"/>
        <w:rPr>
          <w:lang w:val="en-CA"/>
        </w:rPr>
      </w:pPr>
      <w:r>
        <w:rPr>
          <w:lang w:val="en-CA"/>
        </w:rPr>
        <w:t>Problem definition</w:t>
      </w:r>
    </w:p>
    <w:p w14:paraId="2DB1CA36" w14:textId="6B346F0E" w:rsidR="00AE45AC" w:rsidRDefault="00AE45AC" w:rsidP="00AE45AC">
      <w:pPr>
        <w:rPr>
          <w:lang w:val="en-CA"/>
        </w:rPr>
      </w:pPr>
      <w:r>
        <w:rPr>
          <w:lang w:val="en-CA"/>
        </w:rPr>
        <w:t xml:space="preserve">In VTM 6.0, </w:t>
      </w:r>
      <w:r w:rsidR="00910F0F">
        <w:rPr>
          <w:lang w:val="en-CA"/>
        </w:rPr>
        <w:t xml:space="preserve">an </w:t>
      </w:r>
      <w:proofErr w:type="gramStart"/>
      <w:r w:rsidR="00910F0F">
        <w:rPr>
          <w:lang w:val="en-CA"/>
        </w:rPr>
        <w:t xml:space="preserve">improved </w:t>
      </w:r>
      <w:r>
        <w:rPr>
          <w:lang w:val="en-CA"/>
        </w:rPr>
        <w:t xml:space="preserve"> MPM</w:t>
      </w:r>
      <w:proofErr w:type="gramEnd"/>
      <w:r>
        <w:rPr>
          <w:lang w:val="en-CA"/>
        </w:rPr>
        <w:t xml:space="preserve"> list is constructed using the intra modes of the left and above neighbor blocks, and some default modes like the Planar mode, the DC mode, the horizontal mode (H) and the vertical mode (V) [3].  Let the intra modes of the left and above neighboring blocks be denoted as </w:t>
      </w:r>
      <w:r>
        <w:rPr>
          <w:i/>
          <w:lang w:val="en-CA"/>
        </w:rPr>
        <w:t>Left</w:t>
      </w:r>
      <w:r>
        <w:rPr>
          <w:lang w:val="en-CA"/>
        </w:rPr>
        <w:t xml:space="preserve"> and </w:t>
      </w:r>
      <w:r>
        <w:rPr>
          <w:i/>
          <w:lang w:val="en-CA"/>
        </w:rPr>
        <w:t>Above</w:t>
      </w:r>
      <w:r>
        <w:rPr>
          <w:lang w:val="en-CA"/>
        </w:rPr>
        <w:t xml:space="preserve">. The MPM list is constructed as follows:  </w:t>
      </w:r>
    </w:p>
    <w:p w14:paraId="122214ED" w14:textId="77777777" w:rsidR="00840A18" w:rsidRDefault="00840A18" w:rsidP="00840A18">
      <w:pPr>
        <w:pStyle w:val="ListParagraph"/>
        <w:numPr>
          <w:ilvl w:val="0"/>
          <w:numId w:val="21"/>
        </w:numPr>
        <w:tabs>
          <w:tab w:val="clear" w:pos="360"/>
        </w:tabs>
        <w:overflowPunct/>
        <w:autoSpaceDE/>
        <w:adjustRightInd/>
        <w:spacing w:before="0"/>
        <w:jc w:val="left"/>
        <w:rPr>
          <w:szCs w:val="22"/>
        </w:rPr>
      </w:pPr>
      <w:r>
        <w:rPr>
          <w:szCs w:val="22"/>
        </w:rPr>
        <w:t xml:space="preserve">If both </w:t>
      </w:r>
      <w:r>
        <w:rPr>
          <w:i/>
          <w:lang w:val="en-CA"/>
        </w:rPr>
        <w:t>Left</w:t>
      </w:r>
      <w:r>
        <w:rPr>
          <w:lang w:val="en-CA"/>
        </w:rPr>
        <w:t xml:space="preserve"> and </w:t>
      </w:r>
      <w:r>
        <w:rPr>
          <w:i/>
          <w:lang w:val="en-CA"/>
        </w:rPr>
        <w:t>Above</w:t>
      </w:r>
      <w:r>
        <w:rPr>
          <w:lang w:val="en-CA"/>
        </w:rPr>
        <w:t xml:space="preserve"> </w:t>
      </w:r>
      <w:r>
        <w:rPr>
          <w:szCs w:val="22"/>
        </w:rPr>
        <w:t xml:space="preserve">are non-angular: </w:t>
      </w:r>
    </w:p>
    <w:p w14:paraId="408972E2" w14:textId="0237CF41" w:rsidR="00840A18" w:rsidRDefault="00840A18" w:rsidP="00840A18">
      <w:pPr>
        <w:pStyle w:val="ListParagraph"/>
        <w:numPr>
          <w:ilvl w:val="1"/>
          <w:numId w:val="21"/>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DC, V, H, V-4, V+4}. </w:t>
      </w:r>
    </w:p>
    <w:p w14:paraId="74091713" w14:textId="77777777" w:rsidR="00840A18" w:rsidRDefault="00840A18" w:rsidP="00840A18">
      <w:pPr>
        <w:pStyle w:val="ListParagraph"/>
        <w:numPr>
          <w:ilvl w:val="0"/>
          <w:numId w:val="21"/>
        </w:numPr>
        <w:tabs>
          <w:tab w:val="clear" w:pos="360"/>
        </w:tabs>
        <w:overflowPunct/>
        <w:autoSpaceDE/>
        <w:adjustRightInd/>
        <w:spacing w:before="0"/>
        <w:jc w:val="left"/>
        <w:rPr>
          <w:szCs w:val="22"/>
        </w:rPr>
      </w:pPr>
      <w:r>
        <w:rPr>
          <w:szCs w:val="22"/>
        </w:rPr>
        <w:t xml:space="preserve">If one </w:t>
      </w:r>
      <w:proofErr w:type="gramStart"/>
      <w:r>
        <w:rPr>
          <w:szCs w:val="22"/>
        </w:rPr>
        <w:t xml:space="preserve">of  </w:t>
      </w:r>
      <w:r>
        <w:rPr>
          <w:i/>
          <w:lang w:val="en-CA"/>
        </w:rPr>
        <w:t>Left</w:t>
      </w:r>
      <w:proofErr w:type="gramEnd"/>
      <w:r>
        <w:rPr>
          <w:lang w:val="en-CA"/>
        </w:rPr>
        <w:t xml:space="preserve"> and </w:t>
      </w:r>
      <w:r>
        <w:rPr>
          <w:i/>
          <w:lang w:val="en-CA"/>
        </w:rPr>
        <w:t>Above</w:t>
      </w:r>
      <w:r>
        <w:rPr>
          <w:szCs w:val="22"/>
          <w:lang w:val="en-CA"/>
        </w:rPr>
        <w:t xml:space="preserve"> </w:t>
      </w:r>
      <w:r>
        <w:rPr>
          <w:szCs w:val="22"/>
        </w:rPr>
        <w:t xml:space="preserve">is angular, and the other is non-angular: </w:t>
      </w:r>
    </w:p>
    <w:p w14:paraId="1BC71EFA" w14:textId="1C0BDFFB" w:rsidR="00840A18" w:rsidRDefault="00840A18" w:rsidP="00840A18">
      <w:pPr>
        <w:pStyle w:val="ListParagraph"/>
        <w:numPr>
          <w:ilvl w:val="1"/>
          <w:numId w:val="21"/>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w:t>
      </w:r>
      <w:r>
        <w:rPr>
          <w:i/>
          <w:szCs w:val="22"/>
        </w:rPr>
        <w:t>Max -1, Max +1</w:t>
      </w:r>
      <w:r>
        <w:rPr>
          <w:szCs w:val="22"/>
        </w:rPr>
        <w:t xml:space="preserve">, </w:t>
      </w:r>
      <w:r>
        <w:rPr>
          <w:i/>
          <w:szCs w:val="22"/>
        </w:rPr>
        <w:t>Max -2</w:t>
      </w:r>
      <w:r w:rsidR="00AE45AC">
        <w:rPr>
          <w:i/>
          <w:szCs w:val="22"/>
        </w:rPr>
        <w:t>, Max + 2</w:t>
      </w:r>
      <w:r>
        <w:rPr>
          <w:szCs w:val="22"/>
        </w:rPr>
        <w:t xml:space="preserve">}, where </w:t>
      </w:r>
      <w:r>
        <w:rPr>
          <w:i/>
          <w:szCs w:val="22"/>
        </w:rPr>
        <w:t xml:space="preserve">Max = </w:t>
      </w:r>
      <w:proofErr w:type="gramStart"/>
      <w:r>
        <w:rPr>
          <w:i/>
          <w:szCs w:val="22"/>
        </w:rPr>
        <w:t>max(</w:t>
      </w:r>
      <w:proofErr w:type="gramEnd"/>
      <w:r>
        <w:rPr>
          <w:i/>
          <w:szCs w:val="22"/>
        </w:rPr>
        <w:t>Left, Above)</w:t>
      </w:r>
    </w:p>
    <w:p w14:paraId="40FC2607" w14:textId="0E9C6259" w:rsidR="00840A18" w:rsidRDefault="00840A18" w:rsidP="00840A18">
      <w:pPr>
        <w:pStyle w:val="ListParagraph"/>
        <w:numPr>
          <w:ilvl w:val="0"/>
          <w:numId w:val="21"/>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2075B2B9" w14:textId="651DD4A7" w:rsidR="00AE45AC" w:rsidRDefault="00AE45AC" w:rsidP="00AE45AC">
      <w:pPr>
        <w:pStyle w:val="ListParagraph"/>
        <w:tabs>
          <w:tab w:val="clear" w:pos="360"/>
        </w:tabs>
        <w:overflowPunct/>
        <w:autoSpaceDE/>
        <w:adjustRightInd/>
        <w:spacing w:before="0"/>
        <w:ind w:left="927"/>
        <w:jc w:val="left"/>
        <w:rPr>
          <w:szCs w:val="22"/>
        </w:rPr>
      </w:pPr>
      <w:r>
        <w:rPr>
          <w:szCs w:val="22"/>
        </w:rPr>
        <w:t xml:space="preserve">Let Max </w:t>
      </w:r>
      <m:oMath>
        <m:r>
          <w:rPr>
            <w:rFonts w:ascii="Cambria Math" w:hAnsi="Cambria Math"/>
            <w:szCs w:val="22"/>
          </w:rPr>
          <m:t>≡</m:t>
        </m:r>
      </m:oMath>
      <w:r>
        <w:rPr>
          <w:szCs w:val="22"/>
        </w:rPr>
        <w:t xml:space="preserve"> </w:t>
      </w:r>
      <w:proofErr w:type="gramStart"/>
      <w:r>
        <w:rPr>
          <w:i/>
          <w:szCs w:val="22"/>
        </w:rPr>
        <w:t>max(</w:t>
      </w:r>
      <w:proofErr w:type="gramEnd"/>
      <w:r>
        <w:rPr>
          <w:i/>
          <w:szCs w:val="22"/>
        </w:rPr>
        <w:t xml:space="preserve">Left, Above), </w:t>
      </w:r>
      <w:r>
        <w:rPr>
          <w:szCs w:val="22"/>
        </w:rPr>
        <w:t xml:space="preserve">Min </w:t>
      </w:r>
      <m:oMath>
        <m:r>
          <w:rPr>
            <w:rFonts w:ascii="Cambria Math" w:hAnsi="Cambria Math"/>
            <w:szCs w:val="22"/>
          </w:rPr>
          <m:t>≡</m:t>
        </m:r>
      </m:oMath>
      <w:r>
        <w:rPr>
          <w:szCs w:val="22"/>
        </w:rPr>
        <w:t xml:space="preserve"> </w:t>
      </w:r>
      <w:r>
        <w:rPr>
          <w:i/>
          <w:szCs w:val="22"/>
        </w:rPr>
        <w:t>min(Left, Above),</w:t>
      </w:r>
    </w:p>
    <w:p w14:paraId="244B9FC7" w14:textId="64B088E5" w:rsidR="00840A18" w:rsidRDefault="00840A18" w:rsidP="00840A18">
      <w:pPr>
        <w:pStyle w:val="ListParagraph"/>
        <w:numPr>
          <w:ilvl w:val="1"/>
          <w:numId w:val="21"/>
        </w:numPr>
        <w:tabs>
          <w:tab w:val="clear" w:pos="360"/>
        </w:tabs>
        <w:overflowPunct/>
        <w:autoSpaceDE/>
        <w:adjustRightInd/>
        <w:spacing w:before="0"/>
        <w:jc w:val="left"/>
        <w:rPr>
          <w:szCs w:val="22"/>
        </w:rPr>
      </w:pPr>
      <w:r>
        <w:rPr>
          <w:szCs w:val="22"/>
        </w:rPr>
        <w:t xml:space="preserve">if </w:t>
      </w:r>
      <w:r w:rsidR="00AE45AC">
        <w:rPr>
          <w:szCs w:val="22"/>
        </w:rPr>
        <w:t>Max – Min = 1</w:t>
      </w:r>
    </w:p>
    <w:p w14:paraId="043D68D8" w14:textId="0AA27601" w:rsidR="00840A18" w:rsidRPr="00AE45AC" w:rsidRDefault="00AE45AC" w:rsidP="00AE45AC">
      <w:pPr>
        <w:tabs>
          <w:tab w:val="clear" w:pos="360"/>
        </w:tabs>
        <w:overflowPunct/>
        <w:autoSpaceDE/>
        <w:adjustRightInd/>
        <w:spacing w:before="0"/>
        <w:jc w:val="left"/>
        <w:rPr>
          <w:szCs w:val="22"/>
        </w:rPr>
      </w:pPr>
      <w:r>
        <w:rPr>
          <w:szCs w:val="22"/>
        </w:rPr>
        <w:tab/>
      </w:r>
      <w:r>
        <w:rPr>
          <w:szCs w:val="22"/>
        </w:rPr>
        <w:tab/>
      </w:r>
      <w:r>
        <w:rPr>
          <w:szCs w:val="22"/>
        </w:rPr>
        <w:tab/>
      </w:r>
      <w:r>
        <w:rPr>
          <w:szCs w:val="22"/>
        </w:rPr>
        <w:tab/>
      </w:r>
      <w:r w:rsidR="00840A18" w:rsidRPr="00AE45AC">
        <w:rPr>
          <w:szCs w:val="22"/>
        </w:rPr>
        <w:t xml:space="preserve">MPM list </w:t>
      </w:r>
      <w:r w:rsidR="00840A18">
        <w:sym w:font="Wingdings" w:char="F0E0"/>
      </w:r>
      <w:r w:rsidR="00840A18" w:rsidRPr="00AE45AC">
        <w:rPr>
          <w:szCs w:val="22"/>
        </w:rPr>
        <w:t xml:space="preserve"> {Planar, </w:t>
      </w:r>
      <w:r w:rsidR="00840A18" w:rsidRPr="00AE45AC">
        <w:rPr>
          <w:i/>
          <w:szCs w:val="22"/>
        </w:rPr>
        <w:t>Left</w:t>
      </w:r>
      <w:r w:rsidR="00840A18" w:rsidRPr="00AE45AC">
        <w:rPr>
          <w:szCs w:val="22"/>
        </w:rPr>
        <w:t xml:space="preserve">, </w:t>
      </w:r>
      <w:r w:rsidR="00840A18" w:rsidRPr="00AE45AC">
        <w:rPr>
          <w:i/>
          <w:szCs w:val="22"/>
        </w:rPr>
        <w:t>Above</w:t>
      </w:r>
      <w:r w:rsidR="00840A18" w:rsidRPr="00AE45AC">
        <w:rPr>
          <w:szCs w:val="22"/>
        </w:rPr>
        <w:t xml:space="preserve">, </w:t>
      </w:r>
      <w:r w:rsidR="00840A18" w:rsidRPr="00AE45AC">
        <w:rPr>
          <w:i/>
          <w:szCs w:val="22"/>
        </w:rPr>
        <w:t>M</w:t>
      </w:r>
      <w:r w:rsidRPr="00AE45AC">
        <w:rPr>
          <w:i/>
          <w:szCs w:val="22"/>
        </w:rPr>
        <w:t>in</w:t>
      </w:r>
      <w:r w:rsidR="00840A18" w:rsidRPr="00AE45AC">
        <w:rPr>
          <w:i/>
          <w:szCs w:val="22"/>
        </w:rPr>
        <w:t xml:space="preserve"> -1</w:t>
      </w:r>
      <w:r w:rsidR="00840A18" w:rsidRPr="00AE45AC">
        <w:rPr>
          <w:szCs w:val="22"/>
        </w:rPr>
        <w:t xml:space="preserve">, </w:t>
      </w:r>
      <w:r w:rsidR="00840A18" w:rsidRPr="00AE45AC">
        <w:rPr>
          <w:i/>
          <w:szCs w:val="22"/>
        </w:rPr>
        <w:t>Max +1</w:t>
      </w:r>
      <w:r w:rsidRPr="00AE45AC">
        <w:rPr>
          <w:i/>
          <w:szCs w:val="22"/>
        </w:rPr>
        <w:t>, Min - 2</w:t>
      </w:r>
      <w:r w:rsidR="00840A18" w:rsidRPr="00AE45AC">
        <w:rPr>
          <w:szCs w:val="22"/>
        </w:rPr>
        <w:t>}</w:t>
      </w:r>
    </w:p>
    <w:p w14:paraId="42EBC7E3" w14:textId="120E1EDD" w:rsidR="00840A18" w:rsidRDefault="00840A18" w:rsidP="00840A18">
      <w:pPr>
        <w:pStyle w:val="ListParagraph"/>
        <w:numPr>
          <w:ilvl w:val="1"/>
          <w:numId w:val="21"/>
        </w:numPr>
        <w:tabs>
          <w:tab w:val="clear" w:pos="360"/>
        </w:tabs>
        <w:overflowPunct/>
        <w:autoSpaceDE/>
        <w:adjustRightInd/>
        <w:spacing w:before="0"/>
        <w:jc w:val="left"/>
        <w:rPr>
          <w:szCs w:val="22"/>
        </w:rPr>
      </w:pPr>
      <w:r>
        <w:rPr>
          <w:szCs w:val="22"/>
        </w:rPr>
        <w:t>Otherwise</w:t>
      </w:r>
      <w:r w:rsidR="004D0A9C">
        <w:rPr>
          <w:szCs w:val="22"/>
        </w:rPr>
        <w:t>,</w:t>
      </w:r>
      <w:r w:rsidR="00AE45AC">
        <w:rPr>
          <w:szCs w:val="22"/>
        </w:rPr>
        <w:t xml:space="preserve"> if Max – Min &gt;= 62</w:t>
      </w:r>
    </w:p>
    <w:p w14:paraId="062EA63C" w14:textId="05FC68A2" w:rsidR="00840A18" w:rsidRDefault="00AE45AC" w:rsidP="00AE45AC">
      <w:pPr>
        <w:pStyle w:val="ListParagraph"/>
        <w:tabs>
          <w:tab w:val="clear" w:pos="360"/>
        </w:tabs>
        <w:overflowPunct/>
        <w:autoSpaceDE/>
        <w:adjustRightInd/>
        <w:spacing w:before="0"/>
        <w:ind w:left="1440"/>
        <w:jc w:val="left"/>
        <w:rPr>
          <w:szCs w:val="22"/>
        </w:rPr>
      </w:pPr>
      <w:r>
        <w:rPr>
          <w:szCs w:val="22"/>
        </w:rPr>
        <w:lastRenderedPageBreak/>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 xml:space="preserve">Min </w:t>
      </w:r>
      <w:r>
        <w:rPr>
          <w:i/>
          <w:szCs w:val="22"/>
        </w:rPr>
        <w:t>+</w:t>
      </w:r>
      <w:r w:rsidRPr="00AE45AC">
        <w:rPr>
          <w:i/>
          <w:szCs w:val="22"/>
        </w:rPr>
        <w:t>1</w:t>
      </w:r>
      <w:r w:rsidRPr="00AE45AC">
        <w:rPr>
          <w:szCs w:val="22"/>
        </w:rPr>
        <w:t xml:space="preserve">, </w:t>
      </w:r>
      <w:r w:rsidRPr="00AE45AC">
        <w:rPr>
          <w:i/>
          <w:szCs w:val="22"/>
        </w:rPr>
        <w:t xml:space="preserve">Max </w:t>
      </w:r>
      <w:r>
        <w:rPr>
          <w:i/>
          <w:szCs w:val="22"/>
        </w:rPr>
        <w:t>-</w:t>
      </w:r>
      <w:r w:rsidRPr="00AE45AC">
        <w:rPr>
          <w:i/>
          <w:szCs w:val="22"/>
        </w:rPr>
        <w:t xml:space="preserve">1, Min </w:t>
      </w:r>
      <w:r>
        <w:rPr>
          <w:i/>
          <w:szCs w:val="22"/>
        </w:rPr>
        <w:t>+</w:t>
      </w:r>
      <w:r w:rsidRPr="00AE45AC">
        <w:rPr>
          <w:i/>
          <w:szCs w:val="22"/>
        </w:rPr>
        <w:t xml:space="preserve"> 2</w:t>
      </w:r>
      <w:r w:rsidRPr="00AE45AC">
        <w:rPr>
          <w:szCs w:val="22"/>
        </w:rPr>
        <w:t>}</w:t>
      </w:r>
    </w:p>
    <w:p w14:paraId="1ACA68F9" w14:textId="42C2C94B" w:rsidR="00AE45AC" w:rsidRDefault="00AE45AC" w:rsidP="00AE45AC">
      <w:pPr>
        <w:pStyle w:val="ListParagraph"/>
        <w:numPr>
          <w:ilvl w:val="1"/>
          <w:numId w:val="21"/>
        </w:numPr>
        <w:tabs>
          <w:tab w:val="clear" w:pos="360"/>
        </w:tabs>
        <w:overflowPunct/>
        <w:autoSpaceDE/>
        <w:adjustRightInd/>
        <w:spacing w:before="0"/>
        <w:jc w:val="left"/>
        <w:rPr>
          <w:szCs w:val="22"/>
        </w:rPr>
      </w:pPr>
      <w:r>
        <w:rPr>
          <w:szCs w:val="22"/>
        </w:rPr>
        <w:t>Otherwise</w:t>
      </w:r>
      <w:r w:rsidR="004D0A9C">
        <w:rPr>
          <w:szCs w:val="22"/>
        </w:rPr>
        <w:t>,</w:t>
      </w:r>
      <w:r>
        <w:rPr>
          <w:szCs w:val="22"/>
        </w:rPr>
        <w:t xml:space="preserve"> if Max – Min = 2</w:t>
      </w:r>
    </w:p>
    <w:p w14:paraId="6229CD81" w14:textId="150B00C6" w:rsidR="00AE45AC" w:rsidRDefault="00AE45AC" w:rsidP="00AE45AC">
      <w:pPr>
        <w:pStyle w:val="ListParagraph"/>
        <w:tabs>
          <w:tab w:val="clear" w:pos="360"/>
        </w:tabs>
        <w:overflowPunct/>
        <w:autoSpaceDE/>
        <w:adjustRightInd/>
        <w:spacing w:before="0"/>
        <w:ind w:left="1440"/>
        <w:jc w:val="left"/>
        <w:rPr>
          <w:szCs w:val="22"/>
        </w:rPr>
      </w:pPr>
      <w:r>
        <w:rPr>
          <w:szCs w:val="22"/>
        </w:rPr>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 xml:space="preserve">Min </w:t>
      </w:r>
      <w:r>
        <w:rPr>
          <w:i/>
          <w:szCs w:val="22"/>
        </w:rPr>
        <w:t>+</w:t>
      </w:r>
      <w:r w:rsidRPr="00AE45AC">
        <w:rPr>
          <w:i/>
          <w:szCs w:val="22"/>
        </w:rPr>
        <w:t>1</w:t>
      </w:r>
      <w:r w:rsidRPr="00AE45AC">
        <w:rPr>
          <w:szCs w:val="22"/>
        </w:rPr>
        <w:t xml:space="preserve">, </w:t>
      </w:r>
      <w:r w:rsidRPr="00AE45AC">
        <w:rPr>
          <w:i/>
          <w:szCs w:val="22"/>
        </w:rPr>
        <w:t>M</w:t>
      </w:r>
      <w:r>
        <w:rPr>
          <w:i/>
          <w:szCs w:val="22"/>
        </w:rPr>
        <w:t>in</w:t>
      </w:r>
      <w:r w:rsidRPr="00AE45AC">
        <w:rPr>
          <w:i/>
          <w:szCs w:val="22"/>
        </w:rPr>
        <w:t xml:space="preserve"> </w:t>
      </w:r>
      <w:r>
        <w:rPr>
          <w:i/>
          <w:szCs w:val="22"/>
        </w:rPr>
        <w:t>-</w:t>
      </w:r>
      <w:r w:rsidRPr="00AE45AC">
        <w:rPr>
          <w:i/>
          <w:szCs w:val="22"/>
        </w:rPr>
        <w:t>1, M</w:t>
      </w:r>
      <w:r>
        <w:rPr>
          <w:i/>
          <w:szCs w:val="22"/>
        </w:rPr>
        <w:t>ax</w:t>
      </w:r>
      <w:r w:rsidRPr="00AE45AC">
        <w:rPr>
          <w:i/>
          <w:szCs w:val="22"/>
        </w:rPr>
        <w:t xml:space="preserve"> </w:t>
      </w:r>
      <w:r>
        <w:rPr>
          <w:i/>
          <w:szCs w:val="22"/>
        </w:rPr>
        <w:t>+</w:t>
      </w:r>
      <w:r w:rsidRPr="00AE45AC">
        <w:rPr>
          <w:i/>
          <w:szCs w:val="22"/>
        </w:rPr>
        <w:t xml:space="preserve"> </w:t>
      </w:r>
      <w:r>
        <w:rPr>
          <w:i/>
          <w:szCs w:val="22"/>
        </w:rPr>
        <w:t>1</w:t>
      </w:r>
      <w:r w:rsidRPr="00AE45AC">
        <w:rPr>
          <w:szCs w:val="22"/>
        </w:rPr>
        <w:t>}</w:t>
      </w:r>
    </w:p>
    <w:p w14:paraId="6B06CA61" w14:textId="12C9FE02" w:rsidR="00AE45AC" w:rsidRDefault="00AE45AC" w:rsidP="00AE45AC">
      <w:pPr>
        <w:pStyle w:val="ListParagraph"/>
        <w:numPr>
          <w:ilvl w:val="1"/>
          <w:numId w:val="21"/>
        </w:numPr>
        <w:tabs>
          <w:tab w:val="clear" w:pos="360"/>
        </w:tabs>
        <w:overflowPunct/>
        <w:autoSpaceDE/>
        <w:adjustRightInd/>
        <w:spacing w:before="0"/>
        <w:jc w:val="left"/>
        <w:rPr>
          <w:szCs w:val="22"/>
        </w:rPr>
      </w:pPr>
      <w:r>
        <w:rPr>
          <w:szCs w:val="22"/>
        </w:rPr>
        <w:t xml:space="preserve">Otherwise </w:t>
      </w:r>
    </w:p>
    <w:p w14:paraId="7E8ED269" w14:textId="443F97DD" w:rsidR="00AE45AC" w:rsidRPr="00AE45AC" w:rsidRDefault="00AE45AC" w:rsidP="00AE45AC">
      <w:pPr>
        <w:pStyle w:val="ListParagraph"/>
        <w:tabs>
          <w:tab w:val="clear" w:pos="360"/>
        </w:tabs>
        <w:overflowPunct/>
        <w:autoSpaceDE/>
        <w:adjustRightInd/>
        <w:spacing w:before="0"/>
        <w:ind w:left="1440"/>
        <w:jc w:val="left"/>
        <w:rPr>
          <w:szCs w:val="22"/>
        </w:rPr>
      </w:pPr>
      <w:r>
        <w:rPr>
          <w:szCs w:val="22"/>
        </w:rPr>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 xml:space="preserve">Min </w:t>
      </w:r>
      <w:r>
        <w:rPr>
          <w:i/>
          <w:szCs w:val="22"/>
        </w:rPr>
        <w:t>-</w:t>
      </w:r>
      <w:r w:rsidRPr="00AE45AC">
        <w:rPr>
          <w:i/>
          <w:szCs w:val="22"/>
        </w:rPr>
        <w:t>1</w:t>
      </w:r>
      <w:r w:rsidRPr="00AE45AC">
        <w:rPr>
          <w:szCs w:val="22"/>
        </w:rPr>
        <w:t xml:space="preserve">, </w:t>
      </w:r>
      <w:r w:rsidRPr="00AE45AC">
        <w:rPr>
          <w:i/>
          <w:szCs w:val="22"/>
        </w:rPr>
        <w:t>M</w:t>
      </w:r>
      <w:r>
        <w:rPr>
          <w:i/>
          <w:szCs w:val="22"/>
        </w:rPr>
        <w:t>in</w:t>
      </w:r>
      <w:r w:rsidRPr="00AE45AC">
        <w:rPr>
          <w:i/>
          <w:szCs w:val="22"/>
        </w:rPr>
        <w:t xml:space="preserve"> </w:t>
      </w:r>
      <w:r>
        <w:rPr>
          <w:i/>
          <w:szCs w:val="22"/>
        </w:rPr>
        <w:t>+</w:t>
      </w:r>
      <w:r w:rsidRPr="00AE45AC">
        <w:rPr>
          <w:i/>
          <w:szCs w:val="22"/>
        </w:rPr>
        <w:t>1, M</w:t>
      </w:r>
      <w:r>
        <w:rPr>
          <w:i/>
          <w:szCs w:val="22"/>
        </w:rPr>
        <w:t>ax - 1</w:t>
      </w:r>
      <w:r w:rsidRPr="00AE45AC">
        <w:rPr>
          <w:szCs w:val="22"/>
        </w:rPr>
        <w:t>}</w:t>
      </w:r>
    </w:p>
    <w:p w14:paraId="3F46D0F0" w14:textId="77777777" w:rsidR="00AE45AC" w:rsidRPr="000450F6" w:rsidRDefault="00AE45AC" w:rsidP="000450F6">
      <w:pPr>
        <w:tabs>
          <w:tab w:val="clear" w:pos="360"/>
        </w:tabs>
        <w:overflowPunct/>
        <w:autoSpaceDE/>
        <w:adjustRightInd/>
        <w:spacing w:before="0"/>
        <w:jc w:val="left"/>
        <w:rPr>
          <w:szCs w:val="22"/>
        </w:rPr>
      </w:pPr>
    </w:p>
    <w:p w14:paraId="46AC0C76" w14:textId="77777777" w:rsidR="00840A18" w:rsidRDefault="00840A18" w:rsidP="00840A18">
      <w:pPr>
        <w:pStyle w:val="ListParagraph"/>
        <w:numPr>
          <w:ilvl w:val="0"/>
          <w:numId w:val="21"/>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equal:</w:t>
      </w:r>
    </w:p>
    <w:p w14:paraId="5166DB57" w14:textId="05845724" w:rsidR="00840A18" w:rsidRDefault="00840A18" w:rsidP="00840A18">
      <w:pPr>
        <w:pStyle w:val="ListParagraph"/>
        <w:numPr>
          <w:ilvl w:val="1"/>
          <w:numId w:val="21"/>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proofErr w:type="gramStart"/>
      <w:r>
        <w:rPr>
          <w:i/>
          <w:szCs w:val="22"/>
        </w:rPr>
        <w:t>Left</w:t>
      </w:r>
      <w:proofErr w:type="gramEnd"/>
      <w:r>
        <w:rPr>
          <w:i/>
          <w:szCs w:val="22"/>
        </w:rPr>
        <w:t xml:space="preserve"> -1, Left +1</w:t>
      </w:r>
      <w:r>
        <w:rPr>
          <w:szCs w:val="22"/>
        </w:rPr>
        <w:t xml:space="preserve">, </w:t>
      </w:r>
      <w:r>
        <w:rPr>
          <w:i/>
          <w:szCs w:val="22"/>
        </w:rPr>
        <w:t>Left -2</w:t>
      </w:r>
      <w:r w:rsidR="000450F6">
        <w:rPr>
          <w:i/>
          <w:szCs w:val="22"/>
        </w:rPr>
        <w:t>, Left + 2</w:t>
      </w:r>
      <w:r>
        <w:rPr>
          <w:szCs w:val="22"/>
        </w:rPr>
        <w:t>}</w:t>
      </w:r>
    </w:p>
    <w:p w14:paraId="410FB3C7" w14:textId="77777777" w:rsidR="004D0A9C" w:rsidRDefault="004D0A9C" w:rsidP="004D0A9C">
      <w:pPr>
        <w:pStyle w:val="ListParagraph"/>
        <w:tabs>
          <w:tab w:val="clear" w:pos="360"/>
        </w:tabs>
        <w:overflowPunct/>
        <w:autoSpaceDE/>
        <w:adjustRightInd/>
        <w:spacing w:before="0"/>
        <w:ind w:left="1440"/>
        <w:jc w:val="left"/>
        <w:rPr>
          <w:szCs w:val="22"/>
        </w:rPr>
      </w:pPr>
    </w:p>
    <w:p w14:paraId="27B08E68" w14:textId="7FDF321E" w:rsidR="003C3B72" w:rsidRPr="003C3B72" w:rsidRDefault="003C3B72" w:rsidP="004D0A9C">
      <w:pPr>
        <w:tabs>
          <w:tab w:val="clear" w:pos="360"/>
        </w:tabs>
        <w:overflowPunct/>
        <w:autoSpaceDE/>
        <w:adjustRightInd/>
        <w:spacing w:before="0"/>
        <w:rPr>
          <w:szCs w:val="22"/>
        </w:rPr>
      </w:pPr>
      <w:r>
        <w:rPr>
          <w:szCs w:val="22"/>
        </w:rPr>
        <w:t xml:space="preserve">It is observed that, in the case the prediction modes of the left and above neighboring blocks are </w:t>
      </w:r>
      <w:r w:rsidR="004D0A9C">
        <w:rPr>
          <w:szCs w:val="22"/>
        </w:rPr>
        <w:t>directional and unequal (case 3), there are three adjacency checks required to determine the non-planar MPM candidates.</w:t>
      </w:r>
    </w:p>
    <w:p w14:paraId="70D7DBCA" w14:textId="5C00B7AF" w:rsidR="00840A18" w:rsidRPr="003C3B72" w:rsidRDefault="003C3B72" w:rsidP="008F4C4E">
      <w:pPr>
        <w:pStyle w:val="Heading1"/>
        <w:rPr>
          <w:lang w:val="en-CA"/>
        </w:rPr>
      </w:pPr>
      <w:r>
        <w:rPr>
          <w:lang w:val="en-CA"/>
        </w:rPr>
        <w:t>Proposal</w:t>
      </w:r>
    </w:p>
    <w:p w14:paraId="3D99BCF9" w14:textId="1817A636" w:rsidR="000450F6" w:rsidRDefault="000450F6" w:rsidP="008F4C4E">
      <w:r>
        <w:t xml:space="preserve">First, comparing the cases 3.c and 3.d, it is observed that 4 of the non-planar candidates are </w:t>
      </w:r>
      <w:r w:rsidR="003140A6">
        <w:t>common</w:t>
      </w:r>
      <w:r>
        <w:t xml:space="preserve">. There is no loss of generality if the </w:t>
      </w:r>
      <w:r w:rsidR="003140A6">
        <w:t>3</w:t>
      </w:r>
      <w:r w:rsidR="003140A6" w:rsidRPr="003140A6">
        <w:rPr>
          <w:vertAlign w:val="superscript"/>
        </w:rPr>
        <w:t>rd</w:t>
      </w:r>
      <w:r w:rsidR="003140A6">
        <w:t>, 4</w:t>
      </w:r>
      <w:r w:rsidR="003140A6" w:rsidRPr="003140A6">
        <w:rPr>
          <w:vertAlign w:val="superscript"/>
        </w:rPr>
        <w:t>th</w:t>
      </w:r>
      <w:r w:rsidR="003140A6">
        <w:t xml:space="preserve"> and </w:t>
      </w:r>
      <w:r>
        <w:t>5</w:t>
      </w:r>
      <w:r w:rsidRPr="000450F6">
        <w:rPr>
          <w:vertAlign w:val="superscript"/>
        </w:rPr>
        <w:t>th</w:t>
      </w:r>
      <w:r>
        <w:t xml:space="preserve"> non-planar candidate</w:t>
      </w:r>
      <w:r w:rsidR="003140A6">
        <w:t>s</w:t>
      </w:r>
      <w:r>
        <w:t xml:space="preserve"> in 3.d case </w:t>
      </w:r>
      <w:r w:rsidR="003140A6">
        <w:t>are</w:t>
      </w:r>
      <w:r>
        <w:t xml:space="preserve"> taken the same as in 3.c. This will eliminate the conditional check in 3.c.</w:t>
      </w:r>
      <w:r w:rsidR="004B43A5">
        <w:t xml:space="preserve">  </w:t>
      </w:r>
      <w:r w:rsidR="002E4852">
        <w:t>T</w:t>
      </w:r>
      <w:r w:rsidR="004B43A5">
        <w:t>his will be referred to as Test 1.</w:t>
      </w:r>
    </w:p>
    <w:p w14:paraId="7A03AD9C" w14:textId="77777777" w:rsidR="002E4852" w:rsidRDefault="002E4852" w:rsidP="008F4C4E"/>
    <w:p w14:paraId="2895DFBC" w14:textId="4C4E5382" w:rsidR="005B0D85" w:rsidRPr="00A06D98" w:rsidRDefault="005B0D85" w:rsidP="00D874A4">
      <w:pPr>
        <w:pStyle w:val="ListParagraph"/>
        <w:numPr>
          <w:ilvl w:val="0"/>
          <w:numId w:val="26"/>
        </w:numPr>
        <w:tabs>
          <w:tab w:val="clear" w:pos="360"/>
        </w:tabs>
        <w:overflowPunct/>
        <w:autoSpaceDE/>
        <w:adjustRightInd/>
        <w:spacing w:before="0"/>
        <w:jc w:val="left"/>
        <w:rPr>
          <w:szCs w:val="22"/>
        </w:rPr>
      </w:pPr>
      <w:r w:rsidRPr="002E4852">
        <w:rPr>
          <w:szCs w:val="22"/>
        </w:rPr>
        <w:t xml:space="preserve">If </w:t>
      </w:r>
      <w:r w:rsidRPr="002E4852">
        <w:rPr>
          <w:i/>
          <w:lang w:val="en-CA"/>
        </w:rPr>
        <w:t>Left</w:t>
      </w:r>
      <w:r w:rsidRPr="002E4852">
        <w:rPr>
          <w:lang w:val="en-CA"/>
        </w:rPr>
        <w:t xml:space="preserve"> and </w:t>
      </w:r>
      <w:r w:rsidRPr="002E4852">
        <w:rPr>
          <w:i/>
          <w:lang w:val="en-CA"/>
        </w:rPr>
        <w:t>Above</w:t>
      </w:r>
      <w:r w:rsidRPr="00A06D98">
        <w:rPr>
          <w:szCs w:val="22"/>
        </w:rPr>
        <w:t xml:space="preserve"> are both angular and are different:</w:t>
      </w:r>
    </w:p>
    <w:p w14:paraId="18B4F5A8" w14:textId="77777777" w:rsidR="005B0D85" w:rsidRDefault="005B0D85" w:rsidP="005B0D85">
      <w:pPr>
        <w:pStyle w:val="ListParagraph"/>
        <w:tabs>
          <w:tab w:val="clear" w:pos="360"/>
        </w:tabs>
        <w:overflowPunct/>
        <w:autoSpaceDE/>
        <w:adjustRightInd/>
        <w:spacing w:before="0"/>
        <w:ind w:left="927"/>
        <w:jc w:val="left"/>
        <w:rPr>
          <w:szCs w:val="22"/>
        </w:rPr>
      </w:pPr>
      <w:r>
        <w:rPr>
          <w:szCs w:val="22"/>
        </w:rPr>
        <w:t xml:space="preserve">Let Max </w:t>
      </w:r>
      <m:oMath>
        <m:r>
          <w:rPr>
            <w:rFonts w:ascii="Cambria Math" w:hAnsi="Cambria Math"/>
            <w:szCs w:val="22"/>
          </w:rPr>
          <m:t>≡</m:t>
        </m:r>
      </m:oMath>
      <w:r>
        <w:rPr>
          <w:szCs w:val="22"/>
        </w:rPr>
        <w:t xml:space="preserve"> </w:t>
      </w:r>
      <w:proofErr w:type="gramStart"/>
      <w:r>
        <w:rPr>
          <w:i/>
          <w:szCs w:val="22"/>
        </w:rPr>
        <w:t>max(</w:t>
      </w:r>
      <w:proofErr w:type="gramEnd"/>
      <w:r>
        <w:rPr>
          <w:i/>
          <w:szCs w:val="22"/>
        </w:rPr>
        <w:t xml:space="preserve">Left, Above), </w:t>
      </w:r>
      <w:r>
        <w:rPr>
          <w:szCs w:val="22"/>
        </w:rPr>
        <w:t xml:space="preserve">Min </w:t>
      </w:r>
      <m:oMath>
        <m:r>
          <w:rPr>
            <w:rFonts w:ascii="Cambria Math" w:hAnsi="Cambria Math"/>
            <w:szCs w:val="22"/>
          </w:rPr>
          <m:t>≡</m:t>
        </m:r>
      </m:oMath>
      <w:r>
        <w:rPr>
          <w:szCs w:val="22"/>
        </w:rPr>
        <w:t xml:space="preserve"> </w:t>
      </w:r>
      <w:r>
        <w:rPr>
          <w:i/>
          <w:szCs w:val="22"/>
        </w:rPr>
        <w:t>min(Left, Above),</w:t>
      </w:r>
    </w:p>
    <w:p w14:paraId="7140F702" w14:textId="77777777" w:rsidR="005B0D85" w:rsidRDefault="005B0D85" w:rsidP="005B0D85">
      <w:pPr>
        <w:pStyle w:val="ListParagraph"/>
        <w:numPr>
          <w:ilvl w:val="1"/>
          <w:numId w:val="25"/>
        </w:numPr>
        <w:tabs>
          <w:tab w:val="clear" w:pos="360"/>
        </w:tabs>
        <w:overflowPunct/>
        <w:autoSpaceDE/>
        <w:adjustRightInd/>
        <w:spacing w:before="0"/>
        <w:jc w:val="left"/>
        <w:rPr>
          <w:szCs w:val="22"/>
        </w:rPr>
      </w:pPr>
      <w:r>
        <w:rPr>
          <w:szCs w:val="22"/>
        </w:rPr>
        <w:t>if Max – Min = 1</w:t>
      </w:r>
    </w:p>
    <w:p w14:paraId="645104C8" w14:textId="77777777" w:rsidR="005B0D85" w:rsidRPr="00AE45AC" w:rsidRDefault="005B0D85" w:rsidP="005B0D85">
      <w:pPr>
        <w:tabs>
          <w:tab w:val="clear" w:pos="360"/>
        </w:tabs>
        <w:overflowPunct/>
        <w:autoSpaceDE/>
        <w:adjustRightInd/>
        <w:spacing w:before="0"/>
        <w:jc w:val="left"/>
        <w:rPr>
          <w:szCs w:val="22"/>
        </w:rPr>
      </w:pPr>
      <w:r>
        <w:rPr>
          <w:szCs w:val="22"/>
        </w:rPr>
        <w:tab/>
      </w:r>
      <w:r>
        <w:rPr>
          <w:szCs w:val="22"/>
        </w:rPr>
        <w:tab/>
      </w:r>
      <w:r>
        <w:rPr>
          <w:szCs w:val="22"/>
        </w:rPr>
        <w:tab/>
      </w:r>
      <w:r>
        <w:rPr>
          <w:szCs w:val="22"/>
        </w:rPr>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Min -1</w:t>
      </w:r>
      <w:r w:rsidRPr="00AE45AC">
        <w:rPr>
          <w:szCs w:val="22"/>
        </w:rPr>
        <w:t xml:space="preserve">, </w:t>
      </w:r>
      <w:r w:rsidRPr="00AE45AC">
        <w:rPr>
          <w:i/>
          <w:szCs w:val="22"/>
        </w:rPr>
        <w:t>Max +1, Min - 2</w:t>
      </w:r>
      <w:r w:rsidRPr="00AE45AC">
        <w:rPr>
          <w:szCs w:val="22"/>
        </w:rPr>
        <w:t>}</w:t>
      </w:r>
    </w:p>
    <w:p w14:paraId="13314CA4" w14:textId="77777777" w:rsidR="005B0D85" w:rsidRDefault="005B0D85" w:rsidP="005B0D85">
      <w:pPr>
        <w:pStyle w:val="ListParagraph"/>
        <w:numPr>
          <w:ilvl w:val="1"/>
          <w:numId w:val="25"/>
        </w:numPr>
        <w:tabs>
          <w:tab w:val="clear" w:pos="360"/>
        </w:tabs>
        <w:overflowPunct/>
        <w:autoSpaceDE/>
        <w:adjustRightInd/>
        <w:spacing w:before="0"/>
        <w:jc w:val="left"/>
        <w:rPr>
          <w:szCs w:val="22"/>
        </w:rPr>
      </w:pPr>
      <w:r>
        <w:rPr>
          <w:szCs w:val="22"/>
        </w:rPr>
        <w:t>Otherwise, if Max – Min &gt;= 62</w:t>
      </w:r>
    </w:p>
    <w:p w14:paraId="6555FD34" w14:textId="77777777" w:rsidR="005B0D85" w:rsidRDefault="005B0D85" w:rsidP="005B0D85">
      <w:pPr>
        <w:pStyle w:val="ListParagraph"/>
        <w:tabs>
          <w:tab w:val="clear" w:pos="360"/>
        </w:tabs>
        <w:overflowPunct/>
        <w:autoSpaceDE/>
        <w:adjustRightInd/>
        <w:spacing w:before="0"/>
        <w:ind w:left="1440"/>
        <w:jc w:val="left"/>
        <w:rPr>
          <w:szCs w:val="22"/>
        </w:rPr>
      </w:pPr>
      <w:r>
        <w:rPr>
          <w:szCs w:val="22"/>
        </w:rPr>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 xml:space="preserve">Min </w:t>
      </w:r>
      <w:r>
        <w:rPr>
          <w:i/>
          <w:szCs w:val="22"/>
        </w:rPr>
        <w:t>+</w:t>
      </w:r>
      <w:r w:rsidRPr="00AE45AC">
        <w:rPr>
          <w:i/>
          <w:szCs w:val="22"/>
        </w:rPr>
        <w:t>1</w:t>
      </w:r>
      <w:r w:rsidRPr="00AE45AC">
        <w:rPr>
          <w:szCs w:val="22"/>
        </w:rPr>
        <w:t xml:space="preserve">, </w:t>
      </w:r>
      <w:r w:rsidRPr="00AE45AC">
        <w:rPr>
          <w:i/>
          <w:szCs w:val="22"/>
        </w:rPr>
        <w:t xml:space="preserve">Max </w:t>
      </w:r>
      <w:r>
        <w:rPr>
          <w:i/>
          <w:szCs w:val="22"/>
        </w:rPr>
        <w:t>-</w:t>
      </w:r>
      <w:r w:rsidRPr="00AE45AC">
        <w:rPr>
          <w:i/>
          <w:szCs w:val="22"/>
        </w:rPr>
        <w:t xml:space="preserve">1, Min </w:t>
      </w:r>
      <w:r>
        <w:rPr>
          <w:i/>
          <w:szCs w:val="22"/>
        </w:rPr>
        <w:t>+</w:t>
      </w:r>
      <w:r w:rsidRPr="00AE45AC">
        <w:rPr>
          <w:i/>
          <w:szCs w:val="22"/>
        </w:rPr>
        <w:t xml:space="preserve"> 2</w:t>
      </w:r>
      <w:r w:rsidRPr="00AE45AC">
        <w:rPr>
          <w:szCs w:val="22"/>
        </w:rPr>
        <w:t>}</w:t>
      </w:r>
    </w:p>
    <w:p w14:paraId="2EDF94A0" w14:textId="58BFA57F" w:rsidR="005B0D85" w:rsidRDefault="005B0D85" w:rsidP="005B0D85">
      <w:pPr>
        <w:pStyle w:val="ListParagraph"/>
        <w:numPr>
          <w:ilvl w:val="1"/>
          <w:numId w:val="25"/>
        </w:numPr>
        <w:tabs>
          <w:tab w:val="clear" w:pos="360"/>
        </w:tabs>
        <w:overflowPunct/>
        <w:autoSpaceDE/>
        <w:adjustRightInd/>
        <w:spacing w:before="0"/>
        <w:jc w:val="left"/>
        <w:rPr>
          <w:szCs w:val="22"/>
        </w:rPr>
      </w:pPr>
      <w:r>
        <w:rPr>
          <w:szCs w:val="22"/>
        </w:rPr>
        <w:t>Otherwise</w:t>
      </w:r>
    </w:p>
    <w:p w14:paraId="24B774B9" w14:textId="24EB9706" w:rsidR="005B0D85" w:rsidRPr="005B0D85" w:rsidRDefault="005B0D85" w:rsidP="002E4852">
      <w:pPr>
        <w:pStyle w:val="ListParagraph"/>
        <w:tabs>
          <w:tab w:val="clear" w:pos="360"/>
        </w:tabs>
        <w:overflowPunct/>
        <w:autoSpaceDE/>
        <w:adjustRightInd/>
        <w:spacing w:before="0"/>
        <w:ind w:left="1440"/>
        <w:jc w:val="left"/>
        <w:rPr>
          <w:szCs w:val="22"/>
        </w:rPr>
      </w:pPr>
      <w:r>
        <w:rPr>
          <w:szCs w:val="22"/>
        </w:rPr>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 xml:space="preserve">Min </w:t>
      </w:r>
      <w:r>
        <w:rPr>
          <w:i/>
          <w:szCs w:val="22"/>
        </w:rPr>
        <w:t>+</w:t>
      </w:r>
      <w:r w:rsidRPr="00AE45AC">
        <w:rPr>
          <w:i/>
          <w:szCs w:val="22"/>
        </w:rPr>
        <w:t>1</w:t>
      </w:r>
      <w:r w:rsidRPr="00AE45AC">
        <w:rPr>
          <w:szCs w:val="22"/>
        </w:rPr>
        <w:t xml:space="preserve">, </w:t>
      </w:r>
      <w:r w:rsidRPr="00AE45AC">
        <w:rPr>
          <w:i/>
          <w:szCs w:val="22"/>
        </w:rPr>
        <w:t>M</w:t>
      </w:r>
      <w:r>
        <w:rPr>
          <w:i/>
          <w:szCs w:val="22"/>
        </w:rPr>
        <w:t>in</w:t>
      </w:r>
      <w:r w:rsidRPr="00AE45AC">
        <w:rPr>
          <w:i/>
          <w:szCs w:val="22"/>
        </w:rPr>
        <w:t xml:space="preserve"> </w:t>
      </w:r>
      <w:r>
        <w:rPr>
          <w:i/>
          <w:szCs w:val="22"/>
        </w:rPr>
        <w:t>-</w:t>
      </w:r>
      <w:r w:rsidRPr="00AE45AC">
        <w:rPr>
          <w:i/>
          <w:szCs w:val="22"/>
        </w:rPr>
        <w:t>1, M</w:t>
      </w:r>
      <w:r>
        <w:rPr>
          <w:i/>
          <w:szCs w:val="22"/>
        </w:rPr>
        <w:t>ax</w:t>
      </w:r>
      <w:r w:rsidRPr="00AE45AC">
        <w:rPr>
          <w:i/>
          <w:szCs w:val="22"/>
        </w:rPr>
        <w:t xml:space="preserve"> </w:t>
      </w:r>
      <w:r>
        <w:rPr>
          <w:i/>
          <w:szCs w:val="22"/>
        </w:rPr>
        <w:t>+</w:t>
      </w:r>
      <w:r w:rsidRPr="00AE45AC">
        <w:rPr>
          <w:i/>
          <w:szCs w:val="22"/>
        </w:rPr>
        <w:t xml:space="preserve"> </w:t>
      </w:r>
      <w:r>
        <w:rPr>
          <w:i/>
          <w:szCs w:val="22"/>
        </w:rPr>
        <w:t>1</w:t>
      </w:r>
      <w:r w:rsidRPr="00AE45AC">
        <w:rPr>
          <w:szCs w:val="22"/>
        </w:rPr>
        <w:t>}</w:t>
      </w:r>
    </w:p>
    <w:p w14:paraId="0329EA1D" w14:textId="14DCBE79" w:rsidR="003C3B72" w:rsidRDefault="000450F6" w:rsidP="008F4C4E">
      <w:r>
        <w:t>Second, comparing the cases 3.a and 3.b, it is noticed that the conditional checks are for adjacent or circularly adjacent modes. Therefore</w:t>
      </w:r>
      <w:r w:rsidR="004D0A9C">
        <w:t>,</w:t>
      </w:r>
      <w:r>
        <w:t xml:space="preserve"> the two check conditions can be merged </w:t>
      </w:r>
      <w:r w:rsidR="003140A6">
        <w:t>in</w:t>
      </w:r>
      <w:r>
        <w:t xml:space="preserve">to just one </w:t>
      </w:r>
      <w:r w:rsidR="003140A6">
        <w:t xml:space="preserve">check </w:t>
      </w:r>
      <w:r>
        <w:t>condition</w:t>
      </w:r>
      <w:r w:rsidR="003C3B72">
        <w:t xml:space="preserve">. As most values of (Max - Min), which has value in the range [1-64], fall under the case 3.d, this change will </w:t>
      </w:r>
      <w:r w:rsidR="004D0A9C">
        <w:t xml:space="preserve">also </w:t>
      </w:r>
      <w:r w:rsidR="003C3B72">
        <w:t xml:space="preserve">render the </w:t>
      </w:r>
      <w:r w:rsidR="004D0A9C">
        <w:t xml:space="preserve">more likely </w:t>
      </w:r>
      <w:r w:rsidR="003C3B72">
        <w:t>case to just one check</w:t>
      </w:r>
      <w:r w:rsidR="004B43A5">
        <w:t>. Combined with Test1, this will be referred to as Test 2. Test 2 is the proposed method and is given below:</w:t>
      </w:r>
    </w:p>
    <w:p w14:paraId="199560D5" w14:textId="0143052B" w:rsidR="000450F6" w:rsidRDefault="003C3B72" w:rsidP="008F4C4E">
      <w:r>
        <w:t xml:space="preserve"> </w:t>
      </w:r>
    </w:p>
    <w:p w14:paraId="66E46894" w14:textId="75A0F386" w:rsidR="003140A6" w:rsidRPr="003140A6" w:rsidRDefault="003140A6" w:rsidP="003140A6">
      <w:pPr>
        <w:pStyle w:val="ListParagraph"/>
        <w:numPr>
          <w:ilvl w:val="0"/>
          <w:numId w:val="24"/>
        </w:numPr>
        <w:tabs>
          <w:tab w:val="clear" w:pos="360"/>
        </w:tabs>
        <w:overflowPunct/>
        <w:autoSpaceDE/>
        <w:adjustRightInd/>
        <w:spacing w:before="0"/>
        <w:jc w:val="left"/>
        <w:rPr>
          <w:szCs w:val="22"/>
        </w:rPr>
      </w:pPr>
      <w:r w:rsidRPr="003140A6">
        <w:rPr>
          <w:szCs w:val="22"/>
        </w:rPr>
        <w:t xml:space="preserve">If </w:t>
      </w:r>
      <w:r w:rsidRPr="003140A6">
        <w:rPr>
          <w:i/>
          <w:lang w:val="en-CA"/>
        </w:rPr>
        <w:t>Left</w:t>
      </w:r>
      <w:r w:rsidRPr="003140A6">
        <w:rPr>
          <w:lang w:val="en-CA"/>
        </w:rPr>
        <w:t xml:space="preserve"> and </w:t>
      </w:r>
      <w:r w:rsidRPr="003140A6">
        <w:rPr>
          <w:i/>
          <w:lang w:val="en-CA"/>
        </w:rPr>
        <w:t>Above</w:t>
      </w:r>
      <w:r w:rsidRPr="003140A6">
        <w:rPr>
          <w:szCs w:val="22"/>
        </w:rPr>
        <w:t xml:space="preserve"> are both angular and are different:</w:t>
      </w:r>
    </w:p>
    <w:p w14:paraId="638CEEA0" w14:textId="77777777" w:rsidR="003140A6" w:rsidRDefault="003140A6" w:rsidP="003140A6">
      <w:pPr>
        <w:pStyle w:val="ListParagraph"/>
        <w:tabs>
          <w:tab w:val="clear" w:pos="360"/>
        </w:tabs>
        <w:overflowPunct/>
        <w:autoSpaceDE/>
        <w:adjustRightInd/>
        <w:spacing w:before="0"/>
        <w:ind w:left="927"/>
        <w:jc w:val="left"/>
        <w:rPr>
          <w:szCs w:val="22"/>
        </w:rPr>
      </w:pPr>
      <w:r>
        <w:rPr>
          <w:szCs w:val="22"/>
        </w:rPr>
        <w:t xml:space="preserve">Let Max </w:t>
      </w:r>
      <m:oMath>
        <m:r>
          <w:rPr>
            <w:rFonts w:ascii="Cambria Math" w:hAnsi="Cambria Math"/>
            <w:szCs w:val="22"/>
          </w:rPr>
          <m:t>≡</m:t>
        </m:r>
      </m:oMath>
      <w:r>
        <w:rPr>
          <w:szCs w:val="22"/>
        </w:rPr>
        <w:t xml:space="preserve"> </w:t>
      </w:r>
      <w:proofErr w:type="gramStart"/>
      <w:r>
        <w:rPr>
          <w:i/>
          <w:szCs w:val="22"/>
        </w:rPr>
        <w:t>max(</w:t>
      </w:r>
      <w:proofErr w:type="gramEnd"/>
      <w:r>
        <w:rPr>
          <w:i/>
          <w:szCs w:val="22"/>
        </w:rPr>
        <w:t xml:space="preserve">Left, Above), </w:t>
      </w:r>
      <w:r>
        <w:rPr>
          <w:szCs w:val="22"/>
        </w:rPr>
        <w:t xml:space="preserve">Min </w:t>
      </w:r>
      <m:oMath>
        <m:r>
          <w:rPr>
            <w:rFonts w:ascii="Cambria Math" w:hAnsi="Cambria Math"/>
            <w:szCs w:val="22"/>
          </w:rPr>
          <m:t>≡</m:t>
        </m:r>
      </m:oMath>
      <w:r>
        <w:rPr>
          <w:szCs w:val="22"/>
        </w:rPr>
        <w:t xml:space="preserve"> </w:t>
      </w:r>
      <w:r>
        <w:rPr>
          <w:i/>
          <w:szCs w:val="22"/>
        </w:rPr>
        <w:t>min(Left, Above),</w:t>
      </w:r>
    </w:p>
    <w:p w14:paraId="30AB4971" w14:textId="4F88D287" w:rsidR="003140A6" w:rsidRDefault="003140A6" w:rsidP="003140A6">
      <w:pPr>
        <w:pStyle w:val="ListParagraph"/>
        <w:numPr>
          <w:ilvl w:val="1"/>
          <w:numId w:val="23"/>
        </w:numPr>
        <w:tabs>
          <w:tab w:val="clear" w:pos="360"/>
        </w:tabs>
        <w:overflowPunct/>
        <w:autoSpaceDE/>
        <w:adjustRightInd/>
        <w:spacing w:before="0"/>
        <w:jc w:val="left"/>
        <w:rPr>
          <w:szCs w:val="22"/>
        </w:rPr>
      </w:pPr>
      <w:r>
        <w:rPr>
          <w:szCs w:val="22"/>
        </w:rPr>
        <w:t xml:space="preserve">if </w:t>
      </w:r>
      <w:proofErr w:type="gramStart"/>
      <w:r>
        <w:rPr>
          <w:szCs w:val="22"/>
        </w:rPr>
        <w:t>( Max</w:t>
      </w:r>
      <w:proofErr w:type="gramEnd"/>
      <w:r>
        <w:rPr>
          <w:szCs w:val="22"/>
        </w:rPr>
        <w:t xml:space="preserve"> – Min + 2) % 64  &lt; 4</w:t>
      </w:r>
    </w:p>
    <w:p w14:paraId="4F01639B" w14:textId="340BC8EC" w:rsidR="003140A6" w:rsidRDefault="003140A6" w:rsidP="003140A6">
      <w:pPr>
        <w:pStyle w:val="ListParagraph"/>
        <w:tabs>
          <w:tab w:val="clear" w:pos="360"/>
        </w:tabs>
        <w:overflowPunct/>
        <w:autoSpaceDE/>
        <w:adjustRightInd/>
        <w:spacing w:before="0"/>
        <w:ind w:left="1440"/>
        <w:jc w:val="left"/>
        <w:rPr>
          <w:szCs w:val="22"/>
        </w:rPr>
      </w:pPr>
      <w:proofErr w:type="gramStart"/>
      <w:r>
        <w:rPr>
          <w:szCs w:val="22"/>
        </w:rPr>
        <w:t>swap(</w:t>
      </w:r>
      <w:proofErr w:type="gramEnd"/>
      <w:r>
        <w:rPr>
          <w:szCs w:val="22"/>
        </w:rPr>
        <w:t>Max, Min) if  Max – Min &gt; 1</w:t>
      </w:r>
    </w:p>
    <w:p w14:paraId="0ECD7402" w14:textId="6A51BB4D" w:rsidR="003140A6" w:rsidRPr="003140A6" w:rsidRDefault="003140A6" w:rsidP="003140A6">
      <w:pPr>
        <w:tabs>
          <w:tab w:val="clear" w:pos="360"/>
        </w:tabs>
        <w:overflowPunct/>
        <w:autoSpaceDE/>
        <w:adjustRightInd/>
        <w:spacing w:before="0"/>
        <w:jc w:val="left"/>
        <w:rPr>
          <w:szCs w:val="22"/>
        </w:rPr>
      </w:pPr>
      <w:r>
        <w:rPr>
          <w:szCs w:val="22"/>
        </w:rPr>
        <w:tab/>
      </w:r>
      <w:r>
        <w:rPr>
          <w:szCs w:val="22"/>
        </w:rPr>
        <w:tab/>
      </w:r>
      <w:r>
        <w:rPr>
          <w:szCs w:val="22"/>
        </w:rPr>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Min -1</w:t>
      </w:r>
      <w:r w:rsidRPr="00AE45AC">
        <w:rPr>
          <w:szCs w:val="22"/>
        </w:rPr>
        <w:t xml:space="preserve">, </w:t>
      </w:r>
      <w:r w:rsidRPr="00AE45AC">
        <w:rPr>
          <w:i/>
          <w:szCs w:val="22"/>
        </w:rPr>
        <w:t>Max +1, Min - 2</w:t>
      </w:r>
      <w:r w:rsidRPr="00AE45AC">
        <w:rPr>
          <w:szCs w:val="22"/>
        </w:rPr>
        <w:t>}</w:t>
      </w:r>
    </w:p>
    <w:p w14:paraId="7AE82EC4" w14:textId="33696595" w:rsidR="003140A6" w:rsidRDefault="003140A6" w:rsidP="003140A6">
      <w:pPr>
        <w:pStyle w:val="ListParagraph"/>
        <w:numPr>
          <w:ilvl w:val="1"/>
          <w:numId w:val="23"/>
        </w:numPr>
        <w:tabs>
          <w:tab w:val="clear" w:pos="360"/>
        </w:tabs>
        <w:overflowPunct/>
        <w:autoSpaceDE/>
        <w:adjustRightInd/>
        <w:spacing w:before="0"/>
        <w:jc w:val="left"/>
        <w:rPr>
          <w:szCs w:val="22"/>
        </w:rPr>
      </w:pPr>
      <w:r>
        <w:rPr>
          <w:szCs w:val="22"/>
        </w:rPr>
        <w:t xml:space="preserve">Otherwise </w:t>
      </w:r>
    </w:p>
    <w:p w14:paraId="4A2145B5" w14:textId="675AE3CF" w:rsidR="003140A6" w:rsidRPr="003140A6" w:rsidRDefault="003140A6" w:rsidP="003140A6">
      <w:pPr>
        <w:pStyle w:val="ListParagraph"/>
        <w:tabs>
          <w:tab w:val="clear" w:pos="360"/>
        </w:tabs>
        <w:overflowPunct/>
        <w:autoSpaceDE/>
        <w:adjustRightInd/>
        <w:spacing w:before="0"/>
        <w:ind w:left="1440"/>
        <w:jc w:val="left"/>
        <w:rPr>
          <w:szCs w:val="22"/>
        </w:rPr>
      </w:pPr>
      <w:r>
        <w:rPr>
          <w:szCs w:val="22"/>
        </w:rPr>
        <w:tab/>
      </w:r>
      <w:r w:rsidRPr="00AE45AC">
        <w:rPr>
          <w:szCs w:val="22"/>
        </w:rPr>
        <w:t xml:space="preserve">MPM list </w:t>
      </w:r>
      <w:r>
        <w:sym w:font="Wingdings" w:char="F0E0"/>
      </w:r>
      <w:r w:rsidRPr="00AE45AC">
        <w:rPr>
          <w:szCs w:val="22"/>
        </w:rPr>
        <w:t xml:space="preserve"> {Planar, </w:t>
      </w:r>
      <w:r w:rsidRPr="00AE45AC">
        <w:rPr>
          <w:i/>
          <w:szCs w:val="22"/>
        </w:rPr>
        <w:t>Left</w:t>
      </w:r>
      <w:r w:rsidRPr="00AE45AC">
        <w:rPr>
          <w:szCs w:val="22"/>
        </w:rPr>
        <w:t xml:space="preserve">, </w:t>
      </w:r>
      <w:r w:rsidRPr="00AE45AC">
        <w:rPr>
          <w:i/>
          <w:szCs w:val="22"/>
        </w:rPr>
        <w:t>Above</w:t>
      </w:r>
      <w:r w:rsidRPr="00AE45AC">
        <w:rPr>
          <w:szCs w:val="22"/>
        </w:rPr>
        <w:t xml:space="preserve">, </w:t>
      </w:r>
      <w:r w:rsidRPr="00AE45AC">
        <w:rPr>
          <w:i/>
          <w:szCs w:val="22"/>
        </w:rPr>
        <w:t xml:space="preserve">Min </w:t>
      </w:r>
      <w:r>
        <w:rPr>
          <w:i/>
          <w:szCs w:val="22"/>
        </w:rPr>
        <w:t>+</w:t>
      </w:r>
      <w:r w:rsidRPr="00AE45AC">
        <w:rPr>
          <w:i/>
          <w:szCs w:val="22"/>
        </w:rPr>
        <w:t>1</w:t>
      </w:r>
      <w:r w:rsidRPr="00AE45AC">
        <w:rPr>
          <w:szCs w:val="22"/>
        </w:rPr>
        <w:t xml:space="preserve">, </w:t>
      </w:r>
      <w:r w:rsidRPr="00AE45AC">
        <w:rPr>
          <w:i/>
          <w:szCs w:val="22"/>
        </w:rPr>
        <w:t>M</w:t>
      </w:r>
      <w:r>
        <w:rPr>
          <w:i/>
          <w:szCs w:val="22"/>
        </w:rPr>
        <w:t>in</w:t>
      </w:r>
      <w:r w:rsidRPr="00AE45AC">
        <w:rPr>
          <w:i/>
          <w:szCs w:val="22"/>
        </w:rPr>
        <w:t xml:space="preserve"> </w:t>
      </w:r>
      <w:r>
        <w:rPr>
          <w:i/>
          <w:szCs w:val="22"/>
        </w:rPr>
        <w:t>-</w:t>
      </w:r>
      <w:r w:rsidRPr="00AE45AC">
        <w:rPr>
          <w:i/>
          <w:szCs w:val="22"/>
        </w:rPr>
        <w:t>1, M</w:t>
      </w:r>
      <w:r>
        <w:rPr>
          <w:i/>
          <w:szCs w:val="22"/>
        </w:rPr>
        <w:t>ax</w:t>
      </w:r>
      <w:r w:rsidRPr="00AE45AC">
        <w:rPr>
          <w:i/>
          <w:szCs w:val="22"/>
        </w:rPr>
        <w:t xml:space="preserve"> </w:t>
      </w:r>
      <w:r>
        <w:rPr>
          <w:i/>
          <w:szCs w:val="22"/>
        </w:rPr>
        <w:t>+</w:t>
      </w:r>
      <w:r w:rsidRPr="00AE45AC">
        <w:rPr>
          <w:i/>
          <w:szCs w:val="22"/>
        </w:rPr>
        <w:t xml:space="preserve"> </w:t>
      </w:r>
      <w:r>
        <w:rPr>
          <w:i/>
          <w:szCs w:val="22"/>
        </w:rPr>
        <w:t>1</w:t>
      </w:r>
      <w:r w:rsidRPr="00AE45AC">
        <w:rPr>
          <w:szCs w:val="22"/>
        </w:rPr>
        <w:t>}</w:t>
      </w:r>
    </w:p>
    <w:p w14:paraId="157CF7AC" w14:textId="77777777" w:rsidR="00840A18" w:rsidRPr="000450F6" w:rsidRDefault="00840A18" w:rsidP="008F4C4E"/>
    <w:p w14:paraId="66B401DA" w14:textId="452DD828" w:rsidR="008F4C4E" w:rsidRDefault="004D0A9C" w:rsidP="008F4C4E">
      <w:pPr>
        <w:rPr>
          <w:noProof/>
          <w:lang w:val="en-CA" w:eastAsia="ko-KR"/>
        </w:rPr>
      </w:pPr>
      <w:r>
        <w:rPr>
          <w:lang w:val="en-CA"/>
        </w:rPr>
        <w:t>The above proposal requires the f</w:t>
      </w:r>
      <w:r w:rsidR="008F4C4E">
        <w:rPr>
          <w:lang w:val="en-CA"/>
        </w:rPr>
        <w:t xml:space="preserve">ollowing Specification text changes in section </w:t>
      </w:r>
      <w:bookmarkStart w:id="1" w:name="_Toc11177394"/>
      <w:bookmarkStart w:id="2" w:name="_Ref522182246"/>
      <w:r w:rsidR="008F4C4E">
        <w:rPr>
          <w:lang w:val="en-CA"/>
        </w:rPr>
        <w:t>8.4.</w:t>
      </w:r>
      <w:bookmarkEnd w:id="1"/>
      <w:bookmarkEnd w:id="2"/>
      <w:r w:rsidR="00E96DF0">
        <w:rPr>
          <w:lang w:val="en-CA"/>
        </w:rPr>
        <w:t>2</w:t>
      </w:r>
      <w:r w:rsidR="008F4C4E">
        <w:rPr>
          <w:noProof/>
          <w:lang w:val="en-CA" w:eastAsia="ko-KR"/>
        </w:rPr>
        <w:t xml:space="preserve"> of [1]:</w:t>
      </w:r>
    </w:p>
    <w:p w14:paraId="76060DFE" w14:textId="6153B3E5" w:rsidR="008F4C4E" w:rsidRDefault="008F4C4E" w:rsidP="008F4C4E">
      <w:pPr>
        <w:rPr>
          <w:noProof/>
          <w:lang w:val="en-CA" w:eastAsia="ko-KR"/>
        </w:rPr>
      </w:pPr>
    </w:p>
    <w:p w14:paraId="5D1A1ED0" w14:textId="37AA48A1" w:rsidR="00E96DF0" w:rsidRPr="00E96DF0" w:rsidRDefault="00E96DF0" w:rsidP="00E96DF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sz w:val="20"/>
          <w:lang w:val="en-CA" w:eastAsia="ko-KR"/>
        </w:rPr>
      </w:pPr>
      <w:r w:rsidRPr="00E96DF0">
        <w:rPr>
          <w:noProof/>
          <w:lang w:val="en-CA" w:eastAsia="ko-KR"/>
        </w:rPr>
        <w:t>The candModeList[ x ] with x = 0..4 is derived as follows:</w:t>
      </w:r>
    </w:p>
    <w:p w14:paraId="4E1D021B" w14:textId="77777777" w:rsidR="00E96DF0" w:rsidRDefault="00E96DF0" w:rsidP="00E96DF0">
      <w:pPr>
        <w:numPr>
          <w:ilvl w:val="0"/>
          <w:numId w:val="17"/>
        </w:numPr>
        <w:tabs>
          <w:tab w:val="clear" w:pos="360"/>
          <w:tab w:val="clear" w:pos="720"/>
          <w:tab w:val="clear" w:pos="1080"/>
          <w:tab w:val="clear" w:pos="1800"/>
          <w:tab w:val="clear" w:pos="2160"/>
          <w:tab w:val="clear" w:pos="2514"/>
          <w:tab w:val="clear" w:pos="2880"/>
          <w:tab w:val="clear" w:pos="3240"/>
          <w:tab w:val="clear" w:pos="3600"/>
          <w:tab w:val="clear" w:pos="3960"/>
          <w:tab w:val="clear" w:pos="4320"/>
          <w:tab w:val="left" w:pos="2977"/>
        </w:tabs>
        <w:ind w:left="1080" w:hanging="360"/>
        <w:textAlignment w:val="auto"/>
        <w:rPr>
          <w:noProof/>
          <w:lang w:val="en-CA" w:eastAsia="ko-KR"/>
        </w:rPr>
      </w:pPr>
      <w:r>
        <w:rPr>
          <w:noProof/>
          <w:lang w:val="en-CA" w:eastAsia="ko-KR"/>
        </w:rPr>
        <w:t>If candIntraPredModeB is equal to candIntraPredModeA and candIntraPredModeA is greater than INTRA_DC, candModeList[ x ] with x = 0..4 is derived as follows:</w:t>
      </w:r>
    </w:p>
    <w:p w14:paraId="49E698E7"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candModeList[ 0 ] = candIntraPredModeA</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w:t>
      </w:r>
      <w:r>
        <w:rPr>
          <w:noProof/>
          <w:lang w:val="en-CA"/>
        </w:rPr>
        <w:fldChar w:fldCharType="end"/>
      </w:r>
      <w:r>
        <w:rPr>
          <w:noProof/>
          <w:lang w:val="en-CA"/>
        </w:rPr>
        <w:t>)</w:t>
      </w:r>
    </w:p>
    <w:p w14:paraId="2E84C09E" w14:textId="77777777" w:rsidR="00E96DF0" w:rsidRDefault="00E96DF0" w:rsidP="00E96DF0">
      <w:pPr>
        <w:pStyle w:val="Equation"/>
        <w:tabs>
          <w:tab w:val="clear" w:pos="794"/>
          <w:tab w:val="clear" w:pos="1588"/>
          <w:tab w:val="left" w:pos="1134"/>
          <w:tab w:val="left" w:pos="1701"/>
        </w:tabs>
        <w:ind w:left="1701"/>
        <w:rPr>
          <w:noProof/>
          <w:lang w:val="en-CA"/>
        </w:rPr>
      </w:pPr>
      <w:r>
        <w:rPr>
          <w:noProof/>
          <w:lang w:val="en-CA" w:eastAsia="ko-KR"/>
        </w:rPr>
        <w:t>candModeList[ 1 ] = 2 + ( ( candIntraPredModeA + 61 ) % 64 )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w:t>
      </w:r>
      <w:r>
        <w:rPr>
          <w:noProof/>
          <w:lang w:val="en-CA"/>
        </w:rPr>
        <w:fldChar w:fldCharType="end"/>
      </w:r>
      <w:r>
        <w:rPr>
          <w:noProof/>
          <w:lang w:val="en-CA"/>
        </w:rPr>
        <w:t>)</w:t>
      </w:r>
    </w:p>
    <w:p w14:paraId="35DE3A0D" w14:textId="77777777" w:rsidR="00E96DF0" w:rsidRDefault="00E96DF0" w:rsidP="00E96DF0">
      <w:pPr>
        <w:pStyle w:val="Equation"/>
        <w:tabs>
          <w:tab w:val="clear" w:pos="794"/>
          <w:tab w:val="clear" w:pos="1588"/>
          <w:tab w:val="left" w:pos="1134"/>
          <w:tab w:val="left" w:pos="1701"/>
        </w:tabs>
        <w:ind w:left="1701"/>
        <w:rPr>
          <w:noProof/>
          <w:lang w:val="en-CA"/>
        </w:rPr>
      </w:pPr>
      <w:r>
        <w:rPr>
          <w:noProof/>
          <w:lang w:val="en-CA" w:eastAsia="ko-KR"/>
        </w:rPr>
        <w:t>candModeList[ 2 ] = 2 + ( ( candIntraPredModeA − 1 ) % 64 )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w:t>
      </w:r>
      <w:r>
        <w:rPr>
          <w:noProof/>
          <w:lang w:val="en-CA"/>
        </w:rPr>
        <w:fldChar w:fldCharType="end"/>
      </w:r>
      <w:r>
        <w:rPr>
          <w:noProof/>
          <w:lang w:val="en-CA"/>
        </w:rPr>
        <w:t>)</w:t>
      </w:r>
    </w:p>
    <w:p w14:paraId="2965D798" w14:textId="77777777" w:rsidR="00E96DF0" w:rsidRDefault="00E96DF0" w:rsidP="00E96DF0">
      <w:pPr>
        <w:pStyle w:val="Equation"/>
        <w:tabs>
          <w:tab w:val="clear" w:pos="794"/>
          <w:tab w:val="clear" w:pos="1588"/>
          <w:tab w:val="left" w:pos="1134"/>
          <w:tab w:val="left" w:pos="1701"/>
        </w:tabs>
        <w:ind w:left="1701"/>
        <w:rPr>
          <w:noProof/>
          <w:lang w:val="en-CA"/>
        </w:rPr>
      </w:pPr>
      <w:r>
        <w:rPr>
          <w:noProof/>
          <w:lang w:val="en-CA" w:eastAsia="ko-KR"/>
        </w:rPr>
        <w:lastRenderedPageBreak/>
        <w:t>candModeList[ 3 ] = 2 + ( ( candIntraPredModeA + 60 ) % 64 )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9</w:t>
      </w:r>
      <w:r>
        <w:rPr>
          <w:noProof/>
          <w:lang w:val="en-CA"/>
        </w:rPr>
        <w:fldChar w:fldCharType="end"/>
      </w:r>
      <w:r>
        <w:rPr>
          <w:noProof/>
          <w:lang w:val="en-CA"/>
        </w:rPr>
        <w:t>)</w:t>
      </w:r>
    </w:p>
    <w:p w14:paraId="430CB803"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candModeList[ 4 ] = 2 + ( candIntraPredModeA % 64 )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10</w:t>
      </w:r>
      <w:r>
        <w:rPr>
          <w:noProof/>
          <w:lang w:val="en-CA"/>
        </w:rPr>
        <w:fldChar w:fldCharType="end"/>
      </w:r>
      <w:r>
        <w:rPr>
          <w:noProof/>
          <w:lang w:val="en-CA"/>
        </w:rPr>
        <w:t>)</w:t>
      </w:r>
    </w:p>
    <w:p w14:paraId="59FC241A" w14:textId="77777777" w:rsidR="00E96DF0" w:rsidRDefault="00E96DF0" w:rsidP="00E96DF0">
      <w:pPr>
        <w:numPr>
          <w:ilvl w:val="0"/>
          <w:numId w:val="17"/>
        </w:numPr>
        <w:tabs>
          <w:tab w:val="clear" w:pos="360"/>
          <w:tab w:val="clear" w:pos="720"/>
          <w:tab w:val="clear" w:pos="1080"/>
          <w:tab w:val="clear" w:pos="1800"/>
          <w:tab w:val="clear" w:pos="2160"/>
          <w:tab w:val="clear" w:pos="2514"/>
          <w:tab w:val="clear" w:pos="2880"/>
          <w:tab w:val="clear" w:pos="3240"/>
          <w:tab w:val="clear" w:pos="3600"/>
          <w:tab w:val="clear" w:pos="3960"/>
          <w:tab w:val="clear" w:pos="4320"/>
          <w:tab w:val="left" w:pos="2977"/>
        </w:tabs>
        <w:ind w:left="1080" w:hanging="360"/>
        <w:textAlignment w:val="auto"/>
        <w:rPr>
          <w:noProof/>
          <w:lang w:val="en-CA" w:eastAsia="ko-KR"/>
        </w:rPr>
      </w:pPr>
      <w:r>
        <w:rPr>
          <w:noProof/>
          <w:lang w:val="en-CA" w:eastAsia="ko-KR"/>
        </w:rPr>
        <w:t>Otherwise, if candIntraPredModeB is not equal to candIntraPredModeA and candIntraPredModeA or candIntraPredModeB is greater than INTRA_DC, the following applies:</w:t>
      </w:r>
    </w:p>
    <w:p w14:paraId="3901F18E" w14:textId="77777777" w:rsidR="00E96DF0" w:rsidRDefault="00E96DF0" w:rsidP="00E96DF0">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2977"/>
        </w:tabs>
        <w:ind w:left="1440"/>
        <w:textAlignment w:val="auto"/>
        <w:rPr>
          <w:noProof/>
          <w:lang w:val="en-CA" w:eastAsia="ko-KR"/>
        </w:rPr>
      </w:pPr>
      <w:r>
        <w:rPr>
          <w:noProof/>
          <w:lang w:val="en-CA" w:eastAsia="ko-KR"/>
        </w:rPr>
        <w:t>The variables minAB and maxAB are derived as follows:</w:t>
      </w:r>
    </w:p>
    <w:p w14:paraId="1A9CB4F2" w14:textId="77777777" w:rsidR="00E96DF0" w:rsidRPr="00E96DF0" w:rsidRDefault="00E96DF0" w:rsidP="00E96DF0">
      <w:pPr>
        <w:pStyle w:val="Equation"/>
        <w:tabs>
          <w:tab w:val="clear" w:pos="794"/>
          <w:tab w:val="clear" w:pos="1588"/>
          <w:tab w:val="left" w:pos="1134"/>
          <w:tab w:val="left" w:pos="1701"/>
        </w:tabs>
        <w:ind w:left="1701"/>
        <w:rPr>
          <w:noProof/>
          <w:lang w:val="es-ES" w:eastAsia="ko-KR"/>
        </w:rPr>
      </w:pPr>
      <w:r w:rsidRPr="00E96DF0">
        <w:rPr>
          <w:noProof/>
          <w:lang w:val="es-ES" w:eastAsia="ko-KR"/>
        </w:rPr>
        <w:t>minAB = Min( candIntraPredModeA, candIntraPredModeB )</w:t>
      </w:r>
      <w:r w:rsidRPr="00E96DF0">
        <w:rPr>
          <w:noProof/>
          <w:lang w:val="es-ES" w:eastAsia="ko-KR"/>
        </w:rPr>
        <w:tab/>
      </w:r>
      <w:r w:rsidRPr="00E96DF0">
        <w:rPr>
          <w:noProof/>
          <w:lang w:val="es-ES"/>
        </w:rPr>
        <w:t>(</w:t>
      </w:r>
      <w:r>
        <w:rPr>
          <w:noProof/>
          <w:lang w:val="en-CA"/>
        </w:rPr>
        <w:fldChar w:fldCharType="begin" w:fldLock="1"/>
      </w:r>
      <w:r w:rsidRPr="00E96DF0">
        <w:rPr>
          <w:noProof/>
          <w:lang w:val="es-ES"/>
        </w:rPr>
        <w:instrText xml:space="preserve"> STYLEREF 1 \s </w:instrText>
      </w:r>
      <w:r>
        <w:rPr>
          <w:noProof/>
          <w:lang w:val="en-CA"/>
        </w:rPr>
        <w:fldChar w:fldCharType="separate"/>
      </w:r>
      <w:r w:rsidRPr="00E96DF0">
        <w:rPr>
          <w:noProof/>
          <w:lang w:val="es-ES"/>
        </w:rPr>
        <w:t>8</w:t>
      </w:r>
      <w:r>
        <w:rPr>
          <w:noProof/>
          <w:lang w:val="en-CA"/>
        </w:rPr>
        <w:fldChar w:fldCharType="end"/>
      </w:r>
      <w:r w:rsidRPr="00E96DF0">
        <w:rPr>
          <w:noProof/>
          <w:lang w:val="es-ES"/>
        </w:rPr>
        <w:noBreakHyphen/>
      </w:r>
      <w:r>
        <w:rPr>
          <w:noProof/>
          <w:lang w:val="en-CA"/>
        </w:rPr>
        <w:fldChar w:fldCharType="begin" w:fldLock="1"/>
      </w:r>
      <w:r w:rsidRPr="00E96DF0">
        <w:rPr>
          <w:noProof/>
          <w:lang w:val="es-ES"/>
        </w:rPr>
        <w:instrText xml:space="preserve"> SEQ Equation \* ARABIC \s 1 </w:instrText>
      </w:r>
      <w:r>
        <w:rPr>
          <w:noProof/>
          <w:lang w:val="en-CA"/>
        </w:rPr>
        <w:fldChar w:fldCharType="separate"/>
      </w:r>
      <w:r w:rsidRPr="00E96DF0">
        <w:rPr>
          <w:noProof/>
          <w:lang w:val="es-ES"/>
        </w:rPr>
        <w:t>11</w:t>
      </w:r>
      <w:r>
        <w:rPr>
          <w:noProof/>
          <w:lang w:val="en-CA"/>
        </w:rPr>
        <w:fldChar w:fldCharType="end"/>
      </w:r>
      <w:r w:rsidRPr="00E96DF0">
        <w:rPr>
          <w:noProof/>
          <w:lang w:val="es-ES"/>
        </w:rPr>
        <w:t>)</w:t>
      </w:r>
    </w:p>
    <w:p w14:paraId="08D67206" w14:textId="77777777" w:rsidR="00E96DF0" w:rsidRPr="00E96DF0" w:rsidRDefault="00E96DF0" w:rsidP="00E96DF0">
      <w:pPr>
        <w:pStyle w:val="Equation"/>
        <w:tabs>
          <w:tab w:val="clear" w:pos="794"/>
          <w:tab w:val="clear" w:pos="1588"/>
          <w:tab w:val="left" w:pos="1134"/>
          <w:tab w:val="left" w:pos="1701"/>
        </w:tabs>
        <w:ind w:left="1701"/>
        <w:rPr>
          <w:noProof/>
          <w:lang w:val="es-ES" w:eastAsia="ko-KR"/>
        </w:rPr>
      </w:pPr>
      <w:r w:rsidRPr="00E96DF0">
        <w:rPr>
          <w:noProof/>
          <w:lang w:val="es-ES" w:eastAsia="ko-KR"/>
        </w:rPr>
        <w:t>maxAB = Max( candIntraPredModeA, candIntraPredModeB )</w:t>
      </w:r>
      <w:r w:rsidRPr="00E96DF0">
        <w:rPr>
          <w:noProof/>
          <w:lang w:val="es-ES" w:eastAsia="ko-KR"/>
        </w:rPr>
        <w:tab/>
      </w:r>
      <w:r w:rsidRPr="00E96DF0">
        <w:rPr>
          <w:noProof/>
          <w:lang w:val="es-ES"/>
        </w:rPr>
        <w:t>(</w:t>
      </w:r>
      <w:r>
        <w:rPr>
          <w:noProof/>
          <w:lang w:val="en-CA"/>
        </w:rPr>
        <w:fldChar w:fldCharType="begin" w:fldLock="1"/>
      </w:r>
      <w:r w:rsidRPr="00E96DF0">
        <w:rPr>
          <w:noProof/>
          <w:lang w:val="es-ES"/>
        </w:rPr>
        <w:instrText xml:space="preserve"> STYLEREF 1 \s </w:instrText>
      </w:r>
      <w:r>
        <w:rPr>
          <w:noProof/>
          <w:lang w:val="en-CA"/>
        </w:rPr>
        <w:fldChar w:fldCharType="separate"/>
      </w:r>
      <w:r w:rsidRPr="00E96DF0">
        <w:rPr>
          <w:noProof/>
          <w:lang w:val="es-ES"/>
        </w:rPr>
        <w:t>8</w:t>
      </w:r>
      <w:r>
        <w:rPr>
          <w:noProof/>
          <w:lang w:val="en-CA"/>
        </w:rPr>
        <w:fldChar w:fldCharType="end"/>
      </w:r>
      <w:r w:rsidRPr="00E96DF0">
        <w:rPr>
          <w:noProof/>
          <w:lang w:val="es-ES"/>
        </w:rPr>
        <w:noBreakHyphen/>
      </w:r>
      <w:r>
        <w:rPr>
          <w:noProof/>
          <w:lang w:val="en-CA"/>
        </w:rPr>
        <w:fldChar w:fldCharType="begin" w:fldLock="1"/>
      </w:r>
      <w:r w:rsidRPr="00E96DF0">
        <w:rPr>
          <w:noProof/>
          <w:lang w:val="es-ES"/>
        </w:rPr>
        <w:instrText xml:space="preserve"> SEQ Equation \* ARABIC \s 1 </w:instrText>
      </w:r>
      <w:r>
        <w:rPr>
          <w:noProof/>
          <w:lang w:val="en-CA"/>
        </w:rPr>
        <w:fldChar w:fldCharType="separate"/>
      </w:r>
      <w:r w:rsidRPr="00E96DF0">
        <w:rPr>
          <w:noProof/>
          <w:lang w:val="es-ES"/>
        </w:rPr>
        <w:t>12</w:t>
      </w:r>
      <w:r>
        <w:rPr>
          <w:noProof/>
          <w:lang w:val="en-CA"/>
        </w:rPr>
        <w:fldChar w:fldCharType="end"/>
      </w:r>
      <w:r w:rsidRPr="00E96DF0">
        <w:rPr>
          <w:noProof/>
          <w:lang w:val="es-ES"/>
        </w:rPr>
        <w:t>)</w:t>
      </w:r>
    </w:p>
    <w:p w14:paraId="25E0F5F2" w14:textId="77777777" w:rsidR="00E96DF0" w:rsidRDefault="00E96DF0" w:rsidP="00E96DF0">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2977"/>
        </w:tabs>
        <w:ind w:left="1440"/>
        <w:textAlignment w:val="auto"/>
        <w:rPr>
          <w:noProof/>
          <w:lang w:val="en-CA" w:eastAsia="ko-KR"/>
        </w:rPr>
      </w:pPr>
      <w:r>
        <w:rPr>
          <w:noProof/>
          <w:lang w:val="en-CA" w:eastAsia="ko-KR"/>
        </w:rPr>
        <w:t xml:space="preserve">If </w:t>
      </w:r>
      <w:r>
        <w:rPr>
          <w:rFonts w:eastAsia="Malgun Gothic"/>
          <w:noProof/>
          <w:lang w:val="en-CA" w:eastAsia="ko-KR"/>
        </w:rPr>
        <w:t>candIntraPredModeA and candIntraPredModeB are both greater than INTRA_DC, candModeList[ x ] with x = 0..4 is derived as follows:</w:t>
      </w:r>
    </w:p>
    <w:p w14:paraId="42480D5F"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candModeList[ 0 ] = candIntraPredModeA</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13</w:t>
      </w:r>
      <w:r>
        <w:rPr>
          <w:noProof/>
          <w:lang w:val="en-CA"/>
        </w:rPr>
        <w:fldChar w:fldCharType="end"/>
      </w:r>
      <w:r>
        <w:rPr>
          <w:noProof/>
          <w:lang w:val="en-CA"/>
        </w:rPr>
        <w:t>)</w:t>
      </w:r>
    </w:p>
    <w:p w14:paraId="6135C1C9" w14:textId="65562B2D" w:rsidR="00E96DF0" w:rsidRPr="00354FE3" w:rsidRDefault="00E96DF0" w:rsidP="00E96DF0">
      <w:pPr>
        <w:pStyle w:val="Equation"/>
        <w:tabs>
          <w:tab w:val="clear" w:pos="794"/>
          <w:tab w:val="clear" w:pos="1588"/>
          <w:tab w:val="left" w:pos="1134"/>
          <w:tab w:val="left" w:pos="1701"/>
        </w:tabs>
        <w:ind w:left="1701"/>
        <w:rPr>
          <w:noProof/>
          <w:lang w:val="en-CA" w:eastAsia="ko-KR"/>
        </w:rPr>
      </w:pPr>
      <w:r w:rsidRPr="00354FE3">
        <w:rPr>
          <w:noProof/>
          <w:lang w:val="en-CA" w:eastAsia="ko-KR"/>
        </w:rPr>
        <w:t>candModeList[ 1 ] = candIntraPredModeB</w:t>
      </w:r>
      <w:r w:rsidRPr="00354FE3">
        <w:rPr>
          <w:noProof/>
          <w:lang w:val="en-CA" w:eastAsia="ko-KR"/>
        </w:rPr>
        <w:tab/>
      </w:r>
      <w:r w:rsidRPr="00354FE3">
        <w:rPr>
          <w:noProof/>
          <w:lang w:val="en-CA"/>
        </w:rPr>
        <w:t>(</w:t>
      </w:r>
      <w:r w:rsidRPr="00354FE3">
        <w:rPr>
          <w:noProof/>
          <w:lang w:val="en-CA"/>
        </w:rPr>
        <w:fldChar w:fldCharType="begin" w:fldLock="1"/>
      </w:r>
      <w:r w:rsidRPr="00354FE3">
        <w:rPr>
          <w:noProof/>
          <w:lang w:val="en-CA"/>
        </w:rPr>
        <w:instrText xml:space="preserve"> STYLEREF 1 \s </w:instrText>
      </w:r>
      <w:r w:rsidRPr="00354FE3">
        <w:rPr>
          <w:noProof/>
          <w:lang w:val="en-CA"/>
        </w:rPr>
        <w:fldChar w:fldCharType="separate"/>
      </w:r>
      <w:r w:rsidRPr="00354FE3">
        <w:rPr>
          <w:noProof/>
          <w:lang w:val="en-CA"/>
        </w:rPr>
        <w:t>8</w:t>
      </w:r>
      <w:r w:rsidRPr="00354FE3">
        <w:rPr>
          <w:noProof/>
          <w:lang w:val="en-CA"/>
        </w:rPr>
        <w:fldChar w:fldCharType="end"/>
      </w:r>
      <w:r w:rsidRPr="00354FE3">
        <w:rPr>
          <w:noProof/>
          <w:lang w:val="en-CA"/>
        </w:rPr>
        <w:noBreakHyphen/>
      </w:r>
      <w:r w:rsidRPr="00354FE3">
        <w:rPr>
          <w:noProof/>
          <w:lang w:val="en-CA"/>
        </w:rPr>
        <w:fldChar w:fldCharType="begin" w:fldLock="1"/>
      </w:r>
      <w:r w:rsidRPr="00354FE3">
        <w:rPr>
          <w:noProof/>
          <w:lang w:val="en-CA"/>
        </w:rPr>
        <w:instrText xml:space="preserve"> SEQ Equation \* ARABIC \s 1 </w:instrText>
      </w:r>
      <w:r w:rsidRPr="00354FE3">
        <w:rPr>
          <w:noProof/>
          <w:lang w:val="en-CA"/>
        </w:rPr>
        <w:fldChar w:fldCharType="separate"/>
      </w:r>
      <w:r w:rsidRPr="00354FE3">
        <w:rPr>
          <w:noProof/>
          <w:lang w:val="en-CA"/>
        </w:rPr>
        <w:t>14</w:t>
      </w:r>
      <w:r w:rsidRPr="00354FE3">
        <w:rPr>
          <w:noProof/>
          <w:lang w:val="en-CA"/>
        </w:rPr>
        <w:fldChar w:fldCharType="end"/>
      </w:r>
      <w:r w:rsidRPr="00354FE3">
        <w:rPr>
          <w:noProof/>
          <w:lang w:val="en-CA"/>
        </w:rPr>
        <w:t>)</w:t>
      </w:r>
    </w:p>
    <w:p w14:paraId="2A3022E5" w14:textId="3BBA6A68" w:rsidR="00186C0E" w:rsidRPr="00A20C11" w:rsidRDefault="00186C0E" w:rsidP="00E96DF0">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1134"/>
          <w:tab w:val="left" w:pos="2977"/>
        </w:tabs>
        <w:ind w:left="2160"/>
        <w:textAlignment w:val="auto"/>
        <w:rPr>
          <w:noProof/>
          <w:color w:val="FF0000"/>
          <w:sz w:val="20"/>
          <w:lang w:val="en-CA" w:eastAsia="ko-KR"/>
        </w:rPr>
      </w:pPr>
      <w:r w:rsidRPr="00A20C11">
        <w:rPr>
          <w:noProof/>
          <w:color w:val="FF0000"/>
          <w:sz w:val="20"/>
          <w:lang w:val="en-CA" w:eastAsia="ko-KR"/>
        </w:rPr>
        <w:t>If ((maxAB – minAB + 2) % 64) is less than  4, the following applies</w:t>
      </w:r>
      <w:r w:rsidR="00354FE3" w:rsidRPr="00A20C11">
        <w:rPr>
          <w:noProof/>
          <w:color w:val="FF0000"/>
          <w:sz w:val="20"/>
          <w:lang w:val="en-CA" w:eastAsia="ko-KR"/>
        </w:rPr>
        <w:t>:</w:t>
      </w:r>
    </w:p>
    <w:p w14:paraId="7990ED45" w14:textId="3862DF4D" w:rsidR="00354FE3" w:rsidRPr="00A20C11" w:rsidRDefault="00354FE3" w:rsidP="00A20C11">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1134"/>
          <w:tab w:val="left" w:pos="2977"/>
        </w:tabs>
        <w:ind w:left="2520"/>
        <w:textAlignment w:val="auto"/>
        <w:rPr>
          <w:noProof/>
          <w:color w:val="FF0000"/>
          <w:sz w:val="20"/>
          <w:lang w:val="en-CA" w:eastAsia="ko-KR"/>
        </w:rPr>
      </w:pPr>
      <w:r w:rsidRPr="00A20C11">
        <w:rPr>
          <w:noProof/>
          <w:color w:val="FF0000"/>
          <w:sz w:val="20"/>
          <w:lang w:val="en-CA" w:eastAsia="ko-KR"/>
        </w:rPr>
        <w:t>when (maxAB –  minAB) is greater than 1 minAB and maxAB are swaped</w:t>
      </w:r>
    </w:p>
    <w:p w14:paraId="665838C6" w14:textId="22C63D73" w:rsidR="00E96DF0" w:rsidRPr="00A20C11" w:rsidRDefault="00E96DF0" w:rsidP="00E96DF0">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1134"/>
          <w:tab w:val="left" w:pos="2977"/>
        </w:tabs>
        <w:ind w:left="2160"/>
        <w:textAlignment w:val="auto"/>
        <w:rPr>
          <w:strike/>
          <w:noProof/>
          <w:color w:val="FF0000"/>
          <w:sz w:val="20"/>
          <w:lang w:val="en-CA" w:eastAsia="ko-KR"/>
        </w:rPr>
      </w:pPr>
      <w:r w:rsidRPr="00A20C11">
        <w:rPr>
          <w:strike/>
          <w:noProof/>
          <w:color w:val="FF0000"/>
          <w:sz w:val="20"/>
          <w:lang w:val="en-CA" w:eastAsia="ko-KR"/>
        </w:rPr>
        <w:t>If maxAB − minAB is equal to 1, inclusive, the following applies:</w:t>
      </w:r>
    </w:p>
    <w:p w14:paraId="6186EE53" w14:textId="77777777" w:rsidR="00E96DF0" w:rsidRPr="00354FE3" w:rsidRDefault="00E96DF0" w:rsidP="00E96DF0">
      <w:pPr>
        <w:pStyle w:val="Equation"/>
        <w:tabs>
          <w:tab w:val="clear" w:pos="794"/>
          <w:tab w:val="clear" w:pos="1588"/>
          <w:tab w:val="left" w:pos="1134"/>
        </w:tabs>
        <w:ind w:left="2340"/>
        <w:rPr>
          <w:noProof/>
          <w:lang w:val="en-CA"/>
        </w:rPr>
      </w:pPr>
      <w:r w:rsidRPr="00354FE3">
        <w:rPr>
          <w:noProof/>
          <w:lang w:val="en-CA" w:eastAsia="ko-KR"/>
        </w:rPr>
        <w:t>candModeList[ 2 ] = 2 + ( ( minAB + 61 ) % 64 )</w:t>
      </w:r>
      <w:r w:rsidRPr="00354FE3">
        <w:rPr>
          <w:noProof/>
          <w:lang w:val="en-CA" w:eastAsia="ko-KR"/>
        </w:rPr>
        <w:tab/>
      </w:r>
      <w:r w:rsidRPr="00354FE3">
        <w:rPr>
          <w:noProof/>
          <w:lang w:val="en-CA"/>
        </w:rPr>
        <w:t>(</w:t>
      </w:r>
      <w:r w:rsidRPr="00EC6F54">
        <w:rPr>
          <w:noProof/>
          <w:lang w:val="en-CA"/>
        </w:rPr>
        <w:fldChar w:fldCharType="begin" w:fldLock="1"/>
      </w:r>
      <w:r w:rsidRPr="00354FE3">
        <w:rPr>
          <w:noProof/>
          <w:lang w:val="en-CA"/>
        </w:rPr>
        <w:instrText xml:space="preserve"> STYLEREF 1 \s </w:instrText>
      </w:r>
      <w:r w:rsidRPr="00A20C11">
        <w:rPr>
          <w:noProof/>
          <w:lang w:val="en-CA"/>
        </w:rPr>
        <w:fldChar w:fldCharType="separate"/>
      </w:r>
      <w:r w:rsidRPr="00354FE3">
        <w:rPr>
          <w:noProof/>
          <w:lang w:val="en-CA"/>
        </w:rPr>
        <w:t>8</w:t>
      </w:r>
      <w:r w:rsidRPr="00EC6F54">
        <w:rPr>
          <w:noProof/>
          <w:lang w:val="en-CA"/>
        </w:rPr>
        <w:fldChar w:fldCharType="end"/>
      </w:r>
      <w:r w:rsidRPr="00354FE3">
        <w:rPr>
          <w:noProof/>
          <w:lang w:val="en-CA"/>
        </w:rPr>
        <w:noBreakHyphen/>
      </w:r>
      <w:r w:rsidRPr="00EC6F54">
        <w:rPr>
          <w:noProof/>
          <w:lang w:val="en-CA"/>
        </w:rPr>
        <w:fldChar w:fldCharType="begin" w:fldLock="1"/>
      </w:r>
      <w:r w:rsidRPr="00354FE3">
        <w:rPr>
          <w:noProof/>
          <w:lang w:val="en-CA"/>
        </w:rPr>
        <w:instrText xml:space="preserve"> SEQ Equation \* ARABIC \s 1 </w:instrText>
      </w:r>
      <w:r w:rsidRPr="00A20C11">
        <w:rPr>
          <w:noProof/>
          <w:lang w:val="en-CA"/>
        </w:rPr>
        <w:fldChar w:fldCharType="separate"/>
      </w:r>
      <w:r w:rsidRPr="00354FE3">
        <w:rPr>
          <w:noProof/>
          <w:lang w:val="en-CA"/>
        </w:rPr>
        <w:t>15</w:t>
      </w:r>
      <w:r w:rsidRPr="00EC6F54">
        <w:rPr>
          <w:noProof/>
          <w:lang w:val="en-CA"/>
        </w:rPr>
        <w:fldChar w:fldCharType="end"/>
      </w:r>
      <w:r w:rsidRPr="00354FE3">
        <w:rPr>
          <w:noProof/>
          <w:lang w:val="en-CA"/>
        </w:rPr>
        <w:t>)</w:t>
      </w:r>
    </w:p>
    <w:p w14:paraId="1071E3A9" w14:textId="77777777" w:rsidR="00E96DF0" w:rsidRPr="00354FE3" w:rsidRDefault="00E96DF0" w:rsidP="00E96DF0">
      <w:pPr>
        <w:pStyle w:val="Equation"/>
        <w:tabs>
          <w:tab w:val="clear" w:pos="794"/>
          <w:tab w:val="clear" w:pos="1588"/>
          <w:tab w:val="left" w:pos="1134"/>
        </w:tabs>
        <w:ind w:left="2340"/>
        <w:rPr>
          <w:noProof/>
          <w:lang w:val="en-CA"/>
        </w:rPr>
      </w:pPr>
      <w:r w:rsidRPr="00354FE3">
        <w:rPr>
          <w:noProof/>
          <w:lang w:val="en-CA" w:eastAsia="ko-KR"/>
        </w:rPr>
        <w:t>candModeList[ 3 ] = 2 + ( ( maxAB − 1 ) % 64 )</w:t>
      </w:r>
      <w:r w:rsidRPr="00354FE3">
        <w:rPr>
          <w:noProof/>
          <w:lang w:val="en-CA" w:eastAsia="ko-KR"/>
        </w:rPr>
        <w:tab/>
      </w:r>
      <w:r w:rsidRPr="00354FE3">
        <w:rPr>
          <w:noProof/>
          <w:lang w:val="en-CA"/>
        </w:rPr>
        <w:t>(</w:t>
      </w:r>
      <w:r w:rsidRPr="00EC6F54">
        <w:rPr>
          <w:noProof/>
          <w:lang w:val="en-CA"/>
        </w:rPr>
        <w:fldChar w:fldCharType="begin" w:fldLock="1"/>
      </w:r>
      <w:r w:rsidRPr="00354FE3">
        <w:rPr>
          <w:noProof/>
          <w:lang w:val="en-CA"/>
        </w:rPr>
        <w:instrText xml:space="preserve"> STYLEREF 1 \s </w:instrText>
      </w:r>
      <w:r w:rsidRPr="00A20C11">
        <w:rPr>
          <w:noProof/>
          <w:lang w:val="en-CA"/>
        </w:rPr>
        <w:fldChar w:fldCharType="separate"/>
      </w:r>
      <w:r w:rsidRPr="00354FE3">
        <w:rPr>
          <w:noProof/>
          <w:lang w:val="en-CA"/>
        </w:rPr>
        <w:t>8</w:t>
      </w:r>
      <w:r w:rsidRPr="00EC6F54">
        <w:rPr>
          <w:noProof/>
          <w:lang w:val="en-CA"/>
        </w:rPr>
        <w:fldChar w:fldCharType="end"/>
      </w:r>
      <w:r w:rsidRPr="00354FE3">
        <w:rPr>
          <w:noProof/>
          <w:lang w:val="en-CA"/>
        </w:rPr>
        <w:noBreakHyphen/>
      </w:r>
      <w:r w:rsidRPr="00EC6F54">
        <w:rPr>
          <w:noProof/>
          <w:lang w:val="en-CA"/>
        </w:rPr>
        <w:fldChar w:fldCharType="begin" w:fldLock="1"/>
      </w:r>
      <w:r w:rsidRPr="00354FE3">
        <w:rPr>
          <w:noProof/>
          <w:lang w:val="en-CA"/>
        </w:rPr>
        <w:instrText xml:space="preserve"> SEQ Equation \* ARABIC \s 1 </w:instrText>
      </w:r>
      <w:r w:rsidRPr="00A20C11">
        <w:rPr>
          <w:noProof/>
          <w:lang w:val="en-CA"/>
        </w:rPr>
        <w:fldChar w:fldCharType="separate"/>
      </w:r>
      <w:r w:rsidRPr="00354FE3">
        <w:rPr>
          <w:noProof/>
          <w:lang w:val="en-CA"/>
        </w:rPr>
        <w:t>16</w:t>
      </w:r>
      <w:r w:rsidRPr="00EC6F54">
        <w:rPr>
          <w:noProof/>
          <w:lang w:val="en-CA"/>
        </w:rPr>
        <w:fldChar w:fldCharType="end"/>
      </w:r>
      <w:r w:rsidRPr="00354FE3">
        <w:rPr>
          <w:noProof/>
          <w:lang w:val="en-CA"/>
        </w:rPr>
        <w:t>)</w:t>
      </w:r>
    </w:p>
    <w:p w14:paraId="7C378762" w14:textId="77777777" w:rsidR="00E96DF0" w:rsidRPr="00354FE3" w:rsidRDefault="00E96DF0" w:rsidP="00E96DF0">
      <w:pPr>
        <w:pStyle w:val="Equation"/>
        <w:tabs>
          <w:tab w:val="clear" w:pos="794"/>
          <w:tab w:val="clear" w:pos="1588"/>
          <w:tab w:val="left" w:pos="1134"/>
        </w:tabs>
        <w:ind w:left="2340"/>
        <w:rPr>
          <w:noProof/>
          <w:lang w:val="en-CA"/>
        </w:rPr>
      </w:pPr>
      <w:r w:rsidRPr="00354FE3">
        <w:rPr>
          <w:noProof/>
          <w:lang w:val="en-CA" w:eastAsia="ko-KR"/>
        </w:rPr>
        <w:t>candModeList[ 4 ] = 2 + ( ( minAB + 60 ) % 64 )</w:t>
      </w:r>
      <w:r w:rsidRPr="00354FE3">
        <w:rPr>
          <w:noProof/>
          <w:lang w:val="en-CA" w:eastAsia="ko-KR"/>
        </w:rPr>
        <w:tab/>
      </w:r>
      <w:r w:rsidRPr="00354FE3">
        <w:rPr>
          <w:noProof/>
          <w:lang w:val="en-CA"/>
        </w:rPr>
        <w:t>(</w:t>
      </w:r>
      <w:r w:rsidRPr="00EC6F54">
        <w:rPr>
          <w:noProof/>
          <w:lang w:val="en-CA"/>
        </w:rPr>
        <w:fldChar w:fldCharType="begin" w:fldLock="1"/>
      </w:r>
      <w:r w:rsidRPr="00354FE3">
        <w:rPr>
          <w:noProof/>
          <w:lang w:val="en-CA"/>
        </w:rPr>
        <w:instrText xml:space="preserve"> STYLEREF 1 \s </w:instrText>
      </w:r>
      <w:r w:rsidRPr="00A20C11">
        <w:rPr>
          <w:noProof/>
          <w:lang w:val="en-CA"/>
        </w:rPr>
        <w:fldChar w:fldCharType="separate"/>
      </w:r>
      <w:r w:rsidRPr="00354FE3">
        <w:rPr>
          <w:noProof/>
          <w:lang w:val="en-CA"/>
        </w:rPr>
        <w:t>8</w:t>
      </w:r>
      <w:r w:rsidRPr="00EC6F54">
        <w:rPr>
          <w:noProof/>
          <w:lang w:val="en-CA"/>
        </w:rPr>
        <w:fldChar w:fldCharType="end"/>
      </w:r>
      <w:r w:rsidRPr="00354FE3">
        <w:rPr>
          <w:noProof/>
          <w:lang w:val="en-CA"/>
        </w:rPr>
        <w:noBreakHyphen/>
      </w:r>
      <w:r w:rsidRPr="00EC6F54">
        <w:rPr>
          <w:noProof/>
          <w:lang w:val="en-CA"/>
        </w:rPr>
        <w:fldChar w:fldCharType="begin" w:fldLock="1"/>
      </w:r>
      <w:r w:rsidRPr="00354FE3">
        <w:rPr>
          <w:noProof/>
          <w:lang w:val="en-CA"/>
        </w:rPr>
        <w:instrText xml:space="preserve"> SEQ Equation \* ARABIC \s 1 </w:instrText>
      </w:r>
      <w:r w:rsidRPr="00A20C11">
        <w:rPr>
          <w:noProof/>
          <w:lang w:val="en-CA"/>
        </w:rPr>
        <w:fldChar w:fldCharType="separate"/>
      </w:r>
      <w:r w:rsidRPr="00354FE3">
        <w:rPr>
          <w:noProof/>
          <w:lang w:val="en-CA"/>
        </w:rPr>
        <w:t>17</w:t>
      </w:r>
      <w:r w:rsidRPr="00EC6F54">
        <w:rPr>
          <w:noProof/>
          <w:lang w:val="en-CA"/>
        </w:rPr>
        <w:fldChar w:fldCharType="end"/>
      </w:r>
      <w:r w:rsidRPr="00354FE3">
        <w:rPr>
          <w:noProof/>
          <w:lang w:val="en-CA"/>
        </w:rPr>
        <w:t>)</w:t>
      </w:r>
    </w:p>
    <w:p w14:paraId="7951B542" w14:textId="77777777" w:rsidR="00E96DF0" w:rsidRPr="00A20C11" w:rsidRDefault="00E96DF0" w:rsidP="00E96DF0">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1134"/>
          <w:tab w:val="left" w:pos="2977"/>
        </w:tabs>
        <w:ind w:left="2160"/>
        <w:textAlignment w:val="auto"/>
        <w:rPr>
          <w:strike/>
          <w:noProof/>
          <w:color w:val="FF0000"/>
          <w:sz w:val="20"/>
          <w:lang w:val="en-CA" w:eastAsia="ko-KR"/>
        </w:rPr>
      </w:pPr>
      <w:r w:rsidRPr="00A20C11">
        <w:rPr>
          <w:strike/>
          <w:noProof/>
          <w:color w:val="FF0000"/>
          <w:sz w:val="20"/>
          <w:lang w:val="en-CA" w:eastAsia="ko-KR"/>
        </w:rPr>
        <w:t>Otherwise, if maxAB − minAB is greater than or equal to 62, the following applies:</w:t>
      </w:r>
    </w:p>
    <w:p w14:paraId="4EA38C27" w14:textId="77777777" w:rsidR="00E96DF0" w:rsidRPr="00A20C11" w:rsidRDefault="00E96DF0" w:rsidP="00E96DF0">
      <w:pPr>
        <w:pStyle w:val="Equation"/>
        <w:tabs>
          <w:tab w:val="clear" w:pos="794"/>
          <w:tab w:val="clear" w:pos="1588"/>
          <w:tab w:val="left" w:pos="1134"/>
        </w:tabs>
        <w:ind w:left="2340"/>
        <w:rPr>
          <w:rFonts w:eastAsia="Times New Roman"/>
          <w:strike/>
          <w:noProof/>
          <w:color w:val="FF0000"/>
          <w:lang w:val="en-CA" w:eastAsia="ko-KR"/>
        </w:rPr>
      </w:pPr>
      <w:r w:rsidRPr="00A20C11">
        <w:rPr>
          <w:rFonts w:eastAsia="Times New Roman"/>
          <w:strike/>
          <w:noProof/>
          <w:color w:val="FF0000"/>
          <w:lang w:val="en-CA" w:eastAsia="ko-KR"/>
        </w:rPr>
        <w:t>candModeList[ 2 ] = 2 + ( ( minAB − 1 ) % 64 )</w:t>
      </w:r>
      <w:r w:rsidRPr="00A20C11">
        <w:rPr>
          <w:rFonts w:eastAsia="Times New Roman"/>
          <w:strike/>
          <w:noProof/>
          <w:color w:val="FF0000"/>
          <w:lang w:val="en-CA" w:eastAsia="ko-KR"/>
        </w:rPr>
        <w:tab/>
        <w:t>(</w:t>
      </w:r>
      <w:r w:rsidRPr="00A20C11">
        <w:rPr>
          <w:rFonts w:eastAsia="Times New Roman"/>
          <w:strike/>
          <w:noProof/>
          <w:color w:val="FF0000"/>
          <w:lang w:val="en-CA" w:eastAsia="ko-KR"/>
        </w:rPr>
        <w:fldChar w:fldCharType="begin" w:fldLock="1"/>
      </w:r>
      <w:r w:rsidRPr="00A20C11">
        <w:rPr>
          <w:rFonts w:eastAsia="Times New Roman"/>
          <w:strike/>
          <w:noProof/>
          <w:color w:val="FF0000"/>
          <w:lang w:val="en-CA" w:eastAsia="ko-KR"/>
        </w:rPr>
        <w:instrText xml:space="preserve"> STYLEREF 1 \s </w:instrText>
      </w:r>
      <w:r w:rsidRPr="00A20C11">
        <w:rPr>
          <w:rFonts w:eastAsia="Times New Roman"/>
          <w:strike/>
          <w:noProof/>
          <w:color w:val="FF0000"/>
          <w:lang w:val="en-CA" w:eastAsia="ko-KR"/>
        </w:rPr>
        <w:fldChar w:fldCharType="separate"/>
      </w:r>
      <w:r w:rsidRPr="00A20C11">
        <w:rPr>
          <w:rFonts w:eastAsia="Times New Roman"/>
          <w:strike/>
          <w:noProof/>
          <w:color w:val="FF0000"/>
          <w:lang w:val="en-CA" w:eastAsia="ko-KR"/>
        </w:rPr>
        <w:t>8</w:t>
      </w:r>
      <w:r w:rsidRPr="00A20C11">
        <w:rPr>
          <w:rFonts w:eastAsia="Times New Roman"/>
          <w:strike/>
          <w:noProof/>
          <w:color w:val="FF0000"/>
          <w:lang w:val="en-CA" w:eastAsia="ko-KR"/>
        </w:rPr>
        <w:fldChar w:fldCharType="end"/>
      </w:r>
      <w:r w:rsidRPr="00A20C11">
        <w:rPr>
          <w:rFonts w:eastAsia="Times New Roman"/>
          <w:strike/>
          <w:noProof/>
          <w:color w:val="FF0000"/>
          <w:lang w:val="en-CA" w:eastAsia="ko-KR"/>
        </w:rPr>
        <w:noBreakHyphen/>
      </w:r>
      <w:r w:rsidRPr="00A20C11">
        <w:rPr>
          <w:rFonts w:eastAsia="Times New Roman"/>
          <w:strike/>
          <w:noProof/>
          <w:color w:val="FF0000"/>
          <w:lang w:val="en-CA" w:eastAsia="ko-KR"/>
        </w:rPr>
        <w:fldChar w:fldCharType="begin" w:fldLock="1"/>
      </w:r>
      <w:r w:rsidRPr="00A20C11">
        <w:rPr>
          <w:rFonts w:eastAsia="Times New Roman"/>
          <w:strike/>
          <w:noProof/>
          <w:color w:val="FF0000"/>
          <w:lang w:val="en-CA" w:eastAsia="ko-KR"/>
        </w:rPr>
        <w:instrText xml:space="preserve"> SEQ Equation \* ARABIC \s 1 </w:instrText>
      </w:r>
      <w:r w:rsidRPr="00A20C11">
        <w:rPr>
          <w:rFonts w:eastAsia="Times New Roman"/>
          <w:strike/>
          <w:noProof/>
          <w:color w:val="FF0000"/>
          <w:lang w:val="en-CA" w:eastAsia="ko-KR"/>
        </w:rPr>
        <w:fldChar w:fldCharType="separate"/>
      </w:r>
      <w:r w:rsidRPr="00A20C11">
        <w:rPr>
          <w:rFonts w:eastAsia="Times New Roman"/>
          <w:strike/>
          <w:noProof/>
          <w:color w:val="FF0000"/>
          <w:lang w:val="en-CA" w:eastAsia="ko-KR"/>
        </w:rPr>
        <w:t>18</w:t>
      </w:r>
      <w:r w:rsidRPr="00A20C11">
        <w:rPr>
          <w:rFonts w:eastAsia="Times New Roman"/>
          <w:strike/>
          <w:noProof/>
          <w:color w:val="FF0000"/>
          <w:lang w:val="en-CA" w:eastAsia="ko-KR"/>
        </w:rPr>
        <w:fldChar w:fldCharType="end"/>
      </w:r>
      <w:r w:rsidRPr="00A20C11">
        <w:rPr>
          <w:rFonts w:eastAsia="Times New Roman"/>
          <w:strike/>
          <w:noProof/>
          <w:color w:val="FF0000"/>
          <w:lang w:val="en-CA" w:eastAsia="ko-KR"/>
        </w:rPr>
        <w:t>)</w:t>
      </w:r>
    </w:p>
    <w:p w14:paraId="734492A6" w14:textId="77777777" w:rsidR="00E96DF0" w:rsidRPr="00A20C11" w:rsidRDefault="00E96DF0" w:rsidP="00E96DF0">
      <w:pPr>
        <w:pStyle w:val="Equation"/>
        <w:tabs>
          <w:tab w:val="clear" w:pos="794"/>
          <w:tab w:val="clear" w:pos="1588"/>
          <w:tab w:val="left" w:pos="1134"/>
        </w:tabs>
        <w:ind w:left="2340"/>
        <w:rPr>
          <w:rFonts w:eastAsia="Times New Roman"/>
          <w:strike/>
          <w:noProof/>
          <w:color w:val="FF0000"/>
          <w:lang w:val="en-CA" w:eastAsia="ko-KR"/>
        </w:rPr>
      </w:pPr>
      <w:r w:rsidRPr="00A20C11">
        <w:rPr>
          <w:rFonts w:eastAsia="Times New Roman"/>
          <w:strike/>
          <w:noProof/>
          <w:color w:val="FF0000"/>
          <w:lang w:val="en-CA" w:eastAsia="ko-KR"/>
        </w:rPr>
        <w:t>candModeList[ 3 ] = 2 + ( ( maxAB + 61 ) % 64 )</w:t>
      </w:r>
      <w:r w:rsidRPr="00A20C11">
        <w:rPr>
          <w:rFonts w:eastAsia="Times New Roman"/>
          <w:strike/>
          <w:noProof/>
          <w:color w:val="FF0000"/>
          <w:lang w:val="en-CA" w:eastAsia="ko-KR"/>
        </w:rPr>
        <w:tab/>
        <w:t>(</w:t>
      </w:r>
      <w:r w:rsidRPr="00A20C11">
        <w:rPr>
          <w:rFonts w:eastAsia="Times New Roman"/>
          <w:strike/>
          <w:noProof/>
          <w:color w:val="FF0000"/>
          <w:lang w:val="en-CA" w:eastAsia="ko-KR"/>
        </w:rPr>
        <w:fldChar w:fldCharType="begin" w:fldLock="1"/>
      </w:r>
      <w:r w:rsidRPr="00A20C11">
        <w:rPr>
          <w:rFonts w:eastAsia="Times New Roman"/>
          <w:strike/>
          <w:noProof/>
          <w:color w:val="FF0000"/>
          <w:lang w:val="en-CA" w:eastAsia="ko-KR"/>
        </w:rPr>
        <w:instrText xml:space="preserve"> STYLEREF 1 \s </w:instrText>
      </w:r>
      <w:r w:rsidRPr="00A20C11">
        <w:rPr>
          <w:rFonts w:eastAsia="Times New Roman"/>
          <w:strike/>
          <w:noProof/>
          <w:color w:val="FF0000"/>
          <w:lang w:val="en-CA" w:eastAsia="ko-KR"/>
        </w:rPr>
        <w:fldChar w:fldCharType="separate"/>
      </w:r>
      <w:r w:rsidRPr="00A20C11">
        <w:rPr>
          <w:rFonts w:eastAsia="Times New Roman"/>
          <w:strike/>
          <w:noProof/>
          <w:color w:val="FF0000"/>
          <w:lang w:val="en-CA" w:eastAsia="ko-KR"/>
        </w:rPr>
        <w:t>8</w:t>
      </w:r>
      <w:r w:rsidRPr="00A20C11">
        <w:rPr>
          <w:rFonts w:eastAsia="Times New Roman"/>
          <w:strike/>
          <w:noProof/>
          <w:color w:val="FF0000"/>
          <w:lang w:val="en-CA" w:eastAsia="ko-KR"/>
        </w:rPr>
        <w:fldChar w:fldCharType="end"/>
      </w:r>
      <w:r w:rsidRPr="00A20C11">
        <w:rPr>
          <w:rFonts w:eastAsia="Times New Roman"/>
          <w:strike/>
          <w:noProof/>
          <w:color w:val="FF0000"/>
          <w:lang w:val="en-CA" w:eastAsia="ko-KR"/>
        </w:rPr>
        <w:noBreakHyphen/>
      </w:r>
      <w:r w:rsidRPr="00A20C11">
        <w:rPr>
          <w:rFonts w:eastAsia="Times New Roman"/>
          <w:strike/>
          <w:noProof/>
          <w:color w:val="FF0000"/>
          <w:lang w:val="en-CA" w:eastAsia="ko-KR"/>
        </w:rPr>
        <w:fldChar w:fldCharType="begin" w:fldLock="1"/>
      </w:r>
      <w:r w:rsidRPr="00A20C11">
        <w:rPr>
          <w:rFonts w:eastAsia="Times New Roman"/>
          <w:strike/>
          <w:noProof/>
          <w:color w:val="FF0000"/>
          <w:lang w:val="en-CA" w:eastAsia="ko-KR"/>
        </w:rPr>
        <w:instrText xml:space="preserve"> SEQ Equation \* ARABIC \s 1 </w:instrText>
      </w:r>
      <w:r w:rsidRPr="00A20C11">
        <w:rPr>
          <w:rFonts w:eastAsia="Times New Roman"/>
          <w:strike/>
          <w:noProof/>
          <w:color w:val="FF0000"/>
          <w:lang w:val="en-CA" w:eastAsia="ko-KR"/>
        </w:rPr>
        <w:fldChar w:fldCharType="separate"/>
      </w:r>
      <w:r w:rsidRPr="00A20C11">
        <w:rPr>
          <w:rFonts w:eastAsia="Times New Roman"/>
          <w:strike/>
          <w:noProof/>
          <w:color w:val="FF0000"/>
          <w:lang w:val="en-CA" w:eastAsia="ko-KR"/>
        </w:rPr>
        <w:t>19</w:t>
      </w:r>
      <w:r w:rsidRPr="00A20C11">
        <w:rPr>
          <w:rFonts w:eastAsia="Times New Roman"/>
          <w:strike/>
          <w:noProof/>
          <w:color w:val="FF0000"/>
          <w:lang w:val="en-CA" w:eastAsia="ko-KR"/>
        </w:rPr>
        <w:fldChar w:fldCharType="end"/>
      </w:r>
      <w:r w:rsidRPr="00A20C11">
        <w:rPr>
          <w:rFonts w:eastAsia="Times New Roman"/>
          <w:strike/>
          <w:noProof/>
          <w:color w:val="FF0000"/>
          <w:lang w:val="en-CA" w:eastAsia="ko-KR"/>
        </w:rPr>
        <w:t>)</w:t>
      </w:r>
    </w:p>
    <w:p w14:paraId="28BAEC62" w14:textId="77777777" w:rsidR="00E96DF0" w:rsidRPr="00A20C11" w:rsidRDefault="00E96DF0" w:rsidP="00E96DF0">
      <w:pPr>
        <w:pStyle w:val="Equation"/>
        <w:tabs>
          <w:tab w:val="clear" w:pos="794"/>
          <w:tab w:val="clear" w:pos="1588"/>
          <w:tab w:val="left" w:pos="1134"/>
        </w:tabs>
        <w:ind w:left="2340"/>
        <w:rPr>
          <w:rFonts w:eastAsia="Times New Roman"/>
          <w:strike/>
          <w:noProof/>
          <w:color w:val="FF0000"/>
          <w:lang w:val="en-CA" w:eastAsia="ko-KR"/>
        </w:rPr>
      </w:pPr>
      <w:r w:rsidRPr="00A20C11">
        <w:rPr>
          <w:rFonts w:eastAsia="Times New Roman"/>
          <w:strike/>
          <w:noProof/>
          <w:color w:val="FF0000"/>
          <w:lang w:val="en-CA" w:eastAsia="ko-KR"/>
        </w:rPr>
        <w:t>candModeList[ 4 ] = 2 + ( minAB % 64 )</w:t>
      </w:r>
      <w:r w:rsidRPr="00A20C11">
        <w:rPr>
          <w:rFonts w:eastAsia="Times New Roman"/>
          <w:strike/>
          <w:noProof/>
          <w:color w:val="FF0000"/>
          <w:lang w:val="en-CA" w:eastAsia="ko-KR"/>
        </w:rPr>
        <w:tab/>
        <w:t>(</w:t>
      </w:r>
      <w:r w:rsidRPr="00A20C11">
        <w:rPr>
          <w:rFonts w:eastAsia="Times New Roman"/>
          <w:strike/>
          <w:noProof/>
          <w:color w:val="FF0000"/>
          <w:lang w:val="en-CA" w:eastAsia="ko-KR"/>
        </w:rPr>
        <w:fldChar w:fldCharType="begin" w:fldLock="1"/>
      </w:r>
      <w:r w:rsidRPr="00A20C11">
        <w:rPr>
          <w:rFonts w:eastAsia="Times New Roman"/>
          <w:strike/>
          <w:noProof/>
          <w:color w:val="FF0000"/>
          <w:lang w:val="en-CA" w:eastAsia="ko-KR"/>
        </w:rPr>
        <w:instrText xml:space="preserve"> STYLEREF 1 \s </w:instrText>
      </w:r>
      <w:r w:rsidRPr="00A20C11">
        <w:rPr>
          <w:rFonts w:eastAsia="Times New Roman"/>
          <w:strike/>
          <w:noProof/>
          <w:color w:val="FF0000"/>
          <w:lang w:val="en-CA" w:eastAsia="ko-KR"/>
        </w:rPr>
        <w:fldChar w:fldCharType="separate"/>
      </w:r>
      <w:r w:rsidRPr="00A20C11">
        <w:rPr>
          <w:rFonts w:eastAsia="Times New Roman"/>
          <w:strike/>
          <w:noProof/>
          <w:color w:val="FF0000"/>
          <w:lang w:val="en-CA" w:eastAsia="ko-KR"/>
        </w:rPr>
        <w:t>8</w:t>
      </w:r>
      <w:r w:rsidRPr="00A20C11">
        <w:rPr>
          <w:rFonts w:eastAsia="Times New Roman"/>
          <w:strike/>
          <w:noProof/>
          <w:color w:val="FF0000"/>
          <w:lang w:val="en-CA" w:eastAsia="ko-KR"/>
        </w:rPr>
        <w:fldChar w:fldCharType="end"/>
      </w:r>
      <w:r w:rsidRPr="00A20C11">
        <w:rPr>
          <w:rFonts w:eastAsia="Times New Roman"/>
          <w:strike/>
          <w:noProof/>
          <w:color w:val="FF0000"/>
          <w:lang w:val="en-CA" w:eastAsia="ko-KR"/>
        </w:rPr>
        <w:noBreakHyphen/>
      </w:r>
      <w:r w:rsidRPr="00A20C11">
        <w:rPr>
          <w:rFonts w:eastAsia="Times New Roman"/>
          <w:strike/>
          <w:noProof/>
          <w:color w:val="FF0000"/>
          <w:lang w:val="en-CA" w:eastAsia="ko-KR"/>
        </w:rPr>
        <w:fldChar w:fldCharType="begin" w:fldLock="1"/>
      </w:r>
      <w:r w:rsidRPr="00A20C11">
        <w:rPr>
          <w:rFonts w:eastAsia="Times New Roman"/>
          <w:strike/>
          <w:noProof/>
          <w:color w:val="FF0000"/>
          <w:lang w:val="en-CA" w:eastAsia="ko-KR"/>
        </w:rPr>
        <w:instrText xml:space="preserve"> SEQ Equation \* ARABIC \s 1 </w:instrText>
      </w:r>
      <w:r w:rsidRPr="00A20C11">
        <w:rPr>
          <w:rFonts w:eastAsia="Times New Roman"/>
          <w:strike/>
          <w:noProof/>
          <w:color w:val="FF0000"/>
          <w:lang w:val="en-CA" w:eastAsia="ko-KR"/>
        </w:rPr>
        <w:fldChar w:fldCharType="separate"/>
      </w:r>
      <w:r w:rsidRPr="00A20C11">
        <w:rPr>
          <w:rFonts w:eastAsia="Times New Roman"/>
          <w:strike/>
          <w:noProof/>
          <w:color w:val="FF0000"/>
          <w:lang w:val="en-CA" w:eastAsia="ko-KR"/>
        </w:rPr>
        <w:t>20</w:t>
      </w:r>
      <w:r w:rsidRPr="00A20C11">
        <w:rPr>
          <w:rFonts w:eastAsia="Times New Roman"/>
          <w:strike/>
          <w:noProof/>
          <w:color w:val="FF0000"/>
          <w:lang w:val="en-CA" w:eastAsia="ko-KR"/>
        </w:rPr>
        <w:fldChar w:fldCharType="end"/>
      </w:r>
      <w:r w:rsidRPr="00A20C11">
        <w:rPr>
          <w:rFonts w:eastAsia="Times New Roman"/>
          <w:strike/>
          <w:noProof/>
          <w:color w:val="FF0000"/>
          <w:lang w:val="en-CA" w:eastAsia="ko-KR"/>
        </w:rPr>
        <w:t>)</w:t>
      </w:r>
    </w:p>
    <w:p w14:paraId="260B2BAB" w14:textId="77777777" w:rsidR="00E96DF0" w:rsidRPr="00A20C11" w:rsidRDefault="00E96DF0" w:rsidP="00E96DF0">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1134"/>
          <w:tab w:val="left" w:pos="2977"/>
        </w:tabs>
        <w:ind w:left="2160"/>
        <w:textAlignment w:val="auto"/>
        <w:rPr>
          <w:noProof/>
          <w:sz w:val="20"/>
          <w:lang w:val="en-CA" w:eastAsia="ko-KR"/>
        </w:rPr>
      </w:pPr>
      <w:r w:rsidRPr="00A20C11">
        <w:rPr>
          <w:noProof/>
          <w:sz w:val="20"/>
          <w:lang w:val="en-CA"/>
        </w:rPr>
        <w:t xml:space="preserve">Otherwise, </w:t>
      </w:r>
      <w:r w:rsidRPr="00A20C11">
        <w:rPr>
          <w:strike/>
          <w:noProof/>
          <w:color w:val="FF0000"/>
          <w:sz w:val="20"/>
          <w:lang w:val="en-CA"/>
        </w:rPr>
        <w:t xml:space="preserve">if </w:t>
      </w:r>
      <w:r w:rsidRPr="00A20C11">
        <w:rPr>
          <w:strike/>
          <w:noProof/>
          <w:color w:val="FF0000"/>
          <w:sz w:val="20"/>
          <w:lang w:val="en-CA" w:eastAsia="ko-KR"/>
        </w:rPr>
        <w:t>maxAB</w:t>
      </w:r>
      <w:r w:rsidRPr="00A20C11">
        <w:rPr>
          <w:strike/>
          <w:noProof/>
          <w:color w:val="FF0000"/>
          <w:sz w:val="20"/>
          <w:lang w:val="en-CA"/>
        </w:rPr>
        <w:t> </w:t>
      </w:r>
      <w:r w:rsidRPr="00A20C11">
        <w:rPr>
          <w:strike/>
          <w:noProof/>
          <w:color w:val="FF0000"/>
          <w:sz w:val="20"/>
          <w:lang w:val="en-CA" w:eastAsia="ko-KR"/>
        </w:rPr>
        <w:t>−</w:t>
      </w:r>
      <w:r w:rsidRPr="00A20C11">
        <w:rPr>
          <w:strike/>
          <w:noProof/>
          <w:color w:val="FF0000"/>
          <w:sz w:val="20"/>
          <w:lang w:val="en-CA"/>
        </w:rPr>
        <w:t> minAB is equal to 2, the following applies:</w:t>
      </w:r>
    </w:p>
    <w:p w14:paraId="1596FE37" w14:textId="77777777" w:rsidR="00E96DF0" w:rsidRPr="00354FE3" w:rsidRDefault="00E96DF0" w:rsidP="00E96DF0">
      <w:pPr>
        <w:pStyle w:val="Equation"/>
        <w:tabs>
          <w:tab w:val="clear" w:pos="794"/>
          <w:tab w:val="clear" w:pos="1588"/>
          <w:tab w:val="left" w:pos="1134"/>
        </w:tabs>
        <w:ind w:left="2340"/>
        <w:rPr>
          <w:noProof/>
          <w:lang w:val="en-CA"/>
        </w:rPr>
      </w:pPr>
      <w:r w:rsidRPr="00354FE3">
        <w:rPr>
          <w:noProof/>
          <w:lang w:val="en-CA" w:eastAsia="ko-KR"/>
        </w:rPr>
        <w:t>candModeList[ 2 ] = 2 + ( ( minAB − 1 ) % 64 )</w:t>
      </w:r>
      <w:r w:rsidRPr="00354FE3">
        <w:rPr>
          <w:noProof/>
          <w:lang w:val="en-CA" w:eastAsia="ko-KR"/>
        </w:rPr>
        <w:tab/>
      </w:r>
      <w:r w:rsidRPr="00354FE3">
        <w:rPr>
          <w:noProof/>
          <w:lang w:val="en-CA"/>
        </w:rPr>
        <w:t>(</w:t>
      </w:r>
      <w:r w:rsidRPr="00EC6F54">
        <w:rPr>
          <w:noProof/>
          <w:lang w:val="en-CA"/>
        </w:rPr>
        <w:fldChar w:fldCharType="begin" w:fldLock="1"/>
      </w:r>
      <w:r w:rsidRPr="00354FE3">
        <w:rPr>
          <w:noProof/>
          <w:lang w:val="en-CA"/>
        </w:rPr>
        <w:instrText xml:space="preserve"> STYLEREF 1 \s </w:instrText>
      </w:r>
      <w:r w:rsidRPr="00A20C11">
        <w:rPr>
          <w:noProof/>
          <w:lang w:val="en-CA"/>
        </w:rPr>
        <w:fldChar w:fldCharType="separate"/>
      </w:r>
      <w:r w:rsidRPr="00354FE3">
        <w:rPr>
          <w:noProof/>
          <w:lang w:val="en-CA"/>
        </w:rPr>
        <w:t>8</w:t>
      </w:r>
      <w:r w:rsidRPr="00EC6F54">
        <w:rPr>
          <w:noProof/>
          <w:lang w:val="en-CA"/>
        </w:rPr>
        <w:fldChar w:fldCharType="end"/>
      </w:r>
      <w:r w:rsidRPr="00354FE3">
        <w:rPr>
          <w:noProof/>
          <w:lang w:val="en-CA"/>
        </w:rPr>
        <w:noBreakHyphen/>
      </w:r>
      <w:r w:rsidRPr="00EC6F54">
        <w:rPr>
          <w:noProof/>
          <w:lang w:val="en-CA"/>
        </w:rPr>
        <w:fldChar w:fldCharType="begin" w:fldLock="1"/>
      </w:r>
      <w:r w:rsidRPr="00354FE3">
        <w:rPr>
          <w:noProof/>
          <w:lang w:val="en-CA"/>
        </w:rPr>
        <w:instrText xml:space="preserve"> SEQ Equation \* ARABIC \s 1 </w:instrText>
      </w:r>
      <w:r w:rsidRPr="00A20C11">
        <w:rPr>
          <w:noProof/>
          <w:lang w:val="en-CA"/>
        </w:rPr>
        <w:fldChar w:fldCharType="separate"/>
      </w:r>
      <w:r w:rsidRPr="00354FE3">
        <w:rPr>
          <w:noProof/>
          <w:lang w:val="en-CA"/>
        </w:rPr>
        <w:t>21</w:t>
      </w:r>
      <w:r w:rsidRPr="00EC6F54">
        <w:rPr>
          <w:noProof/>
          <w:lang w:val="en-CA"/>
        </w:rPr>
        <w:fldChar w:fldCharType="end"/>
      </w:r>
      <w:r w:rsidRPr="00354FE3">
        <w:rPr>
          <w:noProof/>
          <w:lang w:val="en-CA"/>
        </w:rPr>
        <w:t>)</w:t>
      </w:r>
    </w:p>
    <w:p w14:paraId="5CA33535" w14:textId="77777777" w:rsidR="00E96DF0" w:rsidRPr="00354FE3" w:rsidRDefault="00E96DF0" w:rsidP="00E96DF0">
      <w:pPr>
        <w:pStyle w:val="Equation"/>
        <w:tabs>
          <w:tab w:val="clear" w:pos="794"/>
          <w:tab w:val="clear" w:pos="1588"/>
          <w:tab w:val="left" w:pos="1134"/>
        </w:tabs>
        <w:ind w:left="2340"/>
        <w:rPr>
          <w:noProof/>
          <w:lang w:val="en-CA"/>
        </w:rPr>
      </w:pPr>
      <w:r w:rsidRPr="00354FE3">
        <w:rPr>
          <w:noProof/>
          <w:lang w:val="en-CA" w:eastAsia="ko-KR"/>
        </w:rPr>
        <w:t>candModeList[ 3 ] = 2 + ( ( minAB + 61 ) % 64 )</w:t>
      </w:r>
      <w:r w:rsidRPr="00354FE3">
        <w:rPr>
          <w:noProof/>
          <w:lang w:val="en-CA" w:eastAsia="ko-KR"/>
        </w:rPr>
        <w:tab/>
      </w:r>
      <w:r w:rsidRPr="00354FE3">
        <w:rPr>
          <w:noProof/>
          <w:lang w:val="en-CA"/>
        </w:rPr>
        <w:t>(</w:t>
      </w:r>
      <w:r w:rsidRPr="00EC6F54">
        <w:rPr>
          <w:noProof/>
          <w:lang w:val="en-CA"/>
        </w:rPr>
        <w:fldChar w:fldCharType="begin" w:fldLock="1"/>
      </w:r>
      <w:r w:rsidRPr="00354FE3">
        <w:rPr>
          <w:noProof/>
          <w:lang w:val="en-CA"/>
        </w:rPr>
        <w:instrText xml:space="preserve"> STYLEREF 1 \s </w:instrText>
      </w:r>
      <w:r w:rsidRPr="00A20C11">
        <w:rPr>
          <w:noProof/>
          <w:lang w:val="en-CA"/>
        </w:rPr>
        <w:fldChar w:fldCharType="separate"/>
      </w:r>
      <w:r w:rsidRPr="00354FE3">
        <w:rPr>
          <w:noProof/>
          <w:lang w:val="en-CA"/>
        </w:rPr>
        <w:t>8</w:t>
      </w:r>
      <w:r w:rsidRPr="00EC6F54">
        <w:rPr>
          <w:noProof/>
          <w:lang w:val="en-CA"/>
        </w:rPr>
        <w:fldChar w:fldCharType="end"/>
      </w:r>
      <w:r w:rsidRPr="00354FE3">
        <w:rPr>
          <w:noProof/>
          <w:lang w:val="en-CA"/>
        </w:rPr>
        <w:noBreakHyphen/>
      </w:r>
      <w:r w:rsidRPr="00EC6F54">
        <w:rPr>
          <w:noProof/>
          <w:lang w:val="en-CA"/>
        </w:rPr>
        <w:fldChar w:fldCharType="begin" w:fldLock="1"/>
      </w:r>
      <w:r w:rsidRPr="00354FE3">
        <w:rPr>
          <w:noProof/>
          <w:lang w:val="en-CA"/>
        </w:rPr>
        <w:instrText xml:space="preserve"> SEQ Equation \* ARABIC \s 1 </w:instrText>
      </w:r>
      <w:r w:rsidRPr="00A20C11">
        <w:rPr>
          <w:noProof/>
          <w:lang w:val="en-CA"/>
        </w:rPr>
        <w:fldChar w:fldCharType="separate"/>
      </w:r>
      <w:r w:rsidRPr="00354FE3">
        <w:rPr>
          <w:noProof/>
          <w:lang w:val="en-CA"/>
        </w:rPr>
        <w:t>22</w:t>
      </w:r>
      <w:r w:rsidRPr="00EC6F54">
        <w:rPr>
          <w:noProof/>
          <w:lang w:val="en-CA"/>
        </w:rPr>
        <w:fldChar w:fldCharType="end"/>
      </w:r>
      <w:r w:rsidRPr="00354FE3">
        <w:rPr>
          <w:noProof/>
          <w:lang w:val="en-CA"/>
        </w:rPr>
        <w:t>)</w:t>
      </w:r>
    </w:p>
    <w:p w14:paraId="7C3D190D" w14:textId="77777777" w:rsidR="00E96DF0" w:rsidRPr="00354FE3" w:rsidRDefault="00E96DF0" w:rsidP="00E96DF0">
      <w:pPr>
        <w:pStyle w:val="Equation"/>
        <w:tabs>
          <w:tab w:val="clear" w:pos="794"/>
          <w:tab w:val="clear" w:pos="1588"/>
          <w:tab w:val="left" w:pos="1134"/>
        </w:tabs>
        <w:ind w:left="2340"/>
        <w:rPr>
          <w:noProof/>
          <w:lang w:val="en-CA"/>
        </w:rPr>
      </w:pPr>
      <w:r w:rsidRPr="00354FE3">
        <w:rPr>
          <w:noProof/>
          <w:lang w:val="en-CA" w:eastAsia="ko-KR"/>
        </w:rPr>
        <w:t>candModeList[ 4 ] = 2 + ( ( maxAB − 1 ) % 64 )</w:t>
      </w:r>
      <w:r w:rsidRPr="00354FE3">
        <w:rPr>
          <w:noProof/>
          <w:lang w:val="en-CA" w:eastAsia="ko-KR"/>
        </w:rPr>
        <w:tab/>
      </w:r>
      <w:r w:rsidRPr="00354FE3">
        <w:rPr>
          <w:noProof/>
          <w:lang w:val="en-CA"/>
        </w:rPr>
        <w:t>(</w:t>
      </w:r>
      <w:r w:rsidRPr="00EC6F54">
        <w:rPr>
          <w:noProof/>
          <w:lang w:val="en-CA"/>
        </w:rPr>
        <w:fldChar w:fldCharType="begin" w:fldLock="1"/>
      </w:r>
      <w:r w:rsidRPr="00354FE3">
        <w:rPr>
          <w:noProof/>
          <w:lang w:val="en-CA"/>
        </w:rPr>
        <w:instrText xml:space="preserve"> STYLEREF 1 \s </w:instrText>
      </w:r>
      <w:r w:rsidRPr="00A20C11">
        <w:rPr>
          <w:noProof/>
          <w:lang w:val="en-CA"/>
        </w:rPr>
        <w:fldChar w:fldCharType="separate"/>
      </w:r>
      <w:r w:rsidRPr="00354FE3">
        <w:rPr>
          <w:noProof/>
          <w:lang w:val="en-CA"/>
        </w:rPr>
        <w:t>8</w:t>
      </w:r>
      <w:r w:rsidRPr="00EC6F54">
        <w:rPr>
          <w:noProof/>
          <w:lang w:val="en-CA"/>
        </w:rPr>
        <w:fldChar w:fldCharType="end"/>
      </w:r>
      <w:r w:rsidRPr="00354FE3">
        <w:rPr>
          <w:noProof/>
          <w:lang w:val="en-CA"/>
        </w:rPr>
        <w:noBreakHyphen/>
      </w:r>
      <w:r w:rsidRPr="00EC6F54">
        <w:rPr>
          <w:noProof/>
          <w:lang w:val="en-CA"/>
        </w:rPr>
        <w:fldChar w:fldCharType="begin" w:fldLock="1"/>
      </w:r>
      <w:r w:rsidRPr="00354FE3">
        <w:rPr>
          <w:noProof/>
          <w:lang w:val="en-CA"/>
        </w:rPr>
        <w:instrText xml:space="preserve"> SEQ Equation \* ARABIC \s 1 </w:instrText>
      </w:r>
      <w:r w:rsidRPr="00A20C11">
        <w:rPr>
          <w:noProof/>
          <w:lang w:val="en-CA"/>
        </w:rPr>
        <w:fldChar w:fldCharType="separate"/>
      </w:r>
      <w:r w:rsidRPr="00354FE3">
        <w:rPr>
          <w:noProof/>
          <w:lang w:val="en-CA"/>
        </w:rPr>
        <w:t>23</w:t>
      </w:r>
      <w:r w:rsidRPr="00EC6F54">
        <w:rPr>
          <w:noProof/>
          <w:lang w:val="en-CA"/>
        </w:rPr>
        <w:fldChar w:fldCharType="end"/>
      </w:r>
      <w:r w:rsidRPr="00354FE3">
        <w:rPr>
          <w:noProof/>
          <w:lang w:val="en-CA"/>
        </w:rPr>
        <w:t>)</w:t>
      </w:r>
    </w:p>
    <w:p w14:paraId="4EF71004" w14:textId="77777777" w:rsidR="00E96DF0" w:rsidRPr="00A20C11" w:rsidRDefault="00E96DF0" w:rsidP="00E96DF0">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554"/>
          <w:tab w:val="clear" w:pos="3600"/>
          <w:tab w:val="clear" w:pos="3960"/>
          <w:tab w:val="clear" w:pos="4320"/>
          <w:tab w:val="left" w:pos="1134"/>
          <w:tab w:val="left" w:pos="2977"/>
        </w:tabs>
        <w:ind w:left="2160"/>
        <w:textAlignment w:val="auto"/>
        <w:rPr>
          <w:strike/>
          <w:noProof/>
          <w:color w:val="FF0000"/>
          <w:sz w:val="20"/>
          <w:lang w:val="en-CA"/>
        </w:rPr>
      </w:pPr>
      <w:r w:rsidRPr="00A20C11">
        <w:rPr>
          <w:strike/>
          <w:noProof/>
          <w:color w:val="FF0000"/>
          <w:sz w:val="20"/>
          <w:lang w:val="en-CA"/>
        </w:rPr>
        <w:t>Otherwise, the following applies:</w:t>
      </w:r>
    </w:p>
    <w:p w14:paraId="772E52E0" w14:textId="77777777" w:rsidR="00E96DF0" w:rsidRPr="00A20C11" w:rsidRDefault="00E96DF0" w:rsidP="00E96DF0">
      <w:pPr>
        <w:pStyle w:val="Equation"/>
        <w:tabs>
          <w:tab w:val="clear" w:pos="794"/>
          <w:tab w:val="clear" w:pos="1588"/>
          <w:tab w:val="left" w:pos="1134"/>
        </w:tabs>
        <w:ind w:left="2340"/>
        <w:rPr>
          <w:rFonts w:eastAsia="Times New Roman"/>
          <w:strike/>
          <w:noProof/>
          <w:color w:val="FF0000"/>
          <w:lang w:val="en-CA"/>
        </w:rPr>
      </w:pPr>
      <w:r w:rsidRPr="00A20C11">
        <w:rPr>
          <w:rFonts w:eastAsia="Times New Roman"/>
          <w:strike/>
          <w:noProof/>
          <w:color w:val="FF0000"/>
          <w:lang w:val="en-CA"/>
        </w:rPr>
        <w:t>candModeList[ 2 ] = 2 + ( ( minAB + 61 ) % 64 )</w:t>
      </w:r>
      <w:r w:rsidRPr="00A20C11">
        <w:rPr>
          <w:rFonts w:eastAsia="Times New Roman"/>
          <w:strike/>
          <w:noProof/>
          <w:color w:val="FF0000"/>
          <w:lang w:val="en-CA"/>
        </w:rPr>
        <w:tab/>
        <w:t>(</w:t>
      </w:r>
      <w:r w:rsidRPr="00A20C11">
        <w:rPr>
          <w:rFonts w:eastAsia="Times New Roman"/>
          <w:strike/>
          <w:noProof/>
          <w:color w:val="FF0000"/>
          <w:lang w:val="en-CA"/>
        </w:rPr>
        <w:fldChar w:fldCharType="begin" w:fldLock="1"/>
      </w:r>
      <w:r w:rsidRPr="00A20C11">
        <w:rPr>
          <w:rFonts w:eastAsia="Times New Roman"/>
          <w:strike/>
          <w:noProof/>
          <w:color w:val="FF0000"/>
          <w:lang w:val="en-CA"/>
        </w:rPr>
        <w:instrText xml:space="preserve"> STYLEREF 1 \s </w:instrText>
      </w:r>
      <w:r w:rsidRPr="00A20C11">
        <w:rPr>
          <w:rFonts w:eastAsia="Times New Roman"/>
          <w:strike/>
          <w:noProof/>
          <w:color w:val="FF0000"/>
          <w:lang w:val="en-CA"/>
        </w:rPr>
        <w:fldChar w:fldCharType="separate"/>
      </w:r>
      <w:r w:rsidRPr="00A20C11">
        <w:rPr>
          <w:rFonts w:eastAsia="Times New Roman"/>
          <w:strike/>
          <w:noProof/>
          <w:color w:val="FF0000"/>
          <w:lang w:val="en-CA"/>
        </w:rPr>
        <w:t>8</w:t>
      </w:r>
      <w:r w:rsidRPr="00A20C11">
        <w:rPr>
          <w:rFonts w:eastAsia="Times New Roman"/>
          <w:strike/>
          <w:noProof/>
          <w:color w:val="FF0000"/>
          <w:lang w:val="en-CA"/>
        </w:rPr>
        <w:fldChar w:fldCharType="end"/>
      </w:r>
      <w:r w:rsidRPr="00A20C11">
        <w:rPr>
          <w:rFonts w:eastAsia="Times New Roman"/>
          <w:strike/>
          <w:noProof/>
          <w:color w:val="FF0000"/>
          <w:lang w:val="en-CA"/>
        </w:rPr>
        <w:noBreakHyphen/>
      </w:r>
      <w:r w:rsidRPr="00A20C11">
        <w:rPr>
          <w:rFonts w:eastAsia="Times New Roman"/>
          <w:strike/>
          <w:noProof/>
          <w:color w:val="FF0000"/>
          <w:lang w:val="en-CA"/>
        </w:rPr>
        <w:fldChar w:fldCharType="begin" w:fldLock="1"/>
      </w:r>
      <w:r w:rsidRPr="00A20C11">
        <w:rPr>
          <w:rFonts w:eastAsia="Times New Roman"/>
          <w:strike/>
          <w:noProof/>
          <w:color w:val="FF0000"/>
          <w:lang w:val="en-CA"/>
        </w:rPr>
        <w:instrText xml:space="preserve"> SEQ Equation \* ARABIC \s 1 </w:instrText>
      </w:r>
      <w:r w:rsidRPr="00A20C11">
        <w:rPr>
          <w:rFonts w:eastAsia="Times New Roman"/>
          <w:strike/>
          <w:noProof/>
          <w:color w:val="FF0000"/>
          <w:lang w:val="en-CA"/>
        </w:rPr>
        <w:fldChar w:fldCharType="separate"/>
      </w:r>
      <w:r w:rsidRPr="00A20C11">
        <w:rPr>
          <w:rFonts w:eastAsia="Times New Roman"/>
          <w:strike/>
          <w:noProof/>
          <w:color w:val="FF0000"/>
          <w:lang w:val="en-CA"/>
        </w:rPr>
        <w:t>24</w:t>
      </w:r>
      <w:r w:rsidRPr="00A20C11">
        <w:rPr>
          <w:rFonts w:eastAsia="Times New Roman"/>
          <w:strike/>
          <w:noProof/>
          <w:color w:val="FF0000"/>
          <w:lang w:val="en-CA"/>
        </w:rPr>
        <w:fldChar w:fldCharType="end"/>
      </w:r>
      <w:r w:rsidRPr="00A20C11">
        <w:rPr>
          <w:rFonts w:eastAsia="Times New Roman"/>
          <w:strike/>
          <w:noProof/>
          <w:color w:val="FF0000"/>
          <w:lang w:val="en-CA"/>
        </w:rPr>
        <w:t>)</w:t>
      </w:r>
    </w:p>
    <w:p w14:paraId="472E4B05" w14:textId="77777777" w:rsidR="00E96DF0" w:rsidRPr="00A20C11" w:rsidRDefault="00E96DF0" w:rsidP="00E96DF0">
      <w:pPr>
        <w:pStyle w:val="Equation"/>
        <w:tabs>
          <w:tab w:val="clear" w:pos="794"/>
          <w:tab w:val="clear" w:pos="1588"/>
          <w:tab w:val="left" w:pos="1134"/>
        </w:tabs>
        <w:ind w:left="2340"/>
        <w:rPr>
          <w:rFonts w:eastAsia="Times New Roman"/>
          <w:strike/>
          <w:noProof/>
          <w:color w:val="FF0000"/>
          <w:lang w:val="en-CA"/>
        </w:rPr>
      </w:pPr>
      <w:r w:rsidRPr="00A20C11">
        <w:rPr>
          <w:rFonts w:eastAsia="Times New Roman"/>
          <w:strike/>
          <w:noProof/>
          <w:color w:val="FF0000"/>
          <w:lang w:val="en-CA"/>
        </w:rPr>
        <w:t>candModeList[ 3 ] = 2 + ( ( minAB − 1 ) % 64 )</w:t>
      </w:r>
      <w:r w:rsidRPr="00A20C11">
        <w:rPr>
          <w:rFonts w:eastAsia="Times New Roman"/>
          <w:strike/>
          <w:noProof/>
          <w:color w:val="FF0000"/>
          <w:lang w:val="en-CA"/>
        </w:rPr>
        <w:tab/>
        <w:t>(</w:t>
      </w:r>
      <w:r w:rsidRPr="00A20C11">
        <w:rPr>
          <w:rFonts w:eastAsia="Times New Roman"/>
          <w:strike/>
          <w:noProof/>
          <w:color w:val="FF0000"/>
          <w:lang w:val="en-CA"/>
        </w:rPr>
        <w:fldChar w:fldCharType="begin" w:fldLock="1"/>
      </w:r>
      <w:r w:rsidRPr="00A20C11">
        <w:rPr>
          <w:rFonts w:eastAsia="Times New Roman"/>
          <w:strike/>
          <w:noProof/>
          <w:color w:val="FF0000"/>
          <w:lang w:val="en-CA"/>
        </w:rPr>
        <w:instrText xml:space="preserve"> STYLEREF 1 \s </w:instrText>
      </w:r>
      <w:r w:rsidRPr="00A20C11">
        <w:rPr>
          <w:rFonts w:eastAsia="Times New Roman"/>
          <w:strike/>
          <w:noProof/>
          <w:color w:val="FF0000"/>
          <w:lang w:val="en-CA"/>
        </w:rPr>
        <w:fldChar w:fldCharType="separate"/>
      </w:r>
      <w:r w:rsidRPr="00A20C11">
        <w:rPr>
          <w:rFonts w:eastAsia="Times New Roman"/>
          <w:strike/>
          <w:noProof/>
          <w:color w:val="FF0000"/>
          <w:lang w:val="en-CA"/>
        </w:rPr>
        <w:t>8</w:t>
      </w:r>
      <w:r w:rsidRPr="00A20C11">
        <w:rPr>
          <w:rFonts w:eastAsia="Times New Roman"/>
          <w:strike/>
          <w:noProof/>
          <w:color w:val="FF0000"/>
          <w:lang w:val="en-CA"/>
        </w:rPr>
        <w:fldChar w:fldCharType="end"/>
      </w:r>
      <w:r w:rsidRPr="00A20C11">
        <w:rPr>
          <w:rFonts w:eastAsia="Times New Roman"/>
          <w:strike/>
          <w:noProof/>
          <w:color w:val="FF0000"/>
          <w:lang w:val="en-CA"/>
        </w:rPr>
        <w:noBreakHyphen/>
      </w:r>
      <w:r w:rsidRPr="00A20C11">
        <w:rPr>
          <w:rFonts w:eastAsia="Times New Roman"/>
          <w:strike/>
          <w:noProof/>
          <w:color w:val="FF0000"/>
          <w:lang w:val="en-CA"/>
        </w:rPr>
        <w:fldChar w:fldCharType="begin" w:fldLock="1"/>
      </w:r>
      <w:r w:rsidRPr="00A20C11">
        <w:rPr>
          <w:rFonts w:eastAsia="Times New Roman"/>
          <w:strike/>
          <w:noProof/>
          <w:color w:val="FF0000"/>
          <w:lang w:val="en-CA"/>
        </w:rPr>
        <w:instrText xml:space="preserve"> SEQ Equation \* ARABIC \s 1 </w:instrText>
      </w:r>
      <w:r w:rsidRPr="00A20C11">
        <w:rPr>
          <w:rFonts w:eastAsia="Times New Roman"/>
          <w:strike/>
          <w:noProof/>
          <w:color w:val="FF0000"/>
          <w:lang w:val="en-CA"/>
        </w:rPr>
        <w:fldChar w:fldCharType="separate"/>
      </w:r>
      <w:r w:rsidRPr="00A20C11">
        <w:rPr>
          <w:rFonts w:eastAsia="Times New Roman"/>
          <w:strike/>
          <w:noProof/>
          <w:color w:val="FF0000"/>
          <w:lang w:val="en-CA"/>
        </w:rPr>
        <w:t>25</w:t>
      </w:r>
      <w:r w:rsidRPr="00A20C11">
        <w:rPr>
          <w:rFonts w:eastAsia="Times New Roman"/>
          <w:strike/>
          <w:noProof/>
          <w:color w:val="FF0000"/>
          <w:lang w:val="en-CA"/>
        </w:rPr>
        <w:fldChar w:fldCharType="end"/>
      </w:r>
      <w:r w:rsidRPr="00A20C11">
        <w:rPr>
          <w:rFonts w:eastAsia="Times New Roman"/>
          <w:strike/>
          <w:noProof/>
          <w:color w:val="FF0000"/>
          <w:lang w:val="en-CA"/>
        </w:rPr>
        <w:t>)</w:t>
      </w:r>
    </w:p>
    <w:p w14:paraId="5600CB2B" w14:textId="77777777" w:rsidR="00E96DF0" w:rsidRPr="00E96DF0" w:rsidRDefault="00E96DF0" w:rsidP="00E96DF0">
      <w:pPr>
        <w:pStyle w:val="Equation"/>
        <w:tabs>
          <w:tab w:val="clear" w:pos="794"/>
          <w:tab w:val="clear" w:pos="1588"/>
          <w:tab w:val="left" w:pos="1134"/>
        </w:tabs>
        <w:ind w:left="2340"/>
        <w:rPr>
          <w:rFonts w:eastAsia="Times New Roman"/>
          <w:strike/>
          <w:noProof/>
          <w:color w:val="FF0000"/>
          <w:sz w:val="22"/>
          <w:lang w:val="en-CA"/>
        </w:rPr>
      </w:pPr>
      <w:r w:rsidRPr="00E96DF0">
        <w:rPr>
          <w:rFonts w:eastAsia="Times New Roman"/>
          <w:strike/>
          <w:noProof/>
          <w:color w:val="FF0000"/>
          <w:sz w:val="22"/>
          <w:lang w:val="en-CA"/>
        </w:rPr>
        <w:t>candModeList[ 4 ] = 2 + ( ( maxAB + 61 ) % 64 )</w:t>
      </w:r>
      <w:r w:rsidRPr="00E96DF0">
        <w:rPr>
          <w:rFonts w:eastAsia="Times New Roman"/>
          <w:strike/>
          <w:noProof/>
          <w:color w:val="FF0000"/>
          <w:sz w:val="22"/>
          <w:lang w:val="en-CA"/>
        </w:rPr>
        <w:tab/>
        <w:t>(</w:t>
      </w:r>
      <w:r w:rsidRPr="00E96DF0">
        <w:rPr>
          <w:rFonts w:eastAsia="Times New Roman"/>
          <w:strike/>
          <w:noProof/>
          <w:color w:val="FF0000"/>
          <w:sz w:val="22"/>
          <w:lang w:val="en-CA"/>
        </w:rPr>
        <w:fldChar w:fldCharType="begin" w:fldLock="1"/>
      </w:r>
      <w:r w:rsidRPr="00E96DF0">
        <w:rPr>
          <w:rFonts w:eastAsia="Times New Roman"/>
          <w:strike/>
          <w:noProof/>
          <w:color w:val="FF0000"/>
          <w:sz w:val="22"/>
          <w:lang w:val="en-CA"/>
        </w:rPr>
        <w:instrText xml:space="preserve"> STYLEREF 1 \s </w:instrText>
      </w:r>
      <w:r w:rsidRPr="00E96DF0">
        <w:rPr>
          <w:rFonts w:eastAsia="Times New Roman"/>
          <w:strike/>
          <w:noProof/>
          <w:color w:val="FF0000"/>
          <w:sz w:val="22"/>
          <w:lang w:val="en-CA"/>
        </w:rPr>
        <w:fldChar w:fldCharType="separate"/>
      </w:r>
      <w:r w:rsidRPr="00E96DF0">
        <w:rPr>
          <w:rFonts w:eastAsia="Times New Roman"/>
          <w:strike/>
          <w:noProof/>
          <w:color w:val="FF0000"/>
          <w:sz w:val="22"/>
          <w:lang w:val="en-CA"/>
        </w:rPr>
        <w:t>8</w:t>
      </w:r>
      <w:r w:rsidRPr="00E96DF0">
        <w:rPr>
          <w:rFonts w:eastAsia="Times New Roman"/>
          <w:strike/>
          <w:noProof/>
          <w:color w:val="FF0000"/>
          <w:sz w:val="22"/>
          <w:lang w:val="en-CA"/>
        </w:rPr>
        <w:fldChar w:fldCharType="end"/>
      </w:r>
      <w:r w:rsidRPr="00E96DF0">
        <w:rPr>
          <w:rFonts w:eastAsia="Times New Roman"/>
          <w:strike/>
          <w:noProof/>
          <w:color w:val="FF0000"/>
          <w:sz w:val="22"/>
          <w:lang w:val="en-CA"/>
        </w:rPr>
        <w:noBreakHyphen/>
      </w:r>
      <w:r w:rsidRPr="00E96DF0">
        <w:rPr>
          <w:rFonts w:eastAsia="Times New Roman"/>
          <w:strike/>
          <w:noProof/>
          <w:color w:val="FF0000"/>
          <w:sz w:val="22"/>
          <w:lang w:val="en-CA"/>
        </w:rPr>
        <w:fldChar w:fldCharType="begin" w:fldLock="1"/>
      </w:r>
      <w:r w:rsidRPr="00E96DF0">
        <w:rPr>
          <w:rFonts w:eastAsia="Times New Roman"/>
          <w:strike/>
          <w:noProof/>
          <w:color w:val="FF0000"/>
          <w:sz w:val="22"/>
          <w:lang w:val="en-CA"/>
        </w:rPr>
        <w:instrText xml:space="preserve"> SEQ Equation \* ARABIC \s 1 </w:instrText>
      </w:r>
      <w:r w:rsidRPr="00E96DF0">
        <w:rPr>
          <w:rFonts w:eastAsia="Times New Roman"/>
          <w:strike/>
          <w:noProof/>
          <w:color w:val="FF0000"/>
          <w:sz w:val="22"/>
          <w:lang w:val="en-CA"/>
        </w:rPr>
        <w:fldChar w:fldCharType="separate"/>
      </w:r>
      <w:r w:rsidRPr="00E96DF0">
        <w:rPr>
          <w:rFonts w:eastAsia="Times New Roman"/>
          <w:strike/>
          <w:noProof/>
          <w:color w:val="FF0000"/>
          <w:sz w:val="22"/>
          <w:lang w:val="en-CA"/>
        </w:rPr>
        <w:t>26</w:t>
      </w:r>
      <w:r w:rsidRPr="00E96DF0">
        <w:rPr>
          <w:rFonts w:eastAsia="Times New Roman"/>
          <w:strike/>
          <w:noProof/>
          <w:color w:val="FF0000"/>
          <w:sz w:val="22"/>
          <w:lang w:val="en-CA"/>
        </w:rPr>
        <w:fldChar w:fldCharType="end"/>
      </w:r>
      <w:r w:rsidRPr="00E96DF0">
        <w:rPr>
          <w:rFonts w:eastAsia="Times New Roman"/>
          <w:strike/>
          <w:noProof/>
          <w:color w:val="FF0000"/>
          <w:sz w:val="22"/>
          <w:lang w:val="en-CA"/>
        </w:rPr>
        <w:t>)</w:t>
      </w:r>
    </w:p>
    <w:p w14:paraId="777F0DFB" w14:textId="77777777" w:rsidR="00E96DF0" w:rsidRDefault="00E96DF0" w:rsidP="00E96DF0">
      <w:pPr>
        <w:numPr>
          <w:ilvl w:val="1"/>
          <w:numId w:val="17"/>
        </w:numPr>
        <w:tabs>
          <w:tab w:val="clear" w:pos="360"/>
          <w:tab w:val="clear" w:pos="720"/>
          <w:tab w:val="clear" w:pos="1080"/>
          <w:tab w:val="clear" w:pos="1800"/>
          <w:tab w:val="clear" w:pos="2160"/>
          <w:tab w:val="clear" w:pos="2520"/>
          <w:tab w:val="clear" w:pos="2880"/>
          <w:tab w:val="clear" w:pos="3240"/>
          <w:tab w:val="clear" w:pos="3554"/>
          <w:tab w:val="clear" w:pos="3600"/>
          <w:tab w:val="clear" w:pos="3960"/>
          <w:tab w:val="clear" w:pos="4320"/>
          <w:tab w:val="left" w:pos="1134"/>
          <w:tab w:val="num" w:pos="1440"/>
          <w:tab w:val="left" w:pos="2977"/>
        </w:tabs>
        <w:ind w:left="1440"/>
        <w:textAlignment w:val="auto"/>
        <w:rPr>
          <w:noProof/>
          <w:lang w:val="en-CA" w:eastAsia="ko-KR"/>
        </w:rPr>
      </w:pPr>
      <w:r>
        <w:rPr>
          <w:noProof/>
          <w:lang w:val="en-CA" w:eastAsia="ko-KR"/>
        </w:rPr>
        <w:t>Otherwise (</w:t>
      </w:r>
      <w:r>
        <w:rPr>
          <w:rFonts w:eastAsia="Malgun Gothic"/>
          <w:noProof/>
          <w:lang w:val="en-CA" w:eastAsia="ko-KR"/>
        </w:rPr>
        <w:t>candIntraPredModeA</w:t>
      </w:r>
      <w:r>
        <w:rPr>
          <w:noProof/>
          <w:lang w:val="en-CA" w:eastAsia="ko-KR"/>
        </w:rPr>
        <w:t xml:space="preserve"> or </w:t>
      </w:r>
      <w:r>
        <w:rPr>
          <w:rFonts w:eastAsia="Malgun Gothic"/>
          <w:noProof/>
          <w:lang w:val="en-CA" w:eastAsia="ko-KR"/>
        </w:rPr>
        <w:t>candIntraPredModeB</w:t>
      </w:r>
      <w:r>
        <w:rPr>
          <w:noProof/>
          <w:lang w:val="en-CA" w:eastAsia="ko-KR"/>
        </w:rPr>
        <w:t xml:space="preserve"> is greater than INTRA_DC), </w:t>
      </w:r>
      <w:r>
        <w:rPr>
          <w:rFonts w:eastAsia="Malgun Gothic"/>
          <w:noProof/>
          <w:lang w:val="en-CA" w:eastAsia="ko-KR"/>
        </w:rPr>
        <w:t>candModeList[ x ] with x = 0..4 is derived as follows:</w:t>
      </w:r>
    </w:p>
    <w:p w14:paraId="60483C76"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candModeList[ 0 ] = maxAB</w:t>
      </w:r>
      <w:r>
        <w:rPr>
          <w:noProof/>
          <w:lang w:val="en-CA" w:eastAsia="ko-KR"/>
        </w:rPr>
        <w:tab/>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27</w:t>
      </w:r>
      <w:r>
        <w:rPr>
          <w:noProof/>
          <w:lang w:val="en-CA" w:eastAsia="ko-KR"/>
        </w:rPr>
        <w:fldChar w:fldCharType="end"/>
      </w:r>
      <w:r>
        <w:rPr>
          <w:noProof/>
          <w:lang w:val="en-CA" w:eastAsia="ko-KR"/>
        </w:rPr>
        <w:t>)</w:t>
      </w:r>
    </w:p>
    <w:p w14:paraId="4E445275"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lastRenderedPageBreak/>
        <w:t>candModeList[ 1 ] = 2 + ( ( maxAB + 61 ) % 64 )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28</w:t>
      </w:r>
      <w:r>
        <w:rPr>
          <w:noProof/>
          <w:lang w:val="en-CA" w:eastAsia="ko-KR"/>
        </w:rPr>
        <w:fldChar w:fldCharType="end"/>
      </w:r>
      <w:r>
        <w:rPr>
          <w:noProof/>
          <w:lang w:val="en-CA" w:eastAsia="ko-KR"/>
        </w:rPr>
        <w:t>)</w:t>
      </w:r>
    </w:p>
    <w:p w14:paraId="2E1C394F"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candModeList[ 2 ] = 2 + ( ( maxAB − 1 ) % 64 )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29</w:t>
      </w:r>
      <w:r>
        <w:rPr>
          <w:noProof/>
          <w:lang w:val="en-CA" w:eastAsia="ko-KR"/>
        </w:rPr>
        <w:fldChar w:fldCharType="end"/>
      </w:r>
      <w:r>
        <w:rPr>
          <w:noProof/>
          <w:lang w:val="en-CA" w:eastAsia="ko-KR"/>
        </w:rPr>
        <w:t>)</w:t>
      </w:r>
    </w:p>
    <w:p w14:paraId="0BCF4745"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candModeList[ 3 ] = 2 + ( ( maxAB + 60 ) % 64 )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30</w:t>
      </w:r>
      <w:r>
        <w:rPr>
          <w:noProof/>
          <w:lang w:val="en-CA" w:eastAsia="ko-KR"/>
        </w:rPr>
        <w:fldChar w:fldCharType="end"/>
      </w:r>
      <w:r>
        <w:rPr>
          <w:noProof/>
          <w:lang w:val="en-CA" w:eastAsia="ko-KR"/>
        </w:rPr>
        <w:t>)</w:t>
      </w:r>
    </w:p>
    <w:p w14:paraId="29EDE50E"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candModeList[ 4 ] = 2 + ( maxAB % 64 )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31</w:t>
      </w:r>
      <w:r>
        <w:rPr>
          <w:noProof/>
          <w:lang w:val="en-CA" w:eastAsia="ko-KR"/>
        </w:rPr>
        <w:fldChar w:fldCharType="end"/>
      </w:r>
      <w:r>
        <w:rPr>
          <w:noProof/>
          <w:lang w:val="en-CA" w:eastAsia="ko-KR"/>
        </w:rPr>
        <w:t>)</w:t>
      </w:r>
    </w:p>
    <w:p w14:paraId="26790C66" w14:textId="77777777" w:rsidR="00E96DF0" w:rsidRDefault="00E96DF0" w:rsidP="00E96DF0">
      <w:pPr>
        <w:numPr>
          <w:ilvl w:val="0"/>
          <w:numId w:val="17"/>
        </w:numPr>
        <w:tabs>
          <w:tab w:val="clear" w:pos="360"/>
          <w:tab w:val="clear" w:pos="720"/>
          <w:tab w:val="clear" w:pos="1080"/>
          <w:tab w:val="clear" w:pos="1800"/>
          <w:tab w:val="clear" w:pos="2160"/>
          <w:tab w:val="clear" w:pos="2514"/>
          <w:tab w:val="clear" w:pos="2880"/>
          <w:tab w:val="clear" w:pos="3240"/>
          <w:tab w:val="clear" w:pos="3600"/>
          <w:tab w:val="clear" w:pos="3960"/>
          <w:tab w:val="clear" w:pos="4320"/>
          <w:tab w:val="left" w:pos="2977"/>
        </w:tabs>
        <w:ind w:left="1080" w:hanging="360"/>
        <w:textAlignment w:val="auto"/>
        <w:rPr>
          <w:noProof/>
          <w:lang w:val="en-CA" w:eastAsia="ko-KR"/>
        </w:rPr>
      </w:pPr>
      <w:r>
        <w:rPr>
          <w:noProof/>
          <w:lang w:val="en-CA" w:eastAsia="ko-KR"/>
        </w:rPr>
        <w:t>Otherwise, the following applies:</w:t>
      </w:r>
    </w:p>
    <w:p w14:paraId="0CDD7562" w14:textId="77777777" w:rsidR="00E96DF0" w:rsidRDefault="00E96DF0" w:rsidP="00E96DF0">
      <w:pPr>
        <w:pStyle w:val="Equation"/>
        <w:tabs>
          <w:tab w:val="clear" w:pos="794"/>
          <w:tab w:val="clear" w:pos="1588"/>
          <w:tab w:val="left" w:pos="1134"/>
          <w:tab w:val="left" w:pos="1701"/>
          <w:tab w:val="left" w:pos="7290"/>
        </w:tabs>
        <w:ind w:left="1701"/>
        <w:rPr>
          <w:noProof/>
          <w:lang w:val="en-CA"/>
        </w:rPr>
      </w:pPr>
      <w:r>
        <w:rPr>
          <w:noProof/>
          <w:lang w:val="en-CA" w:eastAsia="ko-KR"/>
        </w:rPr>
        <w:t>candModeList[ </w:t>
      </w:r>
      <w:r>
        <w:rPr>
          <w:noProof/>
          <w:lang w:val="en-CA" w:eastAsia="zh-CN"/>
        </w:rPr>
        <w:t>0</w:t>
      </w:r>
      <w:r>
        <w:rPr>
          <w:noProof/>
          <w:lang w:val="en-CA" w:eastAsia="ko-KR"/>
        </w:rPr>
        <w:t> ] = INTRA_DC</w:t>
      </w:r>
      <w:r>
        <w:rPr>
          <w:noProof/>
          <w:lang w:val="en-CA" w:eastAsia="ko-KR"/>
        </w:rPr>
        <w:tab/>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32</w:t>
      </w:r>
      <w:r>
        <w:rPr>
          <w:noProof/>
          <w:lang w:val="en-CA"/>
        </w:rPr>
        <w:fldChar w:fldCharType="end"/>
      </w:r>
      <w:r>
        <w:rPr>
          <w:noProof/>
          <w:lang w:val="en-CA"/>
        </w:rPr>
        <w:t xml:space="preserve">) </w:t>
      </w:r>
    </w:p>
    <w:p w14:paraId="26ECD94A" w14:textId="77777777" w:rsidR="00E96DF0" w:rsidRDefault="00E96DF0" w:rsidP="00E96DF0">
      <w:pPr>
        <w:pStyle w:val="Equation"/>
        <w:tabs>
          <w:tab w:val="clear" w:pos="794"/>
          <w:tab w:val="clear" w:pos="1588"/>
          <w:tab w:val="left" w:pos="1134"/>
          <w:tab w:val="left" w:pos="1701"/>
        </w:tabs>
        <w:ind w:left="1701"/>
        <w:rPr>
          <w:noProof/>
          <w:lang w:val="en-CA"/>
        </w:rPr>
      </w:pPr>
      <w:r>
        <w:rPr>
          <w:noProof/>
          <w:lang w:val="en-CA" w:eastAsia="ko-KR"/>
        </w:rPr>
        <w:t>candModeList[ </w:t>
      </w:r>
      <w:r>
        <w:rPr>
          <w:noProof/>
          <w:lang w:val="en-CA" w:eastAsia="zh-CN"/>
        </w:rPr>
        <w:t>1</w:t>
      </w:r>
      <w:r>
        <w:rPr>
          <w:noProof/>
          <w:lang w:val="en-CA" w:eastAsia="ko-KR"/>
        </w:rPr>
        <w:t> ] = INTRA_ANGULAR50</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33</w:t>
      </w:r>
      <w:r>
        <w:rPr>
          <w:noProof/>
          <w:lang w:val="en-CA"/>
        </w:rPr>
        <w:fldChar w:fldCharType="end"/>
      </w:r>
      <w:r>
        <w:rPr>
          <w:noProof/>
          <w:lang w:val="en-CA"/>
        </w:rPr>
        <w:t>)</w:t>
      </w:r>
    </w:p>
    <w:p w14:paraId="6758B78F"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w:t>
      </w:r>
      <w:r>
        <w:rPr>
          <w:noProof/>
          <w:lang w:val="en-CA" w:eastAsia="zh-CN"/>
        </w:rPr>
        <w:t>2</w:t>
      </w:r>
      <w:r>
        <w:rPr>
          <w:noProof/>
          <w:lang w:val="en-CA" w:eastAsia="ko-KR"/>
        </w:rPr>
        <w:t> ] = INTRA_ANGULAR18</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34</w:t>
      </w:r>
      <w:r>
        <w:rPr>
          <w:noProof/>
          <w:lang w:val="en-CA"/>
        </w:rPr>
        <w:fldChar w:fldCharType="end"/>
      </w:r>
      <w:r>
        <w:rPr>
          <w:noProof/>
          <w:lang w:val="en-CA"/>
        </w:rPr>
        <w:t>)</w:t>
      </w:r>
    </w:p>
    <w:p w14:paraId="5186D452" w14:textId="77777777" w:rsidR="00E96DF0" w:rsidRDefault="00E96DF0" w:rsidP="00E96DF0">
      <w:pPr>
        <w:pStyle w:val="Equation"/>
        <w:tabs>
          <w:tab w:val="clear" w:pos="794"/>
          <w:tab w:val="clear" w:pos="1588"/>
          <w:tab w:val="left" w:pos="1134"/>
          <w:tab w:val="left" w:pos="1701"/>
        </w:tabs>
        <w:ind w:left="1701"/>
        <w:rPr>
          <w:noProof/>
          <w:lang w:val="en-CA"/>
        </w:rPr>
      </w:pPr>
      <w:r>
        <w:rPr>
          <w:noProof/>
          <w:lang w:val="en-CA" w:eastAsia="ko-KR"/>
        </w:rPr>
        <w:t>candModeList[ </w:t>
      </w:r>
      <w:r>
        <w:rPr>
          <w:noProof/>
          <w:lang w:val="en-CA" w:eastAsia="zh-CN"/>
        </w:rPr>
        <w:t>3</w:t>
      </w:r>
      <w:r>
        <w:rPr>
          <w:noProof/>
          <w:lang w:val="en-CA" w:eastAsia="ko-KR"/>
        </w:rPr>
        <w:t> ] = INTRA_ANGULAR46</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35</w:t>
      </w:r>
      <w:r>
        <w:rPr>
          <w:noProof/>
          <w:lang w:val="en-CA"/>
        </w:rPr>
        <w:fldChar w:fldCharType="end"/>
      </w:r>
      <w:r>
        <w:rPr>
          <w:noProof/>
          <w:lang w:val="en-CA"/>
        </w:rPr>
        <w:t>)</w:t>
      </w:r>
    </w:p>
    <w:p w14:paraId="3C8C32CB" w14:textId="77777777" w:rsidR="00E96DF0" w:rsidRDefault="00E96DF0" w:rsidP="00E96DF0">
      <w:pPr>
        <w:pStyle w:val="Equation"/>
        <w:tabs>
          <w:tab w:val="clear" w:pos="794"/>
          <w:tab w:val="clear" w:pos="1588"/>
          <w:tab w:val="left" w:pos="1134"/>
          <w:tab w:val="left" w:pos="1701"/>
        </w:tabs>
        <w:ind w:left="1701"/>
        <w:rPr>
          <w:noProof/>
          <w:lang w:val="en-CA" w:eastAsia="ko-KR"/>
        </w:rPr>
      </w:pPr>
      <w:r>
        <w:rPr>
          <w:noProof/>
          <w:lang w:val="en-CA" w:eastAsia="ko-KR"/>
        </w:rPr>
        <w:t>candModeList[ </w:t>
      </w:r>
      <w:r>
        <w:rPr>
          <w:noProof/>
          <w:lang w:val="en-CA" w:eastAsia="zh-CN"/>
        </w:rPr>
        <w:t>4</w:t>
      </w:r>
      <w:r>
        <w:rPr>
          <w:noProof/>
          <w:lang w:val="en-CA" w:eastAsia="ko-KR"/>
        </w:rPr>
        <w:t> ] = INTRA_ANGULAR54</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36</w:t>
      </w:r>
      <w:r>
        <w:rPr>
          <w:noProof/>
          <w:lang w:val="en-CA"/>
        </w:rPr>
        <w:fldChar w:fldCharType="end"/>
      </w:r>
      <w:r>
        <w:rPr>
          <w:noProof/>
          <w:lang w:val="en-CA"/>
        </w:rPr>
        <w:t>)</w:t>
      </w:r>
    </w:p>
    <w:p w14:paraId="63294450" w14:textId="20EE13A8" w:rsidR="008F4C4E" w:rsidRDefault="008F4C4E" w:rsidP="008F4C4E">
      <w:pPr>
        <w:rPr>
          <w:noProof/>
          <w:lang w:val="en-CA" w:eastAsia="ko-KR"/>
        </w:rPr>
      </w:pPr>
    </w:p>
    <w:p w14:paraId="64BA3C1A" w14:textId="73E4A8E3" w:rsidR="001F3F18" w:rsidRDefault="001F3F18" w:rsidP="001F3F18">
      <w:pPr>
        <w:pStyle w:val="Heading1"/>
        <w:rPr>
          <w:rFonts w:eastAsia="SimSun"/>
          <w:lang w:val="en-CA"/>
        </w:rPr>
      </w:pPr>
      <w:r>
        <w:rPr>
          <w:rFonts w:eastAsia="SimSun"/>
          <w:lang w:val="en-CA"/>
        </w:rPr>
        <w:t xml:space="preserve">Experimental Results </w:t>
      </w:r>
    </w:p>
    <w:p w14:paraId="0832BECF" w14:textId="6633045E" w:rsidR="001F3F18" w:rsidRDefault="001F3F18" w:rsidP="001F3F18">
      <w:pPr>
        <w:rPr>
          <w:lang w:val="en-CA"/>
        </w:rPr>
      </w:pPr>
      <w:r>
        <w:rPr>
          <w:lang w:val="en-CA"/>
        </w:rPr>
        <w:t xml:space="preserve">Simulations </w:t>
      </w:r>
      <w:r w:rsidR="00254EB2">
        <w:rPr>
          <w:lang w:val="en-CA"/>
        </w:rPr>
        <w:t>were</w:t>
      </w:r>
      <w:r>
        <w:rPr>
          <w:lang w:val="en-CA"/>
        </w:rPr>
        <w:t xml:space="preserve"> performed according to CTC described in [4]. AI and RA results are reported</w:t>
      </w:r>
      <w:r w:rsidR="000D28CC">
        <w:rPr>
          <w:lang w:val="en-CA"/>
        </w:rPr>
        <w:t xml:space="preserve"> for both Test 1 and Test 2</w:t>
      </w:r>
      <w:r w:rsidR="0059217F">
        <w:rPr>
          <w:lang w:val="en-CA"/>
        </w:rPr>
        <w:t>.</w:t>
      </w:r>
      <w:r w:rsidR="00DF632A">
        <w:rPr>
          <w:lang w:val="en-CA"/>
        </w:rPr>
        <w:t xml:space="preserve"> Test 2 is the proposal of the contribution.</w:t>
      </w:r>
    </w:p>
    <w:p w14:paraId="5F45AB56" w14:textId="77777777" w:rsidR="000B4973" w:rsidRDefault="000B4973" w:rsidP="001F3F18">
      <w:pPr>
        <w:rPr>
          <w:lang w:val="en-CA"/>
        </w:rPr>
      </w:pPr>
    </w:p>
    <w:p w14:paraId="4953AFE3" w14:textId="7D4774E8" w:rsidR="001F3F18" w:rsidRPr="00254EB2" w:rsidRDefault="00254EB2" w:rsidP="000B4973">
      <w:pPr>
        <w:keepNext/>
        <w:keepLines/>
        <w:jc w:val="center"/>
      </w:pPr>
      <w:r>
        <w:rPr>
          <w:rFonts w:eastAsia="Malgun Gothic"/>
          <w:b/>
          <w:sz w:val="20"/>
          <w:lang w:eastAsia="ko-KR"/>
        </w:rPr>
        <w:t>Table 1. Results of Test 1 over VTM 6.0, AI configuration</w:t>
      </w:r>
    </w:p>
    <w:tbl>
      <w:tblPr>
        <w:tblW w:w="7061" w:type="dxa"/>
        <w:jc w:val="center"/>
        <w:tblLook w:val="04A0" w:firstRow="1" w:lastRow="0" w:firstColumn="1" w:lastColumn="0" w:noHBand="0" w:noVBand="1"/>
      </w:tblPr>
      <w:tblGrid>
        <w:gridCol w:w="1640"/>
        <w:gridCol w:w="1060"/>
        <w:gridCol w:w="1060"/>
        <w:gridCol w:w="1181"/>
        <w:gridCol w:w="1060"/>
        <w:gridCol w:w="1060"/>
      </w:tblGrid>
      <w:tr w:rsidR="00354FE3" w:rsidRPr="00354FE3" w14:paraId="684EE096"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0DDC88E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7D56E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7B598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E26245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484D4CC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87AEE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r>
      <w:tr w:rsidR="00354FE3" w:rsidRPr="00354FE3" w14:paraId="06F9B4B6"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350ACB8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A300A7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0E1EB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58BD4831" w14:textId="3560B993"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70876759" w14:textId="5ABC168A"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VTM-6.0 </w:t>
            </w:r>
          </w:p>
        </w:tc>
        <w:tc>
          <w:tcPr>
            <w:tcW w:w="1060" w:type="dxa"/>
            <w:tcBorders>
              <w:top w:val="nil"/>
              <w:left w:val="nil"/>
              <w:bottom w:val="nil"/>
              <w:right w:val="single" w:sz="8" w:space="0" w:color="auto"/>
            </w:tcBorders>
            <w:shd w:val="clear" w:color="auto" w:fill="auto"/>
            <w:noWrap/>
            <w:vAlign w:val="center"/>
            <w:hideMark/>
          </w:tcPr>
          <w:p w14:paraId="1594C29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r>
      <w:tr w:rsidR="00354FE3" w:rsidRPr="00354FE3" w14:paraId="03A951AE"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349650C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5A5D80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5C85E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668A3CE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4F03B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4D89B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DecT</w:t>
            </w:r>
            <w:proofErr w:type="spellEnd"/>
          </w:p>
        </w:tc>
      </w:tr>
      <w:tr w:rsidR="00354FE3" w:rsidRPr="00354FE3" w14:paraId="6ECBAFED"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F410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B5E619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ED2B29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341A822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7FF111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F3E944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r>
      <w:tr w:rsidR="00354FE3" w:rsidRPr="00354FE3" w14:paraId="0612CC36"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28F72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99E8E4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2C4FDF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0A5044E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47006B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8BF830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103%</w:t>
            </w:r>
          </w:p>
        </w:tc>
      </w:tr>
      <w:tr w:rsidR="00354FE3" w:rsidRPr="00354FE3" w14:paraId="65904F8C"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30E23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0637DC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3DDD3D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501421E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64F24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EB0894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104%</w:t>
            </w:r>
          </w:p>
        </w:tc>
      </w:tr>
      <w:tr w:rsidR="00354FE3" w:rsidRPr="00354FE3" w14:paraId="63D5521A"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8A25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98A01A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E6E80A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704A020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23C702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A674A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r>
      <w:tr w:rsidR="00354FE3" w:rsidRPr="00354FE3" w14:paraId="0B63A85E"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B94D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C49334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F40EF5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192B315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1030F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D34531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92%</w:t>
            </w:r>
          </w:p>
        </w:tc>
      </w:tr>
      <w:tr w:rsidR="00354FE3" w:rsidRPr="00354FE3" w14:paraId="2CFB678A"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3ED4E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A7B331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36476A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02A1CA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A99D69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AC9061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100%</w:t>
            </w:r>
          </w:p>
        </w:tc>
      </w:tr>
      <w:tr w:rsidR="00354FE3" w:rsidRPr="00354FE3" w14:paraId="3E076FA8" w14:textId="77777777" w:rsidTr="00A20C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BFE20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34F695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889AC1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249BB4A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46DB99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075B0A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91%</w:t>
            </w:r>
          </w:p>
        </w:tc>
      </w:tr>
      <w:tr w:rsidR="00354FE3" w:rsidRPr="00354FE3" w14:paraId="29041B6E" w14:textId="77777777" w:rsidTr="00A20C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534A3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C52D82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13C190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0.07%</w:t>
            </w:r>
          </w:p>
        </w:tc>
        <w:tc>
          <w:tcPr>
            <w:tcW w:w="1181" w:type="dxa"/>
            <w:tcBorders>
              <w:top w:val="nil"/>
              <w:left w:val="nil"/>
              <w:bottom w:val="single" w:sz="8" w:space="0" w:color="auto"/>
              <w:right w:val="single" w:sz="4" w:space="0" w:color="auto"/>
            </w:tcBorders>
            <w:shd w:val="clear" w:color="auto" w:fill="auto"/>
            <w:noWrap/>
            <w:vAlign w:val="center"/>
            <w:hideMark/>
          </w:tcPr>
          <w:p w14:paraId="699903D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E3581A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5BC047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93%</w:t>
            </w:r>
          </w:p>
        </w:tc>
      </w:tr>
    </w:tbl>
    <w:p w14:paraId="76FD8009" w14:textId="79F5364D" w:rsidR="001F3F18" w:rsidRDefault="001F3F18" w:rsidP="001F3F18">
      <w:pPr>
        <w:jc w:val="center"/>
        <w:rPr>
          <w:lang w:val="en-CA"/>
        </w:rPr>
      </w:pPr>
    </w:p>
    <w:p w14:paraId="2838E234" w14:textId="6C32B601" w:rsidR="00254EB2" w:rsidRDefault="00254EB2" w:rsidP="00254EB2">
      <w:pPr>
        <w:keepNext/>
        <w:keepLines/>
        <w:jc w:val="center"/>
        <w:rPr>
          <w:rFonts w:eastAsia="Malgun Gothic"/>
          <w:b/>
          <w:sz w:val="20"/>
          <w:lang w:eastAsia="ko-KR"/>
        </w:rPr>
      </w:pPr>
      <w:r>
        <w:rPr>
          <w:rFonts w:eastAsia="Malgun Gothic"/>
          <w:b/>
          <w:sz w:val="20"/>
          <w:lang w:eastAsia="ko-KR"/>
        </w:rPr>
        <w:t>Table 2. Results of Test 1 over VTM 6.0, RA configuration</w:t>
      </w:r>
    </w:p>
    <w:p w14:paraId="7F7B792B" w14:textId="2A31A9A0" w:rsidR="00354FE3" w:rsidRDefault="00354FE3" w:rsidP="001F3F18">
      <w:pPr>
        <w:jc w:val="cente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354FE3" w:rsidRPr="00354FE3" w14:paraId="6C40658C"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3EE474D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63064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F528D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A2C7F6B" w14:textId="7D761946"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r w:rsidRPr="00354FE3">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21185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B0A89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r>
      <w:tr w:rsidR="00354FE3" w:rsidRPr="00354FE3" w14:paraId="3EC52B32"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7D848AA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0C7AD3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4DDA2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30B6A73E" w14:textId="30B10E59"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6A3ABB48" w14:textId="13802E32"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VTM-6.0 </w:t>
            </w:r>
          </w:p>
        </w:tc>
        <w:tc>
          <w:tcPr>
            <w:tcW w:w="1060" w:type="dxa"/>
            <w:tcBorders>
              <w:top w:val="nil"/>
              <w:left w:val="nil"/>
              <w:bottom w:val="nil"/>
              <w:right w:val="single" w:sz="8" w:space="0" w:color="auto"/>
            </w:tcBorders>
            <w:shd w:val="clear" w:color="auto" w:fill="auto"/>
            <w:noWrap/>
            <w:vAlign w:val="center"/>
            <w:hideMark/>
          </w:tcPr>
          <w:p w14:paraId="6A2F971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r>
      <w:tr w:rsidR="00354FE3" w:rsidRPr="00354FE3" w14:paraId="1199BDAE"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2D16FA1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848DB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93E2F2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1A4AEE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D7DBA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512141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DecT</w:t>
            </w:r>
            <w:proofErr w:type="spellEnd"/>
          </w:p>
        </w:tc>
      </w:tr>
      <w:tr w:rsidR="00354FE3" w:rsidRPr="00354FE3" w14:paraId="443373D5"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0E715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F1EC1C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FC47A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4E55CE7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CDFCF8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1285AE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94%</w:t>
            </w:r>
          </w:p>
        </w:tc>
      </w:tr>
      <w:tr w:rsidR="00354FE3" w:rsidRPr="00354FE3" w14:paraId="156E6707"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EF832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38741A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EEF01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377CD02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A4A84C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7D4452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r>
      <w:tr w:rsidR="00354FE3" w:rsidRPr="00354FE3" w14:paraId="23286B65"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733A4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90961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DB668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06F7E41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EF5100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A75C58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93%</w:t>
            </w:r>
          </w:p>
        </w:tc>
      </w:tr>
      <w:tr w:rsidR="00354FE3" w:rsidRPr="00354FE3" w14:paraId="00CA1840"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CCBD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015FD1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9BDF8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64DA4AE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5776C9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18E727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87%</w:t>
            </w:r>
          </w:p>
        </w:tc>
      </w:tr>
      <w:tr w:rsidR="00354FE3" w:rsidRPr="00354FE3" w14:paraId="764DB3A9"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0FAA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A6BF93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44623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9778FB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AD08BB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8C9C1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r>
      <w:tr w:rsidR="00354FE3" w:rsidRPr="00354FE3" w14:paraId="79EB0F68"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F2644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6FD409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CA2FFE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443FF2E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4561B0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579B3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93%</w:t>
            </w:r>
          </w:p>
        </w:tc>
      </w:tr>
      <w:tr w:rsidR="00354FE3" w:rsidRPr="00354FE3" w14:paraId="60F1A981"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AF4F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454FFC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BE435E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-0.44%</w:t>
            </w:r>
          </w:p>
        </w:tc>
        <w:tc>
          <w:tcPr>
            <w:tcW w:w="1181" w:type="dxa"/>
            <w:tcBorders>
              <w:top w:val="single" w:sz="8" w:space="0" w:color="auto"/>
              <w:left w:val="nil"/>
              <w:bottom w:val="nil"/>
              <w:right w:val="single" w:sz="4" w:space="0" w:color="auto"/>
            </w:tcBorders>
            <w:shd w:val="clear" w:color="auto" w:fill="auto"/>
            <w:noWrap/>
            <w:vAlign w:val="center"/>
            <w:hideMark/>
          </w:tcPr>
          <w:p w14:paraId="2CF5A26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66368F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EBF6E2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91%</w:t>
            </w:r>
          </w:p>
        </w:tc>
      </w:tr>
      <w:tr w:rsidR="00354FE3" w:rsidRPr="00354FE3" w14:paraId="10D5161C" w14:textId="77777777" w:rsidTr="00A20C1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00A3D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D99364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9C357B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-0.12%</w:t>
            </w:r>
          </w:p>
        </w:tc>
        <w:tc>
          <w:tcPr>
            <w:tcW w:w="1181" w:type="dxa"/>
            <w:tcBorders>
              <w:top w:val="nil"/>
              <w:left w:val="nil"/>
              <w:bottom w:val="single" w:sz="8" w:space="0" w:color="auto"/>
              <w:right w:val="single" w:sz="4" w:space="0" w:color="auto"/>
            </w:tcBorders>
            <w:shd w:val="clear" w:color="auto" w:fill="auto"/>
            <w:noWrap/>
            <w:vAlign w:val="center"/>
            <w:hideMark/>
          </w:tcPr>
          <w:p w14:paraId="360819B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6FCF30F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A97138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95%</w:t>
            </w:r>
          </w:p>
        </w:tc>
      </w:tr>
    </w:tbl>
    <w:p w14:paraId="0001BACA" w14:textId="5E9E71AA" w:rsidR="001F3F18" w:rsidRDefault="001F3F18" w:rsidP="001F3F18">
      <w:pPr>
        <w:jc w:val="center"/>
        <w:rPr>
          <w:lang w:val="en-CA"/>
        </w:rPr>
      </w:pPr>
    </w:p>
    <w:p w14:paraId="69F33853" w14:textId="36F6082B" w:rsidR="001F3F18" w:rsidRDefault="001F3F18" w:rsidP="001F3F18">
      <w:pPr>
        <w:jc w:val="center"/>
        <w:rPr>
          <w:lang w:val="en-CA"/>
        </w:rPr>
      </w:pPr>
    </w:p>
    <w:p w14:paraId="10D2CD7E" w14:textId="395CD095" w:rsidR="00254EB2" w:rsidRDefault="00254EB2" w:rsidP="00254EB2">
      <w:pPr>
        <w:keepNext/>
        <w:keepLines/>
        <w:jc w:val="center"/>
        <w:rPr>
          <w:rFonts w:eastAsia="Malgun Gothic"/>
          <w:b/>
          <w:sz w:val="20"/>
          <w:lang w:eastAsia="ko-KR"/>
        </w:rPr>
      </w:pPr>
      <w:r>
        <w:rPr>
          <w:rFonts w:eastAsia="Malgun Gothic"/>
          <w:b/>
          <w:sz w:val="20"/>
          <w:lang w:eastAsia="ko-KR"/>
        </w:rPr>
        <w:t xml:space="preserve">Table </w:t>
      </w:r>
      <w:r w:rsidR="000B4973">
        <w:rPr>
          <w:rFonts w:eastAsia="Malgun Gothic"/>
          <w:b/>
          <w:sz w:val="20"/>
          <w:lang w:eastAsia="ko-KR"/>
        </w:rPr>
        <w:t>3</w:t>
      </w:r>
      <w:r>
        <w:rPr>
          <w:rFonts w:eastAsia="Malgun Gothic"/>
          <w:b/>
          <w:sz w:val="20"/>
          <w:lang w:eastAsia="ko-KR"/>
        </w:rPr>
        <w:t>. Results of Test 2 over VTM 6.0, AI configuration</w:t>
      </w:r>
    </w:p>
    <w:p w14:paraId="0844924C" w14:textId="6FB85FD0" w:rsidR="00354FE3" w:rsidRDefault="00354FE3" w:rsidP="001F3F18">
      <w:pPr>
        <w:jc w:val="cente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354FE3" w:rsidRPr="00354FE3" w14:paraId="1533F4DA"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49AD298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1FEC0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AF82C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A3977F1" w14:textId="69D869CA"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19BB3C5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0746C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r>
      <w:tr w:rsidR="00354FE3" w:rsidRPr="00354FE3" w14:paraId="3EEE8ABC"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0545028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37E926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9C3CE2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17C8088F" w14:textId="57855BB2"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6FFD0261" w14:textId="321BA6BD"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VTM-6.0 </w:t>
            </w:r>
          </w:p>
        </w:tc>
        <w:tc>
          <w:tcPr>
            <w:tcW w:w="1060" w:type="dxa"/>
            <w:tcBorders>
              <w:top w:val="nil"/>
              <w:left w:val="nil"/>
              <w:bottom w:val="nil"/>
              <w:right w:val="single" w:sz="8" w:space="0" w:color="auto"/>
            </w:tcBorders>
            <w:shd w:val="clear" w:color="auto" w:fill="auto"/>
            <w:noWrap/>
            <w:vAlign w:val="center"/>
            <w:hideMark/>
          </w:tcPr>
          <w:p w14:paraId="5851386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r>
      <w:tr w:rsidR="00354FE3" w:rsidRPr="00354FE3" w14:paraId="2DFE9236"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604D1FA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9C4C70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D1329B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333F55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59179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3EA48F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DecT</w:t>
            </w:r>
            <w:proofErr w:type="spellEnd"/>
          </w:p>
        </w:tc>
      </w:tr>
      <w:tr w:rsidR="00354FE3" w:rsidRPr="00354FE3" w14:paraId="086D910D"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BF0F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8981B4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E5B740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257FB08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EA2E48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27156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r>
      <w:tr w:rsidR="00354FE3" w:rsidRPr="00354FE3" w14:paraId="6BA50CCC"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257C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CDF54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148C25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0F53AFD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88D7BE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D6707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103%</w:t>
            </w:r>
          </w:p>
        </w:tc>
      </w:tr>
      <w:tr w:rsidR="00354FE3" w:rsidRPr="00354FE3" w14:paraId="309BDA51"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E8D53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048500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134285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38FB6F3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0E7396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191C76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100%</w:t>
            </w:r>
          </w:p>
        </w:tc>
      </w:tr>
      <w:tr w:rsidR="00354FE3" w:rsidRPr="00354FE3" w14:paraId="32B727CB"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1320B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6DB6E7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B299E7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76B1809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29F0BA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8DF32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100%</w:t>
            </w:r>
          </w:p>
        </w:tc>
      </w:tr>
      <w:tr w:rsidR="00354FE3" w:rsidRPr="00354FE3" w14:paraId="5825D6D4"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E68C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87099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88AC0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303C097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A4314C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A81299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91%</w:t>
            </w:r>
          </w:p>
        </w:tc>
      </w:tr>
      <w:tr w:rsidR="00354FE3" w:rsidRPr="00354FE3" w14:paraId="20C4030A"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F73B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BF6C7C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55B4C7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4A91B1D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26191D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2529D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99%</w:t>
            </w:r>
          </w:p>
        </w:tc>
      </w:tr>
      <w:tr w:rsidR="00354FE3" w:rsidRPr="00354FE3" w14:paraId="0839FC20" w14:textId="77777777" w:rsidTr="00A20C1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B564D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BEB17A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4F813D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7C1D668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EF36A4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B416E8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90%</w:t>
            </w:r>
          </w:p>
        </w:tc>
      </w:tr>
      <w:tr w:rsidR="00354FE3" w:rsidRPr="00354FE3" w14:paraId="4FFEBE18" w14:textId="77777777" w:rsidTr="00A20C1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8A0B4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1DE75D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E5C4A1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1592638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C0083A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2AC7D9E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91%</w:t>
            </w:r>
          </w:p>
        </w:tc>
      </w:tr>
    </w:tbl>
    <w:p w14:paraId="4FB7E304" w14:textId="58E29A41" w:rsidR="001F3F18" w:rsidRDefault="001F3F18" w:rsidP="001F3F18">
      <w:pPr>
        <w:jc w:val="center"/>
        <w:rPr>
          <w:lang w:val="en-CA"/>
        </w:rPr>
      </w:pPr>
    </w:p>
    <w:p w14:paraId="035B5883" w14:textId="77777777" w:rsidR="000B4973" w:rsidRDefault="000B4973" w:rsidP="001F3F18">
      <w:pPr>
        <w:jc w:val="center"/>
        <w:rPr>
          <w:lang w:val="en-CA"/>
        </w:rPr>
      </w:pPr>
    </w:p>
    <w:p w14:paraId="06F01911" w14:textId="38BAB7F9" w:rsidR="00254EB2" w:rsidRDefault="00254EB2" w:rsidP="00254EB2">
      <w:pPr>
        <w:keepNext/>
        <w:keepLines/>
        <w:jc w:val="center"/>
        <w:rPr>
          <w:rFonts w:eastAsia="Malgun Gothic"/>
          <w:b/>
          <w:sz w:val="20"/>
          <w:lang w:eastAsia="ko-KR"/>
        </w:rPr>
      </w:pPr>
      <w:r>
        <w:rPr>
          <w:rFonts w:eastAsia="Malgun Gothic"/>
          <w:b/>
          <w:sz w:val="20"/>
          <w:lang w:eastAsia="ko-KR"/>
        </w:rPr>
        <w:t xml:space="preserve">Table </w:t>
      </w:r>
      <w:r w:rsidR="000B4973">
        <w:rPr>
          <w:rFonts w:eastAsia="Malgun Gothic"/>
          <w:b/>
          <w:sz w:val="20"/>
          <w:lang w:eastAsia="ko-KR"/>
        </w:rPr>
        <w:t>4</w:t>
      </w:r>
      <w:r>
        <w:rPr>
          <w:rFonts w:eastAsia="Malgun Gothic"/>
          <w:b/>
          <w:sz w:val="20"/>
          <w:lang w:eastAsia="ko-KR"/>
        </w:rPr>
        <w:t>. Results of Test 2 over VTM 6.0, RA configuration</w:t>
      </w:r>
    </w:p>
    <w:p w14:paraId="1788687A" w14:textId="3D15C5FE" w:rsidR="00354FE3" w:rsidRDefault="00354FE3" w:rsidP="001F3F18">
      <w:pPr>
        <w:jc w:val="cente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354FE3" w:rsidRPr="00354FE3" w14:paraId="6F535ED3"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671CBFB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F501C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518DF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11BF83A3" w14:textId="1F21C2E3"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w:t>
            </w:r>
            <w:r w:rsidRPr="00354FE3">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B29CE5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DCEBEB"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54FE3">
              <w:rPr>
                <w:rFonts w:ascii="Calibri" w:hAnsi="Calibri"/>
                <w:color w:val="000000"/>
                <w:sz w:val="24"/>
                <w:szCs w:val="24"/>
              </w:rPr>
              <w:t> </w:t>
            </w:r>
          </w:p>
        </w:tc>
      </w:tr>
      <w:tr w:rsidR="00354FE3" w:rsidRPr="00354FE3" w14:paraId="0DA1B2DC"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6C69B74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EA98EC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D7AD6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22252AD5" w14:textId="52EB9C60"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06E8E701" w14:textId="33DAF7ED"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VTM-6.0 </w:t>
            </w:r>
          </w:p>
        </w:tc>
        <w:tc>
          <w:tcPr>
            <w:tcW w:w="1060" w:type="dxa"/>
            <w:tcBorders>
              <w:top w:val="nil"/>
              <w:left w:val="nil"/>
              <w:bottom w:val="nil"/>
              <w:right w:val="single" w:sz="8" w:space="0" w:color="auto"/>
            </w:tcBorders>
            <w:shd w:val="clear" w:color="auto" w:fill="auto"/>
            <w:noWrap/>
            <w:vAlign w:val="center"/>
            <w:hideMark/>
          </w:tcPr>
          <w:p w14:paraId="2FF2B8A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 </w:t>
            </w:r>
          </w:p>
        </w:tc>
      </w:tr>
      <w:tr w:rsidR="00354FE3" w:rsidRPr="00354FE3" w14:paraId="6066A697" w14:textId="77777777" w:rsidTr="00A20C11">
        <w:trPr>
          <w:trHeight w:val="255"/>
          <w:jc w:val="center"/>
        </w:trPr>
        <w:tc>
          <w:tcPr>
            <w:tcW w:w="1640" w:type="dxa"/>
            <w:tcBorders>
              <w:top w:val="nil"/>
              <w:left w:val="nil"/>
              <w:bottom w:val="nil"/>
              <w:right w:val="nil"/>
            </w:tcBorders>
            <w:shd w:val="clear" w:color="auto" w:fill="auto"/>
            <w:noWrap/>
            <w:vAlign w:val="center"/>
            <w:hideMark/>
          </w:tcPr>
          <w:p w14:paraId="0F576882"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50FAC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0621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1AF7A4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3F3981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31D919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54FE3">
              <w:rPr>
                <w:rFonts w:ascii="Arial" w:hAnsi="Arial" w:cs="Arial"/>
                <w:color w:val="000000"/>
                <w:sz w:val="18"/>
                <w:szCs w:val="18"/>
              </w:rPr>
              <w:t>DecT</w:t>
            </w:r>
            <w:proofErr w:type="spellEnd"/>
          </w:p>
        </w:tc>
      </w:tr>
      <w:tr w:rsidR="00354FE3" w:rsidRPr="00354FE3" w14:paraId="40258280"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1E82A"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04700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C4A44B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383ACC3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BA1CF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8F73E7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94%</w:t>
            </w:r>
          </w:p>
        </w:tc>
      </w:tr>
      <w:tr w:rsidR="00354FE3" w:rsidRPr="00354FE3" w14:paraId="75D9B9D9"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0C45C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DE0F5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8FEE52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hideMark/>
          </w:tcPr>
          <w:p w14:paraId="25A9E8A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24E2BB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BEF493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101%</w:t>
            </w:r>
          </w:p>
        </w:tc>
      </w:tr>
      <w:tr w:rsidR="00354FE3" w:rsidRPr="00354FE3" w14:paraId="5CC72155"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BA10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1C4C3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A41A2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178BBA3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6736901"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4903ED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93%</w:t>
            </w:r>
          </w:p>
        </w:tc>
      </w:tr>
      <w:tr w:rsidR="00354FE3" w:rsidRPr="00354FE3" w14:paraId="234508FD"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69D4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BDDBAF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45A525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5815F82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DD9F2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A2F4A6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89%</w:t>
            </w:r>
          </w:p>
        </w:tc>
      </w:tr>
      <w:tr w:rsidR="00354FE3" w:rsidRPr="00354FE3" w14:paraId="35D447B8" w14:textId="77777777" w:rsidTr="00A20C1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7689A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08BD14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E7F26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134A0A1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71FD8F"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190B5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 </w:t>
            </w:r>
          </w:p>
        </w:tc>
      </w:tr>
      <w:tr w:rsidR="00354FE3" w:rsidRPr="00354FE3" w14:paraId="7B28207D"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D02C2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4FE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C3A5A2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5A1C51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A13CAD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45A7E9D"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EB8307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94%</w:t>
            </w:r>
          </w:p>
        </w:tc>
      </w:tr>
      <w:tr w:rsidR="00354FE3" w:rsidRPr="00354FE3" w14:paraId="118AE0B7" w14:textId="77777777" w:rsidTr="00A20C1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364E7"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EF2D7BE"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254B8E75"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-0.51%</w:t>
            </w:r>
          </w:p>
        </w:tc>
        <w:tc>
          <w:tcPr>
            <w:tcW w:w="1181" w:type="dxa"/>
            <w:tcBorders>
              <w:top w:val="single" w:sz="8" w:space="0" w:color="auto"/>
              <w:left w:val="nil"/>
              <w:bottom w:val="nil"/>
              <w:right w:val="single" w:sz="4" w:space="0" w:color="auto"/>
            </w:tcBorders>
            <w:shd w:val="clear" w:color="auto" w:fill="auto"/>
            <w:noWrap/>
            <w:vAlign w:val="center"/>
            <w:hideMark/>
          </w:tcPr>
          <w:p w14:paraId="5EA4F0B3"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8B2E6D4"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24E5120"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90%</w:t>
            </w:r>
          </w:p>
        </w:tc>
      </w:tr>
      <w:tr w:rsidR="00354FE3" w:rsidRPr="00354FE3" w14:paraId="21852182" w14:textId="77777777" w:rsidTr="00A20C1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DB86C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BCE56E9"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5E9019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-0.14%</w:t>
            </w:r>
          </w:p>
        </w:tc>
        <w:tc>
          <w:tcPr>
            <w:tcW w:w="1181" w:type="dxa"/>
            <w:tcBorders>
              <w:top w:val="nil"/>
              <w:left w:val="nil"/>
              <w:bottom w:val="single" w:sz="8" w:space="0" w:color="auto"/>
              <w:right w:val="single" w:sz="4" w:space="0" w:color="auto"/>
            </w:tcBorders>
            <w:shd w:val="clear" w:color="auto" w:fill="auto"/>
            <w:noWrap/>
            <w:vAlign w:val="center"/>
            <w:hideMark/>
          </w:tcPr>
          <w:p w14:paraId="26EEA246"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2BD4158C"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024B6598" w14:textId="77777777" w:rsidR="00354FE3" w:rsidRPr="00354FE3" w:rsidRDefault="00354FE3" w:rsidP="0035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4FE3">
              <w:rPr>
                <w:rFonts w:ascii="Arial" w:hAnsi="Arial" w:cs="Arial"/>
                <w:color w:val="000000"/>
                <w:sz w:val="18"/>
                <w:szCs w:val="18"/>
              </w:rPr>
              <w:t>96%</w:t>
            </w:r>
          </w:p>
        </w:tc>
      </w:tr>
    </w:tbl>
    <w:p w14:paraId="0B7C8973" w14:textId="3CC61E62" w:rsidR="001F3F18" w:rsidRDefault="001F3F18" w:rsidP="001F3F18">
      <w:pPr>
        <w:jc w:val="center"/>
        <w:rPr>
          <w:lang w:val="en-CA"/>
        </w:rPr>
      </w:pPr>
    </w:p>
    <w:p w14:paraId="0B36A148" w14:textId="77777777" w:rsidR="001F3F18" w:rsidRDefault="001F3F18" w:rsidP="001F3F18">
      <w:pPr>
        <w:pStyle w:val="Heading1"/>
        <w:rPr>
          <w:rFonts w:eastAsia="SimSun"/>
          <w:lang w:val="en-CA"/>
        </w:rPr>
      </w:pPr>
      <w:r>
        <w:rPr>
          <w:rFonts w:eastAsia="SimSun"/>
          <w:lang w:val="en-CA"/>
        </w:rPr>
        <w:t>Conclusion</w:t>
      </w:r>
    </w:p>
    <w:p w14:paraId="7B75D14D" w14:textId="5DB643AB" w:rsidR="00DA043A" w:rsidRPr="00DA043A" w:rsidRDefault="001F3F18" w:rsidP="00DA043A">
      <w:pPr>
        <w:rPr>
          <w:lang w:val="en-CA"/>
        </w:rPr>
      </w:pPr>
      <w:r>
        <w:rPr>
          <w:lang w:val="en-CA"/>
        </w:rPr>
        <w:t>In this document, a</w:t>
      </w:r>
      <w:r w:rsidR="007D3305">
        <w:rPr>
          <w:lang w:val="en-CA"/>
        </w:rPr>
        <w:t xml:space="preserve"> simplification of the </w:t>
      </w:r>
      <w:r w:rsidR="00910F0F">
        <w:rPr>
          <w:lang w:val="en-CA"/>
        </w:rPr>
        <w:t xml:space="preserve">improved </w:t>
      </w:r>
      <w:r>
        <w:rPr>
          <w:lang w:val="en-CA"/>
        </w:rPr>
        <w:t>MPM-list construction for the intra mode</w:t>
      </w:r>
      <w:r w:rsidR="007D3305">
        <w:rPr>
          <w:lang w:val="en-CA"/>
        </w:rPr>
        <w:t xml:space="preserve"> coding, adopted at</w:t>
      </w:r>
      <w:r>
        <w:rPr>
          <w:lang w:val="en-CA"/>
        </w:rPr>
        <w:t xml:space="preserve"> the last meeting, is proposed. The proposed method </w:t>
      </w:r>
      <w:proofErr w:type="gramStart"/>
      <w:r>
        <w:rPr>
          <w:lang w:val="en-CA"/>
        </w:rPr>
        <w:t xml:space="preserve">keeps  </w:t>
      </w:r>
      <w:r w:rsidR="007D3305">
        <w:rPr>
          <w:lang w:val="en-CA"/>
        </w:rPr>
        <w:t>all</w:t>
      </w:r>
      <w:proofErr w:type="gramEnd"/>
      <w:r w:rsidR="007D3305">
        <w:rPr>
          <w:lang w:val="en-CA"/>
        </w:rPr>
        <w:t xml:space="preserve"> the </w:t>
      </w:r>
      <w:r>
        <w:rPr>
          <w:lang w:val="en-CA"/>
        </w:rPr>
        <w:t xml:space="preserve">design features of the adopted MPM-list construction and only </w:t>
      </w:r>
      <w:r w:rsidR="007D3305">
        <w:rPr>
          <w:lang w:val="en-CA"/>
        </w:rPr>
        <w:t>simplifies the candidate selection in the case when the prediction modes of the neighboring blocks are both directional and unequal. The proposed simplification lead</w:t>
      </w:r>
      <w:r w:rsidR="00910F0F">
        <w:rPr>
          <w:lang w:val="en-CA"/>
        </w:rPr>
        <w:t>s</w:t>
      </w:r>
      <w:r w:rsidR="007D3305">
        <w:rPr>
          <w:lang w:val="en-CA"/>
        </w:rPr>
        <w:t xml:space="preserve"> to simpler software/hardware implementation</w:t>
      </w:r>
      <w:r w:rsidR="00910F0F">
        <w:rPr>
          <w:lang w:val="en-CA"/>
        </w:rPr>
        <w:t xml:space="preserve"> and requires less Spec text for the </w:t>
      </w:r>
      <w:r w:rsidR="000B4973">
        <w:rPr>
          <w:lang w:val="en-CA"/>
        </w:rPr>
        <w:t>MPM list generation process</w:t>
      </w:r>
      <w:r w:rsidR="007D3305">
        <w:rPr>
          <w:lang w:val="en-CA"/>
        </w:rPr>
        <w:t>. Experimental results show the proposed simplification yields</w:t>
      </w:r>
      <w:r w:rsidR="00342A8C">
        <w:rPr>
          <w:lang w:val="en-CA"/>
        </w:rPr>
        <w:t xml:space="preserve"> </w:t>
      </w:r>
      <w:r w:rsidR="007D3305">
        <w:rPr>
          <w:lang w:val="en-CA"/>
        </w:rPr>
        <w:t xml:space="preserve">the same coding gain in both AI and RA configurations as VTM 6.0. </w:t>
      </w:r>
      <w:r>
        <w:rPr>
          <w:lang w:val="en-CA"/>
        </w:rPr>
        <w:t xml:space="preserve">It is proposed to adopt </w:t>
      </w:r>
      <w:r w:rsidR="00A06D98">
        <w:rPr>
          <w:lang w:val="en-CA"/>
        </w:rPr>
        <w:t>t</w:t>
      </w:r>
      <w:r w:rsidR="007D3305">
        <w:rPr>
          <w:lang w:val="en-CA"/>
        </w:rPr>
        <w:t xml:space="preserve">he method </w:t>
      </w:r>
      <w:r>
        <w:rPr>
          <w:lang w:val="en-CA"/>
        </w:rPr>
        <w:t xml:space="preserve">into the future VVC.   </w:t>
      </w:r>
    </w:p>
    <w:p w14:paraId="6D702CB1" w14:textId="77777777" w:rsidR="0072746D" w:rsidRDefault="0072746D" w:rsidP="0072746D">
      <w:pPr>
        <w:pStyle w:val="Heading1"/>
        <w:textAlignment w:val="auto"/>
        <w:rPr>
          <w:lang w:val="en-CA"/>
        </w:rPr>
      </w:pPr>
      <w:r>
        <w:rPr>
          <w:lang w:val="en-CA"/>
        </w:rPr>
        <w:t>References</w:t>
      </w:r>
    </w:p>
    <w:p w14:paraId="4DB399A2" w14:textId="1E6B2F15" w:rsidR="001F3F18" w:rsidRDefault="001F3F18" w:rsidP="001F3F18">
      <w:pPr>
        <w:numPr>
          <w:ilvl w:val="0"/>
          <w:numId w:val="20"/>
        </w:numPr>
        <w:spacing w:before="0"/>
        <w:textAlignment w:val="auto"/>
        <w:rPr>
          <w:lang w:val="de-DE"/>
        </w:rPr>
      </w:pPr>
      <w:bookmarkStart w:id="3" w:name="_Ref11949044"/>
      <w:bookmarkStart w:id="4" w:name="_Ref19885439"/>
      <w:r>
        <w:rPr>
          <w:lang w:val="de-DE"/>
        </w:rPr>
        <w:t>B. Bross et al., “Versatile Video Coding (</w:t>
      </w:r>
      <w:proofErr w:type="spellStart"/>
      <w:r>
        <w:rPr>
          <w:lang w:val="de-DE"/>
        </w:rPr>
        <w:t>Draft</w:t>
      </w:r>
      <w:proofErr w:type="spellEnd"/>
      <w:r>
        <w:rPr>
          <w:lang w:val="de-DE"/>
        </w:rPr>
        <w:t xml:space="preserve"> </w:t>
      </w:r>
      <w:r w:rsidR="001C2E53">
        <w:rPr>
          <w:lang w:val="de-DE"/>
        </w:rPr>
        <w:t>6</w:t>
      </w:r>
      <w:r>
        <w:rPr>
          <w:lang w:val="de-DE"/>
        </w:rPr>
        <w:t xml:space="preserve">)”, </w:t>
      </w:r>
      <w:r>
        <w:rPr>
          <w:noProof/>
          <w:lang w:val="de-DE"/>
        </w:rPr>
        <w:t>JVET-</w:t>
      </w:r>
      <w:r w:rsidR="001C2E53">
        <w:rPr>
          <w:noProof/>
          <w:lang w:val="de-DE"/>
        </w:rPr>
        <w:t>O2</w:t>
      </w:r>
      <w:r>
        <w:rPr>
          <w:noProof/>
          <w:lang w:val="de-DE"/>
        </w:rPr>
        <w:t>001-v</w:t>
      </w:r>
      <w:r w:rsidR="001C2E53">
        <w:rPr>
          <w:noProof/>
          <w:lang w:val="de-DE"/>
        </w:rPr>
        <w:t>E</w:t>
      </w:r>
      <w:r>
        <w:rPr>
          <w:noProof/>
          <w:lang w:val="de-DE"/>
        </w:rPr>
        <w:t>, G</w:t>
      </w:r>
      <w:r w:rsidR="001C2E53">
        <w:rPr>
          <w:noProof/>
          <w:lang w:val="de-DE"/>
        </w:rPr>
        <w:t>othenburg</w:t>
      </w:r>
      <w:r>
        <w:rPr>
          <w:noProof/>
          <w:lang w:val="de-DE"/>
        </w:rPr>
        <w:t>, S</w:t>
      </w:r>
      <w:r w:rsidR="001C2E53">
        <w:rPr>
          <w:noProof/>
          <w:lang w:val="de-DE"/>
        </w:rPr>
        <w:t>E</w:t>
      </w:r>
      <w:r>
        <w:rPr>
          <w:noProof/>
          <w:lang w:val="de-DE"/>
        </w:rPr>
        <w:t xml:space="preserve">, </w:t>
      </w:r>
      <w:r w:rsidR="001C2E53">
        <w:rPr>
          <w:noProof/>
          <w:lang w:val="de-DE"/>
        </w:rPr>
        <w:t>July</w:t>
      </w:r>
      <w:r>
        <w:rPr>
          <w:noProof/>
          <w:lang w:val="de-DE"/>
        </w:rPr>
        <w:t xml:space="preserve"> 2019</w:t>
      </w:r>
      <w:r w:rsidR="001C2E53">
        <w:rPr>
          <w:noProof/>
          <w:lang w:val="de-DE"/>
        </w:rPr>
        <w:t>.</w:t>
      </w:r>
    </w:p>
    <w:p w14:paraId="7E19BC81" w14:textId="19C9A9F5" w:rsidR="001F3F18" w:rsidRDefault="001F3F18" w:rsidP="001F3F18">
      <w:pPr>
        <w:numPr>
          <w:ilvl w:val="0"/>
          <w:numId w:val="20"/>
        </w:numPr>
        <w:spacing w:before="0"/>
        <w:textAlignment w:val="auto"/>
      </w:pPr>
      <w:r>
        <w:t xml:space="preserve">B. Wang et al., </w:t>
      </w:r>
      <w:r>
        <w:rPr>
          <w:szCs w:val="22"/>
        </w:rPr>
        <w:t>“CE3-related: A unified MPM list for intra mode coding”</w:t>
      </w:r>
      <w:r>
        <w:t xml:space="preserve">, JVET-N0185, </w:t>
      </w:r>
      <w:r>
        <w:rPr>
          <w:noProof/>
        </w:rPr>
        <w:t xml:space="preserve">Geneva, </w:t>
      </w:r>
      <w:r w:rsidR="00DC7885">
        <w:rPr>
          <w:noProof/>
        </w:rPr>
        <w:t>CH</w:t>
      </w:r>
      <w:r>
        <w:rPr>
          <w:noProof/>
        </w:rPr>
        <w:t>, March 2019</w:t>
      </w:r>
      <w:r w:rsidR="001C2E53">
        <w:rPr>
          <w:noProof/>
        </w:rPr>
        <w:t>.</w:t>
      </w:r>
    </w:p>
    <w:p w14:paraId="3C61AD34" w14:textId="2166431F" w:rsidR="001F3F18" w:rsidRDefault="001F3F18" w:rsidP="001F3F18">
      <w:pPr>
        <w:numPr>
          <w:ilvl w:val="0"/>
          <w:numId w:val="20"/>
        </w:numPr>
        <w:spacing w:before="0"/>
        <w:textAlignment w:val="auto"/>
      </w:pPr>
      <w:r>
        <w:t xml:space="preserve">J. Pfaff et al., </w:t>
      </w:r>
      <w:r>
        <w:rPr>
          <w:bCs/>
          <w:lang w:eastAsia="ko-KR"/>
        </w:rPr>
        <w:t>“</w:t>
      </w:r>
      <w:r>
        <w:t>CE3</w:t>
      </w:r>
      <w:r w:rsidR="001C2E53">
        <w:t>-related</w:t>
      </w:r>
      <w:r>
        <w:t xml:space="preserve">: </w:t>
      </w:r>
      <w:r w:rsidR="001C2E53">
        <w:t>Improved intra mode coding based on unified MPM list generation</w:t>
      </w:r>
      <w:r>
        <w:rPr>
          <w:bCs/>
          <w:lang w:eastAsia="ko-KR"/>
        </w:rPr>
        <w:t>”,</w:t>
      </w:r>
      <w:r>
        <w:t xml:space="preserve"> </w:t>
      </w:r>
      <w:r w:rsidRPr="001C2E53">
        <w:rPr>
          <w:lang w:eastAsia="de-DE"/>
        </w:rPr>
        <w:t>JVET-</w:t>
      </w:r>
      <w:r w:rsidR="00DC7885">
        <w:rPr>
          <w:lang w:eastAsia="de-DE"/>
        </w:rPr>
        <w:t>O0484-r1</w:t>
      </w:r>
      <w:r>
        <w:t>, G</w:t>
      </w:r>
      <w:r w:rsidR="00DC7885">
        <w:t>othenburg</w:t>
      </w:r>
      <w:r>
        <w:t>, S</w:t>
      </w:r>
      <w:r w:rsidR="00DC7885">
        <w:t>E</w:t>
      </w:r>
      <w:r>
        <w:t xml:space="preserve">, </w:t>
      </w:r>
      <w:r w:rsidR="00DC7885">
        <w:t>July</w:t>
      </w:r>
      <w:r>
        <w:t xml:space="preserve"> 2019</w:t>
      </w:r>
      <w:r>
        <w:rPr>
          <w:bCs/>
          <w:lang w:eastAsia="ko-KR"/>
        </w:rPr>
        <w:t>.</w:t>
      </w:r>
      <w:r>
        <w:rPr>
          <w:lang w:val="en-CA"/>
        </w:rPr>
        <w:t xml:space="preserve">    </w:t>
      </w:r>
    </w:p>
    <w:p w14:paraId="0A3E85FA" w14:textId="3BADA765" w:rsidR="001F3F18" w:rsidRDefault="001F3F18" w:rsidP="001F3F18">
      <w:pPr>
        <w:numPr>
          <w:ilvl w:val="0"/>
          <w:numId w:val="20"/>
        </w:numPr>
        <w:spacing w:before="0"/>
        <w:textAlignment w:val="auto"/>
      </w:pPr>
      <w:r>
        <w:lastRenderedPageBreak/>
        <w:t xml:space="preserve">F. </w:t>
      </w:r>
      <w:proofErr w:type="spellStart"/>
      <w:r>
        <w:t>Bossen</w:t>
      </w:r>
      <w:proofErr w:type="spellEnd"/>
      <w:r>
        <w:t xml:space="preserve"> et al., “JVET common test conditions and software reference configurations for SDR video”, JVET-N1010, </w:t>
      </w:r>
      <w:r>
        <w:rPr>
          <w:noProof/>
        </w:rPr>
        <w:t xml:space="preserve">Geneva, </w:t>
      </w:r>
      <w:r w:rsidR="00DC7885">
        <w:rPr>
          <w:noProof/>
        </w:rPr>
        <w:t>CH</w:t>
      </w:r>
      <w:r>
        <w:rPr>
          <w:noProof/>
        </w:rPr>
        <w:t>, March 2019</w:t>
      </w:r>
      <w:r w:rsidR="001C2E53">
        <w:rPr>
          <w:noProof/>
        </w:rPr>
        <w:t>.</w:t>
      </w:r>
    </w:p>
    <w:bookmarkEnd w:id="3"/>
    <w:bookmarkEnd w:id="4"/>
    <w:p w14:paraId="1C05BC99" w14:textId="77777777" w:rsidR="0072746D" w:rsidRPr="005B217D" w:rsidRDefault="0072746D" w:rsidP="0072746D">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BA71BD" w:rsidR="00342FF4" w:rsidRPr="005B217D" w:rsidRDefault="0072746D" w:rsidP="009234A5">
      <w:pPr>
        <w:rPr>
          <w:szCs w:val="22"/>
          <w:lang w:val="en-CA"/>
        </w:rPr>
      </w:pPr>
      <w:proofErr w:type="spellStart"/>
      <w:r>
        <w:rPr>
          <w:b/>
          <w:szCs w:val="22"/>
          <w:lang w:val="en-CA"/>
        </w:rPr>
        <w:t>InterDigital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52668" w14:textId="77777777" w:rsidR="00646DCE" w:rsidRDefault="00646DCE">
      <w:r>
        <w:separator/>
      </w:r>
    </w:p>
  </w:endnote>
  <w:endnote w:type="continuationSeparator" w:id="0">
    <w:p w14:paraId="5E64AE6F" w14:textId="77777777" w:rsidR="00646DCE" w:rsidRDefault="00646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5147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0C11">
      <w:rPr>
        <w:rStyle w:val="PageNumber"/>
        <w:noProof/>
      </w:rPr>
      <w:t>2019-09-27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3DCCE" w14:textId="77777777" w:rsidR="00646DCE" w:rsidRDefault="00646DCE">
      <w:r>
        <w:separator/>
      </w:r>
    </w:p>
  </w:footnote>
  <w:footnote w:type="continuationSeparator" w:id="0">
    <w:p w14:paraId="3199A269" w14:textId="77777777" w:rsidR="00646DCE" w:rsidRDefault="00646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cs="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cs="Times New Roman" w:hint="default"/>
      </w:rPr>
    </w:lvl>
    <w:lvl w:ilvl="2" w:tplc="0407001B">
      <w:start w:val="1"/>
      <w:numFmt w:val="lowerRoman"/>
      <w:lvlText w:val="%3."/>
      <w:lvlJc w:val="right"/>
      <w:pPr>
        <w:tabs>
          <w:tab w:val="num" w:pos="4274"/>
        </w:tabs>
        <w:ind w:left="4274" w:hanging="180"/>
      </w:pPr>
      <w:rPr>
        <w:rFonts w:cs="Times New Roman"/>
      </w:rPr>
    </w:lvl>
    <w:lvl w:ilvl="3" w:tplc="0407000F">
      <w:start w:val="1"/>
      <w:numFmt w:val="decimal"/>
      <w:lvlText w:val="%4."/>
      <w:lvlJc w:val="left"/>
      <w:pPr>
        <w:tabs>
          <w:tab w:val="num" w:pos="4994"/>
        </w:tabs>
        <w:ind w:left="4994" w:hanging="360"/>
      </w:pPr>
      <w:rPr>
        <w:rFonts w:cs="Times New Roman"/>
      </w:rPr>
    </w:lvl>
    <w:lvl w:ilvl="4" w:tplc="04070019">
      <w:start w:val="1"/>
      <w:numFmt w:val="lowerLetter"/>
      <w:lvlText w:val="%5."/>
      <w:lvlJc w:val="left"/>
      <w:pPr>
        <w:tabs>
          <w:tab w:val="num" w:pos="5714"/>
        </w:tabs>
        <w:ind w:left="5714" w:hanging="360"/>
      </w:pPr>
      <w:rPr>
        <w:rFonts w:cs="Times New Roman"/>
      </w:rPr>
    </w:lvl>
    <w:lvl w:ilvl="5" w:tplc="0407001B">
      <w:start w:val="1"/>
      <w:numFmt w:val="lowerRoman"/>
      <w:lvlText w:val="%6."/>
      <w:lvlJc w:val="right"/>
      <w:pPr>
        <w:tabs>
          <w:tab w:val="num" w:pos="6434"/>
        </w:tabs>
        <w:ind w:left="6434" w:hanging="180"/>
      </w:pPr>
      <w:rPr>
        <w:rFonts w:cs="Times New Roman"/>
      </w:rPr>
    </w:lvl>
    <w:lvl w:ilvl="6" w:tplc="0407000F">
      <w:start w:val="1"/>
      <w:numFmt w:val="decimal"/>
      <w:lvlText w:val="%7."/>
      <w:lvlJc w:val="left"/>
      <w:pPr>
        <w:tabs>
          <w:tab w:val="num" w:pos="7154"/>
        </w:tabs>
        <w:ind w:left="7154" w:hanging="360"/>
      </w:pPr>
      <w:rPr>
        <w:rFonts w:cs="Times New Roman"/>
      </w:rPr>
    </w:lvl>
    <w:lvl w:ilvl="7" w:tplc="04070019">
      <w:start w:val="1"/>
      <w:numFmt w:val="lowerLetter"/>
      <w:lvlText w:val="%8."/>
      <w:lvlJc w:val="left"/>
      <w:pPr>
        <w:tabs>
          <w:tab w:val="num" w:pos="7874"/>
        </w:tabs>
        <w:ind w:left="7874" w:hanging="360"/>
      </w:pPr>
      <w:rPr>
        <w:rFonts w:cs="Times New Roman"/>
      </w:rPr>
    </w:lvl>
    <w:lvl w:ilvl="8" w:tplc="0407001B">
      <w:start w:val="1"/>
      <w:numFmt w:val="lowerRoman"/>
      <w:lvlText w:val="%9."/>
      <w:lvlJc w:val="right"/>
      <w:pPr>
        <w:tabs>
          <w:tab w:val="num" w:pos="8594"/>
        </w:tabs>
        <w:ind w:left="8594"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6FFC"/>
    <w:multiLevelType w:val="hybridMultilevel"/>
    <w:tmpl w:val="C3B81304"/>
    <w:lvl w:ilvl="0" w:tplc="4FC49C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A8E7E10"/>
    <w:multiLevelType w:val="hybridMultilevel"/>
    <w:tmpl w:val="B0E6D6F8"/>
    <w:lvl w:ilvl="0" w:tplc="040C000F">
      <w:start w:val="1"/>
      <w:numFmt w:val="decimal"/>
      <w:lvlText w:val="%1."/>
      <w:lvlJc w:val="left"/>
      <w:pPr>
        <w:ind w:left="927"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AB0197E"/>
    <w:multiLevelType w:val="hybridMultilevel"/>
    <w:tmpl w:val="85BAD504"/>
    <w:lvl w:ilvl="0" w:tplc="A456FA64">
      <w:start w:val="3"/>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AA4F55"/>
    <w:multiLevelType w:val="hybridMultilevel"/>
    <w:tmpl w:val="543ABE58"/>
    <w:lvl w:ilvl="0" w:tplc="C3B0B668">
      <w:start w:val="3"/>
      <w:numFmt w:val="decimal"/>
      <w:lvlText w:val="%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A58BF"/>
    <w:multiLevelType w:val="hybridMultilevel"/>
    <w:tmpl w:val="69A202D0"/>
    <w:lvl w:ilvl="0" w:tplc="11DC6A60">
      <w:start w:val="3"/>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894341"/>
    <w:multiLevelType w:val="hybridMultilevel"/>
    <w:tmpl w:val="B0E6D6F8"/>
    <w:lvl w:ilvl="0" w:tplc="040C000F">
      <w:start w:val="1"/>
      <w:numFmt w:val="decimal"/>
      <w:lvlText w:val="%1."/>
      <w:lvlJc w:val="left"/>
      <w:pPr>
        <w:ind w:left="927"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58DC29D9"/>
    <w:multiLevelType w:val="hybridMultilevel"/>
    <w:tmpl w:val="B148CADC"/>
    <w:lvl w:ilvl="0" w:tplc="9A3EB7CE">
      <w:start w:val="1"/>
      <w:numFmt w:val="decimal"/>
      <w:lvlText w:val="[%1]"/>
      <w:lvlJc w:val="left"/>
      <w:pPr>
        <w:tabs>
          <w:tab w:val="num" w:pos="360"/>
        </w:tabs>
        <w:ind w:left="360" w:hanging="360"/>
      </w:pPr>
    </w:lvl>
    <w:lvl w:ilvl="1" w:tplc="0409000B">
      <w:numFmt w:val="decimal"/>
      <w:lvlText w:val=""/>
      <w:lvlJc w:val="left"/>
      <w:pPr>
        <w:tabs>
          <w:tab w:val="num" w:pos="840"/>
        </w:tabs>
        <w:ind w:left="840" w:hanging="420"/>
      </w:pPr>
      <w:rPr>
        <w:rFonts w:ascii="Wingdings" w:hAnsi="Wingdings" w:hint="default"/>
      </w:rPr>
    </w:lvl>
    <w:lvl w:ilvl="2" w:tplc="0409000D">
      <w:numFmt w:val="decimal"/>
      <w:lvlText w:val=""/>
      <w:lvlJc w:val="left"/>
      <w:pPr>
        <w:tabs>
          <w:tab w:val="num" w:pos="1260"/>
        </w:tabs>
        <w:ind w:left="1260" w:hanging="420"/>
      </w:pPr>
      <w:rPr>
        <w:rFonts w:ascii="Wingdings" w:hAnsi="Wingdings" w:hint="default"/>
      </w:rPr>
    </w:lvl>
    <w:lvl w:ilvl="3" w:tplc="04090001">
      <w:numFmt w:val="decimal"/>
      <w:lvlText w:val=""/>
      <w:lvlJc w:val="left"/>
      <w:pPr>
        <w:tabs>
          <w:tab w:val="num" w:pos="1680"/>
        </w:tabs>
        <w:ind w:left="1680" w:hanging="420"/>
      </w:pPr>
      <w:rPr>
        <w:rFonts w:ascii="Wingdings" w:hAnsi="Wingdings" w:hint="default"/>
      </w:rPr>
    </w:lvl>
    <w:lvl w:ilvl="4" w:tplc="0409000B">
      <w:numFmt w:val="decimal"/>
      <w:lvlText w:val=""/>
      <w:lvlJc w:val="left"/>
      <w:pPr>
        <w:tabs>
          <w:tab w:val="num" w:pos="2100"/>
        </w:tabs>
        <w:ind w:left="2100" w:hanging="420"/>
      </w:pPr>
      <w:rPr>
        <w:rFonts w:ascii="Wingdings" w:hAnsi="Wingdings" w:hint="default"/>
      </w:rPr>
    </w:lvl>
    <w:lvl w:ilvl="5" w:tplc="0409000D">
      <w:numFmt w:val="decimal"/>
      <w:lvlText w:val=""/>
      <w:lvlJc w:val="left"/>
      <w:pPr>
        <w:tabs>
          <w:tab w:val="num" w:pos="2520"/>
        </w:tabs>
        <w:ind w:left="2520" w:hanging="420"/>
      </w:pPr>
      <w:rPr>
        <w:rFonts w:ascii="Wingdings" w:hAnsi="Wingdings" w:hint="default"/>
      </w:rPr>
    </w:lvl>
    <w:lvl w:ilvl="6" w:tplc="04090001">
      <w:numFmt w:val="decimal"/>
      <w:lvlText w:val=""/>
      <w:lvlJc w:val="left"/>
      <w:pPr>
        <w:tabs>
          <w:tab w:val="num" w:pos="2940"/>
        </w:tabs>
        <w:ind w:left="2940" w:hanging="420"/>
      </w:pPr>
      <w:rPr>
        <w:rFonts w:ascii="Wingdings" w:hAnsi="Wingdings" w:hint="default"/>
      </w:rPr>
    </w:lvl>
    <w:lvl w:ilvl="7" w:tplc="0409000B">
      <w:numFmt w:val="decimal"/>
      <w:lvlText w:val=""/>
      <w:lvlJc w:val="left"/>
      <w:pPr>
        <w:tabs>
          <w:tab w:val="num" w:pos="3360"/>
        </w:tabs>
        <w:ind w:left="3360" w:hanging="420"/>
      </w:pPr>
      <w:rPr>
        <w:rFonts w:ascii="Wingdings" w:hAnsi="Wingdings" w:hint="default"/>
      </w:rPr>
    </w:lvl>
    <w:lvl w:ilvl="8" w:tplc="0409000D">
      <w:numFmt w:val="decimal"/>
      <w:lvlText w:val=""/>
      <w:lvlJc w:val="left"/>
      <w:pPr>
        <w:tabs>
          <w:tab w:val="num" w:pos="3780"/>
        </w:tabs>
        <w:ind w:left="3780" w:hanging="420"/>
      </w:pPr>
      <w:rPr>
        <w:rFonts w:ascii="Wingdings" w:hAnsi="Wingdings" w:hint="default"/>
      </w:rPr>
    </w:lvl>
  </w:abstractNum>
  <w:abstractNum w:abstractNumId="17" w15:restartNumberingAfterBreak="0">
    <w:nsid w:val="5E470AD3"/>
    <w:multiLevelType w:val="hybridMultilevel"/>
    <w:tmpl w:val="D5E8A43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9" w15:restartNumberingAfterBreak="0">
    <w:nsid w:val="6C27614B"/>
    <w:multiLevelType w:val="hybridMultilevel"/>
    <w:tmpl w:val="B0E6D6F8"/>
    <w:lvl w:ilvl="0" w:tplc="040C000F">
      <w:start w:val="1"/>
      <w:numFmt w:val="decimal"/>
      <w:lvlText w:val="%1."/>
      <w:lvlJc w:val="left"/>
      <w:pPr>
        <w:ind w:left="927"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3E56EA1"/>
    <w:multiLevelType w:val="hybridMultilevel"/>
    <w:tmpl w:val="42F659E2"/>
    <w:lvl w:ilvl="0" w:tplc="5552C34E">
      <w:start w:val="3"/>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4"/>
  </w:num>
  <w:num w:numId="4">
    <w:abstractNumId w:val="12"/>
  </w:num>
  <w:num w:numId="5">
    <w:abstractNumId w:val="13"/>
  </w:num>
  <w:num w:numId="6">
    <w:abstractNumId w:val="9"/>
  </w:num>
  <w:num w:numId="7">
    <w:abstractNumId w:val="10"/>
  </w:num>
  <w:num w:numId="8">
    <w:abstractNumId w:val="9"/>
  </w:num>
  <w:num w:numId="9">
    <w:abstractNumId w:val="1"/>
  </w:num>
  <w:num w:numId="10">
    <w:abstractNumId w:val="8"/>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
  </w:num>
  <w:num w:numId="15">
    <w:abstractNumId w:val="17"/>
  </w:num>
  <w:num w:numId="1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9"/>
  </w:num>
  <w:num w:numId="24">
    <w:abstractNumId w:val="11"/>
  </w:num>
  <w:num w:numId="25">
    <w:abstractNumId w:val="15"/>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0F6"/>
    <w:rsid w:val="000458BC"/>
    <w:rsid w:val="00045C41"/>
    <w:rsid w:val="00046C03"/>
    <w:rsid w:val="0005209B"/>
    <w:rsid w:val="00056014"/>
    <w:rsid w:val="00065039"/>
    <w:rsid w:val="000664A8"/>
    <w:rsid w:val="0007614F"/>
    <w:rsid w:val="00081398"/>
    <w:rsid w:val="000874D0"/>
    <w:rsid w:val="00094479"/>
    <w:rsid w:val="000962AC"/>
    <w:rsid w:val="000B0C0F"/>
    <w:rsid w:val="000B1C6B"/>
    <w:rsid w:val="000B4973"/>
    <w:rsid w:val="000B4FF9"/>
    <w:rsid w:val="000C09AC"/>
    <w:rsid w:val="000D28CC"/>
    <w:rsid w:val="000E00F3"/>
    <w:rsid w:val="000E62FD"/>
    <w:rsid w:val="000F158C"/>
    <w:rsid w:val="000F4F72"/>
    <w:rsid w:val="00102F3D"/>
    <w:rsid w:val="00115FA0"/>
    <w:rsid w:val="00121C22"/>
    <w:rsid w:val="00124E38"/>
    <w:rsid w:val="0012580B"/>
    <w:rsid w:val="00131F90"/>
    <w:rsid w:val="0013458C"/>
    <w:rsid w:val="0013526E"/>
    <w:rsid w:val="00146152"/>
    <w:rsid w:val="00155526"/>
    <w:rsid w:val="0016701F"/>
    <w:rsid w:val="00170767"/>
    <w:rsid w:val="00171371"/>
    <w:rsid w:val="00175A24"/>
    <w:rsid w:val="00186C0E"/>
    <w:rsid w:val="00187E58"/>
    <w:rsid w:val="001915D1"/>
    <w:rsid w:val="00194415"/>
    <w:rsid w:val="001962D8"/>
    <w:rsid w:val="001A297E"/>
    <w:rsid w:val="001A368E"/>
    <w:rsid w:val="001A7329"/>
    <w:rsid w:val="001A792F"/>
    <w:rsid w:val="001B4E28"/>
    <w:rsid w:val="001C2E53"/>
    <w:rsid w:val="001C3525"/>
    <w:rsid w:val="001C3AFB"/>
    <w:rsid w:val="001C64EA"/>
    <w:rsid w:val="001D1BD2"/>
    <w:rsid w:val="001E0248"/>
    <w:rsid w:val="001E02BE"/>
    <w:rsid w:val="001E3B37"/>
    <w:rsid w:val="001F2594"/>
    <w:rsid w:val="001F3F18"/>
    <w:rsid w:val="00200B6A"/>
    <w:rsid w:val="00202FED"/>
    <w:rsid w:val="002055A6"/>
    <w:rsid w:val="00206460"/>
    <w:rsid w:val="002069B4"/>
    <w:rsid w:val="00215371"/>
    <w:rsid w:val="00215DFC"/>
    <w:rsid w:val="00217B59"/>
    <w:rsid w:val="002212DF"/>
    <w:rsid w:val="00222CD4"/>
    <w:rsid w:val="00225016"/>
    <w:rsid w:val="002253CA"/>
    <w:rsid w:val="002264A6"/>
    <w:rsid w:val="00227BA7"/>
    <w:rsid w:val="0023011C"/>
    <w:rsid w:val="002375C1"/>
    <w:rsid w:val="00254EB2"/>
    <w:rsid w:val="00263398"/>
    <w:rsid w:val="00263B99"/>
    <w:rsid w:val="00265CCF"/>
    <w:rsid w:val="00266F06"/>
    <w:rsid w:val="00275BCF"/>
    <w:rsid w:val="002834BD"/>
    <w:rsid w:val="00291E36"/>
    <w:rsid w:val="00292257"/>
    <w:rsid w:val="00294C79"/>
    <w:rsid w:val="002A54E0"/>
    <w:rsid w:val="002B1595"/>
    <w:rsid w:val="002B191D"/>
    <w:rsid w:val="002B2E83"/>
    <w:rsid w:val="002D0AF6"/>
    <w:rsid w:val="002E4852"/>
    <w:rsid w:val="002F164D"/>
    <w:rsid w:val="003021BC"/>
    <w:rsid w:val="00306206"/>
    <w:rsid w:val="003140A6"/>
    <w:rsid w:val="00317D85"/>
    <w:rsid w:val="00327C56"/>
    <w:rsid w:val="00331265"/>
    <w:rsid w:val="003315A1"/>
    <w:rsid w:val="00333A1E"/>
    <w:rsid w:val="00336C02"/>
    <w:rsid w:val="003373EC"/>
    <w:rsid w:val="00342A8C"/>
    <w:rsid w:val="00342FF4"/>
    <w:rsid w:val="00344E5A"/>
    <w:rsid w:val="00346148"/>
    <w:rsid w:val="00354FE3"/>
    <w:rsid w:val="003669EA"/>
    <w:rsid w:val="003706CC"/>
    <w:rsid w:val="00374DD4"/>
    <w:rsid w:val="00377710"/>
    <w:rsid w:val="003930FB"/>
    <w:rsid w:val="003A2D8E"/>
    <w:rsid w:val="003A7CE6"/>
    <w:rsid w:val="003B55C9"/>
    <w:rsid w:val="003C20E4"/>
    <w:rsid w:val="003C3B72"/>
    <w:rsid w:val="003D152C"/>
    <w:rsid w:val="003D6342"/>
    <w:rsid w:val="003E6F90"/>
    <w:rsid w:val="003E73ED"/>
    <w:rsid w:val="003F5D0F"/>
    <w:rsid w:val="00414101"/>
    <w:rsid w:val="004219CF"/>
    <w:rsid w:val="004234F0"/>
    <w:rsid w:val="00433DDB"/>
    <w:rsid w:val="00435A29"/>
    <w:rsid w:val="00437619"/>
    <w:rsid w:val="004429AC"/>
    <w:rsid w:val="00445381"/>
    <w:rsid w:val="00445729"/>
    <w:rsid w:val="00462F0C"/>
    <w:rsid w:val="00465A1E"/>
    <w:rsid w:val="0049445A"/>
    <w:rsid w:val="004A2A63"/>
    <w:rsid w:val="004B210C"/>
    <w:rsid w:val="004B43A5"/>
    <w:rsid w:val="004D0A9C"/>
    <w:rsid w:val="004D405F"/>
    <w:rsid w:val="004E4F4F"/>
    <w:rsid w:val="004E6789"/>
    <w:rsid w:val="004F3F09"/>
    <w:rsid w:val="004F61E3"/>
    <w:rsid w:val="004F68C7"/>
    <w:rsid w:val="00502E10"/>
    <w:rsid w:val="0051015C"/>
    <w:rsid w:val="00511535"/>
    <w:rsid w:val="00516CF1"/>
    <w:rsid w:val="00531AE9"/>
    <w:rsid w:val="00536188"/>
    <w:rsid w:val="00544A47"/>
    <w:rsid w:val="00550A66"/>
    <w:rsid w:val="00561C83"/>
    <w:rsid w:val="00567EC7"/>
    <w:rsid w:val="00570013"/>
    <w:rsid w:val="005753EC"/>
    <w:rsid w:val="005801A2"/>
    <w:rsid w:val="00581161"/>
    <w:rsid w:val="00590C18"/>
    <w:rsid w:val="0059217F"/>
    <w:rsid w:val="005952A5"/>
    <w:rsid w:val="00596C66"/>
    <w:rsid w:val="005A33A1"/>
    <w:rsid w:val="005A74CD"/>
    <w:rsid w:val="005B0D85"/>
    <w:rsid w:val="005B217D"/>
    <w:rsid w:val="005C385F"/>
    <w:rsid w:val="005C7C26"/>
    <w:rsid w:val="005E1AC6"/>
    <w:rsid w:val="005E3F2B"/>
    <w:rsid w:val="005F6F1B"/>
    <w:rsid w:val="00615995"/>
    <w:rsid w:val="00616155"/>
    <w:rsid w:val="00624B33"/>
    <w:rsid w:val="0063041A"/>
    <w:rsid w:val="00630AA2"/>
    <w:rsid w:val="00646707"/>
    <w:rsid w:val="00646DCE"/>
    <w:rsid w:val="00657F7E"/>
    <w:rsid w:val="00662E58"/>
    <w:rsid w:val="006637F2"/>
    <w:rsid w:val="006642A5"/>
    <w:rsid w:val="00664DCF"/>
    <w:rsid w:val="006C5D39"/>
    <w:rsid w:val="006C7126"/>
    <w:rsid w:val="006D6D9B"/>
    <w:rsid w:val="006E2810"/>
    <w:rsid w:val="006E5417"/>
    <w:rsid w:val="006F0794"/>
    <w:rsid w:val="006F7528"/>
    <w:rsid w:val="007023DE"/>
    <w:rsid w:val="00712F60"/>
    <w:rsid w:val="00720E3B"/>
    <w:rsid w:val="0072746D"/>
    <w:rsid w:val="0074393F"/>
    <w:rsid w:val="00745F6B"/>
    <w:rsid w:val="0075175B"/>
    <w:rsid w:val="0075585E"/>
    <w:rsid w:val="00756B54"/>
    <w:rsid w:val="00770571"/>
    <w:rsid w:val="007768FF"/>
    <w:rsid w:val="007824D3"/>
    <w:rsid w:val="00790F7B"/>
    <w:rsid w:val="00796EE3"/>
    <w:rsid w:val="007A7D29"/>
    <w:rsid w:val="007B4AB8"/>
    <w:rsid w:val="007D1181"/>
    <w:rsid w:val="007D3305"/>
    <w:rsid w:val="007E01A3"/>
    <w:rsid w:val="007F1F8B"/>
    <w:rsid w:val="007F6205"/>
    <w:rsid w:val="007F67A1"/>
    <w:rsid w:val="008108C8"/>
    <w:rsid w:val="00811C05"/>
    <w:rsid w:val="008204E8"/>
    <w:rsid w:val="008206C8"/>
    <w:rsid w:val="00827168"/>
    <w:rsid w:val="00827BE6"/>
    <w:rsid w:val="00840A18"/>
    <w:rsid w:val="00841518"/>
    <w:rsid w:val="00844D34"/>
    <w:rsid w:val="0086387C"/>
    <w:rsid w:val="00874A6C"/>
    <w:rsid w:val="00876C65"/>
    <w:rsid w:val="00882F72"/>
    <w:rsid w:val="008A4B4C"/>
    <w:rsid w:val="008B102B"/>
    <w:rsid w:val="008B713B"/>
    <w:rsid w:val="008C239F"/>
    <w:rsid w:val="008E480C"/>
    <w:rsid w:val="008F2E34"/>
    <w:rsid w:val="008F4C4E"/>
    <w:rsid w:val="00907757"/>
    <w:rsid w:val="00910F0F"/>
    <w:rsid w:val="009212B0"/>
    <w:rsid w:val="00921FA1"/>
    <w:rsid w:val="009234A5"/>
    <w:rsid w:val="00933453"/>
    <w:rsid w:val="009336F7"/>
    <w:rsid w:val="009344F4"/>
    <w:rsid w:val="0093636C"/>
    <w:rsid w:val="009374A7"/>
    <w:rsid w:val="00943F2C"/>
    <w:rsid w:val="00946206"/>
    <w:rsid w:val="00955F6D"/>
    <w:rsid w:val="00977C16"/>
    <w:rsid w:val="0098551D"/>
    <w:rsid w:val="00985DCB"/>
    <w:rsid w:val="0099518F"/>
    <w:rsid w:val="009A523D"/>
    <w:rsid w:val="009B02A1"/>
    <w:rsid w:val="009B3361"/>
    <w:rsid w:val="009B7F3F"/>
    <w:rsid w:val="009D7CE6"/>
    <w:rsid w:val="009F3A08"/>
    <w:rsid w:val="009F480F"/>
    <w:rsid w:val="009F496B"/>
    <w:rsid w:val="00A01439"/>
    <w:rsid w:val="00A02E61"/>
    <w:rsid w:val="00A05CFF"/>
    <w:rsid w:val="00A06D98"/>
    <w:rsid w:val="00A13048"/>
    <w:rsid w:val="00A20C11"/>
    <w:rsid w:val="00A46843"/>
    <w:rsid w:val="00A56B97"/>
    <w:rsid w:val="00A6093D"/>
    <w:rsid w:val="00A63055"/>
    <w:rsid w:val="00A767DC"/>
    <w:rsid w:val="00A76A6D"/>
    <w:rsid w:val="00A83253"/>
    <w:rsid w:val="00A87B94"/>
    <w:rsid w:val="00AA6E84"/>
    <w:rsid w:val="00AB1A1C"/>
    <w:rsid w:val="00AC6A51"/>
    <w:rsid w:val="00AD05A8"/>
    <w:rsid w:val="00AE1CA0"/>
    <w:rsid w:val="00AE341B"/>
    <w:rsid w:val="00AE45AC"/>
    <w:rsid w:val="00B01905"/>
    <w:rsid w:val="00B07CA7"/>
    <w:rsid w:val="00B1279A"/>
    <w:rsid w:val="00B34AF0"/>
    <w:rsid w:val="00B3640F"/>
    <w:rsid w:val="00B4135D"/>
    <w:rsid w:val="00B4194A"/>
    <w:rsid w:val="00B437E8"/>
    <w:rsid w:val="00B4610C"/>
    <w:rsid w:val="00B5222E"/>
    <w:rsid w:val="00B53179"/>
    <w:rsid w:val="00B57A23"/>
    <w:rsid w:val="00B600CD"/>
    <w:rsid w:val="00B61C96"/>
    <w:rsid w:val="00B73A2A"/>
    <w:rsid w:val="00B75A51"/>
    <w:rsid w:val="00B827C6"/>
    <w:rsid w:val="00B94B06"/>
    <w:rsid w:val="00B94C28"/>
    <w:rsid w:val="00BA12AC"/>
    <w:rsid w:val="00BC10BA"/>
    <w:rsid w:val="00BC5AFD"/>
    <w:rsid w:val="00C00DDE"/>
    <w:rsid w:val="00C04F43"/>
    <w:rsid w:val="00C0609D"/>
    <w:rsid w:val="00C115AB"/>
    <w:rsid w:val="00C2312A"/>
    <w:rsid w:val="00C26CCB"/>
    <w:rsid w:val="00C30249"/>
    <w:rsid w:val="00C3723B"/>
    <w:rsid w:val="00C42466"/>
    <w:rsid w:val="00C606C9"/>
    <w:rsid w:val="00C74F59"/>
    <w:rsid w:val="00C80288"/>
    <w:rsid w:val="00C84003"/>
    <w:rsid w:val="00C90650"/>
    <w:rsid w:val="00C97D78"/>
    <w:rsid w:val="00CB491A"/>
    <w:rsid w:val="00CB7BF6"/>
    <w:rsid w:val="00CC2AAE"/>
    <w:rsid w:val="00CC39A7"/>
    <w:rsid w:val="00CC5A42"/>
    <w:rsid w:val="00CD0EAB"/>
    <w:rsid w:val="00CE5E02"/>
    <w:rsid w:val="00CF34DB"/>
    <w:rsid w:val="00CF3917"/>
    <w:rsid w:val="00CF558F"/>
    <w:rsid w:val="00CF7F32"/>
    <w:rsid w:val="00D010C0"/>
    <w:rsid w:val="00D048E3"/>
    <w:rsid w:val="00D073E2"/>
    <w:rsid w:val="00D446EC"/>
    <w:rsid w:val="00D51BF0"/>
    <w:rsid w:val="00D531DB"/>
    <w:rsid w:val="00D55942"/>
    <w:rsid w:val="00D64352"/>
    <w:rsid w:val="00D807BF"/>
    <w:rsid w:val="00D82FCC"/>
    <w:rsid w:val="00D874A4"/>
    <w:rsid w:val="00DA043A"/>
    <w:rsid w:val="00DA17FC"/>
    <w:rsid w:val="00DA7887"/>
    <w:rsid w:val="00DB2C26"/>
    <w:rsid w:val="00DC7885"/>
    <w:rsid w:val="00DD02F4"/>
    <w:rsid w:val="00DD6622"/>
    <w:rsid w:val="00DE1C7C"/>
    <w:rsid w:val="00DE5CBA"/>
    <w:rsid w:val="00DE6B43"/>
    <w:rsid w:val="00DF632A"/>
    <w:rsid w:val="00E11923"/>
    <w:rsid w:val="00E262D4"/>
    <w:rsid w:val="00E30B29"/>
    <w:rsid w:val="00E36250"/>
    <w:rsid w:val="00E37E66"/>
    <w:rsid w:val="00E47F2D"/>
    <w:rsid w:val="00E54511"/>
    <w:rsid w:val="00E60EDC"/>
    <w:rsid w:val="00E61DAC"/>
    <w:rsid w:val="00E67B2B"/>
    <w:rsid w:val="00E72B80"/>
    <w:rsid w:val="00E75FE3"/>
    <w:rsid w:val="00E86C4C"/>
    <w:rsid w:val="00E907A3"/>
    <w:rsid w:val="00E96DF0"/>
    <w:rsid w:val="00E97BE6"/>
    <w:rsid w:val="00EA5AE0"/>
    <w:rsid w:val="00EB4ED7"/>
    <w:rsid w:val="00EB56E1"/>
    <w:rsid w:val="00EB7AB1"/>
    <w:rsid w:val="00EC32BD"/>
    <w:rsid w:val="00EC6F54"/>
    <w:rsid w:val="00EE7CD8"/>
    <w:rsid w:val="00EF37F6"/>
    <w:rsid w:val="00EF48CC"/>
    <w:rsid w:val="00F00801"/>
    <w:rsid w:val="00F17886"/>
    <w:rsid w:val="00F2488D"/>
    <w:rsid w:val="00F33E82"/>
    <w:rsid w:val="00F517B9"/>
    <w:rsid w:val="00F51D75"/>
    <w:rsid w:val="00F553DD"/>
    <w:rsid w:val="00F601A0"/>
    <w:rsid w:val="00F60DE1"/>
    <w:rsid w:val="00F712E9"/>
    <w:rsid w:val="00F73032"/>
    <w:rsid w:val="00F76701"/>
    <w:rsid w:val="00F848FC"/>
    <w:rsid w:val="00F84C04"/>
    <w:rsid w:val="00F906F6"/>
    <w:rsid w:val="00F9282A"/>
    <w:rsid w:val="00F96BAD"/>
    <w:rsid w:val="00FA139D"/>
    <w:rsid w:val="00FA45D0"/>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2746D"/>
    <w:pPr>
      <w:ind w:left="720"/>
      <w:contextualSpacing/>
      <w:textAlignment w:val="auto"/>
    </w:pPr>
  </w:style>
  <w:style w:type="paragraph" w:customStyle="1" w:styleId="tableheading">
    <w:name w:val="table heading"/>
    <w:basedOn w:val="Normal"/>
    <w:rsid w:val="004457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cell">
    <w:name w:val="table cell"/>
    <w:basedOn w:val="Normal"/>
    <w:rsid w:val="004457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syntax">
    <w:name w:val="table syntax"/>
    <w:basedOn w:val="Normal"/>
    <w:link w:val="tablesyntaxChar"/>
    <w:qFormat/>
    <w:rsid w:val="0044572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45729"/>
    <w:rPr>
      <w:rFonts w:ascii="Times" w:eastAsia="Malgun Gothic" w:hAnsi="Times"/>
      <w:lang w:val="en-CA"/>
    </w:rPr>
  </w:style>
  <w:style w:type="paragraph" w:styleId="Caption">
    <w:name w:val="caption"/>
    <w:basedOn w:val="Normal"/>
    <w:next w:val="Normal"/>
    <w:unhideWhenUsed/>
    <w:qFormat/>
    <w:rsid w:val="000F4F72"/>
    <w:pPr>
      <w:spacing w:before="0" w:after="200"/>
    </w:pPr>
    <w:rPr>
      <w:i/>
      <w:iCs/>
      <w:color w:val="44546A" w:themeColor="text2"/>
      <w:sz w:val="18"/>
      <w:szCs w:val="18"/>
    </w:rPr>
  </w:style>
  <w:style w:type="character" w:styleId="CommentReference">
    <w:name w:val="annotation reference"/>
    <w:basedOn w:val="DefaultParagraphFont"/>
    <w:rsid w:val="00200B6A"/>
    <w:rPr>
      <w:sz w:val="16"/>
      <w:szCs w:val="16"/>
    </w:rPr>
  </w:style>
  <w:style w:type="paragraph" w:styleId="CommentText">
    <w:name w:val="annotation text"/>
    <w:basedOn w:val="Normal"/>
    <w:link w:val="CommentTextChar"/>
    <w:rsid w:val="00200B6A"/>
    <w:rPr>
      <w:sz w:val="20"/>
    </w:rPr>
  </w:style>
  <w:style w:type="character" w:customStyle="1" w:styleId="CommentTextChar">
    <w:name w:val="Comment Text Char"/>
    <w:basedOn w:val="DefaultParagraphFont"/>
    <w:link w:val="CommentText"/>
    <w:rsid w:val="00200B6A"/>
  </w:style>
  <w:style w:type="paragraph" w:styleId="CommentSubject">
    <w:name w:val="annotation subject"/>
    <w:basedOn w:val="CommentText"/>
    <w:next w:val="CommentText"/>
    <w:link w:val="CommentSubjectChar"/>
    <w:semiHidden/>
    <w:unhideWhenUsed/>
    <w:rsid w:val="00200B6A"/>
    <w:rPr>
      <w:b/>
      <w:bCs/>
    </w:rPr>
  </w:style>
  <w:style w:type="character" w:customStyle="1" w:styleId="CommentSubjectChar">
    <w:name w:val="Comment Subject Char"/>
    <w:basedOn w:val="CommentTextChar"/>
    <w:link w:val="CommentSubject"/>
    <w:semiHidden/>
    <w:rsid w:val="00200B6A"/>
    <w:rPr>
      <w:b/>
      <w:bCs/>
    </w:rPr>
  </w:style>
  <w:style w:type="character" w:styleId="UnresolvedMention">
    <w:name w:val="Unresolved Mention"/>
    <w:basedOn w:val="DefaultParagraphFont"/>
    <w:uiPriority w:val="99"/>
    <w:semiHidden/>
    <w:unhideWhenUsed/>
    <w:rsid w:val="00CF7F32"/>
    <w:rPr>
      <w:color w:val="605E5C"/>
      <w:shd w:val="clear" w:color="auto" w:fill="E1DFDD"/>
    </w:rPr>
  </w:style>
  <w:style w:type="paragraph" w:customStyle="1" w:styleId="Equation">
    <w:name w:val="Equation"/>
    <w:basedOn w:val="Normal"/>
    <w:qFormat/>
    <w:rsid w:val="008F4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table" w:styleId="TableGrid">
    <w:name w:val="Table Grid"/>
    <w:basedOn w:val="TableNormal"/>
    <w:rsid w:val="001F3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40A18"/>
    <w:rPr>
      <w:sz w:val="22"/>
    </w:rPr>
  </w:style>
  <w:style w:type="character" w:styleId="PlaceholderText">
    <w:name w:val="Placeholder Text"/>
    <w:basedOn w:val="DefaultParagraphFont"/>
    <w:uiPriority w:val="99"/>
    <w:semiHidden/>
    <w:rsid w:val="00AE45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59092">
      <w:bodyDiv w:val="1"/>
      <w:marLeft w:val="0"/>
      <w:marRight w:val="0"/>
      <w:marTop w:val="0"/>
      <w:marBottom w:val="0"/>
      <w:divBdr>
        <w:top w:val="none" w:sz="0" w:space="0" w:color="auto"/>
        <w:left w:val="none" w:sz="0" w:space="0" w:color="auto"/>
        <w:bottom w:val="none" w:sz="0" w:space="0" w:color="auto"/>
        <w:right w:val="none" w:sz="0" w:space="0" w:color="auto"/>
      </w:divBdr>
    </w:div>
    <w:div w:id="186215515">
      <w:bodyDiv w:val="1"/>
      <w:marLeft w:val="0"/>
      <w:marRight w:val="0"/>
      <w:marTop w:val="0"/>
      <w:marBottom w:val="0"/>
      <w:divBdr>
        <w:top w:val="none" w:sz="0" w:space="0" w:color="auto"/>
        <w:left w:val="none" w:sz="0" w:space="0" w:color="auto"/>
        <w:bottom w:val="none" w:sz="0" w:space="0" w:color="auto"/>
        <w:right w:val="none" w:sz="0" w:space="0" w:color="auto"/>
      </w:divBdr>
    </w:div>
    <w:div w:id="235363864">
      <w:bodyDiv w:val="1"/>
      <w:marLeft w:val="0"/>
      <w:marRight w:val="0"/>
      <w:marTop w:val="0"/>
      <w:marBottom w:val="0"/>
      <w:divBdr>
        <w:top w:val="none" w:sz="0" w:space="0" w:color="auto"/>
        <w:left w:val="none" w:sz="0" w:space="0" w:color="auto"/>
        <w:bottom w:val="none" w:sz="0" w:space="0" w:color="auto"/>
        <w:right w:val="none" w:sz="0" w:space="0" w:color="auto"/>
      </w:divBdr>
    </w:div>
    <w:div w:id="240221952">
      <w:bodyDiv w:val="1"/>
      <w:marLeft w:val="0"/>
      <w:marRight w:val="0"/>
      <w:marTop w:val="0"/>
      <w:marBottom w:val="0"/>
      <w:divBdr>
        <w:top w:val="none" w:sz="0" w:space="0" w:color="auto"/>
        <w:left w:val="none" w:sz="0" w:space="0" w:color="auto"/>
        <w:bottom w:val="none" w:sz="0" w:space="0" w:color="auto"/>
        <w:right w:val="none" w:sz="0" w:space="0" w:color="auto"/>
      </w:divBdr>
    </w:div>
    <w:div w:id="396630449">
      <w:bodyDiv w:val="1"/>
      <w:marLeft w:val="0"/>
      <w:marRight w:val="0"/>
      <w:marTop w:val="0"/>
      <w:marBottom w:val="0"/>
      <w:divBdr>
        <w:top w:val="none" w:sz="0" w:space="0" w:color="auto"/>
        <w:left w:val="none" w:sz="0" w:space="0" w:color="auto"/>
        <w:bottom w:val="none" w:sz="0" w:space="0" w:color="auto"/>
        <w:right w:val="none" w:sz="0" w:space="0" w:color="auto"/>
      </w:divBdr>
    </w:div>
    <w:div w:id="414015141">
      <w:bodyDiv w:val="1"/>
      <w:marLeft w:val="0"/>
      <w:marRight w:val="0"/>
      <w:marTop w:val="0"/>
      <w:marBottom w:val="0"/>
      <w:divBdr>
        <w:top w:val="none" w:sz="0" w:space="0" w:color="auto"/>
        <w:left w:val="none" w:sz="0" w:space="0" w:color="auto"/>
        <w:bottom w:val="none" w:sz="0" w:space="0" w:color="auto"/>
        <w:right w:val="none" w:sz="0" w:space="0" w:color="auto"/>
      </w:divBdr>
    </w:div>
    <w:div w:id="487290501">
      <w:bodyDiv w:val="1"/>
      <w:marLeft w:val="0"/>
      <w:marRight w:val="0"/>
      <w:marTop w:val="0"/>
      <w:marBottom w:val="0"/>
      <w:divBdr>
        <w:top w:val="none" w:sz="0" w:space="0" w:color="auto"/>
        <w:left w:val="none" w:sz="0" w:space="0" w:color="auto"/>
        <w:bottom w:val="none" w:sz="0" w:space="0" w:color="auto"/>
        <w:right w:val="none" w:sz="0" w:space="0" w:color="auto"/>
      </w:divBdr>
    </w:div>
    <w:div w:id="565916659">
      <w:bodyDiv w:val="1"/>
      <w:marLeft w:val="0"/>
      <w:marRight w:val="0"/>
      <w:marTop w:val="0"/>
      <w:marBottom w:val="0"/>
      <w:divBdr>
        <w:top w:val="none" w:sz="0" w:space="0" w:color="auto"/>
        <w:left w:val="none" w:sz="0" w:space="0" w:color="auto"/>
        <w:bottom w:val="none" w:sz="0" w:space="0" w:color="auto"/>
        <w:right w:val="none" w:sz="0" w:space="0" w:color="auto"/>
      </w:divBdr>
    </w:div>
    <w:div w:id="603614242">
      <w:bodyDiv w:val="1"/>
      <w:marLeft w:val="0"/>
      <w:marRight w:val="0"/>
      <w:marTop w:val="0"/>
      <w:marBottom w:val="0"/>
      <w:divBdr>
        <w:top w:val="none" w:sz="0" w:space="0" w:color="auto"/>
        <w:left w:val="none" w:sz="0" w:space="0" w:color="auto"/>
        <w:bottom w:val="none" w:sz="0" w:space="0" w:color="auto"/>
        <w:right w:val="none" w:sz="0" w:space="0" w:color="auto"/>
      </w:divBdr>
    </w:div>
    <w:div w:id="843788233">
      <w:bodyDiv w:val="1"/>
      <w:marLeft w:val="0"/>
      <w:marRight w:val="0"/>
      <w:marTop w:val="0"/>
      <w:marBottom w:val="0"/>
      <w:divBdr>
        <w:top w:val="none" w:sz="0" w:space="0" w:color="auto"/>
        <w:left w:val="none" w:sz="0" w:space="0" w:color="auto"/>
        <w:bottom w:val="none" w:sz="0" w:space="0" w:color="auto"/>
        <w:right w:val="none" w:sz="0" w:space="0" w:color="auto"/>
      </w:divBdr>
    </w:div>
    <w:div w:id="888541628">
      <w:bodyDiv w:val="1"/>
      <w:marLeft w:val="0"/>
      <w:marRight w:val="0"/>
      <w:marTop w:val="0"/>
      <w:marBottom w:val="0"/>
      <w:divBdr>
        <w:top w:val="none" w:sz="0" w:space="0" w:color="auto"/>
        <w:left w:val="none" w:sz="0" w:space="0" w:color="auto"/>
        <w:bottom w:val="none" w:sz="0" w:space="0" w:color="auto"/>
        <w:right w:val="none" w:sz="0" w:space="0" w:color="auto"/>
      </w:divBdr>
    </w:div>
    <w:div w:id="950548473">
      <w:bodyDiv w:val="1"/>
      <w:marLeft w:val="0"/>
      <w:marRight w:val="0"/>
      <w:marTop w:val="0"/>
      <w:marBottom w:val="0"/>
      <w:divBdr>
        <w:top w:val="none" w:sz="0" w:space="0" w:color="auto"/>
        <w:left w:val="none" w:sz="0" w:space="0" w:color="auto"/>
        <w:bottom w:val="none" w:sz="0" w:space="0" w:color="auto"/>
        <w:right w:val="none" w:sz="0" w:space="0" w:color="auto"/>
      </w:divBdr>
    </w:div>
    <w:div w:id="1012143697">
      <w:bodyDiv w:val="1"/>
      <w:marLeft w:val="0"/>
      <w:marRight w:val="0"/>
      <w:marTop w:val="0"/>
      <w:marBottom w:val="0"/>
      <w:divBdr>
        <w:top w:val="none" w:sz="0" w:space="0" w:color="auto"/>
        <w:left w:val="none" w:sz="0" w:space="0" w:color="auto"/>
        <w:bottom w:val="none" w:sz="0" w:space="0" w:color="auto"/>
        <w:right w:val="none" w:sz="0" w:space="0" w:color="auto"/>
      </w:divBdr>
    </w:div>
    <w:div w:id="1085766165">
      <w:bodyDiv w:val="1"/>
      <w:marLeft w:val="0"/>
      <w:marRight w:val="0"/>
      <w:marTop w:val="0"/>
      <w:marBottom w:val="0"/>
      <w:divBdr>
        <w:top w:val="none" w:sz="0" w:space="0" w:color="auto"/>
        <w:left w:val="none" w:sz="0" w:space="0" w:color="auto"/>
        <w:bottom w:val="none" w:sz="0" w:space="0" w:color="auto"/>
        <w:right w:val="none" w:sz="0" w:space="0" w:color="auto"/>
      </w:divBdr>
    </w:div>
    <w:div w:id="1274285352">
      <w:bodyDiv w:val="1"/>
      <w:marLeft w:val="0"/>
      <w:marRight w:val="0"/>
      <w:marTop w:val="0"/>
      <w:marBottom w:val="0"/>
      <w:divBdr>
        <w:top w:val="none" w:sz="0" w:space="0" w:color="auto"/>
        <w:left w:val="none" w:sz="0" w:space="0" w:color="auto"/>
        <w:bottom w:val="none" w:sz="0" w:space="0" w:color="auto"/>
        <w:right w:val="none" w:sz="0" w:space="0" w:color="auto"/>
      </w:divBdr>
    </w:div>
    <w:div w:id="1330907831">
      <w:bodyDiv w:val="1"/>
      <w:marLeft w:val="0"/>
      <w:marRight w:val="0"/>
      <w:marTop w:val="0"/>
      <w:marBottom w:val="0"/>
      <w:divBdr>
        <w:top w:val="none" w:sz="0" w:space="0" w:color="auto"/>
        <w:left w:val="none" w:sz="0" w:space="0" w:color="auto"/>
        <w:bottom w:val="none" w:sz="0" w:space="0" w:color="auto"/>
        <w:right w:val="none" w:sz="0" w:space="0" w:color="auto"/>
      </w:divBdr>
    </w:div>
    <w:div w:id="1524397637">
      <w:bodyDiv w:val="1"/>
      <w:marLeft w:val="0"/>
      <w:marRight w:val="0"/>
      <w:marTop w:val="0"/>
      <w:marBottom w:val="0"/>
      <w:divBdr>
        <w:top w:val="none" w:sz="0" w:space="0" w:color="auto"/>
        <w:left w:val="none" w:sz="0" w:space="0" w:color="auto"/>
        <w:bottom w:val="none" w:sz="0" w:space="0" w:color="auto"/>
        <w:right w:val="none" w:sz="0" w:space="0" w:color="auto"/>
      </w:divBdr>
    </w:div>
    <w:div w:id="1526139717">
      <w:bodyDiv w:val="1"/>
      <w:marLeft w:val="0"/>
      <w:marRight w:val="0"/>
      <w:marTop w:val="0"/>
      <w:marBottom w:val="0"/>
      <w:divBdr>
        <w:top w:val="none" w:sz="0" w:space="0" w:color="auto"/>
        <w:left w:val="none" w:sz="0" w:space="0" w:color="auto"/>
        <w:bottom w:val="none" w:sz="0" w:space="0" w:color="auto"/>
        <w:right w:val="none" w:sz="0" w:space="0" w:color="auto"/>
      </w:divBdr>
    </w:div>
    <w:div w:id="15930070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abrice.urban@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599BE-7D0F-436A-9B2D-042876127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6</Pages>
  <Words>2038</Words>
  <Characters>10872</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RATH GAGAN</cp:lastModifiedBy>
  <cp:revision>34</cp:revision>
  <cp:lastPrinted>1900-01-01T08:00:00Z</cp:lastPrinted>
  <dcterms:created xsi:type="dcterms:W3CDTF">2019-09-23T15:38:00Z</dcterms:created>
  <dcterms:modified xsi:type="dcterms:W3CDTF">2019-09-27T13:57:00Z</dcterms:modified>
</cp:coreProperties>
</file>