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3F504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74EF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41A89" w:rsidRPr="00D41A89">
              <w:rPr>
                <w:lang w:val="en-CA"/>
              </w:rPr>
              <w:t>P0191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C2DF6A" w:rsidR="00E61DAC" w:rsidRPr="005B217D" w:rsidRDefault="000172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7246">
              <w:rPr>
                <w:b/>
                <w:szCs w:val="22"/>
                <w:lang w:val="en-CA"/>
              </w:rPr>
              <w:t>Non-CE4:</w:t>
            </w:r>
            <w:r>
              <w:t xml:space="preserve"> </w:t>
            </w:r>
            <w:r w:rsidR="006B1753">
              <w:rPr>
                <w:b/>
                <w:szCs w:val="22"/>
                <w:lang w:val="en-CA"/>
              </w:rPr>
              <w:t xml:space="preserve">Enabling </w:t>
            </w:r>
            <w:r w:rsidRPr="00017246">
              <w:rPr>
                <w:b/>
                <w:szCs w:val="22"/>
                <w:lang w:val="en-CA"/>
              </w:rPr>
              <w:t>BDOF and DMVR</w:t>
            </w:r>
            <w:r w:rsidR="005E2AA6">
              <w:rPr>
                <w:b/>
                <w:szCs w:val="22"/>
                <w:lang w:val="en-CA"/>
              </w:rPr>
              <w:t xml:space="preserve"> according to reference picture types</w:t>
            </w:r>
          </w:p>
        </w:tc>
      </w:tr>
      <w:tr w:rsidR="00017246" w:rsidRPr="005B217D" w14:paraId="3D8B01B2" w14:textId="77777777" w:rsidTr="000962AC">
        <w:tc>
          <w:tcPr>
            <w:tcW w:w="1458" w:type="dxa"/>
          </w:tcPr>
          <w:p w14:paraId="7AC356CE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3601A5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>Input document to JVET</w:t>
            </w:r>
          </w:p>
        </w:tc>
      </w:tr>
      <w:tr w:rsidR="00017246" w:rsidRPr="005B217D" w14:paraId="7E6D99E3" w14:textId="77777777" w:rsidTr="000962AC">
        <w:tc>
          <w:tcPr>
            <w:tcW w:w="1458" w:type="dxa"/>
          </w:tcPr>
          <w:p w14:paraId="18CCDCD6" w14:textId="77777777" w:rsidR="00017246" w:rsidRPr="005B217D" w:rsidRDefault="00017246" w:rsidP="000172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BCAC68" w:rsidR="00017246" w:rsidRPr="005B217D" w:rsidRDefault="00017246" w:rsidP="00017246">
            <w:pPr>
              <w:spacing w:before="60" w:after="60"/>
              <w:rPr>
                <w:szCs w:val="22"/>
                <w:lang w:val="en-CA"/>
              </w:rPr>
            </w:pPr>
            <w:r w:rsidRPr="000406D3">
              <w:t>Proposal</w:t>
            </w:r>
          </w:p>
        </w:tc>
      </w:tr>
      <w:tr w:rsidR="00E61DAC" w:rsidRPr="005B217D" w14:paraId="714CD808" w14:textId="77777777" w:rsidTr="00E925F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1E2829A4" w14:textId="30DE58FE" w:rsidR="006C6DEB" w:rsidRPr="006C6DEB" w:rsidRDefault="006C6DEB" w:rsidP="00E925F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Na Zhang, Hongbin Liu, Li Zhang,</w:t>
            </w:r>
            <w:r w:rsidR="005F29FC" w:rsidRPr="005B217D">
              <w:rPr>
                <w:szCs w:val="22"/>
                <w:lang w:val="en-CA"/>
              </w:rPr>
              <w:t xml:space="preserve"> </w:t>
            </w:r>
            <w:r w:rsidR="005F29FC" w:rsidRPr="005B217D">
              <w:rPr>
                <w:szCs w:val="22"/>
                <w:lang w:val="en-CA"/>
              </w:rPr>
              <w:br/>
            </w:r>
            <w:r w:rsidRPr="006C6DEB">
              <w:rPr>
                <w:szCs w:val="22"/>
                <w:lang w:val="en-CA"/>
              </w:rPr>
              <w:t>Kai Zhang, Yue Wang</w:t>
            </w:r>
            <w:r w:rsidR="005F29FC" w:rsidRPr="005B217D">
              <w:rPr>
                <w:szCs w:val="22"/>
                <w:lang w:val="en-CA"/>
              </w:rPr>
              <w:br/>
            </w:r>
            <w:r w:rsidR="005F29FC" w:rsidRPr="005B217D">
              <w:rPr>
                <w:szCs w:val="22"/>
                <w:lang w:val="en-CA"/>
              </w:rPr>
              <w:br/>
            </w:r>
            <w:proofErr w:type="spellStart"/>
            <w:r w:rsidRPr="006C6DEB">
              <w:rPr>
                <w:szCs w:val="22"/>
                <w:lang w:val="en-CA"/>
              </w:rPr>
              <w:t>Zijinshumayuan</w:t>
            </w:r>
            <w:proofErr w:type="spellEnd"/>
            <w:r w:rsidRPr="006C6DEB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C6DEB">
              <w:rPr>
                <w:szCs w:val="22"/>
                <w:lang w:val="en-CA"/>
              </w:rPr>
              <w:t>Zhongguancun</w:t>
            </w:r>
            <w:proofErr w:type="spellEnd"/>
            <w:r w:rsidRPr="006C6DEB">
              <w:rPr>
                <w:szCs w:val="22"/>
                <w:lang w:val="en-CA"/>
              </w:rPr>
              <w:t xml:space="preserve"> </w:t>
            </w:r>
            <w:proofErr w:type="spellStart"/>
            <w:r w:rsidRPr="006C6DEB">
              <w:rPr>
                <w:szCs w:val="22"/>
                <w:lang w:val="en-CA"/>
              </w:rPr>
              <w:t>Nansijie</w:t>
            </w:r>
            <w:proofErr w:type="spellEnd"/>
            <w:r w:rsidRPr="006C6DEB">
              <w:rPr>
                <w:szCs w:val="22"/>
                <w:lang w:val="en-CA"/>
              </w:rPr>
              <w:t xml:space="preserve">, </w:t>
            </w:r>
            <w:proofErr w:type="spellStart"/>
            <w:r w:rsidRPr="006C6DEB">
              <w:rPr>
                <w:szCs w:val="22"/>
                <w:lang w:val="en-CA"/>
              </w:rPr>
              <w:t>Haidian</w:t>
            </w:r>
            <w:proofErr w:type="spellEnd"/>
            <w:r w:rsidRPr="006C6DEB">
              <w:rPr>
                <w:szCs w:val="22"/>
                <w:lang w:val="en-CA"/>
              </w:rPr>
              <w:t xml:space="preserve"> District, 100190</w:t>
            </w:r>
          </w:p>
          <w:p w14:paraId="49D81240" w14:textId="5D08E1D0" w:rsidR="00E61DAC" w:rsidRPr="005B217D" w:rsidRDefault="006C6DEB" w:rsidP="00E925F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Beijing, China</w:t>
            </w:r>
            <w:r w:rsidR="005F29F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0A164BB" w14:textId="50607B41" w:rsidR="006C6DEB" w:rsidRDefault="00E61DAC" w:rsidP="006C6DEB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C6DEB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286109FC" w14:textId="2DC8E370" w:rsidR="006C6DEB" w:rsidRDefault="00C53BEC" w:rsidP="006C6DEB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6C6DEB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  <w:p w14:paraId="32C2ABFD" w14:textId="7C46D714" w:rsidR="00E61DAC" w:rsidRPr="005B217D" w:rsidRDefault="00C53BEC" w:rsidP="00170EF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C6DEB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E925F2">
        <w:trPr>
          <w:trHeight w:val="80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261ACB" w:rsidR="00E61DAC" w:rsidRPr="005B217D" w:rsidRDefault="001124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124A9">
              <w:rPr>
                <w:szCs w:val="22"/>
                <w:lang w:val="en-CA"/>
              </w:rPr>
              <w:t>Bytedance</w:t>
            </w:r>
            <w:proofErr w:type="spellEnd"/>
            <w:r w:rsidRPr="001124A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876A6F" w:rsidR="00263398" w:rsidRPr="005B217D" w:rsidRDefault="00133F5B" w:rsidP="009234A5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E74D7F" w:rsidRPr="00764912">
        <w:rPr>
          <w:szCs w:val="22"/>
          <w:lang w:val="en-CA"/>
        </w:rPr>
        <w:t>VTM</w:t>
      </w:r>
      <w:r w:rsidR="001F3685">
        <w:rPr>
          <w:szCs w:val="22"/>
          <w:lang w:val="en-CA"/>
        </w:rPr>
        <w:t>-</w:t>
      </w:r>
      <w:r w:rsidR="00E74D7F">
        <w:rPr>
          <w:szCs w:val="22"/>
          <w:lang w:val="en-CA"/>
        </w:rPr>
        <w:t>6</w:t>
      </w:r>
      <w:r w:rsidR="00E74D7F" w:rsidRPr="00764912">
        <w:rPr>
          <w:szCs w:val="22"/>
          <w:lang w:val="en-CA"/>
        </w:rPr>
        <w:t>.0</w:t>
      </w:r>
      <w:r w:rsidR="00E74D7F">
        <w:rPr>
          <w:szCs w:val="22"/>
          <w:lang w:val="en-CA"/>
        </w:rPr>
        <w:t xml:space="preserve">, </w:t>
      </w:r>
      <w:bookmarkStart w:id="0" w:name="_Hlk19716993"/>
      <w:r w:rsidR="00E74D7F">
        <w:rPr>
          <w:szCs w:val="22"/>
          <w:lang w:val="en-CA"/>
        </w:rPr>
        <w:t>for DMVR and BDOF</w:t>
      </w:r>
      <w:bookmarkEnd w:id="0"/>
      <w:r w:rsidR="00E74D7F">
        <w:rPr>
          <w:szCs w:val="22"/>
          <w:lang w:val="en-CA"/>
        </w:rPr>
        <w:t xml:space="preserve">, </w:t>
      </w:r>
      <w:r w:rsidR="00E74D7F" w:rsidRPr="00E74D7F">
        <w:rPr>
          <w:szCs w:val="22"/>
          <w:lang w:val="en-CA"/>
        </w:rPr>
        <w:t xml:space="preserve">the </w:t>
      </w:r>
      <w:r w:rsidR="00916B70">
        <w:rPr>
          <w:szCs w:val="22"/>
          <w:lang w:val="en-CA"/>
        </w:rPr>
        <w:t xml:space="preserve">refined </w:t>
      </w:r>
      <w:r w:rsidR="00E74D7F" w:rsidRPr="00E74D7F">
        <w:rPr>
          <w:szCs w:val="22"/>
          <w:lang w:val="en-CA"/>
        </w:rPr>
        <w:t>MV offset</w:t>
      </w:r>
      <w:r w:rsidR="00916B70">
        <w:rPr>
          <w:szCs w:val="22"/>
          <w:lang w:val="en-CA"/>
        </w:rPr>
        <w:t>s of the two reference pictures</w:t>
      </w:r>
      <w:r w:rsidR="00E74D7F" w:rsidRPr="00E74D7F">
        <w:rPr>
          <w:szCs w:val="22"/>
          <w:lang w:val="en-CA"/>
        </w:rPr>
        <w:t xml:space="preserve"> obey the mirroring rule.</w:t>
      </w:r>
      <w:r w:rsidR="00E74D7F">
        <w:rPr>
          <w:szCs w:val="22"/>
          <w:lang w:val="en-CA"/>
        </w:rPr>
        <w:t xml:space="preserve"> </w:t>
      </w:r>
      <w:r w:rsidR="00916B70">
        <w:rPr>
          <w:szCs w:val="22"/>
          <w:lang w:val="en-CA"/>
        </w:rPr>
        <w:t>Such a design assumes that the movement of objects is</w:t>
      </w:r>
      <w:r w:rsidR="0076379F">
        <w:rPr>
          <w:szCs w:val="22"/>
          <w:lang w:val="en-CA"/>
        </w:rPr>
        <w:t xml:space="preserve"> linear</w:t>
      </w:r>
      <w:r w:rsidR="00916B70">
        <w:rPr>
          <w:szCs w:val="22"/>
          <w:lang w:val="en-CA"/>
        </w:rPr>
        <w:t xml:space="preserve"> in </w:t>
      </w:r>
      <w:r w:rsidR="0076379F">
        <w:rPr>
          <w:szCs w:val="22"/>
          <w:lang w:val="en-CA"/>
        </w:rPr>
        <w:t>a short time interval</w:t>
      </w:r>
      <w:r w:rsidR="00916B70">
        <w:rPr>
          <w:szCs w:val="22"/>
          <w:lang w:val="en-CA"/>
        </w:rPr>
        <w:t>. However</w:t>
      </w:r>
      <w:r w:rsidR="00056212">
        <w:rPr>
          <w:szCs w:val="22"/>
          <w:lang w:val="en-CA"/>
        </w:rPr>
        <w:t xml:space="preserve">, </w:t>
      </w:r>
      <w:r w:rsidR="00916B70">
        <w:rPr>
          <w:szCs w:val="22"/>
          <w:lang w:val="en-CA"/>
        </w:rPr>
        <w:t xml:space="preserve">when the reference picture types of the two prediction lists are different, </w:t>
      </w:r>
      <w:r w:rsidR="00CE31CE">
        <w:rPr>
          <w:szCs w:val="22"/>
          <w:lang w:val="en-CA"/>
        </w:rPr>
        <w:t>the underlying</w:t>
      </w:r>
      <w:r w:rsidR="00916B70">
        <w:rPr>
          <w:szCs w:val="22"/>
          <w:lang w:val="en-CA"/>
        </w:rPr>
        <w:t xml:space="preserve"> assumption</w:t>
      </w:r>
      <w:r w:rsidR="00CE31CE">
        <w:rPr>
          <w:szCs w:val="22"/>
          <w:lang w:val="en-CA"/>
        </w:rPr>
        <w:t xml:space="preserve"> may not hold</w:t>
      </w:r>
      <w:r w:rsidR="00064532">
        <w:rPr>
          <w:szCs w:val="22"/>
          <w:lang w:val="en-CA"/>
        </w:rPr>
        <w:t xml:space="preserve"> and DMVR and BDOF may </w:t>
      </w:r>
      <w:r w:rsidR="001E216C">
        <w:rPr>
          <w:szCs w:val="22"/>
          <w:lang w:val="en-CA"/>
        </w:rPr>
        <w:t>be inefficient</w:t>
      </w:r>
      <w:r w:rsidR="00916B70">
        <w:rPr>
          <w:szCs w:val="22"/>
          <w:lang w:val="en-CA"/>
        </w:rPr>
        <w:t xml:space="preserve">. </w:t>
      </w:r>
      <w:r w:rsidR="00423216" w:rsidRPr="00423216">
        <w:rPr>
          <w:szCs w:val="22"/>
          <w:lang w:val="en-CA"/>
        </w:rPr>
        <w:t>This contribution proposes to</w:t>
      </w:r>
      <w:bookmarkStart w:id="1" w:name="_GoBack"/>
      <w:bookmarkEnd w:id="1"/>
      <w:r w:rsidR="00056212" w:rsidRPr="00056212">
        <w:rPr>
          <w:szCs w:val="22"/>
          <w:lang w:val="en-CA"/>
        </w:rPr>
        <w:t xml:space="preserve"> </w:t>
      </w:r>
      <w:bookmarkStart w:id="2" w:name="_Hlk19717036"/>
      <w:r w:rsidR="00056212" w:rsidRPr="00056212">
        <w:rPr>
          <w:szCs w:val="22"/>
          <w:lang w:val="en-CA"/>
        </w:rPr>
        <w:t xml:space="preserve">consider the reference picture type </w:t>
      </w:r>
      <w:r w:rsidR="001E216C">
        <w:rPr>
          <w:szCs w:val="22"/>
          <w:lang w:val="en-CA"/>
        </w:rPr>
        <w:t xml:space="preserve">when </w:t>
      </w:r>
      <w:r w:rsidR="00056212" w:rsidRPr="00056212">
        <w:rPr>
          <w:szCs w:val="22"/>
          <w:lang w:val="en-CA"/>
        </w:rPr>
        <w:t>determin</w:t>
      </w:r>
      <w:r w:rsidR="001E216C">
        <w:rPr>
          <w:szCs w:val="22"/>
          <w:lang w:val="en-CA"/>
        </w:rPr>
        <w:t>ing</w:t>
      </w:r>
      <w:r w:rsidR="00056212" w:rsidRPr="00056212">
        <w:rPr>
          <w:szCs w:val="22"/>
          <w:lang w:val="en-CA"/>
        </w:rPr>
        <w:t xml:space="preserve"> whether </w:t>
      </w:r>
      <w:r w:rsidR="00446221">
        <w:rPr>
          <w:szCs w:val="22"/>
          <w:lang w:val="en-CA"/>
        </w:rPr>
        <w:t>DMVR and BDOF</w:t>
      </w:r>
      <w:r w:rsidR="00056212" w:rsidRPr="00056212">
        <w:rPr>
          <w:szCs w:val="22"/>
          <w:lang w:val="en-CA"/>
        </w:rPr>
        <w:t xml:space="preserve"> </w:t>
      </w:r>
      <w:r w:rsidR="00EB75C3">
        <w:rPr>
          <w:szCs w:val="22"/>
          <w:lang w:val="en-CA"/>
        </w:rPr>
        <w:t>are</w:t>
      </w:r>
      <w:r w:rsidR="00056212" w:rsidRPr="00056212">
        <w:rPr>
          <w:szCs w:val="22"/>
          <w:lang w:val="en-CA"/>
        </w:rPr>
        <w:t xml:space="preserve"> </w:t>
      </w:r>
      <w:r w:rsidR="00030D67">
        <w:rPr>
          <w:szCs w:val="22"/>
          <w:lang w:val="en-CA"/>
        </w:rPr>
        <w:t>appli</w:t>
      </w:r>
      <w:r w:rsidR="00056212" w:rsidRPr="00056212">
        <w:rPr>
          <w:szCs w:val="22"/>
          <w:lang w:val="en-CA"/>
        </w:rPr>
        <w:t>ed or not.</w:t>
      </w:r>
      <w:r w:rsidR="00030D67">
        <w:rPr>
          <w:szCs w:val="22"/>
          <w:lang w:val="en-CA"/>
        </w:rPr>
        <w:t xml:space="preserve"> </w:t>
      </w:r>
      <w:bookmarkEnd w:id="2"/>
      <w:r w:rsidR="002851DE" w:rsidRPr="002851DE">
        <w:rPr>
          <w:szCs w:val="22"/>
          <w:lang w:val="en-CA"/>
        </w:rPr>
        <w:t xml:space="preserve">Simulation results reportedly show that </w:t>
      </w:r>
      <w:r w:rsidR="001E216C">
        <w:rPr>
          <w:szCs w:val="22"/>
          <w:lang w:val="en-CA"/>
        </w:rPr>
        <w:t>proposed method has no impact on coding performance</w:t>
      </w:r>
      <w:r w:rsidR="002851DE" w:rsidRPr="002851DE">
        <w:rPr>
          <w:szCs w:val="22"/>
          <w:lang w:val="en-CA"/>
        </w:rPr>
        <w:t xml:space="preserve"> </w:t>
      </w:r>
      <w:r w:rsidR="002851DE" w:rsidRPr="007302F8">
        <w:rPr>
          <w:lang w:val="en-CA" w:eastAsia="ko-KR"/>
        </w:rPr>
        <w:t xml:space="preserve">in </w:t>
      </w:r>
      <w:r w:rsidR="002851DE">
        <w:rPr>
          <w:lang w:val="en-CA" w:eastAsia="ko-KR"/>
        </w:rPr>
        <w:t>CTC</w:t>
      </w:r>
      <w:r w:rsidR="002851DE" w:rsidRPr="007302F8">
        <w:rPr>
          <w:lang w:val="en-CA" w:eastAsia="ko-KR"/>
        </w:rPr>
        <w:t>.</w:t>
      </w:r>
    </w:p>
    <w:p w14:paraId="7D2AC1F0" w14:textId="05B80F0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F9685D3" w14:textId="56E45D23" w:rsidR="00C47FB2" w:rsidRDefault="00C47FB2" w:rsidP="004234F0">
      <w:pPr>
        <w:rPr>
          <w:lang w:val="en-CA"/>
        </w:rPr>
      </w:pPr>
      <w:r w:rsidRPr="00C47FB2">
        <w:rPr>
          <w:lang w:val="en-CA"/>
        </w:rPr>
        <w:t>In VTM</w:t>
      </w:r>
      <w:r w:rsidR="001F3685">
        <w:rPr>
          <w:lang w:val="en-CA"/>
        </w:rPr>
        <w:t>-</w:t>
      </w:r>
      <w:r w:rsidRPr="00C47FB2">
        <w:rPr>
          <w:lang w:val="en-CA"/>
        </w:rPr>
        <w:t>6.0, for DMVR and BDOF, the refined MV offset</w:t>
      </w:r>
      <w:r w:rsidR="00360145">
        <w:rPr>
          <w:rFonts w:hint="eastAsia"/>
          <w:lang w:val="en-CA" w:eastAsia="zh-CN"/>
        </w:rPr>
        <w:t>s</w:t>
      </w:r>
      <w:r w:rsidR="008743E0">
        <w:rPr>
          <w:lang w:val="en-CA"/>
        </w:rPr>
        <w:t xml:space="preserve"> of </w:t>
      </w:r>
      <w:r w:rsidR="005715C3">
        <w:rPr>
          <w:szCs w:val="22"/>
          <w:lang w:val="en-CA"/>
        </w:rPr>
        <w:t>the two reference pictures</w:t>
      </w:r>
      <w:r w:rsidR="005715C3" w:rsidRPr="00E74D7F">
        <w:rPr>
          <w:szCs w:val="22"/>
          <w:lang w:val="en-CA"/>
        </w:rPr>
        <w:t xml:space="preserve"> obey the mirroring rule.</w:t>
      </w:r>
      <w:r w:rsidR="005715C3">
        <w:rPr>
          <w:szCs w:val="22"/>
          <w:lang w:val="en-CA"/>
        </w:rPr>
        <w:t xml:space="preserve"> The underlying assumption is that the movement of objects is linear in a short time interval</w:t>
      </w:r>
      <w:r w:rsidR="008743E0">
        <w:rPr>
          <w:lang w:val="en-CA"/>
        </w:rPr>
        <w:t>.</w:t>
      </w:r>
    </w:p>
    <w:p w14:paraId="12781234" w14:textId="03DB77B1" w:rsidR="001D0E70" w:rsidRDefault="001D0E70" w:rsidP="004234F0">
      <w:pPr>
        <w:rPr>
          <w:szCs w:val="22"/>
          <w:lang w:val="en-CA"/>
        </w:rPr>
      </w:pPr>
      <w:r>
        <w:rPr>
          <w:szCs w:val="22"/>
          <w:lang w:val="en-CA"/>
        </w:rPr>
        <w:t>In VVC, t</w:t>
      </w:r>
      <w:r w:rsidRPr="0074445F">
        <w:rPr>
          <w:szCs w:val="22"/>
          <w:lang w:val="en-CA"/>
        </w:rPr>
        <w:t>he</w:t>
      </w:r>
      <w:r>
        <w:rPr>
          <w:szCs w:val="22"/>
          <w:lang w:val="en-CA"/>
        </w:rPr>
        <w:t>re are two different</w:t>
      </w:r>
      <w:r w:rsidRPr="0074445F">
        <w:rPr>
          <w:szCs w:val="22"/>
          <w:lang w:val="en-CA"/>
        </w:rPr>
        <w:t xml:space="preserve"> reference picture types</w:t>
      </w:r>
      <w:r>
        <w:rPr>
          <w:szCs w:val="22"/>
          <w:lang w:val="en-CA"/>
        </w:rPr>
        <w:t xml:space="preserve">: </w:t>
      </w:r>
      <w:r w:rsidRPr="0074445F">
        <w:rPr>
          <w:szCs w:val="22"/>
          <w:lang w:val="en-CA"/>
        </w:rPr>
        <w:t xml:space="preserve">short-term reference picture (STRP) </w:t>
      </w:r>
      <w:r>
        <w:rPr>
          <w:szCs w:val="22"/>
          <w:lang w:val="en-CA"/>
        </w:rPr>
        <w:t>and</w:t>
      </w:r>
      <w:r w:rsidRPr="0074445F">
        <w:rPr>
          <w:szCs w:val="22"/>
          <w:lang w:val="en-CA"/>
        </w:rPr>
        <w:t xml:space="preserve"> long-term reference picture (LTRP).</w:t>
      </w:r>
      <w:r>
        <w:rPr>
          <w:szCs w:val="22"/>
          <w:lang w:val="en-CA"/>
        </w:rPr>
        <w:t xml:space="preserve"> </w:t>
      </w:r>
      <w:r w:rsidR="008D1581">
        <w:rPr>
          <w:szCs w:val="22"/>
          <w:lang w:val="en-CA"/>
        </w:rPr>
        <w:t>When the two reference pictures are with different types,</w:t>
      </w:r>
      <w:r w:rsidR="005715C3">
        <w:rPr>
          <w:szCs w:val="22"/>
          <w:lang w:val="en-CA"/>
        </w:rPr>
        <w:t xml:space="preserve"> the underlying assumption in DMVR and BDOF may not hold. Therefore,</w:t>
      </w:r>
      <w:r w:rsidR="008D1581">
        <w:rPr>
          <w:szCs w:val="22"/>
          <w:lang w:val="en-CA"/>
        </w:rPr>
        <w:t xml:space="preserve"> DVMR and BDOF would be less efficient</w:t>
      </w:r>
      <w:r w:rsidR="00FF1C08">
        <w:rPr>
          <w:szCs w:val="22"/>
          <w:lang w:val="en-CA"/>
        </w:rPr>
        <w:t xml:space="preserve"> and introduces unnecessary computational complexity</w:t>
      </w:r>
      <w:r w:rsidR="008D1581">
        <w:rPr>
          <w:szCs w:val="22"/>
          <w:lang w:val="en-CA"/>
        </w:rPr>
        <w:t>.</w:t>
      </w:r>
    </w:p>
    <w:p w14:paraId="253562EC" w14:textId="77777777" w:rsidR="00785512" w:rsidRPr="00C90D4F" w:rsidRDefault="00785512" w:rsidP="0078551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C90D4F">
        <w:rPr>
          <w:rFonts w:cs="Arial"/>
          <w:b/>
          <w:bCs/>
          <w:kern w:val="32"/>
          <w:sz w:val="32"/>
          <w:szCs w:val="32"/>
          <w:lang w:val="en-CA"/>
        </w:rPr>
        <w:t>Proposed methods</w:t>
      </w:r>
    </w:p>
    <w:p w14:paraId="4180FBB7" w14:textId="5C57373B" w:rsidR="00785512" w:rsidRDefault="00785512" w:rsidP="00785512">
      <w:pPr>
        <w:rPr>
          <w:szCs w:val="22"/>
          <w:lang w:val="en-CA"/>
        </w:rPr>
      </w:pPr>
      <w:r w:rsidRPr="00104CAC">
        <w:rPr>
          <w:szCs w:val="22"/>
          <w:lang w:val="en-CA"/>
        </w:rPr>
        <w:t>This contribution proposes</w:t>
      </w:r>
      <w:r>
        <w:rPr>
          <w:szCs w:val="22"/>
          <w:lang w:val="en-CA"/>
        </w:rPr>
        <w:t xml:space="preserve"> to</w:t>
      </w:r>
      <w:r w:rsidR="005B1041" w:rsidRPr="005B1041">
        <w:t xml:space="preserve"> </w:t>
      </w:r>
      <w:r w:rsidR="005B1041" w:rsidRPr="005B1041">
        <w:rPr>
          <w:szCs w:val="22"/>
          <w:lang w:val="en-CA"/>
        </w:rPr>
        <w:t xml:space="preserve">consider the reference picture type </w:t>
      </w:r>
      <w:r w:rsidR="001E216C">
        <w:rPr>
          <w:szCs w:val="22"/>
          <w:lang w:val="en-CA"/>
        </w:rPr>
        <w:t>when</w:t>
      </w:r>
      <w:r w:rsidR="001E216C" w:rsidRPr="005B1041">
        <w:rPr>
          <w:szCs w:val="22"/>
          <w:lang w:val="en-CA"/>
        </w:rPr>
        <w:t xml:space="preserve"> </w:t>
      </w:r>
      <w:r w:rsidR="005B1041" w:rsidRPr="005B1041">
        <w:rPr>
          <w:szCs w:val="22"/>
          <w:lang w:val="en-CA"/>
        </w:rPr>
        <w:t>determin</w:t>
      </w:r>
      <w:r w:rsidR="001E216C">
        <w:rPr>
          <w:szCs w:val="22"/>
          <w:lang w:val="en-CA"/>
        </w:rPr>
        <w:t>ing</w:t>
      </w:r>
      <w:r w:rsidR="005B1041" w:rsidRPr="005B1041">
        <w:rPr>
          <w:szCs w:val="22"/>
          <w:lang w:val="en-CA"/>
        </w:rPr>
        <w:t xml:space="preserve"> whether DMVR and BDOF </w:t>
      </w:r>
      <w:r w:rsidR="007451E5">
        <w:rPr>
          <w:szCs w:val="22"/>
          <w:lang w:val="en-CA"/>
        </w:rPr>
        <w:t>are</w:t>
      </w:r>
      <w:r w:rsidR="007451E5" w:rsidRPr="005B1041">
        <w:rPr>
          <w:szCs w:val="22"/>
          <w:lang w:val="en-CA"/>
        </w:rPr>
        <w:t xml:space="preserve"> </w:t>
      </w:r>
      <w:r w:rsidR="005B1041" w:rsidRPr="005B1041">
        <w:rPr>
          <w:szCs w:val="22"/>
          <w:lang w:val="en-CA"/>
        </w:rPr>
        <w:t>applied or not.</w:t>
      </w:r>
    </w:p>
    <w:p w14:paraId="3F2937CA" w14:textId="77777777" w:rsidR="006F15B2" w:rsidRPr="006F15B2" w:rsidRDefault="006F15B2" w:rsidP="006F15B2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 w:eastAsia="zh-CN"/>
        </w:rPr>
      </w:pPr>
      <w:r w:rsidRPr="006F15B2">
        <w:rPr>
          <w:b/>
          <w:bCs/>
          <w:i/>
          <w:iCs/>
          <w:sz w:val="28"/>
          <w:szCs w:val="28"/>
          <w:lang w:val="en-CA"/>
        </w:rPr>
        <w:t>Method #1</w:t>
      </w:r>
    </w:p>
    <w:p w14:paraId="6419FA83" w14:textId="191FB669" w:rsidR="005B1041" w:rsidRDefault="00452A8B" w:rsidP="00785512">
      <w:pPr>
        <w:rPr>
          <w:szCs w:val="22"/>
          <w:lang w:val="en-CA"/>
        </w:rPr>
      </w:pPr>
      <w:r w:rsidRPr="00452A8B">
        <w:rPr>
          <w:szCs w:val="22"/>
          <w:lang w:val="en-CA"/>
        </w:rPr>
        <w:t xml:space="preserve">DMVR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/>
        </w:rPr>
        <w:t xml:space="preserve"> BDOF</w:t>
      </w:r>
      <w:r w:rsidRPr="00452A8B">
        <w:rPr>
          <w:szCs w:val="22"/>
          <w:lang w:val="en-CA"/>
        </w:rPr>
        <w:t xml:space="preserve"> may be enabled only when both reference picture</w:t>
      </w:r>
      <w:r w:rsidR="00EA3530">
        <w:rPr>
          <w:szCs w:val="22"/>
          <w:lang w:val="en-CA"/>
        </w:rPr>
        <w:t>s</w:t>
      </w:r>
      <w:r w:rsidRPr="00452A8B">
        <w:rPr>
          <w:szCs w:val="22"/>
          <w:lang w:val="en-CA"/>
        </w:rPr>
        <w:t xml:space="preserve"> are short-term reference pictures.</w:t>
      </w:r>
    </w:p>
    <w:p w14:paraId="22DD7777" w14:textId="77777777" w:rsidR="001D6D42" w:rsidRPr="001D6D42" w:rsidRDefault="001D6D42" w:rsidP="001D6D42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 w:eastAsia="zh-CN"/>
        </w:rPr>
      </w:pPr>
      <w:r w:rsidRPr="001D6D42">
        <w:rPr>
          <w:b/>
          <w:bCs/>
          <w:i/>
          <w:iCs/>
          <w:sz w:val="28"/>
          <w:szCs w:val="28"/>
          <w:lang w:val="en-CA"/>
        </w:rPr>
        <w:t>Method #2</w:t>
      </w:r>
    </w:p>
    <w:p w14:paraId="4FE20C9F" w14:textId="1ED1696A" w:rsidR="00DF61B4" w:rsidRDefault="00DF61B4" w:rsidP="00785512">
      <w:pPr>
        <w:rPr>
          <w:szCs w:val="22"/>
          <w:lang w:val="en-CA"/>
        </w:rPr>
      </w:pPr>
      <w:r w:rsidRPr="00DF61B4">
        <w:rPr>
          <w:szCs w:val="22"/>
          <w:lang w:val="en-CA"/>
        </w:rPr>
        <w:t>DMVR</w:t>
      </w:r>
      <w:r w:rsidRPr="00DF61B4">
        <w:t xml:space="preserve"> </w:t>
      </w:r>
      <w:r w:rsidRPr="00DF61B4">
        <w:rPr>
          <w:szCs w:val="22"/>
          <w:lang w:val="en-CA"/>
        </w:rPr>
        <w:t>and BDOF may be enabled only when both reference picture</w:t>
      </w:r>
      <w:r w:rsidR="00EA3530">
        <w:rPr>
          <w:szCs w:val="22"/>
          <w:lang w:val="en-CA"/>
        </w:rPr>
        <w:t>s</w:t>
      </w:r>
      <w:r w:rsidRPr="00DF61B4">
        <w:rPr>
          <w:szCs w:val="22"/>
          <w:lang w:val="en-CA"/>
        </w:rPr>
        <w:t xml:space="preserve"> are long-term</w:t>
      </w:r>
      <w:r w:rsidR="001E216C">
        <w:rPr>
          <w:szCs w:val="22"/>
          <w:lang w:val="en-CA"/>
        </w:rPr>
        <w:t xml:space="preserve"> reference pictures</w:t>
      </w:r>
      <w:r w:rsidRPr="00DF61B4">
        <w:rPr>
          <w:szCs w:val="22"/>
          <w:lang w:val="en-CA"/>
        </w:rPr>
        <w:t xml:space="preserve"> or short-term reference pictures.</w:t>
      </w:r>
    </w:p>
    <w:p w14:paraId="3FA2320E" w14:textId="4C671056" w:rsidR="003E5860" w:rsidRDefault="003E5860" w:rsidP="00785512">
      <w:pPr>
        <w:rPr>
          <w:szCs w:val="22"/>
          <w:lang w:val="en-CA"/>
        </w:rPr>
      </w:pPr>
    </w:p>
    <w:p w14:paraId="6FB8F131" w14:textId="77777777" w:rsidR="003E5860" w:rsidRPr="003E5860" w:rsidRDefault="003E5860" w:rsidP="003E5860">
      <w:pPr>
        <w:keepNext/>
        <w:numPr>
          <w:ilvl w:val="0"/>
          <w:numId w:val="6"/>
        </w:numPr>
        <w:spacing w:before="240" w:after="60"/>
        <w:outlineLvl w:val="0"/>
        <w:rPr>
          <w:b/>
          <w:bCs/>
          <w:kern w:val="32"/>
          <w:sz w:val="32"/>
          <w:szCs w:val="32"/>
          <w:lang w:val="en-CA"/>
        </w:rPr>
      </w:pPr>
      <w:bookmarkStart w:id="3" w:name="_Hlk19709110"/>
      <w:r w:rsidRPr="003E5860">
        <w:rPr>
          <w:b/>
          <w:bCs/>
          <w:kern w:val="32"/>
          <w:sz w:val="32"/>
          <w:szCs w:val="32"/>
          <w:lang w:val="en-CA"/>
        </w:rPr>
        <w:lastRenderedPageBreak/>
        <w:t>Experimental Results</w:t>
      </w:r>
    </w:p>
    <w:p w14:paraId="2509E022" w14:textId="77B60687" w:rsidR="003E5860" w:rsidRPr="003E5860" w:rsidRDefault="003E5860" w:rsidP="003E5860">
      <w:pPr>
        <w:rPr>
          <w:lang w:val="en-CA"/>
        </w:rPr>
      </w:pPr>
      <w:r w:rsidRPr="003E5860">
        <w:rPr>
          <w:lang w:val="en-CA"/>
        </w:rPr>
        <w:t>The proposed method</w:t>
      </w:r>
      <w:r w:rsidR="006B74AC">
        <w:rPr>
          <w:lang w:val="en-CA"/>
        </w:rPr>
        <w:t>s</w:t>
      </w:r>
      <w:r w:rsidRPr="003E5860">
        <w:rPr>
          <w:lang w:val="en-CA"/>
        </w:rPr>
        <w:t xml:space="preserve"> ha</w:t>
      </w:r>
      <w:r w:rsidR="006B74AC">
        <w:rPr>
          <w:lang w:val="en-CA"/>
        </w:rPr>
        <w:t>ve</w:t>
      </w:r>
      <w:r w:rsidRPr="003E5860">
        <w:rPr>
          <w:lang w:val="en-CA"/>
        </w:rPr>
        <w:t xml:space="preserve"> been implemented on top of VTM-</w:t>
      </w:r>
      <w:r w:rsidR="00E27948">
        <w:rPr>
          <w:lang w:val="en-CA"/>
        </w:rPr>
        <w:t>6</w:t>
      </w:r>
      <w:r w:rsidRPr="003E5860">
        <w:rPr>
          <w:lang w:val="en-CA"/>
        </w:rPr>
        <w:t xml:space="preserve">.0. The simulations were performed following the </w:t>
      </w:r>
      <w:r w:rsidRPr="003E5860">
        <w:t>the common test conditions</w:t>
      </w:r>
      <w:r w:rsidRPr="003E5860">
        <w:rPr>
          <w:lang w:val="en-CA"/>
        </w:rPr>
        <w:t xml:space="preserve"> [</w:t>
      </w:r>
      <w:r w:rsidR="00E925F2">
        <w:rPr>
          <w:lang w:val="en-CA"/>
        </w:rPr>
        <w:t>1</w:t>
      </w:r>
      <w:r w:rsidRPr="003E5860">
        <w:rPr>
          <w:lang w:val="en-CA"/>
        </w:rPr>
        <w:t xml:space="preserve">]. </w:t>
      </w:r>
      <w:r w:rsidR="00DA6B6B" w:rsidRPr="003E5860">
        <w:rPr>
          <w:lang w:val="en-CA"/>
        </w:rPr>
        <w:t>Results under RA</w:t>
      </w:r>
      <w:r w:rsidR="00DA6B6B">
        <w:rPr>
          <w:lang w:val="en-CA"/>
        </w:rPr>
        <w:t xml:space="preserve"> </w:t>
      </w:r>
      <w:r w:rsidR="00DA6B6B" w:rsidRPr="003E5860">
        <w:rPr>
          <w:lang w:val="en-CA"/>
        </w:rPr>
        <w:t xml:space="preserve">configuration are summarized in Table 1 </w:t>
      </w:r>
      <w:r w:rsidR="00DA6B6B">
        <w:rPr>
          <w:lang w:val="en-CA" w:eastAsia="zh-CN"/>
        </w:rPr>
        <w:t>and</w:t>
      </w:r>
      <w:r w:rsidR="00DA6B6B" w:rsidRPr="003E5860">
        <w:rPr>
          <w:lang w:val="en-CA"/>
        </w:rPr>
        <w:t xml:space="preserve"> Table </w:t>
      </w:r>
      <w:r w:rsidR="00DA6B6B">
        <w:rPr>
          <w:lang w:val="en-CA"/>
        </w:rPr>
        <w:t>2</w:t>
      </w:r>
      <w:r w:rsidR="00DA6B6B" w:rsidRPr="003E5860">
        <w:rPr>
          <w:lang w:val="en-CA"/>
        </w:rPr>
        <w:t xml:space="preserve">. </w:t>
      </w:r>
      <w:r w:rsidRPr="003E5860">
        <w:rPr>
          <w:lang w:val="en-CA"/>
        </w:rPr>
        <w:t>More detailed results can be found in the attached spreadsheets.</w:t>
      </w:r>
      <w:r w:rsidR="00583B71">
        <w:rPr>
          <w:lang w:val="en-CA"/>
        </w:rPr>
        <w:t xml:space="preserve"> </w:t>
      </w:r>
      <w:proofErr w:type="gramStart"/>
      <w:r w:rsidR="00583B71">
        <w:rPr>
          <w:lang w:val="en-CA"/>
        </w:rPr>
        <w:t>It can be seen that proposed</w:t>
      </w:r>
      <w:proofErr w:type="gramEnd"/>
      <w:r w:rsidR="00583B71">
        <w:rPr>
          <w:lang w:val="en-CA"/>
        </w:rPr>
        <w:t xml:space="preserve"> </w:t>
      </w:r>
      <w:r w:rsidR="00583B71">
        <w:rPr>
          <w:lang w:val="en-CA" w:eastAsia="zh-CN"/>
        </w:rPr>
        <w:t>method has no impact on coding performance.</w:t>
      </w:r>
    </w:p>
    <w:p w14:paraId="21F54EF3" w14:textId="77777777" w:rsidR="008B48B0" w:rsidRDefault="008B48B0" w:rsidP="008B48B0">
      <w:pPr>
        <w:pStyle w:val="Caption"/>
        <w:jc w:val="center"/>
        <w:rPr>
          <w:sz w:val="22"/>
          <w:szCs w:val="22"/>
          <w:lang w:eastAsia="zh-CN"/>
        </w:rPr>
      </w:pPr>
      <w:bookmarkStart w:id="4" w:name="_Hlk19709177"/>
      <w:bookmarkEnd w:id="3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proposed method </w:t>
      </w:r>
      <w:bookmarkEnd w:id="4"/>
      <w:r>
        <w:rPr>
          <w:sz w:val="22"/>
          <w:szCs w:val="22"/>
          <w:lang w:val="en-CA"/>
        </w:rPr>
        <w:t>1</w:t>
      </w:r>
      <w:r w:rsidRPr="00DB51C3">
        <w:rPr>
          <w:sz w:val="22"/>
          <w:szCs w:val="22"/>
          <w:lang w:eastAsia="zh-CN"/>
        </w:rPr>
        <w:t>.</w:t>
      </w:r>
    </w:p>
    <w:tbl>
      <w:tblPr>
        <w:tblW w:w="3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37"/>
        <w:gridCol w:w="566"/>
      </w:tblGrid>
      <w:tr w:rsidR="00756D3A" w:rsidRPr="00C36FC8" w14:paraId="5AEC8679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0C0946" w14:textId="77777777" w:rsidR="00756D3A" w:rsidRPr="00756D3A" w:rsidRDefault="00756D3A" w:rsidP="004C0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5" w:name="_Hlk19709225"/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CC660" w14:textId="77777777" w:rsidR="00756D3A" w:rsidRPr="00756D3A" w:rsidRDefault="00756D3A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756D3A" w:rsidRPr="00C36FC8" w14:paraId="41927687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FACCB" w14:textId="77777777" w:rsidR="00756D3A" w:rsidRPr="00756D3A" w:rsidRDefault="00756D3A" w:rsidP="004C0E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C4C39D" w14:textId="77777777" w:rsidR="00756D3A" w:rsidRPr="00756D3A" w:rsidRDefault="00756D3A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105AD" w14:textId="77777777" w:rsidR="00756D3A" w:rsidRPr="00756D3A" w:rsidRDefault="00756D3A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374B2" w14:textId="77777777" w:rsidR="00756D3A" w:rsidRPr="00756D3A" w:rsidRDefault="00756D3A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F0A901" w14:textId="77777777" w:rsidR="00756D3A" w:rsidRPr="00756D3A" w:rsidRDefault="00756D3A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6D3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06B20" w14:textId="77777777" w:rsidR="00756D3A" w:rsidRPr="00756D3A" w:rsidRDefault="00756D3A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56D3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6D3A" w:rsidRPr="00C36FC8" w14:paraId="7AD6E15A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D9E399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3429" w14:textId="4D871A16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6B8A0" w14:textId="530099EE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5A0A7" w14:textId="591E146E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0E7EF" w14:textId="7202990C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7751" w14:textId="68B66070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</w:tr>
      <w:tr w:rsidR="00756D3A" w:rsidRPr="00C36FC8" w14:paraId="3B75CD87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0352E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E65F" w14:textId="379E84ED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C158" w14:textId="575E4293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45051" w14:textId="562CF05F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1D4C" w14:textId="150E46BA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2DFB3" w14:textId="5FBC1BB8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</w:tr>
      <w:tr w:rsidR="00756D3A" w:rsidRPr="00C36FC8" w14:paraId="16173CA4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5A94ED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01C9D" w14:textId="4E804CFE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AF0B" w14:textId="2B167C60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0426" w14:textId="18AE2906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A06C4" w14:textId="6C687CDB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24253" w14:textId="7F8AC7CE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</w:tr>
      <w:tr w:rsidR="00756D3A" w:rsidRPr="00C36FC8" w14:paraId="62411EED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7E09FE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20168" w14:textId="0A20198F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CCC18" w14:textId="0C812FD6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EA258" w14:textId="5314D0A6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B37B" w14:textId="60955B13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414A" w14:textId="5CD3E1E2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</w:tr>
      <w:tr w:rsidR="00756D3A" w:rsidRPr="00C36FC8" w14:paraId="66FE40A9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4C6128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82D6C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65AC" w14:textId="77777777" w:rsidR="00756D3A" w:rsidRPr="00756D3A" w:rsidRDefault="00756D3A" w:rsidP="001F55F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03E5F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56F8B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07B4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56D3A" w:rsidRPr="00C36FC8" w14:paraId="1D598607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38E21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04FB1" w14:textId="478D903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32FC" w14:textId="1CE2642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C6C9" w14:textId="3428DB4D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F3AB" w14:textId="1E71D61E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4E17B" w14:textId="102FF8C5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b/>
                <w:sz w:val="18"/>
                <w:szCs w:val="18"/>
              </w:rPr>
              <w:t>101%</w:t>
            </w:r>
          </w:p>
        </w:tc>
      </w:tr>
      <w:tr w:rsidR="00756D3A" w:rsidRPr="00C36FC8" w14:paraId="376295F3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78806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FA9D" w14:textId="1B675611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27DD" w14:textId="665D7C00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6000F" w14:textId="2B6B0430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D10D3" w14:textId="438C666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B2C2C" w14:textId="7C414366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102%</w:t>
            </w:r>
          </w:p>
        </w:tc>
      </w:tr>
      <w:tr w:rsidR="00756D3A" w:rsidRPr="00C36FC8" w14:paraId="724DCD4A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F4D36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0AD3" w14:textId="6EC392EB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244E" w14:textId="5FE82CBE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BB481" w14:textId="69095A19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88F8E" w14:textId="26D2728F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81A7E" w14:textId="7281ACFD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</w:tr>
      <w:tr w:rsidR="00756D3A" w:rsidRPr="00C36FC8" w14:paraId="555F2A78" w14:textId="77777777" w:rsidTr="00756D3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98453" w14:textId="7777777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6221F" w14:textId="73D66C54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7BB0D" w14:textId="0406CDA0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DFFA" w14:textId="140B3763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05622" w14:textId="0D5896A7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27CC" w14:textId="1A98354D" w:rsidR="00756D3A" w:rsidRPr="00756D3A" w:rsidRDefault="00756D3A" w:rsidP="001F55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D3A">
              <w:rPr>
                <w:sz w:val="18"/>
                <w:szCs w:val="18"/>
              </w:rPr>
              <w:t>102%</w:t>
            </w:r>
          </w:p>
        </w:tc>
      </w:tr>
    </w:tbl>
    <w:bookmarkEnd w:id="5"/>
    <w:p w14:paraId="2D9C7CF8" w14:textId="77777777" w:rsidR="008B48B0" w:rsidRPr="00DB51C3" w:rsidRDefault="008B48B0" w:rsidP="008B48B0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2</w:t>
      </w:r>
      <w:r w:rsidRPr="00DB51C3">
        <w:rPr>
          <w:sz w:val="22"/>
          <w:szCs w:val="22"/>
          <w:lang w:eastAsia="zh-CN"/>
        </w:rPr>
        <w:t>.</w:t>
      </w:r>
    </w:p>
    <w:tbl>
      <w:tblPr>
        <w:tblW w:w="3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60"/>
        <w:gridCol w:w="574"/>
      </w:tblGrid>
      <w:tr w:rsidR="00C01545" w:rsidRPr="00C36FC8" w14:paraId="4A138594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B09070" w14:textId="77777777" w:rsidR="00C01545" w:rsidRPr="00C01545" w:rsidRDefault="00C01545" w:rsidP="004C0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5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1C21F" w14:textId="77777777" w:rsidR="00C01545" w:rsidRPr="00C01545" w:rsidRDefault="00C01545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C01545" w:rsidRPr="00C36FC8" w14:paraId="4E358A19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F8657D" w14:textId="77777777" w:rsidR="00C01545" w:rsidRPr="00C01545" w:rsidRDefault="00C01545" w:rsidP="004C0E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A6DBC" w14:textId="77777777" w:rsidR="00C01545" w:rsidRPr="00C01545" w:rsidRDefault="00C01545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0B2C5" w14:textId="77777777" w:rsidR="00C01545" w:rsidRPr="00C01545" w:rsidRDefault="00C01545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F193" w14:textId="77777777" w:rsidR="00C01545" w:rsidRPr="00C01545" w:rsidRDefault="00C01545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E9594" w14:textId="77777777" w:rsidR="00C01545" w:rsidRPr="00C01545" w:rsidRDefault="00C01545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154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AD2E4E" w14:textId="77777777" w:rsidR="00C01545" w:rsidRPr="00C01545" w:rsidRDefault="00C01545" w:rsidP="004C0E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154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1545" w:rsidRPr="00C36FC8" w14:paraId="3E08FDD5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FFB8AC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8549" w14:textId="1979B2CB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22374" w14:textId="6CCCE0BF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6DC21" w14:textId="0AD6F8C6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A04C" w14:textId="7412814B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1545">
              <w:rPr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D7A4C" w14:textId="04F71163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1545">
              <w:rPr>
                <w:sz w:val="18"/>
                <w:szCs w:val="18"/>
              </w:rPr>
              <w:t>101%</w:t>
            </w:r>
          </w:p>
        </w:tc>
      </w:tr>
      <w:tr w:rsidR="00C01545" w:rsidRPr="00C36FC8" w14:paraId="43E0CD37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EB470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1849" w14:textId="1562AF40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7C10" w14:textId="05E9EB24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95FF5" w14:textId="79EE831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1471" w14:textId="4E28005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1545">
              <w:rPr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161B" w14:textId="6FA1F48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1545">
              <w:rPr>
                <w:sz w:val="18"/>
                <w:szCs w:val="18"/>
              </w:rPr>
              <w:t>101%</w:t>
            </w:r>
          </w:p>
        </w:tc>
      </w:tr>
      <w:tr w:rsidR="00C01545" w:rsidRPr="00C36FC8" w14:paraId="0347BF94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2D7E2A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DDA2A" w14:textId="332EC09A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74CFC" w14:textId="239F9A9B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11D37" w14:textId="3CFAEACD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8D44" w14:textId="010E80AF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1545">
              <w:rPr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A2BB7" w14:textId="246B749F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01545">
              <w:rPr>
                <w:sz w:val="18"/>
                <w:szCs w:val="18"/>
              </w:rPr>
              <w:t>102%</w:t>
            </w:r>
          </w:p>
        </w:tc>
      </w:tr>
      <w:tr w:rsidR="00C01545" w:rsidRPr="00C36FC8" w14:paraId="512869DB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D3926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66357" w14:textId="4965B055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DC6D0" w14:textId="5D2A978A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0FAF8" w14:textId="46046572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DB07" w14:textId="31B497DD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77AB3" w14:textId="7832BDC4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100%</w:t>
            </w:r>
          </w:p>
        </w:tc>
      </w:tr>
      <w:tr w:rsidR="00C01545" w:rsidRPr="00C36FC8" w14:paraId="63FFA37B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71E1EF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54C77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34560" w14:textId="77777777" w:rsidR="00C01545" w:rsidRPr="00C01545" w:rsidRDefault="00C01545" w:rsidP="00C01545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4D0A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D5852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F38A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01545" w:rsidRPr="00C36FC8" w14:paraId="064E08AC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FA210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92DBB" w14:textId="4DA7092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C4AAF" w14:textId="1C170E3D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9D6D8" w14:textId="3B89F14F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E9F2" w14:textId="35FB318D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BBB6" w14:textId="00A8BD80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b/>
                <w:sz w:val="18"/>
                <w:szCs w:val="18"/>
              </w:rPr>
              <w:t>101%</w:t>
            </w:r>
          </w:p>
        </w:tc>
      </w:tr>
      <w:tr w:rsidR="00C01545" w:rsidRPr="00C36FC8" w14:paraId="21224BDA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F5F1C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0B0F4" w14:textId="647A91B8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5D2E" w14:textId="4D351EDA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06DB4" w14:textId="09ED82CA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4A84" w14:textId="77BF40F1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05F4E" w14:textId="7F2B5B4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103%</w:t>
            </w:r>
          </w:p>
        </w:tc>
      </w:tr>
      <w:tr w:rsidR="00C01545" w:rsidRPr="00C36FC8" w14:paraId="7EC31428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4AC82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C78E" w14:textId="3D59AB34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63B46" w14:textId="3409BFD6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B81C" w14:textId="75113554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E62F" w14:textId="3037C763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E7502" w14:textId="66E8DBC8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102%</w:t>
            </w:r>
          </w:p>
        </w:tc>
      </w:tr>
      <w:tr w:rsidR="00C01545" w:rsidRPr="00C36FC8" w14:paraId="46DEB9E1" w14:textId="77777777" w:rsidTr="00C01545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94043" w14:textId="77777777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1C63" w14:textId="0E44780D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D7D4" w14:textId="73BE4FE1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8E65C" w14:textId="670B5DAD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0.00%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4B7D" w14:textId="3A15A844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EBBC0" w14:textId="6BE4FA30" w:rsidR="00C01545" w:rsidRPr="00C01545" w:rsidRDefault="00C01545" w:rsidP="00C01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01545">
              <w:rPr>
                <w:sz w:val="18"/>
                <w:szCs w:val="18"/>
              </w:rPr>
              <w:t>101%</w:t>
            </w:r>
          </w:p>
        </w:tc>
      </w:tr>
    </w:tbl>
    <w:p w14:paraId="10499D4A" w14:textId="77777777" w:rsidR="00F941F7" w:rsidRPr="009E26D9" w:rsidRDefault="00F941F7" w:rsidP="00F941F7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323E69D" w14:textId="65FBF4E0" w:rsidR="00F941F7" w:rsidRDefault="00F941F7" w:rsidP="00F941F7">
      <w:pPr>
        <w:rPr>
          <w:lang w:val="en-CA"/>
        </w:rPr>
      </w:pPr>
      <w:r w:rsidRPr="00F941F7">
        <w:rPr>
          <w:lang w:val="en-CA"/>
        </w:rPr>
        <w:t xml:space="preserve">This contribution proposes to consider the reference picture type </w:t>
      </w:r>
      <w:r w:rsidR="00DA6B6B">
        <w:rPr>
          <w:lang w:val="en-CA"/>
        </w:rPr>
        <w:t>when</w:t>
      </w:r>
      <w:r w:rsidR="00DA6B6B" w:rsidRPr="00F941F7">
        <w:rPr>
          <w:lang w:val="en-CA"/>
        </w:rPr>
        <w:t xml:space="preserve"> </w:t>
      </w:r>
      <w:r w:rsidRPr="00F941F7">
        <w:rPr>
          <w:lang w:val="en-CA"/>
        </w:rPr>
        <w:t>determin</w:t>
      </w:r>
      <w:r w:rsidR="00DA6B6B">
        <w:rPr>
          <w:lang w:val="en-CA"/>
        </w:rPr>
        <w:t>ing</w:t>
      </w:r>
      <w:r w:rsidRPr="00F941F7">
        <w:rPr>
          <w:lang w:val="en-CA"/>
        </w:rPr>
        <w:t xml:space="preserve"> whether DMVR and BDOF </w:t>
      </w:r>
      <w:r w:rsidR="00A30AFC">
        <w:rPr>
          <w:lang w:val="en-CA"/>
        </w:rPr>
        <w:t>are</w:t>
      </w:r>
      <w:r w:rsidR="00A30AFC" w:rsidRPr="00F941F7">
        <w:rPr>
          <w:lang w:val="en-CA"/>
        </w:rPr>
        <w:t xml:space="preserve"> </w:t>
      </w:r>
      <w:r w:rsidRPr="00F941F7">
        <w:rPr>
          <w:lang w:val="en-CA"/>
        </w:rPr>
        <w:t>applied or not</w:t>
      </w:r>
      <w:r w:rsidRPr="009E26D9">
        <w:rPr>
          <w:lang w:val="en-CA" w:eastAsia="ko-KR"/>
        </w:rPr>
        <w:t>.</w:t>
      </w:r>
      <w:r w:rsidRPr="009E26D9">
        <w:rPr>
          <w:lang w:val="en-CA"/>
        </w:rPr>
        <w:t xml:space="preserve"> </w:t>
      </w:r>
      <w:r w:rsidR="003A4F37">
        <w:rPr>
          <w:rFonts w:hint="eastAsia"/>
          <w:lang w:val="en-CA" w:eastAsia="zh-CN"/>
        </w:rPr>
        <w:t>T</w:t>
      </w:r>
      <w:r w:rsidR="003A4F37" w:rsidRPr="003A4F37">
        <w:rPr>
          <w:lang w:val="en-CA"/>
        </w:rPr>
        <w:t>here is no BD-rate change compared to VTM</w:t>
      </w:r>
      <w:r w:rsidR="001F3685">
        <w:rPr>
          <w:lang w:val="en-CA"/>
        </w:rPr>
        <w:t>-</w:t>
      </w:r>
      <w:r w:rsidR="003A4F37" w:rsidRPr="003A4F37">
        <w:rPr>
          <w:lang w:val="en-CA"/>
        </w:rPr>
        <w:t>6.0 in CTC.</w:t>
      </w:r>
      <w:r w:rsidRPr="009E26D9">
        <w:rPr>
          <w:lang w:val="en-CA"/>
        </w:rPr>
        <w:t xml:space="preserve"> It is recommended to adopt this method into VVC.</w:t>
      </w:r>
    </w:p>
    <w:p w14:paraId="435300DB" w14:textId="77777777" w:rsidR="00F941F7" w:rsidRPr="004C2738" w:rsidRDefault="00F941F7" w:rsidP="00F941F7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/>
          <w:b/>
          <w:bCs/>
          <w:kern w:val="32"/>
          <w:sz w:val="32"/>
          <w:szCs w:val="32"/>
          <w:lang w:val="en-CA"/>
        </w:rPr>
      </w:pPr>
      <w:r w:rsidRPr="004C2738">
        <w:rPr>
          <w:rFonts w:eastAsia="宋体"/>
          <w:b/>
          <w:bCs/>
          <w:kern w:val="32"/>
          <w:sz w:val="32"/>
          <w:szCs w:val="32"/>
          <w:lang w:val="en-CA"/>
        </w:rPr>
        <w:t>Suggested changes to working draft</w:t>
      </w:r>
    </w:p>
    <w:p w14:paraId="6254BA15" w14:textId="57CE26C6" w:rsidR="00F941F7" w:rsidRDefault="00F941F7" w:rsidP="00F941F7">
      <w:pPr>
        <w:spacing w:before="0"/>
        <w:rPr>
          <w:rFonts w:eastAsia="宋体"/>
          <w:lang w:val="en-CA" w:eastAsia="zh-CN"/>
        </w:rPr>
      </w:pPr>
      <w:r w:rsidRPr="004C2738">
        <w:rPr>
          <w:rFonts w:eastAsia="宋体"/>
          <w:lang w:val="en-CA" w:eastAsia="zh-CN"/>
        </w:rPr>
        <w:t xml:space="preserve">The proposed changes on top of </w:t>
      </w:r>
      <w:r w:rsidRPr="00C1085D">
        <w:rPr>
          <w:rFonts w:eastAsia="宋体"/>
          <w:lang w:val="en-CA" w:eastAsia="zh-CN"/>
        </w:rPr>
        <w:t>JVET-O2001-vE</w:t>
      </w:r>
      <w:r w:rsidRPr="004C2738">
        <w:rPr>
          <w:rFonts w:eastAsia="宋体"/>
          <w:lang w:val="en-CA" w:eastAsia="zh-CN"/>
        </w:rPr>
        <w:t xml:space="preserve"> are specified as below, with newly added text highlighted in </w:t>
      </w:r>
      <w:r w:rsidRPr="004C2738">
        <w:rPr>
          <w:rFonts w:eastAsia="宋体"/>
          <w:highlight w:val="yellow"/>
          <w:lang w:val="en-CA" w:eastAsia="zh-CN"/>
        </w:rPr>
        <w:t>yellow</w:t>
      </w:r>
      <w:r w:rsidRPr="004C2738">
        <w:rPr>
          <w:rFonts w:eastAsia="宋体"/>
          <w:lang w:val="en-CA" w:eastAsia="zh-CN"/>
        </w:rPr>
        <w:t>.</w:t>
      </w:r>
    </w:p>
    <w:p w14:paraId="438C731D" w14:textId="77777777" w:rsidR="00FA791E" w:rsidRPr="006F15B2" w:rsidRDefault="00FA791E" w:rsidP="00FA791E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 w:eastAsia="zh-CN"/>
        </w:rPr>
      </w:pPr>
      <w:r w:rsidRPr="006F15B2">
        <w:rPr>
          <w:b/>
          <w:bCs/>
          <w:i/>
          <w:iCs/>
          <w:sz w:val="28"/>
          <w:szCs w:val="28"/>
          <w:lang w:val="en-CA"/>
        </w:rPr>
        <w:t>Method #1</w:t>
      </w:r>
    </w:p>
    <w:p w14:paraId="7CA95CF0" w14:textId="396D188D" w:rsidR="00FA56BC" w:rsidRPr="00FA56BC" w:rsidRDefault="00FA56BC" w:rsidP="00682B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/>
          <w:noProof/>
          <w:sz w:val="20"/>
          <w:lang w:val="en-CA"/>
        </w:rPr>
      </w:pPr>
      <w:r w:rsidRPr="00FA56BC">
        <w:rPr>
          <w:rFonts w:eastAsia="宋体"/>
          <w:b/>
          <w:noProof/>
          <w:sz w:val="20"/>
          <w:lang w:val="en-CA"/>
        </w:rPr>
        <w:t>8.5.1</w:t>
      </w:r>
      <w:r w:rsidRPr="00FA56BC">
        <w:rPr>
          <w:rFonts w:eastAsia="宋体"/>
          <w:b/>
          <w:noProof/>
          <w:sz w:val="20"/>
          <w:lang w:val="en-CA"/>
        </w:rPr>
        <w:tab/>
        <w:t>General decoding process for coding units coded in inter prediction mode</w:t>
      </w:r>
    </w:p>
    <w:p w14:paraId="2751895B" w14:textId="0A94A426" w:rsidR="00682B7C" w:rsidRPr="00682B7C" w:rsidRDefault="00170EFB" w:rsidP="00682B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>
        <w:rPr>
          <w:rFonts w:eastAsia="宋体"/>
          <w:noProof/>
          <w:sz w:val="20"/>
          <w:lang w:val="en-CA"/>
        </w:rPr>
        <w:t>…</w:t>
      </w:r>
    </w:p>
    <w:p w14:paraId="7E0F38AE" w14:textId="77777777" w:rsidR="00682B7C" w:rsidRPr="00682B7C" w:rsidRDefault="00682B7C" w:rsidP="00682B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682B7C">
        <w:rPr>
          <w:rFonts w:eastAsia="宋体"/>
          <w:noProof/>
          <w:sz w:val="20"/>
          <w:lang w:val="en-CA"/>
        </w:rPr>
        <w:t xml:space="preserve">The derivation process for quantization parameters as specified in clause </w:t>
      </w:r>
      <w:r w:rsidRPr="00682B7C">
        <w:rPr>
          <w:rFonts w:eastAsia="宋体"/>
          <w:noProof/>
          <w:sz w:val="20"/>
          <w:lang w:val="en-CA"/>
        </w:rPr>
        <w:fldChar w:fldCharType="begin" w:fldLock="1"/>
      </w:r>
      <w:r w:rsidRPr="00682B7C">
        <w:rPr>
          <w:rFonts w:eastAsia="宋体"/>
          <w:noProof/>
          <w:sz w:val="20"/>
          <w:lang w:val="en-CA"/>
        </w:rPr>
        <w:instrText xml:space="preserve"> REF _Ref529267130 \r \h </w:instrText>
      </w:r>
      <w:r w:rsidRPr="00682B7C">
        <w:rPr>
          <w:rFonts w:eastAsia="宋体"/>
          <w:noProof/>
          <w:sz w:val="20"/>
          <w:lang w:val="en-CA"/>
        </w:rPr>
      </w:r>
      <w:r w:rsidRPr="00682B7C">
        <w:rPr>
          <w:rFonts w:eastAsia="宋体"/>
          <w:noProof/>
          <w:sz w:val="20"/>
          <w:lang w:val="en-CA"/>
        </w:rPr>
        <w:fldChar w:fldCharType="separate"/>
      </w:r>
      <w:r w:rsidRPr="00682B7C">
        <w:rPr>
          <w:rFonts w:eastAsia="宋体"/>
          <w:noProof/>
          <w:sz w:val="20"/>
          <w:lang w:val="en-CA"/>
        </w:rPr>
        <w:t>8.7.1</w:t>
      </w:r>
      <w:r w:rsidRPr="00682B7C">
        <w:rPr>
          <w:rFonts w:eastAsia="宋体"/>
          <w:noProof/>
          <w:sz w:val="20"/>
          <w:lang w:val="en-CA"/>
        </w:rPr>
        <w:fldChar w:fldCharType="end"/>
      </w:r>
      <w:r w:rsidRPr="00682B7C">
        <w:rPr>
          <w:rFonts w:eastAsia="宋体"/>
          <w:noProof/>
          <w:sz w:val="20"/>
          <w:lang w:val="en-CA"/>
        </w:rPr>
        <w:t xml:space="preserve"> is invoked with the luma location ( xCb, yCb ), the width of the current coding block in luma samples </w:t>
      </w:r>
      <w:r w:rsidRPr="00682B7C">
        <w:rPr>
          <w:rFonts w:eastAsia="宋体"/>
          <w:noProof/>
          <w:sz w:val="20"/>
          <w:lang w:val="en-CA" w:eastAsia="ko-KR"/>
        </w:rPr>
        <w:t xml:space="preserve">cbWidth and </w:t>
      </w:r>
      <w:r w:rsidRPr="00682B7C">
        <w:rPr>
          <w:rFonts w:eastAsia="宋体"/>
          <w:noProof/>
          <w:sz w:val="20"/>
          <w:lang w:val="en-CA"/>
        </w:rPr>
        <w:t>the height of the current coding block in luma samples cbHeight, and the variable treeType as inputs.</w:t>
      </w:r>
    </w:p>
    <w:p w14:paraId="28FE5623" w14:textId="77777777" w:rsidR="00682B7C" w:rsidRPr="00682B7C" w:rsidDel="003C51E6" w:rsidRDefault="00682B7C" w:rsidP="00682B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682B7C" w:rsidDel="003C51E6">
        <w:rPr>
          <w:rFonts w:eastAsia="宋体"/>
          <w:noProof/>
          <w:sz w:val="20"/>
          <w:lang w:val="en-CA" w:eastAsia="ko-KR"/>
        </w:rPr>
        <w:t>The decoding process for coding units coded in inter prediction mode consists of the following ordered steps:</w:t>
      </w:r>
    </w:p>
    <w:p w14:paraId="403B37FC" w14:textId="77777777" w:rsidR="00682B7C" w:rsidRPr="00682B7C" w:rsidRDefault="00682B7C" w:rsidP="00682B7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宋体"/>
          <w:noProof/>
          <w:sz w:val="20"/>
          <w:szCs w:val="22"/>
          <w:lang w:val="en-CA" w:eastAsia="zh-CN"/>
        </w:rPr>
      </w:pPr>
      <w:r w:rsidRPr="00682B7C">
        <w:rPr>
          <w:rFonts w:eastAsia="宋体"/>
          <w:noProof/>
          <w:sz w:val="20"/>
          <w:lang w:val="en-CA" w:eastAsia="ko-KR"/>
        </w:rPr>
        <w:t xml:space="preserve">The variable dmvrFlag is set equal to 0 and </w:t>
      </w:r>
      <w:r w:rsidRPr="00682B7C">
        <w:rPr>
          <w:rFonts w:eastAsia="宋体"/>
          <w:noProof/>
          <w:sz w:val="20"/>
          <w:lang w:val="en-CA"/>
        </w:rPr>
        <w:t>the variable hpelIfIdx is set equal to 0</w:t>
      </w:r>
      <w:r w:rsidRPr="00682B7C">
        <w:rPr>
          <w:rFonts w:eastAsia="宋体"/>
          <w:noProof/>
          <w:sz w:val="20"/>
          <w:lang w:val="en-CA" w:eastAsia="ko-KR"/>
        </w:rPr>
        <w:t>.</w:t>
      </w:r>
    </w:p>
    <w:p w14:paraId="3ADF8C06" w14:textId="77777777" w:rsidR="00682B7C" w:rsidRPr="00682B7C" w:rsidRDefault="00682B7C" w:rsidP="00682B7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宋体"/>
          <w:noProof/>
          <w:sz w:val="20"/>
          <w:lang w:val="en-CA" w:eastAsia="ko-KR"/>
        </w:rPr>
      </w:pPr>
      <w:r w:rsidRPr="00682B7C" w:rsidDel="003C51E6">
        <w:rPr>
          <w:rFonts w:eastAsia="宋体"/>
          <w:noProof/>
          <w:sz w:val="20"/>
          <w:lang w:val="en-CA"/>
        </w:rPr>
        <w:t xml:space="preserve">The </w:t>
      </w:r>
      <w:r w:rsidRPr="00682B7C">
        <w:rPr>
          <w:rFonts w:eastAsia="宋体"/>
          <w:noProof/>
          <w:sz w:val="20"/>
          <w:lang w:val="en-CA"/>
        </w:rPr>
        <w:t xml:space="preserve">motion vector components and reference indices </w:t>
      </w:r>
      <w:r w:rsidRPr="00682B7C" w:rsidDel="003C51E6">
        <w:rPr>
          <w:rFonts w:eastAsia="宋体"/>
          <w:noProof/>
          <w:sz w:val="20"/>
          <w:lang w:val="en-CA"/>
        </w:rPr>
        <w:t>of the current coding unit are derived as follows:</w:t>
      </w:r>
    </w:p>
    <w:p w14:paraId="305F09A5" w14:textId="696A76B9" w:rsidR="00682B7C" w:rsidRPr="00682B7C" w:rsidRDefault="00C63D1A" w:rsidP="00C63D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>
        <w:rPr>
          <w:rFonts w:eastAsia="宋体"/>
          <w:noProof/>
          <w:sz w:val="20"/>
          <w:lang w:val="en-CA"/>
        </w:rPr>
        <w:t xml:space="preserve">          …</w:t>
      </w:r>
    </w:p>
    <w:p w14:paraId="4901DC14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rFonts w:eastAsia="Malgun Gothic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When all of the following conditions are true, dmvrFlag is set equal to 1</w:t>
      </w:r>
      <w:r w:rsidRPr="00682B7C">
        <w:rPr>
          <w:rFonts w:eastAsia="Malgun Gothic"/>
          <w:noProof/>
          <w:sz w:val="20"/>
          <w:lang w:val="en-CA" w:eastAsia="ko-KR"/>
        </w:rPr>
        <w:t>:</w:t>
      </w:r>
    </w:p>
    <w:p w14:paraId="6764BCA3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lastRenderedPageBreak/>
        <w:t>sps_dmvr_enabled_flag is equal to 1 and slice_disable_bdof_dmvr_flag is equal to 0</w:t>
      </w:r>
    </w:p>
    <w:p w14:paraId="1EA59D19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general_merge_flag[ xCb ][ yCb ] is equal to 1</w:t>
      </w:r>
    </w:p>
    <w:p w14:paraId="5288806D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both predFlagL0[ 0 ][ 0 ] and predFlagL1[ 0 ][ 0 ] are equal to 1</w:t>
      </w:r>
    </w:p>
    <w:p w14:paraId="59B3C637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mmvd_merge_flag</w:t>
      </w:r>
      <w:r w:rsidRPr="00682B7C" w:rsidDel="003C51E6">
        <w:rPr>
          <w:rFonts w:eastAsia="宋体"/>
          <w:noProof/>
          <w:sz w:val="20"/>
          <w:lang w:val="en-CA" w:eastAsia="ko-KR"/>
        </w:rPr>
        <w:t>[ x</w:t>
      </w:r>
      <w:r w:rsidRPr="00682B7C">
        <w:rPr>
          <w:rFonts w:eastAsia="宋体"/>
          <w:noProof/>
          <w:sz w:val="20"/>
          <w:lang w:val="en-CA" w:eastAsia="ko-KR"/>
        </w:rPr>
        <w:t>Cb</w:t>
      </w:r>
      <w:r w:rsidRPr="00682B7C" w:rsidDel="003C51E6">
        <w:rPr>
          <w:rFonts w:eastAsia="宋体"/>
          <w:noProof/>
          <w:sz w:val="20"/>
          <w:lang w:val="en-CA" w:eastAsia="ko-KR"/>
        </w:rPr>
        <w:t> ][ y</w:t>
      </w:r>
      <w:r w:rsidRPr="00682B7C">
        <w:rPr>
          <w:rFonts w:eastAsia="宋体"/>
          <w:noProof/>
          <w:sz w:val="20"/>
          <w:lang w:val="en-CA" w:eastAsia="ko-KR"/>
        </w:rPr>
        <w:t>Cb</w:t>
      </w:r>
      <w:r w:rsidRPr="00682B7C" w:rsidDel="003C51E6">
        <w:rPr>
          <w:rFonts w:eastAsia="宋体"/>
          <w:noProof/>
          <w:sz w:val="20"/>
          <w:lang w:val="en-CA" w:eastAsia="ko-KR"/>
        </w:rPr>
        <w:t> ]</w:t>
      </w:r>
      <w:r w:rsidRPr="00682B7C">
        <w:rPr>
          <w:rFonts w:eastAsia="宋体"/>
          <w:noProof/>
          <w:sz w:val="20"/>
          <w:lang w:val="en-CA" w:eastAsia="ko-KR"/>
        </w:rPr>
        <w:t xml:space="preserve"> is equal to 0</w:t>
      </w:r>
    </w:p>
    <w:p w14:paraId="60C8060B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ciip_flag</w:t>
      </w:r>
      <w:r w:rsidRPr="00682B7C" w:rsidDel="003C51E6">
        <w:rPr>
          <w:rFonts w:eastAsia="宋体"/>
          <w:noProof/>
          <w:sz w:val="20"/>
          <w:lang w:val="en-CA" w:eastAsia="ko-KR"/>
        </w:rPr>
        <w:t>[ x</w:t>
      </w:r>
      <w:r w:rsidRPr="00682B7C">
        <w:rPr>
          <w:rFonts w:eastAsia="宋体"/>
          <w:noProof/>
          <w:sz w:val="20"/>
          <w:lang w:val="en-CA" w:eastAsia="ko-KR"/>
        </w:rPr>
        <w:t>Cb</w:t>
      </w:r>
      <w:r w:rsidRPr="00682B7C" w:rsidDel="003C51E6">
        <w:rPr>
          <w:rFonts w:eastAsia="宋体"/>
          <w:noProof/>
          <w:sz w:val="20"/>
          <w:lang w:val="en-CA" w:eastAsia="ko-KR"/>
        </w:rPr>
        <w:t> ][ y</w:t>
      </w:r>
      <w:r w:rsidRPr="00682B7C">
        <w:rPr>
          <w:rFonts w:eastAsia="宋体"/>
          <w:noProof/>
          <w:sz w:val="20"/>
          <w:lang w:val="en-CA" w:eastAsia="ko-KR"/>
        </w:rPr>
        <w:t>Cb</w:t>
      </w:r>
      <w:r w:rsidRPr="00682B7C" w:rsidDel="003C51E6">
        <w:rPr>
          <w:rFonts w:eastAsia="宋体"/>
          <w:noProof/>
          <w:sz w:val="20"/>
          <w:lang w:val="en-CA" w:eastAsia="ko-KR"/>
        </w:rPr>
        <w:t> </w:t>
      </w:r>
      <w:r w:rsidRPr="00682B7C">
        <w:rPr>
          <w:rFonts w:eastAsia="宋体"/>
          <w:noProof/>
          <w:sz w:val="20"/>
          <w:lang w:val="en-CA" w:eastAsia="ko-KR"/>
        </w:rPr>
        <w:t>] is equal to 0</w:t>
      </w:r>
    </w:p>
    <w:p w14:paraId="749CBA92" w14:textId="55446F13" w:rsid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DiffPicOrderCnt( currPic, RefPicList[ 0 ][ refIdxL0 ]) is equal to DiffPicOrderCnt( RefPicList[ 1 ][ refIdxL1 ], currPic )</w:t>
      </w:r>
    </w:p>
    <w:p w14:paraId="0F362D58" w14:textId="77777777" w:rsidR="00D55607" w:rsidRPr="00D55607" w:rsidRDefault="00D55607" w:rsidP="00D556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highlight w:val="yellow"/>
          <w:lang w:val="en-CA" w:eastAsia="ko-KR"/>
        </w:rPr>
      </w:pPr>
      <w:r w:rsidRPr="00D55607">
        <w:rPr>
          <w:rFonts w:eastAsia="宋体"/>
          <w:noProof/>
          <w:sz w:val="20"/>
          <w:highlight w:val="yellow"/>
          <w:lang w:val="en-CA" w:eastAsia="ko-KR"/>
        </w:rPr>
        <w:t>RefPicList[ 0 ][ refIdxL0 ] and RefPicList[ 1 ][ refIdxL1 ] are both short-term reference pictures</w:t>
      </w:r>
    </w:p>
    <w:p w14:paraId="3BAE666E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textAlignment w:val="auto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BcwIdx</w:t>
      </w:r>
      <w:r w:rsidRPr="00682B7C">
        <w:rPr>
          <w:rFonts w:eastAsia="宋体"/>
          <w:noProof/>
          <w:sz w:val="20"/>
          <w:lang w:val="en-CA"/>
        </w:rPr>
        <w:t>[ xCb ][ yCb ] is equal to 0</w:t>
      </w:r>
    </w:p>
    <w:p w14:paraId="2C9C5950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textAlignment w:val="auto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/>
        </w:rPr>
        <w:t>Both luma_weight_l0_flag[ </w:t>
      </w:r>
      <w:r w:rsidRPr="00682B7C">
        <w:rPr>
          <w:rFonts w:eastAsia="宋体"/>
          <w:noProof/>
          <w:sz w:val="20"/>
          <w:lang w:val="en-CA" w:eastAsia="ko-KR"/>
        </w:rPr>
        <w:t>refIdxL0</w:t>
      </w:r>
      <w:r w:rsidRPr="00682B7C">
        <w:rPr>
          <w:rFonts w:eastAsia="宋体"/>
          <w:noProof/>
          <w:sz w:val="20"/>
          <w:lang w:val="en-CA"/>
        </w:rPr>
        <w:t> ] and luma_weight_l1_flag[ </w:t>
      </w:r>
      <w:r w:rsidRPr="00682B7C">
        <w:rPr>
          <w:rFonts w:eastAsia="宋体"/>
          <w:noProof/>
          <w:sz w:val="20"/>
          <w:lang w:val="en-CA" w:eastAsia="ko-KR"/>
        </w:rPr>
        <w:t>refIdxL1</w:t>
      </w:r>
      <w:r w:rsidRPr="00682B7C">
        <w:rPr>
          <w:rFonts w:eastAsia="宋体"/>
          <w:noProof/>
          <w:sz w:val="20"/>
          <w:lang w:val="en-CA"/>
        </w:rPr>
        <w:t> ] are equal to 0</w:t>
      </w:r>
    </w:p>
    <w:p w14:paraId="051B1341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cbWidth is greater than or equal to 8</w:t>
      </w:r>
    </w:p>
    <w:p w14:paraId="7ABE5922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cbHeight is greater than or equal to 8</w:t>
      </w:r>
    </w:p>
    <w:p w14:paraId="736E7A37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cbHeight*cbWidth is greater than or equal to 128</w:t>
      </w:r>
    </w:p>
    <w:p w14:paraId="70537C66" w14:textId="77777777" w:rsidR="00682B7C" w:rsidRPr="00682B7C" w:rsidRDefault="00682B7C" w:rsidP="00682B7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 w:rsidDel="003C51E6">
        <w:rPr>
          <w:rFonts w:eastAsia="宋体"/>
          <w:noProof/>
          <w:sz w:val="20"/>
          <w:lang w:val="en-CA"/>
        </w:rPr>
        <w:t>For X being each of 0 and 1</w:t>
      </w:r>
      <w:r w:rsidRPr="00682B7C">
        <w:rPr>
          <w:rFonts w:eastAsia="宋体"/>
          <w:noProof/>
          <w:sz w:val="20"/>
          <w:lang w:val="en-CA"/>
        </w:rPr>
        <w:t xml:space="preserve">, the pic_width_in_luma_samples and pic_height_in_luma_samples of the reference picture </w:t>
      </w:r>
      <w:r w:rsidRPr="00682B7C" w:rsidDel="003C51E6">
        <w:rPr>
          <w:rFonts w:eastAsia="宋体"/>
          <w:noProof/>
          <w:sz w:val="20"/>
          <w:lang w:val="en-CA"/>
        </w:rPr>
        <w:t>refPicLX</w:t>
      </w:r>
      <w:r w:rsidRPr="00682B7C">
        <w:rPr>
          <w:rFonts w:eastAsia="宋体"/>
          <w:noProof/>
          <w:sz w:val="20"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1F673A46" w14:textId="63EE8FFB" w:rsidR="00FA791E" w:rsidRPr="00682B7C" w:rsidRDefault="00A2527E" w:rsidP="00F941F7">
      <w:pPr>
        <w:spacing w:before="0"/>
        <w:rPr>
          <w:rFonts w:eastAsia="宋体"/>
          <w:lang w:val="en-CA" w:eastAsia="zh-CN"/>
        </w:rPr>
      </w:pPr>
      <w:r>
        <w:rPr>
          <w:rFonts w:eastAsia="宋体"/>
          <w:noProof/>
          <w:sz w:val="20"/>
          <w:lang w:val="en-CA" w:eastAsia="ko-KR"/>
        </w:rPr>
        <w:t>…</w:t>
      </w:r>
    </w:p>
    <w:p w14:paraId="7DF6A476" w14:textId="1ECA0EDA" w:rsidR="00151615" w:rsidRPr="00151615" w:rsidRDefault="00151615" w:rsidP="001516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/>
          <w:noProof/>
          <w:sz w:val="20"/>
          <w:lang w:val="en-CA" w:eastAsia="ko-KR"/>
        </w:rPr>
      </w:pPr>
      <w:r w:rsidRPr="00151615">
        <w:rPr>
          <w:rFonts w:eastAsia="宋体"/>
          <w:b/>
          <w:noProof/>
          <w:sz w:val="20"/>
          <w:lang w:val="en-CA" w:eastAsia="ko-KR"/>
        </w:rPr>
        <w:t>8.5.6.1</w:t>
      </w:r>
      <w:r w:rsidRPr="00151615">
        <w:rPr>
          <w:rFonts w:eastAsia="宋体"/>
          <w:b/>
          <w:noProof/>
          <w:sz w:val="20"/>
          <w:lang w:val="en-CA" w:eastAsia="ko-KR"/>
        </w:rPr>
        <w:tab/>
        <w:t>General</w:t>
      </w:r>
    </w:p>
    <w:p w14:paraId="5F1B005E" w14:textId="45A59FF7" w:rsidR="00151615" w:rsidRPr="00151615" w:rsidDel="003C51E6" w:rsidRDefault="00151615" w:rsidP="001516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 w:eastAsia="ko-KR"/>
        </w:rPr>
        <w:t xml:space="preserve">This process is invoked when decoding </w:t>
      </w:r>
      <w:r w:rsidRPr="00151615">
        <w:rPr>
          <w:rFonts w:eastAsia="宋体"/>
          <w:noProof/>
          <w:sz w:val="20"/>
          <w:lang w:val="en-CA" w:eastAsia="ko-KR"/>
        </w:rPr>
        <w:t xml:space="preserve">a 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coding unit </w:t>
      </w:r>
      <w:r w:rsidRPr="00151615">
        <w:rPr>
          <w:rFonts w:eastAsia="宋体"/>
          <w:noProof/>
          <w:sz w:val="20"/>
          <w:lang w:val="en-CA" w:eastAsia="ko-KR"/>
        </w:rPr>
        <w:t>coded in inter prediction mode</w:t>
      </w:r>
      <w:r w:rsidRPr="00151615" w:rsidDel="003C51E6">
        <w:rPr>
          <w:rFonts w:eastAsia="宋体"/>
          <w:noProof/>
          <w:sz w:val="20"/>
          <w:lang w:val="en-CA" w:eastAsia="ko-KR"/>
        </w:rPr>
        <w:t>.</w:t>
      </w:r>
    </w:p>
    <w:p w14:paraId="160FCB6D" w14:textId="22C2DFEC" w:rsidR="00151615" w:rsidRPr="00151615" w:rsidDel="003C51E6" w:rsidRDefault="006A07BC" w:rsidP="006A07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>
        <w:rPr>
          <w:rFonts w:eastAsia="宋体"/>
          <w:noProof/>
          <w:sz w:val="20"/>
          <w:lang w:val="en-CA" w:eastAsia="ko-KR"/>
        </w:rPr>
        <w:t>..</w:t>
      </w:r>
      <w:r w:rsidR="00151615" w:rsidRPr="00151615">
        <w:rPr>
          <w:rFonts w:eastAsia="宋体"/>
          <w:noProof/>
          <w:sz w:val="20"/>
          <w:lang w:val="en-CA"/>
        </w:rPr>
        <w:t>.</w:t>
      </w:r>
    </w:p>
    <w:p w14:paraId="76FBC7EC" w14:textId="77777777" w:rsidR="00151615" w:rsidRPr="00151615" w:rsidDel="003C51E6" w:rsidRDefault="00151615" w:rsidP="001516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 w:eastAsia="ko-KR"/>
        </w:rPr>
        <w:t>Let predSamplesL0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L</w:t>
      </w:r>
      <w:r w:rsidRPr="00151615">
        <w:rPr>
          <w:rFonts w:eastAsia="宋体"/>
          <w:noProof/>
          <w:sz w:val="20"/>
          <w:lang w:val="en-CA" w:eastAsia="ko-KR"/>
        </w:rPr>
        <w:t>,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predSamplesL1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L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</w:t>
      </w:r>
      <w:r w:rsidRPr="00151615">
        <w:rPr>
          <w:rFonts w:eastAsia="PMingLiU"/>
          <w:noProof/>
          <w:sz w:val="20"/>
          <w:lang w:val="en-CA" w:eastAsia="zh-TW"/>
        </w:rPr>
        <w:t xml:space="preserve">and </w:t>
      </w:r>
      <w:r w:rsidRPr="00151615">
        <w:rPr>
          <w:rFonts w:eastAsia="宋体"/>
          <w:noProof/>
          <w:sz w:val="20"/>
          <w:lang w:val="en-CA" w:eastAsia="ko-KR"/>
        </w:rPr>
        <w:t>predSamplesIntra</w:t>
      </w:r>
      <w:r w:rsidRPr="00151615">
        <w:rPr>
          <w:rFonts w:eastAsia="宋体"/>
          <w:noProof/>
          <w:sz w:val="20"/>
          <w:vertAlign w:val="subscript"/>
          <w:lang w:val="en-CA" w:eastAsia="ko-KR"/>
        </w:rPr>
        <w:t>L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be </w:t>
      </w:r>
      <w:r w:rsidRPr="00151615" w:rsidDel="003C51E6">
        <w:rPr>
          <w:rFonts w:eastAsia="宋体"/>
          <w:noProof/>
          <w:sz w:val="20"/>
          <w:lang w:val="en-CA"/>
        </w:rPr>
        <w:t>(</w:t>
      </w:r>
      <w:r w:rsidRPr="00151615">
        <w:rPr>
          <w:rFonts w:eastAsia="宋体"/>
          <w:noProof/>
          <w:sz w:val="20"/>
          <w:lang w:val="en-CA"/>
        </w:rPr>
        <w:t>cbWidth</w:t>
      </w:r>
      <w:r w:rsidRPr="00151615" w:rsidDel="003C51E6">
        <w:rPr>
          <w:rFonts w:eastAsia="宋体"/>
          <w:noProof/>
          <w:sz w:val="20"/>
          <w:lang w:val="en-CA"/>
        </w:rPr>
        <w:t>)x(</w:t>
      </w:r>
      <w:r w:rsidRPr="00151615">
        <w:rPr>
          <w:rFonts w:eastAsia="宋体"/>
          <w:noProof/>
          <w:sz w:val="20"/>
          <w:lang w:val="en-CA"/>
        </w:rPr>
        <w:t>cbHeight</w:t>
      </w:r>
      <w:r w:rsidRPr="00151615" w:rsidDel="003C51E6">
        <w:rPr>
          <w:rFonts w:eastAsia="宋体"/>
          <w:noProof/>
          <w:sz w:val="20"/>
          <w:lang w:val="en-CA"/>
        </w:rPr>
        <w:t>)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arrays of predicted luma sample values and,</w:t>
      </w:r>
      <w:r w:rsidRPr="00151615" w:rsidDel="003C51E6">
        <w:rPr>
          <w:rFonts w:eastAsia="宋体"/>
          <w:noProof/>
          <w:sz w:val="20"/>
          <w:lang w:val="en-CA"/>
        </w:rPr>
        <w:t xml:space="preserve"> </w:t>
      </w:r>
      <w:r w:rsidRPr="00151615" w:rsidDel="003C51E6">
        <w:rPr>
          <w:rFonts w:eastAsia="宋体"/>
          <w:noProof/>
          <w:sz w:val="20"/>
          <w:lang w:val="en-CA" w:eastAsia="ko-KR"/>
        </w:rPr>
        <w:t>predSamplesL0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Cb</w:t>
      </w:r>
      <w:r w:rsidRPr="00151615" w:rsidDel="003C51E6">
        <w:rPr>
          <w:rFonts w:eastAsia="宋体"/>
          <w:noProof/>
          <w:sz w:val="20"/>
          <w:lang w:val="en-CA" w:eastAsia="ko-KR"/>
        </w:rPr>
        <w:t>, predSamplesL1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Cb</w:t>
      </w:r>
      <w:r w:rsidRPr="00151615" w:rsidDel="003C51E6">
        <w:rPr>
          <w:rFonts w:eastAsia="宋体"/>
          <w:noProof/>
          <w:sz w:val="20"/>
          <w:lang w:val="en-CA" w:eastAsia="ko-KR"/>
        </w:rPr>
        <w:t>, predSamplesL0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Cr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and predSamplesL1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Cr</w:t>
      </w:r>
      <w:r w:rsidRPr="00151615">
        <w:rPr>
          <w:rFonts w:eastAsia="PMingLiU"/>
          <w:noProof/>
          <w:sz w:val="20"/>
          <w:lang w:val="en-CA" w:eastAsia="zh-TW"/>
        </w:rPr>
        <w:t xml:space="preserve">, </w:t>
      </w:r>
      <w:r w:rsidRPr="00151615">
        <w:rPr>
          <w:rFonts w:eastAsia="宋体"/>
          <w:noProof/>
          <w:sz w:val="20"/>
          <w:lang w:val="en-CA" w:eastAsia="ko-KR"/>
        </w:rPr>
        <w:t>predSamplesIntra</w:t>
      </w:r>
      <w:r w:rsidRPr="00151615">
        <w:rPr>
          <w:rFonts w:eastAsia="宋体"/>
          <w:noProof/>
          <w:sz w:val="20"/>
          <w:vertAlign w:val="subscript"/>
          <w:lang w:val="en-CA" w:eastAsia="ko-KR"/>
        </w:rPr>
        <w:t>Cb,</w:t>
      </w:r>
      <w:r w:rsidRPr="00151615">
        <w:rPr>
          <w:rFonts w:eastAsia="宋体"/>
          <w:noProof/>
          <w:sz w:val="20"/>
          <w:lang w:val="en-CA" w:eastAsia="ko-KR"/>
        </w:rPr>
        <w:t xml:space="preserve"> and predSamplesIntra</w:t>
      </w:r>
      <w:r w:rsidRPr="00151615">
        <w:rPr>
          <w:rFonts w:eastAsia="宋体"/>
          <w:noProof/>
          <w:sz w:val="20"/>
          <w:vertAlign w:val="subscript"/>
          <w:lang w:val="en-CA" w:eastAsia="ko-KR"/>
        </w:rPr>
        <w:t>Cr</w:t>
      </w:r>
      <w:r w:rsidRPr="00151615">
        <w:rPr>
          <w:rFonts w:eastAsia="宋体"/>
          <w:noProof/>
          <w:sz w:val="20"/>
          <w:lang w:val="en-CA" w:eastAsia="ko-KR"/>
        </w:rPr>
        <w:t xml:space="preserve"> 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be </w:t>
      </w:r>
      <w:r w:rsidRPr="00151615" w:rsidDel="003C51E6">
        <w:rPr>
          <w:rFonts w:eastAsia="宋体"/>
          <w:noProof/>
          <w:sz w:val="20"/>
          <w:lang w:val="en-CA"/>
        </w:rPr>
        <w:t>(</w:t>
      </w:r>
      <w:r w:rsidRPr="00151615">
        <w:rPr>
          <w:rFonts w:eastAsia="宋体"/>
          <w:noProof/>
          <w:sz w:val="20"/>
          <w:lang w:val="en-CA"/>
        </w:rPr>
        <w:t>cbWidth</w:t>
      </w:r>
      <w:r w:rsidRPr="00151615" w:rsidDel="003C51E6">
        <w:rPr>
          <w:rFonts w:eastAsia="宋体"/>
          <w:noProof/>
          <w:sz w:val="20"/>
          <w:lang w:val="en-CA" w:eastAsia="ko-KR"/>
        </w:rPr>
        <w:t> / </w:t>
      </w:r>
      <w:proofErr w:type="spellStart"/>
      <w:proofErr w:type="gramStart"/>
      <w:r w:rsidRPr="00151615">
        <w:rPr>
          <w:rFonts w:eastAsia="宋体"/>
          <w:sz w:val="20"/>
          <w:lang w:val="en-CA"/>
        </w:rPr>
        <w:t>SubWidthC</w:t>
      </w:r>
      <w:proofErr w:type="spellEnd"/>
      <w:r w:rsidRPr="00151615" w:rsidDel="003C51E6">
        <w:rPr>
          <w:rFonts w:eastAsia="宋体"/>
          <w:noProof/>
          <w:sz w:val="20"/>
          <w:lang w:val="en-CA"/>
        </w:rPr>
        <w:t>)x</w:t>
      </w:r>
      <w:proofErr w:type="gramEnd"/>
      <w:r w:rsidRPr="00151615" w:rsidDel="003C51E6">
        <w:rPr>
          <w:rFonts w:eastAsia="宋体"/>
          <w:noProof/>
          <w:sz w:val="20"/>
          <w:lang w:val="en-CA"/>
        </w:rPr>
        <w:t>(</w:t>
      </w:r>
      <w:r w:rsidRPr="00151615">
        <w:rPr>
          <w:rFonts w:eastAsia="宋体"/>
          <w:noProof/>
          <w:sz w:val="20"/>
          <w:lang w:val="en-CA"/>
        </w:rPr>
        <w:t>cbHeight</w:t>
      </w:r>
      <w:r w:rsidRPr="00151615" w:rsidDel="003C51E6">
        <w:rPr>
          <w:rFonts w:eastAsia="宋体"/>
          <w:noProof/>
          <w:sz w:val="20"/>
          <w:lang w:val="en-CA" w:eastAsia="ko-KR"/>
        </w:rPr>
        <w:t> / </w:t>
      </w:r>
      <w:proofErr w:type="spellStart"/>
      <w:r w:rsidRPr="00151615">
        <w:rPr>
          <w:rFonts w:eastAsia="宋体"/>
          <w:sz w:val="20"/>
          <w:lang w:val="en-CA"/>
        </w:rPr>
        <w:t>SubHeightC</w:t>
      </w:r>
      <w:proofErr w:type="spellEnd"/>
      <w:r w:rsidRPr="00151615" w:rsidDel="003C51E6">
        <w:rPr>
          <w:rFonts w:eastAsia="宋体"/>
          <w:noProof/>
          <w:sz w:val="20"/>
          <w:lang w:val="en-CA"/>
        </w:rPr>
        <w:t>)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arrays of predicted chroma sample values.</w:t>
      </w:r>
    </w:p>
    <w:p w14:paraId="343192D5" w14:textId="77777777" w:rsidR="00151615" w:rsidRPr="00151615" w:rsidRDefault="00151615" w:rsidP="00151615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 w:eastAsia="ko-KR"/>
        </w:rPr>
        <w:t xml:space="preserve">The </w:t>
      </w:r>
      <w:r w:rsidRPr="00151615" w:rsidDel="003C51E6">
        <w:rPr>
          <w:rFonts w:eastAsia="宋体"/>
          <w:noProof/>
          <w:sz w:val="20"/>
          <w:lang w:val="en-CA"/>
        </w:rPr>
        <w:t>variable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currPic specifies the current picture</w:t>
      </w:r>
      <w:r w:rsidRPr="00151615">
        <w:rPr>
          <w:rFonts w:eastAsia="宋体"/>
          <w:noProof/>
          <w:sz w:val="20"/>
          <w:lang w:val="en-CA" w:eastAsia="ko-KR"/>
        </w:rPr>
        <w:t xml:space="preserve"> and the variable bdofFlag is derived as follows:</w:t>
      </w:r>
    </w:p>
    <w:p w14:paraId="6CDAD702" w14:textId="77777777" w:rsidR="00151615" w:rsidRPr="00151615" w:rsidRDefault="00151615" w:rsidP="00151615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 w:eastAsia="ko-KR"/>
        </w:rPr>
        <w:t>If</w:t>
      </w:r>
      <w:r w:rsidRPr="00151615">
        <w:rPr>
          <w:rFonts w:eastAsia="宋体"/>
          <w:noProof/>
          <w:sz w:val="20"/>
          <w:lang w:val="en-CA"/>
        </w:rPr>
        <w:t xml:space="preserve"> all of </w:t>
      </w:r>
      <w:r w:rsidRPr="00151615">
        <w:rPr>
          <w:rFonts w:eastAsia="宋体"/>
          <w:noProof/>
          <w:sz w:val="20"/>
          <w:lang w:val="en-CA" w:eastAsia="ko-KR"/>
        </w:rPr>
        <w:t>the</w:t>
      </w:r>
      <w:r w:rsidRPr="00151615">
        <w:rPr>
          <w:rFonts w:eastAsia="宋体"/>
          <w:noProof/>
          <w:sz w:val="20"/>
          <w:lang w:val="en-CA"/>
        </w:rPr>
        <w:t xml:space="preserve"> following conditions are true, </w:t>
      </w:r>
      <w:r w:rsidRPr="00151615">
        <w:rPr>
          <w:rFonts w:eastAsia="宋体"/>
          <w:noProof/>
          <w:sz w:val="20"/>
          <w:lang w:val="en-CA" w:eastAsia="ko-KR"/>
        </w:rPr>
        <w:t>bdofFlag is set equal to TRUE.</w:t>
      </w:r>
    </w:p>
    <w:p w14:paraId="22775B91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 w:eastAsia="ko-KR"/>
        </w:rPr>
        <w:t>sps_bdof_enabled_flag is equal to 1 and slice_disable_bdof_dmvr_flag is equal to 0.</w:t>
      </w:r>
    </w:p>
    <w:p w14:paraId="58009C9F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 w:eastAsia="ko-KR"/>
        </w:rPr>
        <w:t>predFlagL</w:t>
      </w:r>
      <w:r w:rsidRPr="00151615">
        <w:rPr>
          <w:rFonts w:eastAsia="宋体"/>
          <w:noProof/>
          <w:sz w:val="20"/>
          <w:lang w:val="en-CA" w:eastAsia="ko-KR"/>
        </w:rPr>
        <w:t>0[ xSbIdx ][ ySbIdx ]</w:t>
      </w:r>
      <w:r w:rsidRPr="00151615">
        <w:rPr>
          <w:rFonts w:eastAsia="宋体"/>
          <w:noProof/>
          <w:sz w:val="20"/>
          <w:lang w:val="en-CA"/>
        </w:rPr>
        <w:t xml:space="preserve"> and </w:t>
      </w:r>
      <w:r w:rsidRPr="00151615" w:rsidDel="003C51E6">
        <w:rPr>
          <w:rFonts w:eastAsia="宋体"/>
          <w:noProof/>
          <w:sz w:val="20"/>
          <w:lang w:val="en-CA" w:eastAsia="ko-KR"/>
        </w:rPr>
        <w:t>predFlagL</w:t>
      </w:r>
      <w:r w:rsidRPr="00151615">
        <w:rPr>
          <w:rFonts w:eastAsia="宋体"/>
          <w:noProof/>
          <w:sz w:val="20"/>
          <w:lang w:val="en-CA" w:eastAsia="ko-KR"/>
        </w:rPr>
        <w:t>1[ xSbIdx ][ ySbIdx ]</w:t>
      </w:r>
      <w:r w:rsidRPr="00151615">
        <w:rPr>
          <w:rFonts w:eastAsia="宋体"/>
          <w:noProof/>
          <w:sz w:val="20"/>
          <w:lang w:val="en-CA"/>
        </w:rPr>
        <w:t xml:space="preserve"> are both equal to 1.</w:t>
      </w:r>
    </w:p>
    <w:p w14:paraId="2A855C86" w14:textId="01930373" w:rsid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/>
        </w:rPr>
        <w:t>DiffP</w:t>
      </w:r>
      <w:r w:rsidRPr="00151615">
        <w:rPr>
          <w:rFonts w:eastAsia="宋体"/>
          <w:noProof/>
          <w:sz w:val="20"/>
          <w:lang w:val="en-CA"/>
        </w:rPr>
        <w:t>icOrderCnt( currPic, RefPicList[ 0 ]</w:t>
      </w:r>
      <w:r w:rsidRPr="00151615" w:rsidDel="003C51E6">
        <w:rPr>
          <w:rFonts w:eastAsia="宋体"/>
          <w:noProof/>
          <w:sz w:val="20"/>
          <w:lang w:val="en-CA"/>
        </w:rPr>
        <w:t>[ refIdx</w:t>
      </w:r>
      <w:r w:rsidRPr="00151615">
        <w:rPr>
          <w:rFonts w:eastAsia="宋体"/>
          <w:noProof/>
          <w:sz w:val="20"/>
          <w:lang w:val="en-CA"/>
        </w:rPr>
        <w:t>L0</w:t>
      </w:r>
      <w:r w:rsidRPr="00151615" w:rsidDel="003C51E6">
        <w:rPr>
          <w:rFonts w:eastAsia="宋体"/>
          <w:noProof/>
          <w:sz w:val="20"/>
          <w:lang w:val="en-CA"/>
        </w:rPr>
        <w:t> ] )</w:t>
      </w:r>
      <w:r w:rsidRPr="00151615">
        <w:rPr>
          <w:rFonts w:eastAsia="宋体"/>
          <w:noProof/>
          <w:sz w:val="20"/>
          <w:lang w:val="en-CA"/>
        </w:rPr>
        <w:t xml:space="preserve"> * </w:t>
      </w:r>
      <w:r w:rsidRPr="00151615" w:rsidDel="003C51E6">
        <w:rPr>
          <w:rFonts w:eastAsia="宋体"/>
          <w:noProof/>
          <w:sz w:val="20"/>
          <w:lang w:val="en-CA"/>
        </w:rPr>
        <w:t>DiffP</w:t>
      </w:r>
      <w:r w:rsidRPr="00151615">
        <w:rPr>
          <w:rFonts w:eastAsia="宋体"/>
          <w:noProof/>
          <w:sz w:val="20"/>
          <w:lang w:val="en-CA"/>
        </w:rPr>
        <w:t>icOrderCnt( currPic, RefPicList[ 1 ]</w:t>
      </w:r>
      <w:r w:rsidRPr="00151615" w:rsidDel="003C51E6">
        <w:rPr>
          <w:rFonts w:eastAsia="宋体"/>
          <w:noProof/>
          <w:sz w:val="20"/>
          <w:lang w:val="en-CA"/>
        </w:rPr>
        <w:t>[ refIdx</w:t>
      </w:r>
      <w:r w:rsidRPr="00151615">
        <w:rPr>
          <w:rFonts w:eastAsia="宋体"/>
          <w:noProof/>
          <w:sz w:val="20"/>
          <w:lang w:val="en-CA"/>
        </w:rPr>
        <w:t>L1</w:t>
      </w:r>
      <w:r w:rsidRPr="00151615" w:rsidDel="003C51E6">
        <w:rPr>
          <w:rFonts w:eastAsia="宋体"/>
          <w:noProof/>
          <w:sz w:val="20"/>
          <w:lang w:val="en-CA"/>
        </w:rPr>
        <w:t> ] )</w:t>
      </w:r>
      <w:r w:rsidRPr="00151615">
        <w:rPr>
          <w:rFonts w:eastAsia="宋体"/>
          <w:noProof/>
          <w:sz w:val="20"/>
          <w:lang w:val="en-CA"/>
        </w:rPr>
        <w:t xml:space="preserve"> is less </w:t>
      </w:r>
      <w:r w:rsidRPr="00151615">
        <w:rPr>
          <w:rFonts w:eastAsia="宋体"/>
          <w:noProof/>
          <w:sz w:val="20"/>
          <w:lang w:val="en-CA" w:eastAsia="ko-KR"/>
        </w:rPr>
        <w:t>than</w:t>
      </w:r>
      <w:r w:rsidRPr="00151615">
        <w:rPr>
          <w:rFonts w:eastAsia="宋体"/>
          <w:noProof/>
          <w:sz w:val="20"/>
          <w:lang w:val="en-CA"/>
        </w:rPr>
        <w:t xml:space="preserve"> 0.</w:t>
      </w:r>
    </w:p>
    <w:p w14:paraId="7FF7F850" w14:textId="62241B82" w:rsidR="00E854B5" w:rsidRPr="00151615" w:rsidRDefault="00E854B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rFonts w:eastAsia="宋体"/>
          <w:noProof/>
          <w:sz w:val="20"/>
          <w:highlight w:val="yellow"/>
          <w:lang w:val="en-CA" w:eastAsia="ko-KR"/>
        </w:rPr>
      </w:pPr>
      <w:r w:rsidRPr="00E854B5">
        <w:rPr>
          <w:rFonts w:eastAsia="宋体"/>
          <w:noProof/>
          <w:sz w:val="20"/>
          <w:highlight w:val="yellow"/>
          <w:lang w:val="en-CA" w:eastAsia="ko-KR"/>
        </w:rPr>
        <w:t>RefPicList[ 0 ][ refIdxL0 ] and RefPicList[ 1 ][ refIdxL1 ] are both short-term reference pictures</w:t>
      </w:r>
    </w:p>
    <w:p w14:paraId="593B5592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/>
        </w:rPr>
        <w:t>MotionModelIdc[ xCb ][ yCb ] is equal to 0.</w:t>
      </w:r>
    </w:p>
    <w:p w14:paraId="544EBA86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merge_subblock_flag</w:t>
      </w:r>
      <w:r w:rsidRPr="00151615" w:rsidDel="003C51E6">
        <w:rPr>
          <w:rFonts w:eastAsia="宋体"/>
          <w:noProof/>
          <w:sz w:val="20"/>
          <w:lang w:val="en-CA"/>
        </w:rPr>
        <w:t>[ x</w:t>
      </w:r>
      <w:r w:rsidRPr="00151615">
        <w:rPr>
          <w:rFonts w:eastAsia="宋体"/>
          <w:noProof/>
          <w:sz w:val="20"/>
          <w:lang w:val="en-CA"/>
        </w:rPr>
        <w:t>Cb</w:t>
      </w:r>
      <w:r w:rsidRPr="00151615" w:rsidDel="003C51E6">
        <w:rPr>
          <w:rFonts w:eastAsia="宋体"/>
          <w:noProof/>
          <w:sz w:val="20"/>
          <w:lang w:val="en-CA"/>
        </w:rPr>
        <w:t> ][ y</w:t>
      </w:r>
      <w:r w:rsidRPr="00151615">
        <w:rPr>
          <w:rFonts w:eastAsia="宋体"/>
          <w:noProof/>
          <w:sz w:val="20"/>
          <w:lang w:val="en-CA"/>
        </w:rPr>
        <w:t>Cb ] is equal to</w:t>
      </w:r>
      <w:r w:rsidRPr="00151615" w:rsidDel="003C51E6">
        <w:rPr>
          <w:rFonts w:eastAsia="宋体"/>
          <w:noProof/>
          <w:sz w:val="20"/>
          <w:lang w:val="en-CA"/>
        </w:rPr>
        <w:t xml:space="preserve"> </w:t>
      </w:r>
      <w:r w:rsidRPr="00151615">
        <w:rPr>
          <w:rFonts w:eastAsia="宋体"/>
          <w:noProof/>
          <w:sz w:val="20"/>
          <w:lang w:val="en-CA"/>
        </w:rPr>
        <w:t>0.</w:t>
      </w:r>
    </w:p>
    <w:p w14:paraId="6B568383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proofErr w:type="spellStart"/>
      <w:r w:rsidRPr="00151615">
        <w:rPr>
          <w:rFonts w:ascii="TimesNewRomanPSMT" w:eastAsia="宋体" w:hAnsi="TimesNewRomanPSMT" w:cs="TimesNewRomanPSMT"/>
          <w:sz w:val="20"/>
          <w:lang w:val="en-CA"/>
        </w:rPr>
        <w:t>sym_mvd_</w:t>
      </w:r>
      <w:proofErr w:type="gramStart"/>
      <w:r w:rsidRPr="00151615">
        <w:rPr>
          <w:rFonts w:ascii="TimesNewRomanPSMT" w:eastAsia="宋体" w:hAnsi="TimesNewRomanPSMT" w:cs="TimesNewRomanPSMT"/>
          <w:sz w:val="20"/>
          <w:lang w:val="en-CA"/>
        </w:rPr>
        <w:t>flag</w:t>
      </w:r>
      <w:proofErr w:type="spellEnd"/>
      <w:r w:rsidRPr="00151615">
        <w:rPr>
          <w:rFonts w:ascii="TimesNewRomanPSMT" w:eastAsia="宋体" w:hAnsi="TimesNewRomanPSMT" w:cs="TimesNewRomanPSMT"/>
          <w:sz w:val="20"/>
          <w:lang w:val="en-CA"/>
        </w:rPr>
        <w:t>[</w:t>
      </w:r>
      <w:proofErr w:type="gramEnd"/>
      <w:r w:rsidRPr="00151615">
        <w:rPr>
          <w:rFonts w:ascii="TimesNewRomanPSMT" w:eastAsia="宋体" w:hAnsi="TimesNewRomanPSMT" w:cs="TimesNewRomanPSMT"/>
          <w:sz w:val="20"/>
          <w:lang w:val="en-CA"/>
        </w:rPr>
        <w:t> </w:t>
      </w:r>
      <w:proofErr w:type="spellStart"/>
      <w:r w:rsidRPr="00151615">
        <w:rPr>
          <w:rFonts w:ascii="TimesNewRomanPSMT" w:eastAsia="宋体" w:hAnsi="TimesNewRomanPSMT" w:cs="TimesNewRomanPSMT"/>
          <w:sz w:val="20"/>
          <w:lang w:val="en-CA"/>
        </w:rPr>
        <w:t>xCb</w:t>
      </w:r>
      <w:proofErr w:type="spellEnd"/>
      <w:r w:rsidRPr="00151615">
        <w:rPr>
          <w:rFonts w:ascii="TimesNewRomanPSMT" w:eastAsia="宋体" w:hAnsi="TimesNewRomanPSMT" w:cs="TimesNewRomanPSMT"/>
          <w:sz w:val="20"/>
          <w:lang w:val="en-CA"/>
        </w:rPr>
        <w:t> ][ </w:t>
      </w:r>
      <w:proofErr w:type="spellStart"/>
      <w:r w:rsidRPr="00151615">
        <w:rPr>
          <w:rFonts w:ascii="TimesNewRomanPSMT" w:eastAsia="宋体" w:hAnsi="TimesNewRomanPSMT" w:cs="TimesNewRomanPSMT"/>
          <w:sz w:val="20"/>
          <w:lang w:val="en-CA"/>
        </w:rPr>
        <w:t>yCb</w:t>
      </w:r>
      <w:proofErr w:type="spellEnd"/>
      <w:r w:rsidRPr="00151615">
        <w:rPr>
          <w:rFonts w:ascii="TimesNewRomanPSMT" w:eastAsia="宋体" w:hAnsi="TimesNewRomanPSMT" w:cs="TimesNewRomanPSMT"/>
          <w:sz w:val="20"/>
          <w:lang w:val="en-CA"/>
        </w:rPr>
        <w:t> ] is equal to 0.</w:t>
      </w:r>
    </w:p>
    <w:p w14:paraId="71003AD0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 w:eastAsia="ko-KR"/>
        </w:rPr>
        <w:t>ciip_flag</w:t>
      </w:r>
      <w:r w:rsidRPr="00151615" w:rsidDel="003C51E6">
        <w:rPr>
          <w:rFonts w:eastAsia="宋体"/>
          <w:noProof/>
          <w:sz w:val="20"/>
          <w:lang w:val="en-CA" w:eastAsia="ko-KR"/>
        </w:rPr>
        <w:t>[ x</w:t>
      </w:r>
      <w:r w:rsidRPr="00151615">
        <w:rPr>
          <w:rFonts w:eastAsia="宋体"/>
          <w:noProof/>
          <w:sz w:val="20"/>
          <w:lang w:val="en-CA" w:eastAsia="ko-KR"/>
        </w:rPr>
        <w:t>Cb</w:t>
      </w:r>
      <w:r w:rsidRPr="00151615" w:rsidDel="003C51E6">
        <w:rPr>
          <w:rFonts w:eastAsia="宋体"/>
          <w:noProof/>
          <w:sz w:val="20"/>
          <w:lang w:val="en-CA" w:eastAsia="ko-KR"/>
        </w:rPr>
        <w:t> ][ y</w:t>
      </w:r>
      <w:r w:rsidRPr="00151615">
        <w:rPr>
          <w:rFonts w:eastAsia="宋体"/>
          <w:noProof/>
          <w:sz w:val="20"/>
          <w:lang w:val="en-CA" w:eastAsia="ko-KR"/>
        </w:rPr>
        <w:t>Cb</w:t>
      </w:r>
      <w:r w:rsidRPr="00151615" w:rsidDel="003C51E6">
        <w:rPr>
          <w:rFonts w:eastAsia="宋体"/>
          <w:noProof/>
          <w:sz w:val="20"/>
          <w:lang w:val="en-CA" w:eastAsia="ko-KR"/>
        </w:rPr>
        <w:t> </w:t>
      </w:r>
      <w:r w:rsidRPr="00151615">
        <w:rPr>
          <w:rFonts w:eastAsia="宋体"/>
          <w:noProof/>
          <w:sz w:val="20"/>
          <w:lang w:val="en-CA" w:eastAsia="ko-KR"/>
        </w:rPr>
        <w:t>] is equal to 0.</w:t>
      </w:r>
    </w:p>
    <w:p w14:paraId="30DD3214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BcwIdx</w:t>
      </w:r>
      <w:r w:rsidRPr="00151615" w:rsidDel="003C51E6">
        <w:rPr>
          <w:rFonts w:eastAsia="宋体"/>
          <w:noProof/>
          <w:sz w:val="20"/>
          <w:lang w:val="en-CA"/>
        </w:rPr>
        <w:t>[ x</w:t>
      </w:r>
      <w:r w:rsidRPr="00151615">
        <w:rPr>
          <w:rFonts w:eastAsia="宋体"/>
          <w:noProof/>
          <w:sz w:val="20"/>
          <w:lang w:val="en-CA"/>
        </w:rPr>
        <w:t>Cb</w:t>
      </w:r>
      <w:r w:rsidRPr="00151615" w:rsidDel="003C51E6">
        <w:rPr>
          <w:rFonts w:eastAsia="宋体"/>
          <w:noProof/>
          <w:sz w:val="20"/>
          <w:lang w:val="en-CA"/>
        </w:rPr>
        <w:t> ][ y</w:t>
      </w:r>
      <w:r w:rsidRPr="00151615">
        <w:rPr>
          <w:rFonts w:eastAsia="宋体"/>
          <w:noProof/>
          <w:sz w:val="20"/>
          <w:lang w:val="en-CA"/>
        </w:rPr>
        <w:t>Cb ] is equal to</w:t>
      </w:r>
      <w:r w:rsidRPr="00151615" w:rsidDel="003C51E6">
        <w:rPr>
          <w:rFonts w:eastAsia="宋体"/>
          <w:noProof/>
          <w:sz w:val="20"/>
          <w:lang w:val="en-CA"/>
        </w:rPr>
        <w:t xml:space="preserve"> </w:t>
      </w:r>
      <w:r w:rsidRPr="00151615">
        <w:rPr>
          <w:rFonts w:eastAsia="宋体"/>
          <w:noProof/>
          <w:sz w:val="20"/>
          <w:lang w:val="en-CA"/>
        </w:rPr>
        <w:t>0.</w:t>
      </w:r>
    </w:p>
    <w:p w14:paraId="30D6EE20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luma_weight_l0_flag[ </w:t>
      </w:r>
      <w:r w:rsidRPr="00151615">
        <w:rPr>
          <w:rFonts w:eastAsia="宋体"/>
          <w:noProof/>
          <w:sz w:val="20"/>
          <w:lang w:val="en-CA" w:eastAsia="ko-KR"/>
        </w:rPr>
        <w:t>refIdxL0</w:t>
      </w:r>
      <w:r w:rsidRPr="00151615">
        <w:rPr>
          <w:rFonts w:eastAsia="宋体"/>
          <w:noProof/>
          <w:sz w:val="20"/>
          <w:lang w:val="en-CA"/>
        </w:rPr>
        <w:t> ] and luma_weight_l1_flag[ </w:t>
      </w:r>
      <w:r w:rsidRPr="00151615">
        <w:rPr>
          <w:rFonts w:eastAsia="宋体"/>
          <w:noProof/>
          <w:sz w:val="20"/>
          <w:lang w:val="en-CA" w:eastAsia="ko-KR"/>
        </w:rPr>
        <w:t>refIdxL1</w:t>
      </w:r>
      <w:r w:rsidRPr="00151615">
        <w:rPr>
          <w:rFonts w:eastAsia="宋体"/>
          <w:noProof/>
          <w:sz w:val="20"/>
          <w:lang w:val="en-CA"/>
        </w:rPr>
        <w:t> ] are both equal to 0.</w:t>
      </w:r>
    </w:p>
    <w:p w14:paraId="407A18B1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cbWidth is greater than or equal to 8.</w:t>
      </w:r>
    </w:p>
    <w:p w14:paraId="27121AB0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cbHeight is greater than or equal to 8.</w:t>
      </w:r>
    </w:p>
    <w:p w14:paraId="7C96AA59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cbHeight * cbWidth is greater than or equal to 128.</w:t>
      </w:r>
    </w:p>
    <w:p w14:paraId="3B12256C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 w:rsidDel="003C51E6">
        <w:rPr>
          <w:rFonts w:eastAsia="宋体"/>
          <w:noProof/>
          <w:sz w:val="20"/>
          <w:lang w:val="en-CA"/>
        </w:rPr>
        <w:lastRenderedPageBreak/>
        <w:t>For X being each of 0 and 1</w:t>
      </w:r>
      <w:r w:rsidRPr="00151615">
        <w:rPr>
          <w:rFonts w:eastAsia="宋体"/>
          <w:noProof/>
          <w:sz w:val="20"/>
          <w:lang w:val="en-CA"/>
        </w:rPr>
        <w:t xml:space="preserve">, the pic_width_in_luma_samples and pic_height_in_luma_samples of the reference picture </w:t>
      </w:r>
      <w:r w:rsidRPr="00151615" w:rsidDel="003C51E6">
        <w:rPr>
          <w:rFonts w:eastAsia="宋体"/>
          <w:noProof/>
          <w:sz w:val="20"/>
          <w:lang w:val="en-CA"/>
        </w:rPr>
        <w:t>refPicLX</w:t>
      </w:r>
      <w:r w:rsidRPr="00151615">
        <w:rPr>
          <w:rFonts w:eastAsia="宋体"/>
          <w:noProof/>
          <w:sz w:val="20"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42327B46" w14:textId="77777777" w:rsidR="00151615" w:rsidRPr="00151615" w:rsidRDefault="00151615" w:rsidP="00151615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cIdx is equal to</w:t>
      </w:r>
      <w:r w:rsidRPr="00151615" w:rsidDel="003C51E6">
        <w:rPr>
          <w:rFonts w:eastAsia="宋体"/>
          <w:noProof/>
          <w:sz w:val="20"/>
          <w:lang w:val="en-CA"/>
        </w:rPr>
        <w:t xml:space="preserve"> </w:t>
      </w:r>
      <w:r w:rsidRPr="00151615">
        <w:rPr>
          <w:rFonts w:eastAsia="宋体"/>
          <w:noProof/>
          <w:sz w:val="20"/>
          <w:lang w:val="en-CA"/>
        </w:rPr>
        <w:t>0.</w:t>
      </w:r>
    </w:p>
    <w:p w14:paraId="25AFFA82" w14:textId="77777777" w:rsidR="00151615" w:rsidRPr="00151615" w:rsidRDefault="00151615" w:rsidP="00151615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 w:eastAsia="ko-KR"/>
        </w:rPr>
        <w:t>Otherwise, bdofFlag is set equal to FALSE.</w:t>
      </w:r>
    </w:p>
    <w:p w14:paraId="50E271C2" w14:textId="51597F8B" w:rsidR="008B48B0" w:rsidRDefault="00151615" w:rsidP="00785512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0CF22812" w14:textId="77777777" w:rsidR="006A057E" w:rsidRPr="006A057E" w:rsidRDefault="006A057E" w:rsidP="006A057E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b/>
          <w:bCs/>
          <w:i/>
          <w:iCs/>
          <w:sz w:val="28"/>
          <w:szCs w:val="28"/>
          <w:lang w:val="en-CA" w:eastAsia="zh-CN"/>
        </w:rPr>
      </w:pPr>
      <w:bookmarkStart w:id="6" w:name="_Hlk19717273"/>
      <w:r w:rsidRPr="006A057E">
        <w:rPr>
          <w:b/>
          <w:bCs/>
          <w:i/>
          <w:iCs/>
          <w:sz w:val="28"/>
          <w:szCs w:val="28"/>
          <w:lang w:val="en-CA"/>
        </w:rPr>
        <w:t>Method #2</w:t>
      </w:r>
    </w:p>
    <w:bookmarkEnd w:id="6"/>
    <w:p w14:paraId="017456A6" w14:textId="66EECF61" w:rsidR="006A057E" w:rsidRPr="00FA56BC" w:rsidRDefault="006A057E" w:rsidP="006A05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/>
          <w:noProof/>
          <w:sz w:val="20"/>
          <w:lang w:val="en-CA"/>
        </w:rPr>
      </w:pPr>
      <w:r w:rsidRPr="00FA56BC">
        <w:rPr>
          <w:rFonts w:eastAsia="宋体"/>
          <w:b/>
          <w:noProof/>
          <w:sz w:val="20"/>
          <w:lang w:val="en-CA"/>
        </w:rPr>
        <w:t>8.5.1</w:t>
      </w:r>
      <w:r w:rsidRPr="00FA56BC">
        <w:rPr>
          <w:rFonts w:eastAsia="宋体"/>
          <w:b/>
          <w:noProof/>
          <w:sz w:val="20"/>
          <w:lang w:val="en-CA"/>
        </w:rPr>
        <w:tab/>
        <w:t>General decoding process for coding units coded in inter prediction mode</w:t>
      </w:r>
    </w:p>
    <w:p w14:paraId="4325C549" w14:textId="683444DC" w:rsidR="006A057E" w:rsidRPr="00682B7C" w:rsidRDefault="00977B63" w:rsidP="006A05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>
        <w:rPr>
          <w:rFonts w:eastAsia="宋体"/>
          <w:noProof/>
          <w:sz w:val="20"/>
          <w:lang w:val="en-CA"/>
        </w:rPr>
        <w:t>..</w:t>
      </w:r>
      <w:r w:rsidR="006A057E" w:rsidRPr="00682B7C">
        <w:rPr>
          <w:rFonts w:eastAsia="宋体"/>
          <w:noProof/>
          <w:sz w:val="20"/>
          <w:lang w:val="en-CA"/>
        </w:rPr>
        <w:t>.</w:t>
      </w:r>
    </w:p>
    <w:p w14:paraId="1B0E5B70" w14:textId="77777777" w:rsidR="006A057E" w:rsidRPr="00682B7C" w:rsidRDefault="006A057E" w:rsidP="006A05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682B7C">
        <w:rPr>
          <w:rFonts w:eastAsia="宋体"/>
          <w:noProof/>
          <w:sz w:val="20"/>
          <w:lang w:val="en-CA"/>
        </w:rPr>
        <w:t xml:space="preserve">The derivation process for quantization parameters as specified in clause </w:t>
      </w:r>
      <w:r w:rsidRPr="00682B7C">
        <w:rPr>
          <w:rFonts w:eastAsia="宋体"/>
          <w:noProof/>
          <w:sz w:val="20"/>
          <w:lang w:val="en-CA"/>
        </w:rPr>
        <w:fldChar w:fldCharType="begin" w:fldLock="1"/>
      </w:r>
      <w:r w:rsidRPr="00682B7C">
        <w:rPr>
          <w:rFonts w:eastAsia="宋体"/>
          <w:noProof/>
          <w:sz w:val="20"/>
          <w:lang w:val="en-CA"/>
        </w:rPr>
        <w:instrText xml:space="preserve"> REF _Ref529267130 \r \h </w:instrText>
      </w:r>
      <w:r w:rsidRPr="00682B7C">
        <w:rPr>
          <w:rFonts w:eastAsia="宋体"/>
          <w:noProof/>
          <w:sz w:val="20"/>
          <w:lang w:val="en-CA"/>
        </w:rPr>
      </w:r>
      <w:r w:rsidRPr="00682B7C">
        <w:rPr>
          <w:rFonts w:eastAsia="宋体"/>
          <w:noProof/>
          <w:sz w:val="20"/>
          <w:lang w:val="en-CA"/>
        </w:rPr>
        <w:fldChar w:fldCharType="separate"/>
      </w:r>
      <w:r w:rsidRPr="00682B7C">
        <w:rPr>
          <w:rFonts w:eastAsia="宋体"/>
          <w:noProof/>
          <w:sz w:val="20"/>
          <w:lang w:val="en-CA"/>
        </w:rPr>
        <w:t>8.7.1</w:t>
      </w:r>
      <w:r w:rsidRPr="00682B7C">
        <w:rPr>
          <w:rFonts w:eastAsia="宋体"/>
          <w:noProof/>
          <w:sz w:val="20"/>
          <w:lang w:val="en-CA"/>
        </w:rPr>
        <w:fldChar w:fldCharType="end"/>
      </w:r>
      <w:r w:rsidRPr="00682B7C">
        <w:rPr>
          <w:rFonts w:eastAsia="宋体"/>
          <w:noProof/>
          <w:sz w:val="20"/>
          <w:lang w:val="en-CA"/>
        </w:rPr>
        <w:t xml:space="preserve"> is invoked with the luma location ( xCb, yCb ), the width of the current coding block in luma samples </w:t>
      </w:r>
      <w:r w:rsidRPr="00682B7C">
        <w:rPr>
          <w:rFonts w:eastAsia="宋体"/>
          <w:noProof/>
          <w:sz w:val="20"/>
          <w:lang w:val="en-CA" w:eastAsia="ko-KR"/>
        </w:rPr>
        <w:t xml:space="preserve">cbWidth and </w:t>
      </w:r>
      <w:r w:rsidRPr="00682B7C">
        <w:rPr>
          <w:rFonts w:eastAsia="宋体"/>
          <w:noProof/>
          <w:sz w:val="20"/>
          <w:lang w:val="en-CA"/>
        </w:rPr>
        <w:t>the height of the current coding block in luma samples cbHeight, and the variable treeType as inputs.</w:t>
      </w:r>
    </w:p>
    <w:p w14:paraId="10D689F8" w14:textId="77777777" w:rsidR="006A057E" w:rsidRPr="00682B7C" w:rsidDel="003C51E6" w:rsidRDefault="006A057E" w:rsidP="006A05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682B7C" w:rsidDel="003C51E6">
        <w:rPr>
          <w:rFonts w:eastAsia="宋体"/>
          <w:noProof/>
          <w:sz w:val="20"/>
          <w:lang w:val="en-CA" w:eastAsia="ko-KR"/>
        </w:rPr>
        <w:t>The decoding process for coding units coded in inter prediction mode consists of the following ordered steps:</w:t>
      </w:r>
    </w:p>
    <w:p w14:paraId="11779E01" w14:textId="2C3298F0" w:rsidR="006A057E" w:rsidRPr="00DE3381" w:rsidRDefault="006A057E" w:rsidP="00DE338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宋体"/>
          <w:noProof/>
          <w:sz w:val="20"/>
          <w:szCs w:val="22"/>
          <w:lang w:val="en-CA" w:eastAsia="zh-CN"/>
        </w:rPr>
      </w:pPr>
      <w:r w:rsidRPr="00DE3381">
        <w:rPr>
          <w:rFonts w:eastAsia="宋体"/>
          <w:noProof/>
          <w:sz w:val="20"/>
          <w:lang w:val="en-CA" w:eastAsia="ko-KR"/>
        </w:rPr>
        <w:t xml:space="preserve">The variable dmvrFlag is set equal to 0 and </w:t>
      </w:r>
      <w:r w:rsidRPr="00DE3381">
        <w:rPr>
          <w:rFonts w:eastAsia="宋体"/>
          <w:noProof/>
          <w:sz w:val="20"/>
          <w:lang w:val="en-CA"/>
        </w:rPr>
        <w:t>the variable hpelIfIdx is set equal to 0</w:t>
      </w:r>
      <w:r w:rsidRPr="00DE3381">
        <w:rPr>
          <w:rFonts w:eastAsia="宋体"/>
          <w:noProof/>
          <w:sz w:val="20"/>
          <w:lang w:val="en-CA" w:eastAsia="ko-KR"/>
        </w:rPr>
        <w:t>.</w:t>
      </w:r>
    </w:p>
    <w:p w14:paraId="34F5349A" w14:textId="77777777" w:rsidR="006A057E" w:rsidRPr="00682B7C" w:rsidRDefault="006A057E" w:rsidP="00DE338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rFonts w:eastAsia="宋体"/>
          <w:noProof/>
          <w:sz w:val="20"/>
          <w:lang w:val="en-CA" w:eastAsia="ko-KR"/>
        </w:rPr>
      </w:pPr>
      <w:r w:rsidRPr="00682B7C" w:rsidDel="003C51E6">
        <w:rPr>
          <w:rFonts w:eastAsia="宋体"/>
          <w:noProof/>
          <w:sz w:val="20"/>
          <w:lang w:val="en-CA"/>
        </w:rPr>
        <w:t xml:space="preserve">The </w:t>
      </w:r>
      <w:r w:rsidRPr="00682B7C">
        <w:rPr>
          <w:rFonts w:eastAsia="宋体"/>
          <w:noProof/>
          <w:sz w:val="20"/>
          <w:lang w:val="en-CA"/>
        </w:rPr>
        <w:t xml:space="preserve">motion vector components and reference indices </w:t>
      </w:r>
      <w:r w:rsidRPr="00682B7C" w:rsidDel="003C51E6">
        <w:rPr>
          <w:rFonts w:eastAsia="宋体"/>
          <w:noProof/>
          <w:sz w:val="20"/>
          <w:lang w:val="en-CA"/>
        </w:rPr>
        <w:t>of the current coding unit are derived as follows:</w:t>
      </w:r>
    </w:p>
    <w:p w14:paraId="31AC5C16" w14:textId="0D636593" w:rsidR="006A057E" w:rsidRPr="00682B7C" w:rsidRDefault="00186BE4" w:rsidP="00186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Chars="500" w:firstLine="1000"/>
        <w:rPr>
          <w:rFonts w:eastAsia="宋体"/>
          <w:noProof/>
          <w:sz w:val="20"/>
          <w:lang w:val="en-CA" w:eastAsia="ko-KR"/>
        </w:rPr>
      </w:pPr>
      <w:r>
        <w:rPr>
          <w:rFonts w:eastAsia="宋体"/>
          <w:noProof/>
          <w:sz w:val="20"/>
          <w:lang w:val="en-CA"/>
        </w:rPr>
        <w:t>..</w:t>
      </w:r>
      <w:r w:rsidR="006A057E" w:rsidRPr="00682B7C" w:rsidDel="003C51E6">
        <w:rPr>
          <w:rFonts w:eastAsia="宋体"/>
          <w:noProof/>
          <w:sz w:val="20"/>
          <w:lang w:val="en-CA" w:eastAsia="ko-KR"/>
        </w:rPr>
        <w:t>.</w:t>
      </w:r>
    </w:p>
    <w:p w14:paraId="3C557463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rFonts w:eastAsia="Malgun Gothic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When all of the following conditions are true, dmvrFlag is set equal to 1</w:t>
      </w:r>
      <w:r w:rsidRPr="00682B7C">
        <w:rPr>
          <w:rFonts w:eastAsia="Malgun Gothic"/>
          <w:noProof/>
          <w:sz w:val="20"/>
          <w:lang w:val="en-CA" w:eastAsia="ko-KR"/>
        </w:rPr>
        <w:t>:</w:t>
      </w:r>
    </w:p>
    <w:p w14:paraId="355EBCE0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sps_dmvr_enabled_flag is equal to 1 and slice_disable_bdof_dmvr_flag is equal to 0</w:t>
      </w:r>
    </w:p>
    <w:p w14:paraId="0E80BF16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general_merge_flag[ xCb ][ yCb ] is equal to 1</w:t>
      </w:r>
    </w:p>
    <w:p w14:paraId="7C2F5D12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both predFlagL0[ 0 ][ 0 ] and predFlagL1[ 0 ][ 0 ] are equal to 1</w:t>
      </w:r>
    </w:p>
    <w:p w14:paraId="40127094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mmvd_merge_flag</w:t>
      </w:r>
      <w:r w:rsidRPr="00682B7C" w:rsidDel="003C51E6">
        <w:rPr>
          <w:rFonts w:eastAsia="宋体"/>
          <w:noProof/>
          <w:sz w:val="20"/>
          <w:lang w:val="en-CA" w:eastAsia="ko-KR"/>
        </w:rPr>
        <w:t>[ x</w:t>
      </w:r>
      <w:r w:rsidRPr="00682B7C">
        <w:rPr>
          <w:rFonts w:eastAsia="宋体"/>
          <w:noProof/>
          <w:sz w:val="20"/>
          <w:lang w:val="en-CA" w:eastAsia="ko-KR"/>
        </w:rPr>
        <w:t>Cb</w:t>
      </w:r>
      <w:r w:rsidRPr="00682B7C" w:rsidDel="003C51E6">
        <w:rPr>
          <w:rFonts w:eastAsia="宋体"/>
          <w:noProof/>
          <w:sz w:val="20"/>
          <w:lang w:val="en-CA" w:eastAsia="ko-KR"/>
        </w:rPr>
        <w:t> ][ y</w:t>
      </w:r>
      <w:r w:rsidRPr="00682B7C">
        <w:rPr>
          <w:rFonts w:eastAsia="宋体"/>
          <w:noProof/>
          <w:sz w:val="20"/>
          <w:lang w:val="en-CA" w:eastAsia="ko-KR"/>
        </w:rPr>
        <w:t>Cb</w:t>
      </w:r>
      <w:r w:rsidRPr="00682B7C" w:rsidDel="003C51E6">
        <w:rPr>
          <w:rFonts w:eastAsia="宋体"/>
          <w:noProof/>
          <w:sz w:val="20"/>
          <w:lang w:val="en-CA" w:eastAsia="ko-KR"/>
        </w:rPr>
        <w:t> ]</w:t>
      </w:r>
      <w:r w:rsidRPr="00682B7C">
        <w:rPr>
          <w:rFonts w:eastAsia="宋体"/>
          <w:noProof/>
          <w:sz w:val="20"/>
          <w:lang w:val="en-CA" w:eastAsia="ko-KR"/>
        </w:rPr>
        <w:t xml:space="preserve"> is equal to 0</w:t>
      </w:r>
    </w:p>
    <w:p w14:paraId="1E75AD1E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ciip_flag</w:t>
      </w:r>
      <w:r w:rsidRPr="00682B7C" w:rsidDel="003C51E6">
        <w:rPr>
          <w:rFonts w:eastAsia="宋体"/>
          <w:noProof/>
          <w:sz w:val="20"/>
          <w:lang w:val="en-CA" w:eastAsia="ko-KR"/>
        </w:rPr>
        <w:t>[ x</w:t>
      </w:r>
      <w:r w:rsidRPr="00682B7C">
        <w:rPr>
          <w:rFonts w:eastAsia="宋体"/>
          <w:noProof/>
          <w:sz w:val="20"/>
          <w:lang w:val="en-CA" w:eastAsia="ko-KR"/>
        </w:rPr>
        <w:t>Cb</w:t>
      </w:r>
      <w:r w:rsidRPr="00682B7C" w:rsidDel="003C51E6">
        <w:rPr>
          <w:rFonts w:eastAsia="宋体"/>
          <w:noProof/>
          <w:sz w:val="20"/>
          <w:lang w:val="en-CA" w:eastAsia="ko-KR"/>
        </w:rPr>
        <w:t> ][ y</w:t>
      </w:r>
      <w:r w:rsidRPr="00682B7C">
        <w:rPr>
          <w:rFonts w:eastAsia="宋体"/>
          <w:noProof/>
          <w:sz w:val="20"/>
          <w:lang w:val="en-CA" w:eastAsia="ko-KR"/>
        </w:rPr>
        <w:t>Cb</w:t>
      </w:r>
      <w:r w:rsidRPr="00682B7C" w:rsidDel="003C51E6">
        <w:rPr>
          <w:rFonts w:eastAsia="宋体"/>
          <w:noProof/>
          <w:sz w:val="20"/>
          <w:lang w:val="en-CA" w:eastAsia="ko-KR"/>
        </w:rPr>
        <w:t> </w:t>
      </w:r>
      <w:r w:rsidRPr="00682B7C">
        <w:rPr>
          <w:rFonts w:eastAsia="宋体"/>
          <w:noProof/>
          <w:sz w:val="20"/>
          <w:lang w:val="en-CA" w:eastAsia="ko-KR"/>
        </w:rPr>
        <w:t>] is equal to 0</w:t>
      </w:r>
    </w:p>
    <w:p w14:paraId="237F1917" w14:textId="77777777" w:rsidR="006A057E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DiffPicOrderCnt( currPic, RefPicList[ 0 ][ refIdxL0 ]) is equal to DiffPicOrderCnt( RefPicList[ 1 ][ refIdxL1 ], currPic )</w:t>
      </w:r>
    </w:p>
    <w:p w14:paraId="06551CC1" w14:textId="77777777" w:rsidR="00BC2131" w:rsidRPr="00BC2131" w:rsidRDefault="00BC2131" w:rsidP="00BC213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highlight w:val="yellow"/>
          <w:lang w:val="en-CA" w:eastAsia="ko-KR"/>
        </w:rPr>
      </w:pPr>
      <w:r w:rsidRPr="00BC2131">
        <w:rPr>
          <w:rFonts w:eastAsia="宋体"/>
          <w:noProof/>
          <w:sz w:val="20"/>
          <w:highlight w:val="yellow"/>
          <w:lang w:val="en-CA" w:eastAsia="ko-KR"/>
        </w:rPr>
        <w:t>RefPicList[ 0 ][ refIdxL0 ] and RefPicList[ 1 ][ refIdxL1 ] are both long-term or short-term reference pictures</w:t>
      </w:r>
    </w:p>
    <w:p w14:paraId="30F00D3E" w14:textId="2FA2F111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textAlignment w:val="auto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BcwIdx</w:t>
      </w:r>
      <w:r w:rsidRPr="00682B7C">
        <w:rPr>
          <w:rFonts w:eastAsia="宋体"/>
          <w:noProof/>
          <w:sz w:val="20"/>
          <w:lang w:val="en-CA"/>
        </w:rPr>
        <w:t>[ xCb ][ yCb ] is equal to 0</w:t>
      </w:r>
    </w:p>
    <w:p w14:paraId="0438C996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textAlignment w:val="auto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/>
        </w:rPr>
        <w:t>Both luma_weight_l0_flag[ </w:t>
      </w:r>
      <w:r w:rsidRPr="00682B7C">
        <w:rPr>
          <w:rFonts w:eastAsia="宋体"/>
          <w:noProof/>
          <w:sz w:val="20"/>
          <w:lang w:val="en-CA" w:eastAsia="ko-KR"/>
        </w:rPr>
        <w:t>refIdxL0</w:t>
      </w:r>
      <w:r w:rsidRPr="00682B7C">
        <w:rPr>
          <w:rFonts w:eastAsia="宋体"/>
          <w:noProof/>
          <w:sz w:val="20"/>
          <w:lang w:val="en-CA"/>
        </w:rPr>
        <w:t> ] and luma_weight_l1_flag[ </w:t>
      </w:r>
      <w:r w:rsidRPr="00682B7C">
        <w:rPr>
          <w:rFonts w:eastAsia="宋体"/>
          <w:noProof/>
          <w:sz w:val="20"/>
          <w:lang w:val="en-CA" w:eastAsia="ko-KR"/>
        </w:rPr>
        <w:t>refIdxL1</w:t>
      </w:r>
      <w:r w:rsidRPr="00682B7C">
        <w:rPr>
          <w:rFonts w:eastAsia="宋体"/>
          <w:noProof/>
          <w:sz w:val="20"/>
          <w:lang w:val="en-CA"/>
        </w:rPr>
        <w:t> ] are equal to 0</w:t>
      </w:r>
    </w:p>
    <w:p w14:paraId="119A2C9A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cbWidth is greater than or equal to 8</w:t>
      </w:r>
    </w:p>
    <w:p w14:paraId="62ADD0C2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cbHeight is greater than or equal to 8</w:t>
      </w:r>
    </w:p>
    <w:p w14:paraId="412E80E3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>
        <w:rPr>
          <w:rFonts w:eastAsia="宋体"/>
          <w:noProof/>
          <w:sz w:val="20"/>
          <w:lang w:val="en-CA" w:eastAsia="ko-KR"/>
        </w:rPr>
        <w:t>cbHeight*cbWidth is greater than or equal to 128</w:t>
      </w:r>
    </w:p>
    <w:p w14:paraId="30135936" w14:textId="77777777" w:rsidR="006A057E" w:rsidRPr="00682B7C" w:rsidRDefault="006A057E" w:rsidP="006A057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0" w:hanging="284"/>
        <w:rPr>
          <w:rFonts w:eastAsia="宋体"/>
          <w:noProof/>
          <w:sz w:val="20"/>
          <w:lang w:val="en-CA" w:eastAsia="ko-KR"/>
        </w:rPr>
      </w:pPr>
      <w:r w:rsidRPr="00682B7C" w:rsidDel="003C51E6">
        <w:rPr>
          <w:rFonts w:eastAsia="宋体"/>
          <w:noProof/>
          <w:sz w:val="20"/>
          <w:lang w:val="en-CA"/>
        </w:rPr>
        <w:t>For X being each of 0 and 1</w:t>
      </w:r>
      <w:r w:rsidRPr="00682B7C">
        <w:rPr>
          <w:rFonts w:eastAsia="宋体"/>
          <w:noProof/>
          <w:sz w:val="20"/>
          <w:lang w:val="en-CA"/>
        </w:rPr>
        <w:t xml:space="preserve">, the pic_width_in_luma_samples and pic_height_in_luma_samples of the reference picture </w:t>
      </w:r>
      <w:r w:rsidRPr="00682B7C" w:rsidDel="003C51E6">
        <w:rPr>
          <w:rFonts w:eastAsia="宋体"/>
          <w:noProof/>
          <w:sz w:val="20"/>
          <w:lang w:val="en-CA"/>
        </w:rPr>
        <w:t>refPicLX</w:t>
      </w:r>
      <w:r w:rsidRPr="00682B7C">
        <w:rPr>
          <w:rFonts w:eastAsia="宋体"/>
          <w:noProof/>
          <w:sz w:val="20"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715230CD" w14:textId="77777777" w:rsidR="006A057E" w:rsidRPr="00682B7C" w:rsidRDefault="006A057E" w:rsidP="006A057E">
      <w:pPr>
        <w:spacing w:before="0"/>
        <w:rPr>
          <w:rFonts w:eastAsia="宋体"/>
          <w:lang w:val="en-CA" w:eastAsia="zh-CN"/>
        </w:rPr>
      </w:pPr>
      <w:r>
        <w:rPr>
          <w:rFonts w:eastAsia="宋体"/>
          <w:noProof/>
          <w:sz w:val="20"/>
          <w:lang w:val="en-CA" w:eastAsia="ko-KR"/>
        </w:rPr>
        <w:t>…</w:t>
      </w:r>
    </w:p>
    <w:p w14:paraId="79270D8C" w14:textId="77777777" w:rsidR="006A057E" w:rsidRPr="00151615" w:rsidRDefault="006A057E" w:rsidP="006A05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/>
          <w:noProof/>
          <w:sz w:val="20"/>
          <w:lang w:val="en-CA" w:eastAsia="ko-KR"/>
        </w:rPr>
      </w:pPr>
      <w:r w:rsidRPr="00151615">
        <w:rPr>
          <w:rFonts w:eastAsia="宋体"/>
          <w:b/>
          <w:noProof/>
          <w:sz w:val="20"/>
          <w:lang w:val="en-CA" w:eastAsia="ko-KR"/>
        </w:rPr>
        <w:t>8.5.6.1</w:t>
      </w:r>
      <w:r w:rsidRPr="00151615">
        <w:rPr>
          <w:rFonts w:eastAsia="宋体"/>
          <w:b/>
          <w:noProof/>
          <w:sz w:val="20"/>
          <w:lang w:val="en-CA" w:eastAsia="ko-KR"/>
        </w:rPr>
        <w:tab/>
        <w:t>General</w:t>
      </w:r>
    </w:p>
    <w:p w14:paraId="6A3FB568" w14:textId="77777777" w:rsidR="006A057E" w:rsidRPr="00151615" w:rsidDel="003C51E6" w:rsidRDefault="006A057E" w:rsidP="006A05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 w:eastAsia="ko-KR"/>
        </w:rPr>
        <w:t xml:space="preserve">This process is invoked when decoding </w:t>
      </w:r>
      <w:r w:rsidRPr="00151615">
        <w:rPr>
          <w:rFonts w:eastAsia="宋体"/>
          <w:noProof/>
          <w:sz w:val="20"/>
          <w:lang w:val="en-CA" w:eastAsia="ko-KR"/>
        </w:rPr>
        <w:t xml:space="preserve">a 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coding unit </w:t>
      </w:r>
      <w:r w:rsidRPr="00151615">
        <w:rPr>
          <w:rFonts w:eastAsia="宋体"/>
          <w:noProof/>
          <w:sz w:val="20"/>
          <w:lang w:val="en-CA" w:eastAsia="ko-KR"/>
        </w:rPr>
        <w:t>coded in inter prediction mode</w:t>
      </w:r>
      <w:r w:rsidRPr="00151615" w:rsidDel="003C51E6">
        <w:rPr>
          <w:rFonts w:eastAsia="宋体"/>
          <w:noProof/>
          <w:sz w:val="20"/>
          <w:lang w:val="en-CA" w:eastAsia="ko-KR"/>
        </w:rPr>
        <w:t>.</w:t>
      </w:r>
    </w:p>
    <w:p w14:paraId="211BEC2F" w14:textId="3CB6E570" w:rsidR="006A057E" w:rsidRPr="00151615" w:rsidDel="003C51E6" w:rsidRDefault="00336EFB" w:rsidP="00336E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>
        <w:rPr>
          <w:rFonts w:eastAsia="宋体"/>
          <w:noProof/>
          <w:sz w:val="20"/>
          <w:lang w:val="en-CA" w:eastAsia="ko-KR"/>
        </w:rPr>
        <w:t>..</w:t>
      </w:r>
      <w:r w:rsidR="006A057E" w:rsidRPr="00151615">
        <w:rPr>
          <w:rFonts w:eastAsia="宋体"/>
          <w:noProof/>
          <w:sz w:val="20"/>
          <w:lang w:val="en-CA"/>
        </w:rPr>
        <w:t>.</w:t>
      </w:r>
    </w:p>
    <w:p w14:paraId="47409261" w14:textId="77777777" w:rsidR="006A057E" w:rsidRPr="00151615" w:rsidDel="003C51E6" w:rsidRDefault="006A057E" w:rsidP="006A05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 w:eastAsia="ko-KR"/>
        </w:rPr>
        <w:t>Let predSamplesL0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L</w:t>
      </w:r>
      <w:r w:rsidRPr="00151615">
        <w:rPr>
          <w:rFonts w:eastAsia="宋体"/>
          <w:noProof/>
          <w:sz w:val="20"/>
          <w:lang w:val="en-CA" w:eastAsia="ko-KR"/>
        </w:rPr>
        <w:t>,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predSamplesL1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L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</w:t>
      </w:r>
      <w:r w:rsidRPr="00151615">
        <w:rPr>
          <w:rFonts w:eastAsia="PMingLiU"/>
          <w:noProof/>
          <w:sz w:val="20"/>
          <w:lang w:val="en-CA" w:eastAsia="zh-TW"/>
        </w:rPr>
        <w:t xml:space="preserve">and </w:t>
      </w:r>
      <w:r w:rsidRPr="00151615">
        <w:rPr>
          <w:rFonts w:eastAsia="宋体"/>
          <w:noProof/>
          <w:sz w:val="20"/>
          <w:lang w:val="en-CA" w:eastAsia="ko-KR"/>
        </w:rPr>
        <w:t>predSamplesIntra</w:t>
      </w:r>
      <w:r w:rsidRPr="00151615">
        <w:rPr>
          <w:rFonts w:eastAsia="宋体"/>
          <w:noProof/>
          <w:sz w:val="20"/>
          <w:vertAlign w:val="subscript"/>
          <w:lang w:val="en-CA" w:eastAsia="ko-KR"/>
        </w:rPr>
        <w:t>L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be </w:t>
      </w:r>
      <w:r w:rsidRPr="00151615" w:rsidDel="003C51E6">
        <w:rPr>
          <w:rFonts w:eastAsia="宋体"/>
          <w:noProof/>
          <w:sz w:val="20"/>
          <w:lang w:val="en-CA"/>
        </w:rPr>
        <w:t>(</w:t>
      </w:r>
      <w:r w:rsidRPr="00151615">
        <w:rPr>
          <w:rFonts w:eastAsia="宋体"/>
          <w:noProof/>
          <w:sz w:val="20"/>
          <w:lang w:val="en-CA"/>
        </w:rPr>
        <w:t>cbWidth</w:t>
      </w:r>
      <w:r w:rsidRPr="00151615" w:rsidDel="003C51E6">
        <w:rPr>
          <w:rFonts w:eastAsia="宋体"/>
          <w:noProof/>
          <w:sz w:val="20"/>
          <w:lang w:val="en-CA"/>
        </w:rPr>
        <w:t>)x(</w:t>
      </w:r>
      <w:r w:rsidRPr="00151615">
        <w:rPr>
          <w:rFonts w:eastAsia="宋体"/>
          <w:noProof/>
          <w:sz w:val="20"/>
          <w:lang w:val="en-CA"/>
        </w:rPr>
        <w:t>cbHeight</w:t>
      </w:r>
      <w:r w:rsidRPr="00151615" w:rsidDel="003C51E6">
        <w:rPr>
          <w:rFonts w:eastAsia="宋体"/>
          <w:noProof/>
          <w:sz w:val="20"/>
          <w:lang w:val="en-CA"/>
        </w:rPr>
        <w:t>)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arrays of predicted luma sample values and,</w:t>
      </w:r>
      <w:r w:rsidRPr="00151615" w:rsidDel="003C51E6">
        <w:rPr>
          <w:rFonts w:eastAsia="宋体"/>
          <w:noProof/>
          <w:sz w:val="20"/>
          <w:lang w:val="en-CA"/>
        </w:rPr>
        <w:t xml:space="preserve"> </w:t>
      </w:r>
      <w:r w:rsidRPr="00151615" w:rsidDel="003C51E6">
        <w:rPr>
          <w:rFonts w:eastAsia="宋体"/>
          <w:noProof/>
          <w:sz w:val="20"/>
          <w:lang w:val="en-CA" w:eastAsia="ko-KR"/>
        </w:rPr>
        <w:t>predSamplesL0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Cb</w:t>
      </w:r>
      <w:r w:rsidRPr="00151615" w:rsidDel="003C51E6">
        <w:rPr>
          <w:rFonts w:eastAsia="宋体"/>
          <w:noProof/>
          <w:sz w:val="20"/>
          <w:lang w:val="en-CA" w:eastAsia="ko-KR"/>
        </w:rPr>
        <w:t>, predSamplesL1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Cb</w:t>
      </w:r>
      <w:r w:rsidRPr="00151615" w:rsidDel="003C51E6">
        <w:rPr>
          <w:rFonts w:eastAsia="宋体"/>
          <w:noProof/>
          <w:sz w:val="20"/>
          <w:lang w:val="en-CA" w:eastAsia="ko-KR"/>
        </w:rPr>
        <w:t>, predSamplesL0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Cr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and predSamplesL1</w:t>
      </w:r>
      <w:r w:rsidRPr="00151615" w:rsidDel="003C51E6">
        <w:rPr>
          <w:rFonts w:eastAsia="宋体"/>
          <w:noProof/>
          <w:sz w:val="20"/>
          <w:vertAlign w:val="subscript"/>
          <w:lang w:val="en-CA" w:eastAsia="ko-KR"/>
        </w:rPr>
        <w:t>Cr</w:t>
      </w:r>
      <w:r w:rsidRPr="00151615">
        <w:rPr>
          <w:rFonts w:eastAsia="PMingLiU"/>
          <w:noProof/>
          <w:sz w:val="20"/>
          <w:lang w:val="en-CA" w:eastAsia="zh-TW"/>
        </w:rPr>
        <w:t xml:space="preserve">, </w:t>
      </w:r>
      <w:r w:rsidRPr="00151615">
        <w:rPr>
          <w:rFonts w:eastAsia="宋体"/>
          <w:noProof/>
          <w:sz w:val="20"/>
          <w:lang w:val="en-CA" w:eastAsia="ko-KR"/>
        </w:rPr>
        <w:t>predSamplesIntra</w:t>
      </w:r>
      <w:r w:rsidRPr="00151615">
        <w:rPr>
          <w:rFonts w:eastAsia="宋体"/>
          <w:noProof/>
          <w:sz w:val="20"/>
          <w:vertAlign w:val="subscript"/>
          <w:lang w:val="en-CA" w:eastAsia="ko-KR"/>
        </w:rPr>
        <w:t>Cb,</w:t>
      </w:r>
      <w:r w:rsidRPr="00151615">
        <w:rPr>
          <w:rFonts w:eastAsia="宋体"/>
          <w:noProof/>
          <w:sz w:val="20"/>
          <w:lang w:val="en-CA" w:eastAsia="ko-KR"/>
        </w:rPr>
        <w:t xml:space="preserve"> and predSamplesIntra</w:t>
      </w:r>
      <w:r w:rsidRPr="00151615">
        <w:rPr>
          <w:rFonts w:eastAsia="宋体"/>
          <w:noProof/>
          <w:sz w:val="20"/>
          <w:vertAlign w:val="subscript"/>
          <w:lang w:val="en-CA" w:eastAsia="ko-KR"/>
        </w:rPr>
        <w:t>Cr</w:t>
      </w:r>
      <w:r w:rsidRPr="00151615">
        <w:rPr>
          <w:rFonts w:eastAsia="宋体"/>
          <w:noProof/>
          <w:sz w:val="20"/>
          <w:lang w:val="en-CA" w:eastAsia="ko-KR"/>
        </w:rPr>
        <w:t xml:space="preserve"> 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be </w:t>
      </w:r>
      <w:r w:rsidRPr="00151615" w:rsidDel="003C51E6">
        <w:rPr>
          <w:rFonts w:eastAsia="宋体"/>
          <w:noProof/>
          <w:sz w:val="20"/>
          <w:lang w:val="en-CA"/>
        </w:rPr>
        <w:t>(</w:t>
      </w:r>
      <w:r w:rsidRPr="00151615">
        <w:rPr>
          <w:rFonts w:eastAsia="宋体"/>
          <w:noProof/>
          <w:sz w:val="20"/>
          <w:lang w:val="en-CA"/>
        </w:rPr>
        <w:t>cbWidth</w:t>
      </w:r>
      <w:r w:rsidRPr="00151615" w:rsidDel="003C51E6">
        <w:rPr>
          <w:rFonts w:eastAsia="宋体"/>
          <w:noProof/>
          <w:sz w:val="20"/>
          <w:lang w:val="en-CA" w:eastAsia="ko-KR"/>
        </w:rPr>
        <w:t> / </w:t>
      </w:r>
      <w:proofErr w:type="spellStart"/>
      <w:proofErr w:type="gramStart"/>
      <w:r w:rsidRPr="00151615">
        <w:rPr>
          <w:rFonts w:eastAsia="宋体"/>
          <w:sz w:val="20"/>
          <w:lang w:val="en-CA"/>
        </w:rPr>
        <w:t>SubWidthC</w:t>
      </w:r>
      <w:proofErr w:type="spellEnd"/>
      <w:r w:rsidRPr="00151615" w:rsidDel="003C51E6">
        <w:rPr>
          <w:rFonts w:eastAsia="宋体"/>
          <w:noProof/>
          <w:sz w:val="20"/>
          <w:lang w:val="en-CA"/>
        </w:rPr>
        <w:t>)x</w:t>
      </w:r>
      <w:proofErr w:type="gramEnd"/>
      <w:r w:rsidRPr="00151615" w:rsidDel="003C51E6">
        <w:rPr>
          <w:rFonts w:eastAsia="宋体"/>
          <w:noProof/>
          <w:sz w:val="20"/>
          <w:lang w:val="en-CA"/>
        </w:rPr>
        <w:t>(</w:t>
      </w:r>
      <w:r w:rsidRPr="00151615">
        <w:rPr>
          <w:rFonts w:eastAsia="宋体"/>
          <w:noProof/>
          <w:sz w:val="20"/>
          <w:lang w:val="en-CA"/>
        </w:rPr>
        <w:t>cbHeight</w:t>
      </w:r>
      <w:r w:rsidRPr="00151615" w:rsidDel="003C51E6">
        <w:rPr>
          <w:rFonts w:eastAsia="宋体"/>
          <w:noProof/>
          <w:sz w:val="20"/>
          <w:lang w:val="en-CA" w:eastAsia="ko-KR"/>
        </w:rPr>
        <w:t> / </w:t>
      </w:r>
      <w:proofErr w:type="spellStart"/>
      <w:r w:rsidRPr="00151615">
        <w:rPr>
          <w:rFonts w:eastAsia="宋体"/>
          <w:sz w:val="20"/>
          <w:lang w:val="en-CA"/>
        </w:rPr>
        <w:t>SubHeightC</w:t>
      </w:r>
      <w:proofErr w:type="spellEnd"/>
      <w:r w:rsidRPr="00151615" w:rsidDel="003C51E6">
        <w:rPr>
          <w:rFonts w:eastAsia="宋体"/>
          <w:noProof/>
          <w:sz w:val="20"/>
          <w:lang w:val="en-CA"/>
        </w:rPr>
        <w:t>)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arrays of predicted chroma sample values.</w:t>
      </w:r>
    </w:p>
    <w:p w14:paraId="133C5BC6" w14:textId="77777777" w:rsidR="006A057E" w:rsidRPr="00151615" w:rsidRDefault="006A057E" w:rsidP="006A057E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 w:eastAsia="ko-KR"/>
        </w:rPr>
        <w:lastRenderedPageBreak/>
        <w:t xml:space="preserve">The </w:t>
      </w:r>
      <w:r w:rsidRPr="00151615" w:rsidDel="003C51E6">
        <w:rPr>
          <w:rFonts w:eastAsia="宋体"/>
          <w:noProof/>
          <w:sz w:val="20"/>
          <w:lang w:val="en-CA"/>
        </w:rPr>
        <w:t>variable</w:t>
      </w:r>
      <w:r w:rsidRPr="00151615" w:rsidDel="003C51E6">
        <w:rPr>
          <w:rFonts w:eastAsia="宋体"/>
          <w:noProof/>
          <w:sz w:val="20"/>
          <w:lang w:val="en-CA" w:eastAsia="ko-KR"/>
        </w:rPr>
        <w:t xml:space="preserve"> currPic specifies the current picture</w:t>
      </w:r>
      <w:r w:rsidRPr="00151615">
        <w:rPr>
          <w:rFonts w:eastAsia="宋体"/>
          <w:noProof/>
          <w:sz w:val="20"/>
          <w:lang w:val="en-CA" w:eastAsia="ko-KR"/>
        </w:rPr>
        <w:t xml:space="preserve"> and the variable bdofFlag is derived as follows:</w:t>
      </w:r>
    </w:p>
    <w:p w14:paraId="0D9967D1" w14:textId="77777777" w:rsidR="006A057E" w:rsidRPr="00151615" w:rsidRDefault="006A057E" w:rsidP="006A057E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 w:eastAsia="ko-KR"/>
        </w:rPr>
        <w:t>If</w:t>
      </w:r>
      <w:r w:rsidRPr="00151615">
        <w:rPr>
          <w:rFonts w:eastAsia="宋体"/>
          <w:noProof/>
          <w:sz w:val="20"/>
          <w:lang w:val="en-CA"/>
        </w:rPr>
        <w:t xml:space="preserve"> all of </w:t>
      </w:r>
      <w:r w:rsidRPr="00151615">
        <w:rPr>
          <w:rFonts w:eastAsia="宋体"/>
          <w:noProof/>
          <w:sz w:val="20"/>
          <w:lang w:val="en-CA" w:eastAsia="ko-KR"/>
        </w:rPr>
        <w:t>the</w:t>
      </w:r>
      <w:r w:rsidRPr="00151615">
        <w:rPr>
          <w:rFonts w:eastAsia="宋体"/>
          <w:noProof/>
          <w:sz w:val="20"/>
          <w:lang w:val="en-CA"/>
        </w:rPr>
        <w:t xml:space="preserve"> following conditions are true, </w:t>
      </w:r>
      <w:r w:rsidRPr="00151615">
        <w:rPr>
          <w:rFonts w:eastAsia="宋体"/>
          <w:noProof/>
          <w:sz w:val="20"/>
          <w:lang w:val="en-CA" w:eastAsia="ko-KR"/>
        </w:rPr>
        <w:t>bdofFlag is set equal to TRUE.</w:t>
      </w:r>
    </w:p>
    <w:p w14:paraId="513068D5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 w:eastAsia="ko-KR"/>
        </w:rPr>
        <w:t>sps_bdof_enabled_flag is equal to 1 and slice_disable_bdof_dmvr_flag is equal to 0.</w:t>
      </w:r>
    </w:p>
    <w:p w14:paraId="49329E27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 w:eastAsia="ko-KR"/>
        </w:rPr>
        <w:t>predFlagL</w:t>
      </w:r>
      <w:r w:rsidRPr="00151615">
        <w:rPr>
          <w:rFonts w:eastAsia="宋体"/>
          <w:noProof/>
          <w:sz w:val="20"/>
          <w:lang w:val="en-CA" w:eastAsia="ko-KR"/>
        </w:rPr>
        <w:t>0[ xSbIdx ][ ySbIdx ]</w:t>
      </w:r>
      <w:r w:rsidRPr="00151615">
        <w:rPr>
          <w:rFonts w:eastAsia="宋体"/>
          <w:noProof/>
          <w:sz w:val="20"/>
          <w:lang w:val="en-CA"/>
        </w:rPr>
        <w:t xml:space="preserve"> and </w:t>
      </w:r>
      <w:r w:rsidRPr="00151615" w:rsidDel="003C51E6">
        <w:rPr>
          <w:rFonts w:eastAsia="宋体"/>
          <w:noProof/>
          <w:sz w:val="20"/>
          <w:lang w:val="en-CA" w:eastAsia="ko-KR"/>
        </w:rPr>
        <w:t>predFlagL</w:t>
      </w:r>
      <w:r w:rsidRPr="00151615">
        <w:rPr>
          <w:rFonts w:eastAsia="宋体"/>
          <w:noProof/>
          <w:sz w:val="20"/>
          <w:lang w:val="en-CA" w:eastAsia="ko-KR"/>
        </w:rPr>
        <w:t>1[ xSbIdx ][ ySbIdx ]</w:t>
      </w:r>
      <w:r w:rsidRPr="00151615">
        <w:rPr>
          <w:rFonts w:eastAsia="宋体"/>
          <w:noProof/>
          <w:sz w:val="20"/>
          <w:lang w:val="en-CA"/>
        </w:rPr>
        <w:t xml:space="preserve"> are both equal to 1.</w:t>
      </w:r>
    </w:p>
    <w:p w14:paraId="35EA11CA" w14:textId="77777777" w:rsidR="006A057E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rFonts w:eastAsia="宋体"/>
          <w:noProof/>
          <w:sz w:val="20"/>
          <w:lang w:val="en-CA" w:eastAsia="ko-KR"/>
        </w:rPr>
      </w:pPr>
      <w:r w:rsidRPr="00151615" w:rsidDel="003C51E6">
        <w:rPr>
          <w:rFonts w:eastAsia="宋体"/>
          <w:noProof/>
          <w:sz w:val="20"/>
          <w:lang w:val="en-CA"/>
        </w:rPr>
        <w:t>DiffP</w:t>
      </w:r>
      <w:r w:rsidRPr="00151615">
        <w:rPr>
          <w:rFonts w:eastAsia="宋体"/>
          <w:noProof/>
          <w:sz w:val="20"/>
          <w:lang w:val="en-CA"/>
        </w:rPr>
        <w:t>icOrderCnt( currPic, RefPicList[ 0 ]</w:t>
      </w:r>
      <w:r w:rsidRPr="00151615" w:rsidDel="003C51E6">
        <w:rPr>
          <w:rFonts w:eastAsia="宋体"/>
          <w:noProof/>
          <w:sz w:val="20"/>
          <w:lang w:val="en-CA"/>
        </w:rPr>
        <w:t>[ refIdx</w:t>
      </w:r>
      <w:r w:rsidRPr="00151615">
        <w:rPr>
          <w:rFonts w:eastAsia="宋体"/>
          <w:noProof/>
          <w:sz w:val="20"/>
          <w:lang w:val="en-CA"/>
        </w:rPr>
        <w:t>L0</w:t>
      </w:r>
      <w:r w:rsidRPr="00151615" w:rsidDel="003C51E6">
        <w:rPr>
          <w:rFonts w:eastAsia="宋体"/>
          <w:noProof/>
          <w:sz w:val="20"/>
          <w:lang w:val="en-CA"/>
        </w:rPr>
        <w:t> ] )</w:t>
      </w:r>
      <w:r w:rsidRPr="00151615">
        <w:rPr>
          <w:rFonts w:eastAsia="宋体"/>
          <w:noProof/>
          <w:sz w:val="20"/>
          <w:lang w:val="en-CA"/>
        </w:rPr>
        <w:t xml:space="preserve"> * </w:t>
      </w:r>
      <w:r w:rsidRPr="00151615" w:rsidDel="003C51E6">
        <w:rPr>
          <w:rFonts w:eastAsia="宋体"/>
          <w:noProof/>
          <w:sz w:val="20"/>
          <w:lang w:val="en-CA"/>
        </w:rPr>
        <w:t>DiffP</w:t>
      </w:r>
      <w:r w:rsidRPr="00151615">
        <w:rPr>
          <w:rFonts w:eastAsia="宋体"/>
          <w:noProof/>
          <w:sz w:val="20"/>
          <w:lang w:val="en-CA"/>
        </w:rPr>
        <w:t>icOrderCnt( currPic, RefPicList[ 1 ]</w:t>
      </w:r>
      <w:r w:rsidRPr="00151615" w:rsidDel="003C51E6">
        <w:rPr>
          <w:rFonts w:eastAsia="宋体"/>
          <w:noProof/>
          <w:sz w:val="20"/>
          <w:lang w:val="en-CA"/>
        </w:rPr>
        <w:t>[ refIdx</w:t>
      </w:r>
      <w:r w:rsidRPr="00151615">
        <w:rPr>
          <w:rFonts w:eastAsia="宋体"/>
          <w:noProof/>
          <w:sz w:val="20"/>
          <w:lang w:val="en-CA"/>
        </w:rPr>
        <w:t>L1</w:t>
      </w:r>
      <w:r w:rsidRPr="00151615" w:rsidDel="003C51E6">
        <w:rPr>
          <w:rFonts w:eastAsia="宋体"/>
          <w:noProof/>
          <w:sz w:val="20"/>
          <w:lang w:val="en-CA"/>
        </w:rPr>
        <w:t> ] )</w:t>
      </w:r>
      <w:r w:rsidRPr="00151615">
        <w:rPr>
          <w:rFonts w:eastAsia="宋体"/>
          <w:noProof/>
          <w:sz w:val="20"/>
          <w:lang w:val="en-CA"/>
        </w:rPr>
        <w:t xml:space="preserve"> is less </w:t>
      </w:r>
      <w:r w:rsidRPr="00151615">
        <w:rPr>
          <w:rFonts w:eastAsia="宋体"/>
          <w:noProof/>
          <w:sz w:val="20"/>
          <w:lang w:val="en-CA" w:eastAsia="ko-KR"/>
        </w:rPr>
        <w:t>than</w:t>
      </w:r>
      <w:r w:rsidRPr="00151615">
        <w:rPr>
          <w:rFonts w:eastAsia="宋体"/>
          <w:noProof/>
          <w:sz w:val="20"/>
          <w:lang w:val="en-CA"/>
        </w:rPr>
        <w:t xml:space="preserve"> 0.</w:t>
      </w:r>
    </w:p>
    <w:p w14:paraId="1600B001" w14:textId="1CD2F1CC" w:rsidR="00BC2131" w:rsidRPr="00BC2131" w:rsidRDefault="00BC2131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rFonts w:eastAsia="宋体"/>
          <w:noProof/>
          <w:sz w:val="20"/>
          <w:highlight w:val="yellow"/>
          <w:lang w:val="en-CA" w:eastAsia="ko-KR"/>
        </w:rPr>
      </w:pPr>
      <w:bookmarkStart w:id="7" w:name="_Hlk14698983"/>
      <w:r w:rsidRPr="00BC2131">
        <w:rPr>
          <w:rFonts w:eastAsia="宋体"/>
          <w:noProof/>
          <w:sz w:val="20"/>
          <w:highlight w:val="yellow"/>
          <w:lang w:val="en-CA" w:eastAsia="ko-KR"/>
        </w:rPr>
        <w:t>RefPicList[ 0 ][ refIdxL0 ] and RefPicList[ 1 ][ refIdxL1 ] are both long-term or short-term</w:t>
      </w:r>
      <w:bookmarkEnd w:id="7"/>
      <w:r w:rsidRPr="00BC2131">
        <w:rPr>
          <w:rFonts w:eastAsia="宋体"/>
          <w:noProof/>
          <w:sz w:val="20"/>
          <w:highlight w:val="yellow"/>
          <w:lang w:val="en-CA" w:eastAsia="ko-KR"/>
        </w:rPr>
        <w:t xml:space="preserve"> </w:t>
      </w:r>
      <w:r w:rsidRPr="00BC2131" w:rsidDel="003C51E6">
        <w:rPr>
          <w:rFonts w:eastAsia="宋体"/>
          <w:noProof/>
          <w:sz w:val="20"/>
          <w:highlight w:val="yellow"/>
          <w:lang w:val="en-CA" w:eastAsia="ko-KR"/>
        </w:rPr>
        <w:t>reference pictur</w:t>
      </w:r>
      <w:r w:rsidRPr="00BC2131">
        <w:rPr>
          <w:rFonts w:eastAsia="宋体"/>
          <w:noProof/>
          <w:sz w:val="20"/>
          <w:highlight w:val="yellow"/>
          <w:lang w:val="en-CA" w:eastAsia="ko-KR"/>
        </w:rPr>
        <w:t>es</w:t>
      </w:r>
    </w:p>
    <w:p w14:paraId="31048B85" w14:textId="4D8F857B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/>
        </w:rPr>
        <w:t>MotionModelIdc[ xCb ][ yCb ] is equal to 0.</w:t>
      </w:r>
    </w:p>
    <w:p w14:paraId="166942F6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merge_subblock_flag</w:t>
      </w:r>
      <w:r w:rsidRPr="00151615" w:rsidDel="003C51E6">
        <w:rPr>
          <w:rFonts w:eastAsia="宋体"/>
          <w:noProof/>
          <w:sz w:val="20"/>
          <w:lang w:val="en-CA"/>
        </w:rPr>
        <w:t>[ x</w:t>
      </w:r>
      <w:r w:rsidRPr="00151615">
        <w:rPr>
          <w:rFonts w:eastAsia="宋体"/>
          <w:noProof/>
          <w:sz w:val="20"/>
          <w:lang w:val="en-CA"/>
        </w:rPr>
        <w:t>Cb</w:t>
      </w:r>
      <w:r w:rsidRPr="00151615" w:rsidDel="003C51E6">
        <w:rPr>
          <w:rFonts w:eastAsia="宋体"/>
          <w:noProof/>
          <w:sz w:val="20"/>
          <w:lang w:val="en-CA"/>
        </w:rPr>
        <w:t> ][ y</w:t>
      </w:r>
      <w:r w:rsidRPr="00151615">
        <w:rPr>
          <w:rFonts w:eastAsia="宋体"/>
          <w:noProof/>
          <w:sz w:val="20"/>
          <w:lang w:val="en-CA"/>
        </w:rPr>
        <w:t>Cb ] is equal to</w:t>
      </w:r>
      <w:r w:rsidRPr="00151615" w:rsidDel="003C51E6">
        <w:rPr>
          <w:rFonts w:eastAsia="宋体"/>
          <w:noProof/>
          <w:sz w:val="20"/>
          <w:lang w:val="en-CA"/>
        </w:rPr>
        <w:t xml:space="preserve"> </w:t>
      </w:r>
      <w:r w:rsidRPr="00151615">
        <w:rPr>
          <w:rFonts w:eastAsia="宋体"/>
          <w:noProof/>
          <w:sz w:val="20"/>
          <w:lang w:val="en-CA"/>
        </w:rPr>
        <w:t>0.</w:t>
      </w:r>
    </w:p>
    <w:p w14:paraId="5F3AA272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proofErr w:type="spellStart"/>
      <w:r w:rsidRPr="00151615">
        <w:rPr>
          <w:rFonts w:ascii="TimesNewRomanPSMT" w:eastAsia="宋体" w:hAnsi="TimesNewRomanPSMT" w:cs="TimesNewRomanPSMT"/>
          <w:sz w:val="20"/>
          <w:lang w:val="en-CA"/>
        </w:rPr>
        <w:t>sym_mvd_</w:t>
      </w:r>
      <w:proofErr w:type="gramStart"/>
      <w:r w:rsidRPr="00151615">
        <w:rPr>
          <w:rFonts w:ascii="TimesNewRomanPSMT" w:eastAsia="宋体" w:hAnsi="TimesNewRomanPSMT" w:cs="TimesNewRomanPSMT"/>
          <w:sz w:val="20"/>
          <w:lang w:val="en-CA"/>
        </w:rPr>
        <w:t>flag</w:t>
      </w:r>
      <w:proofErr w:type="spellEnd"/>
      <w:r w:rsidRPr="00151615">
        <w:rPr>
          <w:rFonts w:ascii="TimesNewRomanPSMT" w:eastAsia="宋体" w:hAnsi="TimesNewRomanPSMT" w:cs="TimesNewRomanPSMT"/>
          <w:sz w:val="20"/>
          <w:lang w:val="en-CA"/>
        </w:rPr>
        <w:t>[</w:t>
      </w:r>
      <w:proofErr w:type="gramEnd"/>
      <w:r w:rsidRPr="00151615">
        <w:rPr>
          <w:rFonts w:ascii="TimesNewRomanPSMT" w:eastAsia="宋体" w:hAnsi="TimesNewRomanPSMT" w:cs="TimesNewRomanPSMT"/>
          <w:sz w:val="20"/>
          <w:lang w:val="en-CA"/>
        </w:rPr>
        <w:t> </w:t>
      </w:r>
      <w:proofErr w:type="spellStart"/>
      <w:r w:rsidRPr="00151615">
        <w:rPr>
          <w:rFonts w:ascii="TimesNewRomanPSMT" w:eastAsia="宋体" w:hAnsi="TimesNewRomanPSMT" w:cs="TimesNewRomanPSMT"/>
          <w:sz w:val="20"/>
          <w:lang w:val="en-CA"/>
        </w:rPr>
        <w:t>xCb</w:t>
      </w:r>
      <w:proofErr w:type="spellEnd"/>
      <w:r w:rsidRPr="00151615">
        <w:rPr>
          <w:rFonts w:ascii="TimesNewRomanPSMT" w:eastAsia="宋体" w:hAnsi="TimesNewRomanPSMT" w:cs="TimesNewRomanPSMT"/>
          <w:sz w:val="20"/>
          <w:lang w:val="en-CA"/>
        </w:rPr>
        <w:t> ][ </w:t>
      </w:r>
      <w:proofErr w:type="spellStart"/>
      <w:r w:rsidRPr="00151615">
        <w:rPr>
          <w:rFonts w:ascii="TimesNewRomanPSMT" w:eastAsia="宋体" w:hAnsi="TimesNewRomanPSMT" w:cs="TimesNewRomanPSMT"/>
          <w:sz w:val="20"/>
          <w:lang w:val="en-CA"/>
        </w:rPr>
        <w:t>yCb</w:t>
      </w:r>
      <w:proofErr w:type="spellEnd"/>
      <w:r w:rsidRPr="00151615">
        <w:rPr>
          <w:rFonts w:ascii="TimesNewRomanPSMT" w:eastAsia="宋体" w:hAnsi="TimesNewRomanPSMT" w:cs="TimesNewRomanPSMT"/>
          <w:sz w:val="20"/>
          <w:lang w:val="en-CA"/>
        </w:rPr>
        <w:t> ] is equal to 0.</w:t>
      </w:r>
    </w:p>
    <w:p w14:paraId="6776C967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 w:eastAsia="ko-KR"/>
        </w:rPr>
        <w:t>ciip_flag</w:t>
      </w:r>
      <w:r w:rsidRPr="00151615" w:rsidDel="003C51E6">
        <w:rPr>
          <w:rFonts w:eastAsia="宋体"/>
          <w:noProof/>
          <w:sz w:val="20"/>
          <w:lang w:val="en-CA" w:eastAsia="ko-KR"/>
        </w:rPr>
        <w:t>[ x</w:t>
      </w:r>
      <w:r w:rsidRPr="00151615">
        <w:rPr>
          <w:rFonts w:eastAsia="宋体"/>
          <w:noProof/>
          <w:sz w:val="20"/>
          <w:lang w:val="en-CA" w:eastAsia="ko-KR"/>
        </w:rPr>
        <w:t>Cb</w:t>
      </w:r>
      <w:r w:rsidRPr="00151615" w:rsidDel="003C51E6">
        <w:rPr>
          <w:rFonts w:eastAsia="宋体"/>
          <w:noProof/>
          <w:sz w:val="20"/>
          <w:lang w:val="en-CA" w:eastAsia="ko-KR"/>
        </w:rPr>
        <w:t> ][ y</w:t>
      </w:r>
      <w:r w:rsidRPr="00151615">
        <w:rPr>
          <w:rFonts w:eastAsia="宋体"/>
          <w:noProof/>
          <w:sz w:val="20"/>
          <w:lang w:val="en-CA" w:eastAsia="ko-KR"/>
        </w:rPr>
        <w:t>Cb</w:t>
      </w:r>
      <w:r w:rsidRPr="00151615" w:rsidDel="003C51E6">
        <w:rPr>
          <w:rFonts w:eastAsia="宋体"/>
          <w:noProof/>
          <w:sz w:val="20"/>
          <w:lang w:val="en-CA" w:eastAsia="ko-KR"/>
        </w:rPr>
        <w:t> </w:t>
      </w:r>
      <w:r w:rsidRPr="00151615">
        <w:rPr>
          <w:rFonts w:eastAsia="宋体"/>
          <w:noProof/>
          <w:sz w:val="20"/>
          <w:lang w:val="en-CA" w:eastAsia="ko-KR"/>
        </w:rPr>
        <w:t>] is equal to 0.</w:t>
      </w:r>
    </w:p>
    <w:p w14:paraId="53195407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BcwIdx</w:t>
      </w:r>
      <w:r w:rsidRPr="00151615" w:rsidDel="003C51E6">
        <w:rPr>
          <w:rFonts w:eastAsia="宋体"/>
          <w:noProof/>
          <w:sz w:val="20"/>
          <w:lang w:val="en-CA"/>
        </w:rPr>
        <w:t>[ x</w:t>
      </w:r>
      <w:r w:rsidRPr="00151615">
        <w:rPr>
          <w:rFonts w:eastAsia="宋体"/>
          <w:noProof/>
          <w:sz w:val="20"/>
          <w:lang w:val="en-CA"/>
        </w:rPr>
        <w:t>Cb</w:t>
      </w:r>
      <w:r w:rsidRPr="00151615" w:rsidDel="003C51E6">
        <w:rPr>
          <w:rFonts w:eastAsia="宋体"/>
          <w:noProof/>
          <w:sz w:val="20"/>
          <w:lang w:val="en-CA"/>
        </w:rPr>
        <w:t> ][ y</w:t>
      </w:r>
      <w:r w:rsidRPr="00151615">
        <w:rPr>
          <w:rFonts w:eastAsia="宋体"/>
          <w:noProof/>
          <w:sz w:val="20"/>
          <w:lang w:val="en-CA"/>
        </w:rPr>
        <w:t>Cb ] is equal to</w:t>
      </w:r>
      <w:r w:rsidRPr="00151615" w:rsidDel="003C51E6">
        <w:rPr>
          <w:rFonts w:eastAsia="宋体"/>
          <w:noProof/>
          <w:sz w:val="20"/>
          <w:lang w:val="en-CA"/>
        </w:rPr>
        <w:t xml:space="preserve"> </w:t>
      </w:r>
      <w:r w:rsidRPr="00151615">
        <w:rPr>
          <w:rFonts w:eastAsia="宋体"/>
          <w:noProof/>
          <w:sz w:val="20"/>
          <w:lang w:val="en-CA"/>
        </w:rPr>
        <w:t>0.</w:t>
      </w:r>
    </w:p>
    <w:p w14:paraId="0DB961B2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luma_weight_l0_flag[ </w:t>
      </w:r>
      <w:r w:rsidRPr="00151615">
        <w:rPr>
          <w:rFonts w:eastAsia="宋体"/>
          <w:noProof/>
          <w:sz w:val="20"/>
          <w:lang w:val="en-CA" w:eastAsia="ko-KR"/>
        </w:rPr>
        <w:t>refIdxL0</w:t>
      </w:r>
      <w:r w:rsidRPr="00151615">
        <w:rPr>
          <w:rFonts w:eastAsia="宋体"/>
          <w:noProof/>
          <w:sz w:val="20"/>
          <w:lang w:val="en-CA"/>
        </w:rPr>
        <w:t> ] and luma_weight_l1_flag[ </w:t>
      </w:r>
      <w:r w:rsidRPr="00151615">
        <w:rPr>
          <w:rFonts w:eastAsia="宋体"/>
          <w:noProof/>
          <w:sz w:val="20"/>
          <w:lang w:val="en-CA" w:eastAsia="ko-KR"/>
        </w:rPr>
        <w:t>refIdxL1</w:t>
      </w:r>
      <w:r w:rsidRPr="00151615">
        <w:rPr>
          <w:rFonts w:eastAsia="宋体"/>
          <w:noProof/>
          <w:sz w:val="20"/>
          <w:lang w:val="en-CA"/>
        </w:rPr>
        <w:t> ] are both equal to 0.</w:t>
      </w:r>
    </w:p>
    <w:p w14:paraId="1BE59247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cbWidth is greater than or equal to 8.</w:t>
      </w:r>
    </w:p>
    <w:p w14:paraId="51297280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cbHeight is greater than or equal to 8.</w:t>
      </w:r>
    </w:p>
    <w:p w14:paraId="3E1A87FE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cbHeight * cbWidth is greater than or equal to 128.</w:t>
      </w:r>
    </w:p>
    <w:p w14:paraId="1ADFFFE8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 w:rsidDel="003C51E6">
        <w:rPr>
          <w:rFonts w:eastAsia="宋体"/>
          <w:noProof/>
          <w:sz w:val="20"/>
          <w:lang w:val="en-CA"/>
        </w:rPr>
        <w:t>For X being each of 0 and 1</w:t>
      </w:r>
      <w:r w:rsidRPr="00151615">
        <w:rPr>
          <w:rFonts w:eastAsia="宋体"/>
          <w:noProof/>
          <w:sz w:val="20"/>
          <w:lang w:val="en-CA"/>
        </w:rPr>
        <w:t xml:space="preserve">, the pic_width_in_luma_samples and pic_height_in_luma_samples of the reference picture </w:t>
      </w:r>
      <w:r w:rsidRPr="00151615" w:rsidDel="003C51E6">
        <w:rPr>
          <w:rFonts w:eastAsia="宋体"/>
          <w:noProof/>
          <w:sz w:val="20"/>
          <w:lang w:val="en-CA"/>
        </w:rPr>
        <w:t>refPicLX</w:t>
      </w:r>
      <w:r w:rsidRPr="00151615">
        <w:rPr>
          <w:rFonts w:eastAsia="宋体"/>
          <w:noProof/>
          <w:sz w:val="20"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1E691896" w14:textId="77777777" w:rsidR="006A057E" w:rsidRPr="00151615" w:rsidRDefault="006A057E" w:rsidP="006A057E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rFonts w:eastAsia="宋体"/>
          <w:noProof/>
          <w:sz w:val="20"/>
          <w:lang w:val="en-CA"/>
        </w:rPr>
      </w:pPr>
      <w:r w:rsidRPr="00151615">
        <w:rPr>
          <w:rFonts w:eastAsia="宋体"/>
          <w:noProof/>
          <w:sz w:val="20"/>
          <w:lang w:val="en-CA"/>
        </w:rPr>
        <w:t>cIdx is equal to</w:t>
      </w:r>
      <w:r w:rsidRPr="00151615" w:rsidDel="003C51E6">
        <w:rPr>
          <w:rFonts w:eastAsia="宋体"/>
          <w:noProof/>
          <w:sz w:val="20"/>
          <w:lang w:val="en-CA"/>
        </w:rPr>
        <w:t xml:space="preserve"> </w:t>
      </w:r>
      <w:r w:rsidRPr="00151615">
        <w:rPr>
          <w:rFonts w:eastAsia="宋体"/>
          <w:noProof/>
          <w:sz w:val="20"/>
          <w:lang w:val="en-CA"/>
        </w:rPr>
        <w:t>0.</w:t>
      </w:r>
    </w:p>
    <w:p w14:paraId="40E0F9E6" w14:textId="77777777" w:rsidR="006A057E" w:rsidRPr="00151615" w:rsidRDefault="006A057E" w:rsidP="006A057E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rFonts w:eastAsia="宋体"/>
          <w:noProof/>
          <w:sz w:val="20"/>
          <w:lang w:val="en-CA" w:eastAsia="ko-KR"/>
        </w:rPr>
      </w:pPr>
      <w:r w:rsidRPr="00151615">
        <w:rPr>
          <w:rFonts w:eastAsia="宋体"/>
          <w:noProof/>
          <w:sz w:val="20"/>
          <w:lang w:val="en-CA" w:eastAsia="ko-KR"/>
        </w:rPr>
        <w:t>Otherwise, bdofFlag is set equal to FALSE.</w:t>
      </w:r>
    </w:p>
    <w:p w14:paraId="11DFCA5E" w14:textId="77777777" w:rsidR="006A057E" w:rsidRDefault="006A057E" w:rsidP="006A057E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9C4683A" w14:textId="77777777" w:rsidR="0039676A" w:rsidRPr="009E26D9" w:rsidRDefault="0039676A" w:rsidP="0039676A">
      <w:pPr>
        <w:keepNext/>
        <w:numPr>
          <w:ilvl w:val="0"/>
          <w:numId w:val="6"/>
        </w:numPr>
        <w:spacing w:before="240" w:after="60"/>
        <w:jc w:val="left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2EDF66B1" w14:textId="2AB12BF0" w:rsidR="0039676A" w:rsidRPr="009E26D9" w:rsidRDefault="006A3EDD" w:rsidP="0039676A">
      <w:pPr>
        <w:rPr>
          <w:lang w:val="en-CA"/>
        </w:rPr>
      </w:pPr>
      <w:r>
        <w:rPr>
          <w:lang w:val="en-CA"/>
        </w:rPr>
        <w:t>[</w:t>
      </w:r>
      <w:r w:rsidR="00E925F2">
        <w:rPr>
          <w:lang w:val="en-CA"/>
        </w:rPr>
        <w:t>1</w:t>
      </w:r>
      <w:r>
        <w:rPr>
          <w:lang w:val="en-CA"/>
        </w:rPr>
        <w:t xml:space="preserve">] </w:t>
      </w:r>
      <w:r w:rsidR="0039676A" w:rsidRPr="009E26D9">
        <w:rPr>
          <w:lang w:val="en-CA"/>
        </w:rPr>
        <w:t xml:space="preserve">F. </w:t>
      </w:r>
      <w:proofErr w:type="spellStart"/>
      <w:r w:rsidR="0039676A" w:rsidRPr="009E26D9">
        <w:rPr>
          <w:lang w:val="en-CA"/>
        </w:rPr>
        <w:t>Bossen</w:t>
      </w:r>
      <w:proofErr w:type="spellEnd"/>
      <w:r w:rsidR="0039676A" w:rsidRPr="009E26D9">
        <w:rPr>
          <w:lang w:val="en-CA"/>
        </w:rPr>
        <w:t xml:space="preserve">, J. Boyce, X. Li, V. </w:t>
      </w:r>
      <w:proofErr w:type="spellStart"/>
      <w:r w:rsidR="0039676A" w:rsidRPr="009E26D9">
        <w:rPr>
          <w:lang w:val="en-CA"/>
        </w:rPr>
        <w:t>Seregin</w:t>
      </w:r>
      <w:proofErr w:type="spellEnd"/>
      <w:r w:rsidR="0039676A" w:rsidRPr="009E26D9">
        <w:rPr>
          <w:lang w:val="en-CA"/>
        </w:rPr>
        <w:t xml:space="preserve">, K. </w:t>
      </w:r>
      <w:proofErr w:type="spellStart"/>
      <w:r w:rsidR="0039676A" w:rsidRPr="009E26D9">
        <w:rPr>
          <w:lang w:val="en-CA"/>
        </w:rPr>
        <w:t>Sühring</w:t>
      </w:r>
      <w:proofErr w:type="spellEnd"/>
      <w:r w:rsidR="0039676A" w:rsidRPr="009E26D9">
        <w:rPr>
          <w:lang w:val="en-CA"/>
        </w:rPr>
        <w:t>, “JVET common test conditions and software reference configurations for SDR video,” JVET-N1010, Mar. 2019.</w:t>
      </w:r>
    </w:p>
    <w:p w14:paraId="4B73642D" w14:textId="77777777" w:rsidR="0039676A" w:rsidRPr="009E26D9" w:rsidRDefault="0039676A" w:rsidP="0039676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9E26D9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24D6DDF4" w14:textId="77777777" w:rsidR="0039676A" w:rsidRPr="009E26D9" w:rsidRDefault="0039676A" w:rsidP="0039676A">
      <w:pPr>
        <w:rPr>
          <w:rFonts w:eastAsia="宋体"/>
          <w:szCs w:val="22"/>
          <w:lang w:val="en-CA"/>
        </w:rPr>
      </w:pPr>
      <w:proofErr w:type="spellStart"/>
      <w:r w:rsidRPr="009E26D9">
        <w:rPr>
          <w:rFonts w:eastAsia="宋体"/>
          <w:b/>
          <w:szCs w:val="22"/>
          <w:lang w:val="en-CA"/>
        </w:rPr>
        <w:t>Bytedance</w:t>
      </w:r>
      <w:proofErr w:type="spellEnd"/>
      <w:r w:rsidRPr="009E26D9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7EC7BE" w14:textId="77777777" w:rsidR="006A057E" w:rsidRPr="0039676A" w:rsidRDefault="006A057E" w:rsidP="00785512">
      <w:pPr>
        <w:rPr>
          <w:szCs w:val="22"/>
          <w:lang w:val="en-CA"/>
        </w:rPr>
      </w:pPr>
    </w:p>
    <w:sectPr w:rsidR="006A057E" w:rsidRPr="0039676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2FAE2" w14:textId="77777777" w:rsidR="00C53BEC" w:rsidRDefault="00C53BEC">
      <w:r>
        <w:separator/>
      </w:r>
    </w:p>
  </w:endnote>
  <w:endnote w:type="continuationSeparator" w:id="0">
    <w:p w14:paraId="1A55F47C" w14:textId="77777777" w:rsidR="00C53BEC" w:rsidRDefault="00C5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87B6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4D8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38384" w14:textId="77777777" w:rsidR="00C53BEC" w:rsidRDefault="00C53BEC">
      <w:r>
        <w:separator/>
      </w:r>
    </w:p>
  </w:footnote>
  <w:footnote w:type="continuationSeparator" w:id="0">
    <w:p w14:paraId="162F629D" w14:textId="77777777" w:rsidR="00C53BEC" w:rsidRDefault="00C53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E2C6171"/>
    <w:multiLevelType w:val="hybridMultilevel"/>
    <w:tmpl w:val="2B00E536"/>
    <w:lvl w:ilvl="0" w:tplc="AE244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246"/>
    <w:rsid w:val="000308A3"/>
    <w:rsid w:val="00030D67"/>
    <w:rsid w:val="000458BC"/>
    <w:rsid w:val="00045C41"/>
    <w:rsid w:val="00046C03"/>
    <w:rsid w:val="00056212"/>
    <w:rsid w:val="00064532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3E7D"/>
    <w:rsid w:val="000E00F3"/>
    <w:rsid w:val="000E4F0B"/>
    <w:rsid w:val="000E7711"/>
    <w:rsid w:val="000F158C"/>
    <w:rsid w:val="00102F3D"/>
    <w:rsid w:val="001124A9"/>
    <w:rsid w:val="00121D4B"/>
    <w:rsid w:val="00124E38"/>
    <w:rsid w:val="0012580B"/>
    <w:rsid w:val="00131F90"/>
    <w:rsid w:val="00133F5B"/>
    <w:rsid w:val="0013458C"/>
    <w:rsid w:val="0013526E"/>
    <w:rsid w:val="00146152"/>
    <w:rsid w:val="00151615"/>
    <w:rsid w:val="00155526"/>
    <w:rsid w:val="00170EFB"/>
    <w:rsid w:val="00171371"/>
    <w:rsid w:val="00175A24"/>
    <w:rsid w:val="00186BE4"/>
    <w:rsid w:val="00187E58"/>
    <w:rsid w:val="001A297E"/>
    <w:rsid w:val="001A368E"/>
    <w:rsid w:val="001A7329"/>
    <w:rsid w:val="001A792F"/>
    <w:rsid w:val="001B4E28"/>
    <w:rsid w:val="001C265B"/>
    <w:rsid w:val="001C3525"/>
    <w:rsid w:val="001C3AFB"/>
    <w:rsid w:val="001D0E70"/>
    <w:rsid w:val="001D1BD2"/>
    <w:rsid w:val="001D6D42"/>
    <w:rsid w:val="001E0248"/>
    <w:rsid w:val="001E02BE"/>
    <w:rsid w:val="001E216C"/>
    <w:rsid w:val="001E3B37"/>
    <w:rsid w:val="001F2594"/>
    <w:rsid w:val="001F3685"/>
    <w:rsid w:val="001F55FC"/>
    <w:rsid w:val="002055A6"/>
    <w:rsid w:val="00206460"/>
    <w:rsid w:val="002069B4"/>
    <w:rsid w:val="002076E2"/>
    <w:rsid w:val="00215DFC"/>
    <w:rsid w:val="002212DF"/>
    <w:rsid w:val="00221C80"/>
    <w:rsid w:val="00222CD4"/>
    <w:rsid w:val="00225016"/>
    <w:rsid w:val="002253CA"/>
    <w:rsid w:val="002264A6"/>
    <w:rsid w:val="00227BA7"/>
    <w:rsid w:val="0023011C"/>
    <w:rsid w:val="00235AE7"/>
    <w:rsid w:val="002375C1"/>
    <w:rsid w:val="00263398"/>
    <w:rsid w:val="00263B99"/>
    <w:rsid w:val="00263E57"/>
    <w:rsid w:val="00266F06"/>
    <w:rsid w:val="00275BCF"/>
    <w:rsid w:val="002851D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3B6"/>
    <w:rsid w:val="00327C56"/>
    <w:rsid w:val="003315A1"/>
    <w:rsid w:val="00336EFB"/>
    <w:rsid w:val="003373EC"/>
    <w:rsid w:val="00342FF4"/>
    <w:rsid w:val="00344E5A"/>
    <w:rsid w:val="00346148"/>
    <w:rsid w:val="00360145"/>
    <w:rsid w:val="003669EA"/>
    <w:rsid w:val="003706CC"/>
    <w:rsid w:val="00377710"/>
    <w:rsid w:val="00385460"/>
    <w:rsid w:val="0039676A"/>
    <w:rsid w:val="003A2D8E"/>
    <w:rsid w:val="003A4F37"/>
    <w:rsid w:val="003A7CE6"/>
    <w:rsid w:val="003B3F53"/>
    <w:rsid w:val="003C20E4"/>
    <w:rsid w:val="003D6342"/>
    <w:rsid w:val="003E5860"/>
    <w:rsid w:val="003E6F90"/>
    <w:rsid w:val="003E73ED"/>
    <w:rsid w:val="003F5D0F"/>
    <w:rsid w:val="00414101"/>
    <w:rsid w:val="00415465"/>
    <w:rsid w:val="004219CF"/>
    <w:rsid w:val="00423216"/>
    <w:rsid w:val="004234F0"/>
    <w:rsid w:val="00424C74"/>
    <w:rsid w:val="00433DDB"/>
    <w:rsid w:val="00435A29"/>
    <w:rsid w:val="00437619"/>
    <w:rsid w:val="00446221"/>
    <w:rsid w:val="00452A8B"/>
    <w:rsid w:val="00465A1E"/>
    <w:rsid w:val="00490B93"/>
    <w:rsid w:val="0049445A"/>
    <w:rsid w:val="004A2A63"/>
    <w:rsid w:val="004B210C"/>
    <w:rsid w:val="004D405F"/>
    <w:rsid w:val="004E0D1A"/>
    <w:rsid w:val="004E4F4F"/>
    <w:rsid w:val="004E6789"/>
    <w:rsid w:val="004F61E3"/>
    <w:rsid w:val="00502E10"/>
    <w:rsid w:val="0051015C"/>
    <w:rsid w:val="00516CF1"/>
    <w:rsid w:val="00531AE9"/>
    <w:rsid w:val="00536188"/>
    <w:rsid w:val="00545CF4"/>
    <w:rsid w:val="00550A66"/>
    <w:rsid w:val="00567EC7"/>
    <w:rsid w:val="00570013"/>
    <w:rsid w:val="005715C3"/>
    <w:rsid w:val="005753EC"/>
    <w:rsid w:val="00576F2F"/>
    <w:rsid w:val="005801A2"/>
    <w:rsid w:val="00583B71"/>
    <w:rsid w:val="005952A5"/>
    <w:rsid w:val="005A191B"/>
    <w:rsid w:val="005A33A1"/>
    <w:rsid w:val="005B1041"/>
    <w:rsid w:val="005B217D"/>
    <w:rsid w:val="005C385F"/>
    <w:rsid w:val="005C7C26"/>
    <w:rsid w:val="005E1AC6"/>
    <w:rsid w:val="005E2AA6"/>
    <w:rsid w:val="005E3F2B"/>
    <w:rsid w:val="005E7B65"/>
    <w:rsid w:val="005F29FC"/>
    <w:rsid w:val="005F6F1B"/>
    <w:rsid w:val="006039F2"/>
    <w:rsid w:val="00615995"/>
    <w:rsid w:val="00616155"/>
    <w:rsid w:val="00624B33"/>
    <w:rsid w:val="0063041A"/>
    <w:rsid w:val="00630AA2"/>
    <w:rsid w:val="00646707"/>
    <w:rsid w:val="0065336C"/>
    <w:rsid w:val="00657F7E"/>
    <w:rsid w:val="00662E58"/>
    <w:rsid w:val="006637F2"/>
    <w:rsid w:val="006642A5"/>
    <w:rsid w:val="00664DCF"/>
    <w:rsid w:val="00674E11"/>
    <w:rsid w:val="00682B7C"/>
    <w:rsid w:val="006A057E"/>
    <w:rsid w:val="006A07BC"/>
    <w:rsid w:val="006A3EDD"/>
    <w:rsid w:val="006B1753"/>
    <w:rsid w:val="006B74AC"/>
    <w:rsid w:val="006C5484"/>
    <w:rsid w:val="006C5D39"/>
    <w:rsid w:val="006C6DEB"/>
    <w:rsid w:val="006D6D9B"/>
    <w:rsid w:val="006E2810"/>
    <w:rsid w:val="006E5417"/>
    <w:rsid w:val="006F0794"/>
    <w:rsid w:val="006F15B2"/>
    <w:rsid w:val="006F7528"/>
    <w:rsid w:val="006F7B13"/>
    <w:rsid w:val="007023DE"/>
    <w:rsid w:val="00712F60"/>
    <w:rsid w:val="00720E3B"/>
    <w:rsid w:val="0074393F"/>
    <w:rsid w:val="0074445F"/>
    <w:rsid w:val="007451E5"/>
    <w:rsid w:val="00745F6B"/>
    <w:rsid w:val="0075175B"/>
    <w:rsid w:val="0075585E"/>
    <w:rsid w:val="00756D3A"/>
    <w:rsid w:val="0076379F"/>
    <w:rsid w:val="00770571"/>
    <w:rsid w:val="007768FF"/>
    <w:rsid w:val="007824D3"/>
    <w:rsid w:val="00785512"/>
    <w:rsid w:val="00796EE3"/>
    <w:rsid w:val="007A7D29"/>
    <w:rsid w:val="007B4AB8"/>
    <w:rsid w:val="007B503F"/>
    <w:rsid w:val="007D1181"/>
    <w:rsid w:val="007E01A3"/>
    <w:rsid w:val="007F1F8B"/>
    <w:rsid w:val="007F6205"/>
    <w:rsid w:val="007F67A1"/>
    <w:rsid w:val="00806CF9"/>
    <w:rsid w:val="00811C05"/>
    <w:rsid w:val="008206C8"/>
    <w:rsid w:val="00830CA1"/>
    <w:rsid w:val="00847C05"/>
    <w:rsid w:val="0086387C"/>
    <w:rsid w:val="008743E0"/>
    <w:rsid w:val="00874A6C"/>
    <w:rsid w:val="00876C65"/>
    <w:rsid w:val="00877D42"/>
    <w:rsid w:val="00882F72"/>
    <w:rsid w:val="008A4B4C"/>
    <w:rsid w:val="008B48B0"/>
    <w:rsid w:val="008C239F"/>
    <w:rsid w:val="008D1581"/>
    <w:rsid w:val="008E480C"/>
    <w:rsid w:val="008F23AF"/>
    <w:rsid w:val="00901DE2"/>
    <w:rsid w:val="00907757"/>
    <w:rsid w:val="00916607"/>
    <w:rsid w:val="00916B70"/>
    <w:rsid w:val="009212B0"/>
    <w:rsid w:val="00921FA1"/>
    <w:rsid w:val="009234A5"/>
    <w:rsid w:val="00933453"/>
    <w:rsid w:val="009336F7"/>
    <w:rsid w:val="0093636C"/>
    <w:rsid w:val="0093730D"/>
    <w:rsid w:val="009374A7"/>
    <w:rsid w:val="00955F6D"/>
    <w:rsid w:val="00972CC7"/>
    <w:rsid w:val="00977B63"/>
    <w:rsid w:val="00977C16"/>
    <w:rsid w:val="0098318F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527E"/>
    <w:rsid w:val="00A30AFC"/>
    <w:rsid w:val="00A46843"/>
    <w:rsid w:val="00A56B97"/>
    <w:rsid w:val="00A6093D"/>
    <w:rsid w:val="00A767DC"/>
    <w:rsid w:val="00A76A6D"/>
    <w:rsid w:val="00A83253"/>
    <w:rsid w:val="00A94543"/>
    <w:rsid w:val="00AA6E84"/>
    <w:rsid w:val="00AB1A1C"/>
    <w:rsid w:val="00AD05A8"/>
    <w:rsid w:val="00AE341B"/>
    <w:rsid w:val="00AF4D9F"/>
    <w:rsid w:val="00B01905"/>
    <w:rsid w:val="00B07CA7"/>
    <w:rsid w:val="00B1279A"/>
    <w:rsid w:val="00B242B7"/>
    <w:rsid w:val="00B3640F"/>
    <w:rsid w:val="00B4194A"/>
    <w:rsid w:val="00B437E8"/>
    <w:rsid w:val="00B5222E"/>
    <w:rsid w:val="00B53179"/>
    <w:rsid w:val="00B553DA"/>
    <w:rsid w:val="00B57A23"/>
    <w:rsid w:val="00B600CD"/>
    <w:rsid w:val="00B61C96"/>
    <w:rsid w:val="00B73A2A"/>
    <w:rsid w:val="00B75A51"/>
    <w:rsid w:val="00B827C6"/>
    <w:rsid w:val="00B94B06"/>
    <w:rsid w:val="00B94C28"/>
    <w:rsid w:val="00BA06A7"/>
    <w:rsid w:val="00BC10BA"/>
    <w:rsid w:val="00BC2131"/>
    <w:rsid w:val="00BC5AFD"/>
    <w:rsid w:val="00BE5F7F"/>
    <w:rsid w:val="00C00DDE"/>
    <w:rsid w:val="00C01545"/>
    <w:rsid w:val="00C04F43"/>
    <w:rsid w:val="00C0609D"/>
    <w:rsid w:val="00C115AB"/>
    <w:rsid w:val="00C26CCB"/>
    <w:rsid w:val="00C30249"/>
    <w:rsid w:val="00C3214F"/>
    <w:rsid w:val="00C3723B"/>
    <w:rsid w:val="00C42466"/>
    <w:rsid w:val="00C47FB2"/>
    <w:rsid w:val="00C53BEC"/>
    <w:rsid w:val="00C543CA"/>
    <w:rsid w:val="00C606C9"/>
    <w:rsid w:val="00C63D1A"/>
    <w:rsid w:val="00C80288"/>
    <w:rsid w:val="00C84003"/>
    <w:rsid w:val="00C90650"/>
    <w:rsid w:val="00C97D78"/>
    <w:rsid w:val="00CC2AAE"/>
    <w:rsid w:val="00CC5A42"/>
    <w:rsid w:val="00CD0EAB"/>
    <w:rsid w:val="00CE31CE"/>
    <w:rsid w:val="00CE5E02"/>
    <w:rsid w:val="00CF34DB"/>
    <w:rsid w:val="00CF3917"/>
    <w:rsid w:val="00CF558F"/>
    <w:rsid w:val="00D010C0"/>
    <w:rsid w:val="00D073E2"/>
    <w:rsid w:val="00D41A89"/>
    <w:rsid w:val="00D446EC"/>
    <w:rsid w:val="00D51BF0"/>
    <w:rsid w:val="00D531DB"/>
    <w:rsid w:val="00D55607"/>
    <w:rsid w:val="00D55942"/>
    <w:rsid w:val="00D807BF"/>
    <w:rsid w:val="00D82FCC"/>
    <w:rsid w:val="00DA17FC"/>
    <w:rsid w:val="00DA60BE"/>
    <w:rsid w:val="00DA6B6B"/>
    <w:rsid w:val="00DA7887"/>
    <w:rsid w:val="00DB2C26"/>
    <w:rsid w:val="00DD02F4"/>
    <w:rsid w:val="00DD6622"/>
    <w:rsid w:val="00DE1C7C"/>
    <w:rsid w:val="00DE3381"/>
    <w:rsid w:val="00DE6B43"/>
    <w:rsid w:val="00DF61B4"/>
    <w:rsid w:val="00E01B56"/>
    <w:rsid w:val="00E11923"/>
    <w:rsid w:val="00E262D4"/>
    <w:rsid w:val="00E27948"/>
    <w:rsid w:val="00E36250"/>
    <w:rsid w:val="00E47F2D"/>
    <w:rsid w:val="00E54511"/>
    <w:rsid w:val="00E60EDC"/>
    <w:rsid w:val="00E61DAC"/>
    <w:rsid w:val="00E72B80"/>
    <w:rsid w:val="00E74D7F"/>
    <w:rsid w:val="00E75FE3"/>
    <w:rsid w:val="00E854B5"/>
    <w:rsid w:val="00E86C4C"/>
    <w:rsid w:val="00E907A3"/>
    <w:rsid w:val="00E925F2"/>
    <w:rsid w:val="00EA3530"/>
    <w:rsid w:val="00EA5AE0"/>
    <w:rsid w:val="00EB56E1"/>
    <w:rsid w:val="00EB75C3"/>
    <w:rsid w:val="00EB7AB1"/>
    <w:rsid w:val="00EC0D8F"/>
    <w:rsid w:val="00EC32BD"/>
    <w:rsid w:val="00EE7CD8"/>
    <w:rsid w:val="00EF37F6"/>
    <w:rsid w:val="00EF48CC"/>
    <w:rsid w:val="00F00801"/>
    <w:rsid w:val="00F0437B"/>
    <w:rsid w:val="00F2488D"/>
    <w:rsid w:val="00F32E79"/>
    <w:rsid w:val="00F601A0"/>
    <w:rsid w:val="00F712E9"/>
    <w:rsid w:val="00F73032"/>
    <w:rsid w:val="00F848FC"/>
    <w:rsid w:val="00F84D87"/>
    <w:rsid w:val="00F906F6"/>
    <w:rsid w:val="00F90E36"/>
    <w:rsid w:val="00F9282A"/>
    <w:rsid w:val="00F941F7"/>
    <w:rsid w:val="00F96BAD"/>
    <w:rsid w:val="00FA139D"/>
    <w:rsid w:val="00FA56BC"/>
    <w:rsid w:val="00FA60F5"/>
    <w:rsid w:val="00FA791E"/>
    <w:rsid w:val="00FA7ED9"/>
    <w:rsid w:val="00FB0E84"/>
    <w:rsid w:val="00FC2405"/>
    <w:rsid w:val="00FD01C2"/>
    <w:rsid w:val="00FE595C"/>
    <w:rsid w:val="00FF0CE3"/>
    <w:rsid w:val="00FF1C08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B48B0"/>
    <w:rPr>
      <w:rFonts w:eastAsia="宋体"/>
      <w:b/>
      <w:bCs/>
      <w:sz w:val="20"/>
    </w:rPr>
  </w:style>
  <w:style w:type="paragraph" w:customStyle="1" w:styleId="AppendixHeading2">
    <w:name w:val="Appendix Heading 2"/>
    <w:basedOn w:val="Heading2"/>
    <w:uiPriority w:val="99"/>
    <w:rsid w:val="00682B7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682B7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682B7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682B7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170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0EF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0EF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0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0EFB"/>
    <w:rPr>
      <w:b/>
      <w:bCs/>
    </w:rPr>
  </w:style>
  <w:style w:type="paragraph" w:styleId="Revision">
    <w:name w:val="Revision"/>
    <w:hidden/>
    <w:uiPriority w:val="99"/>
    <w:semiHidden/>
    <w:rsid w:val="00170EFB"/>
    <w:rPr>
      <w:sz w:val="22"/>
    </w:rPr>
  </w:style>
  <w:style w:type="paragraph" w:styleId="ListParagraph">
    <w:name w:val="List Paragraph"/>
    <w:basedOn w:val="Normal"/>
    <w:uiPriority w:val="34"/>
    <w:qFormat/>
    <w:rsid w:val="00DE33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5</Pages>
  <Words>1741</Words>
  <Characters>9927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 Zhang</cp:lastModifiedBy>
  <cp:revision>117</cp:revision>
  <cp:lastPrinted>1900-01-01T08:00:00Z</cp:lastPrinted>
  <dcterms:created xsi:type="dcterms:W3CDTF">2019-09-22T02:43:00Z</dcterms:created>
  <dcterms:modified xsi:type="dcterms:W3CDTF">2019-09-25T03:45:00Z</dcterms:modified>
</cp:coreProperties>
</file>