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CBBDE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356B28" w:rsidR="008A4B4C" w:rsidRPr="005B217D" w:rsidRDefault="00E61DAC" w:rsidP="007308E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308E4">
              <w:rPr>
                <w:lang w:val="en-CA"/>
              </w:rPr>
              <w:t>P</w:t>
            </w:r>
            <w:r w:rsidR="007308E4" w:rsidRPr="007308E4">
              <w:rPr>
                <w:lang w:val="en-CA"/>
              </w:rPr>
              <w:t>0166</w:t>
            </w:r>
            <w:r w:rsidR="00293417">
              <w:rPr>
                <w:lang w:val="en-CA"/>
              </w:rPr>
              <w:t>-v</w:t>
            </w:r>
            <w:r w:rsidR="001E1B5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3E9B6A" w:rsidR="00E61DAC" w:rsidRPr="005B217D" w:rsidRDefault="00B32D6E" w:rsidP="00B32D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293417">
              <w:rPr>
                <w:b/>
                <w:szCs w:val="22"/>
                <w:lang w:val="en-CA"/>
              </w:rPr>
              <w:t xml:space="preserve">-related: </w:t>
            </w:r>
            <w:r>
              <w:rPr>
                <w:b/>
                <w:szCs w:val="22"/>
                <w:lang w:val="en-CA"/>
              </w:rPr>
              <w:t xml:space="preserve">Transform selection with intra prediction mode for implicit MTS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7F080" w:rsidR="00E61DAC" w:rsidRPr="005B217D" w:rsidRDefault="0029341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487A4" w:rsidR="00E61DAC" w:rsidRPr="005B217D" w:rsidRDefault="00E61DAC" w:rsidP="002934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87A0AE" w14:textId="51035925" w:rsidR="00293417" w:rsidRDefault="00B32D6E" w:rsidP="0029341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/>
                <w:szCs w:val="22"/>
                <w:lang w:val="en-CA" w:eastAsia="zh-TW"/>
              </w:rPr>
              <w:t>Man</w:t>
            </w:r>
            <w:r>
              <w:rPr>
                <w:rFonts w:eastAsia="新細明體" w:hint="eastAsia"/>
                <w:szCs w:val="22"/>
                <w:lang w:val="en-CA" w:eastAsia="zh-TW"/>
              </w:rPr>
              <w:t>-Shu Chiang</w:t>
            </w:r>
            <w:r w:rsidR="00293417">
              <w:rPr>
                <w:rFonts w:eastAsia="新細明體" w:hint="eastAsia"/>
                <w:szCs w:val="22"/>
                <w:lang w:val="en-CA" w:eastAsia="zh-TW"/>
              </w:rPr>
              <w:t>, Chih-Wei Hsu</w:t>
            </w:r>
            <w:r w:rsidR="00293417">
              <w:rPr>
                <w:rFonts w:eastAsia="新細明體"/>
                <w:szCs w:val="22"/>
                <w:lang w:val="en-CA" w:eastAsia="zh-TW"/>
              </w:rPr>
              <w:t>,</w:t>
            </w:r>
            <w:r w:rsidR="00293417"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6A276C8C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53D3E7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7C91C0" w:rsidR="00E61DAC" w:rsidRPr="005B217D" w:rsidRDefault="00293417" w:rsidP="0029341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="00B32D6E">
              <w:rPr>
                <w:rFonts w:eastAsia="新細明體"/>
                <w:szCs w:val="22"/>
                <w:lang w:val="en-CA" w:eastAsia="zh-TW"/>
              </w:rPr>
              <w:t>man-shu</w:t>
            </w:r>
            <w:r w:rsidRPr="002B2DA0">
              <w:rPr>
                <w:rFonts w:eastAsia="新細明體"/>
                <w:szCs w:val="22"/>
                <w:lang w:val="en-CA" w:eastAsia="zh-TW"/>
              </w:rPr>
              <w:t>.</w:t>
            </w:r>
            <w:r w:rsidR="00B32D6E">
              <w:rPr>
                <w:rFonts w:eastAsia="新細明體"/>
                <w:szCs w:val="22"/>
                <w:lang w:val="en-CA" w:eastAsia="zh-TW"/>
              </w:rPr>
              <w:t>chiang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cw.hsu</w:t>
            </w:r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r>
              <w:rPr>
                <w:rFonts w:eastAsia="新細明體"/>
                <w:szCs w:val="22"/>
                <w:lang w:eastAsia="zh-TW"/>
              </w:rPr>
              <w:t>yuwen.huang, shawmin.lei</w:t>
            </w:r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67348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562985" w14:textId="2AF6B71C" w:rsidR="004F5208" w:rsidRDefault="00AC194F" w:rsidP="00981411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This contribution propose</w:t>
      </w:r>
      <w:r>
        <w:rPr>
          <w:szCs w:val="22"/>
          <w:lang w:eastAsia="zh-TW"/>
        </w:rPr>
        <w:t xml:space="preserve">s </w:t>
      </w:r>
      <w:r w:rsidR="009B7769">
        <w:rPr>
          <w:szCs w:val="22"/>
          <w:lang w:eastAsia="zh-TW"/>
        </w:rPr>
        <w:t xml:space="preserve">that for an intra </w:t>
      </w:r>
      <w:r w:rsidR="00075A76">
        <w:rPr>
          <w:szCs w:val="22"/>
          <w:lang w:eastAsia="zh-TW"/>
        </w:rPr>
        <w:t>luma</w:t>
      </w:r>
      <w:r w:rsidR="001B5FC8">
        <w:rPr>
          <w:szCs w:val="22"/>
          <w:lang w:eastAsia="zh-TW"/>
        </w:rPr>
        <w:t xml:space="preserve"> coding block</w:t>
      </w:r>
      <w:r w:rsidR="009B7769">
        <w:rPr>
          <w:szCs w:val="22"/>
          <w:lang w:eastAsia="zh-TW"/>
        </w:rPr>
        <w:t>, the</w:t>
      </w:r>
      <w:r w:rsidR="00B32D6E">
        <w:rPr>
          <w:szCs w:val="22"/>
          <w:lang w:eastAsia="zh-TW"/>
        </w:rPr>
        <w:t xml:space="preserve"> intra prediction mode</w:t>
      </w:r>
      <w:r w:rsidR="009B7769">
        <w:rPr>
          <w:szCs w:val="22"/>
          <w:lang w:eastAsia="zh-TW"/>
        </w:rPr>
        <w:t xml:space="preserve"> is used</w:t>
      </w:r>
      <w:r w:rsidR="00B32D6E">
        <w:rPr>
          <w:szCs w:val="22"/>
          <w:lang w:eastAsia="zh-TW"/>
        </w:rPr>
        <w:t xml:space="preserve"> to select the </w:t>
      </w:r>
      <w:r w:rsidR="009B7769">
        <w:rPr>
          <w:szCs w:val="22"/>
          <w:lang w:eastAsia="zh-TW"/>
        </w:rPr>
        <w:t xml:space="preserve">primary </w:t>
      </w:r>
      <w:r w:rsidR="00B32D6E">
        <w:rPr>
          <w:szCs w:val="22"/>
          <w:lang w:eastAsia="zh-TW"/>
        </w:rPr>
        <w:t>transf</w:t>
      </w:r>
      <w:r w:rsidR="00763B4B">
        <w:rPr>
          <w:szCs w:val="22"/>
          <w:lang w:eastAsia="zh-TW"/>
        </w:rPr>
        <w:t xml:space="preserve">orm </w:t>
      </w:r>
      <w:r w:rsidR="00B32D6E">
        <w:rPr>
          <w:szCs w:val="22"/>
          <w:lang w:eastAsia="zh-TW"/>
        </w:rPr>
        <w:t>when</w:t>
      </w:r>
      <w:r w:rsidR="001B5FC8">
        <w:rPr>
          <w:szCs w:val="22"/>
          <w:lang w:eastAsia="zh-TW"/>
        </w:rPr>
        <w:t xml:space="preserve"> explicit</w:t>
      </w:r>
      <w:r w:rsidR="00B32D6E">
        <w:rPr>
          <w:szCs w:val="22"/>
          <w:lang w:eastAsia="zh-TW"/>
        </w:rPr>
        <w:t xml:space="preserve"> </w:t>
      </w:r>
      <w:r w:rsidR="001B5FC8">
        <w:rPr>
          <w:szCs w:val="22"/>
          <w:lang w:eastAsia="zh-TW"/>
        </w:rPr>
        <w:t>multi-</w:t>
      </w:r>
      <w:r w:rsidR="00763B4B">
        <w:rPr>
          <w:szCs w:val="22"/>
          <w:lang w:eastAsia="zh-TW"/>
        </w:rPr>
        <w:t>transform set (</w:t>
      </w:r>
      <w:r w:rsidR="006B7893">
        <w:rPr>
          <w:szCs w:val="22"/>
          <w:lang w:eastAsia="zh-TW"/>
        </w:rPr>
        <w:t>MTS</w:t>
      </w:r>
      <w:r w:rsidR="00763B4B">
        <w:rPr>
          <w:szCs w:val="22"/>
          <w:lang w:eastAsia="zh-TW"/>
        </w:rPr>
        <w:t>)</w:t>
      </w:r>
      <w:r w:rsidR="006B7893">
        <w:rPr>
          <w:szCs w:val="22"/>
          <w:lang w:eastAsia="zh-TW"/>
        </w:rPr>
        <w:t xml:space="preserve"> is disabled and </w:t>
      </w:r>
      <w:r w:rsidR="00B32D6E">
        <w:rPr>
          <w:szCs w:val="22"/>
          <w:lang w:eastAsia="zh-TW"/>
        </w:rPr>
        <w:t xml:space="preserve">implicit </w:t>
      </w:r>
      <w:r w:rsidR="00763B4B">
        <w:rPr>
          <w:szCs w:val="22"/>
          <w:lang w:eastAsia="zh-TW"/>
        </w:rPr>
        <w:t>MTS</w:t>
      </w:r>
      <w:r w:rsidR="00B32D6E">
        <w:rPr>
          <w:szCs w:val="22"/>
          <w:lang w:eastAsia="zh-TW"/>
        </w:rPr>
        <w:t xml:space="preserve"> is enabled. </w:t>
      </w:r>
      <w:r w:rsidR="006B7893">
        <w:rPr>
          <w:szCs w:val="22"/>
          <w:lang w:eastAsia="zh-TW"/>
        </w:rPr>
        <w:t xml:space="preserve">The current design </w:t>
      </w:r>
      <w:r w:rsidR="00981411">
        <w:rPr>
          <w:szCs w:val="22"/>
          <w:lang w:eastAsia="zh-TW"/>
        </w:rPr>
        <w:t xml:space="preserve">is </w:t>
      </w:r>
      <w:r w:rsidR="004F5208">
        <w:rPr>
          <w:szCs w:val="22"/>
          <w:lang w:eastAsia="zh-TW"/>
        </w:rPr>
        <w:t>to use</w:t>
      </w:r>
      <w:r w:rsidR="00B32D6E">
        <w:rPr>
          <w:szCs w:val="22"/>
          <w:lang w:eastAsia="zh-TW"/>
        </w:rPr>
        <w:t xml:space="preserve"> </w:t>
      </w:r>
      <w:r w:rsidR="006B7893">
        <w:rPr>
          <w:szCs w:val="22"/>
          <w:lang w:eastAsia="zh-TW"/>
        </w:rPr>
        <w:t>the transform block width and</w:t>
      </w:r>
      <w:r w:rsidR="009B7769">
        <w:rPr>
          <w:szCs w:val="22"/>
          <w:lang w:eastAsia="zh-TW"/>
        </w:rPr>
        <w:t xml:space="preserve"> height to decide the transform type</w:t>
      </w:r>
      <w:r w:rsidR="006B7893">
        <w:rPr>
          <w:szCs w:val="22"/>
          <w:lang w:eastAsia="zh-TW"/>
        </w:rPr>
        <w:t>s</w:t>
      </w:r>
      <w:r w:rsidR="009B7769">
        <w:rPr>
          <w:szCs w:val="22"/>
          <w:lang w:eastAsia="zh-TW"/>
        </w:rPr>
        <w:t xml:space="preserve"> for implicit MTS.</w:t>
      </w:r>
      <w:r w:rsidR="00981411">
        <w:rPr>
          <w:szCs w:val="22"/>
          <w:lang w:eastAsia="zh-TW"/>
        </w:rPr>
        <w:t xml:space="preserve"> </w:t>
      </w:r>
      <w:r w:rsidR="004F5208">
        <w:rPr>
          <w:szCs w:val="22"/>
          <w:lang w:eastAsia="zh-TW"/>
        </w:rPr>
        <w:t>Two variations are proposed</w:t>
      </w:r>
      <w:r w:rsidR="007442D0">
        <w:rPr>
          <w:szCs w:val="22"/>
          <w:lang w:eastAsia="zh-TW"/>
        </w:rPr>
        <w:t>.</w:t>
      </w:r>
      <w:r w:rsidR="004F5208">
        <w:rPr>
          <w:szCs w:val="22"/>
          <w:lang w:eastAsia="zh-TW"/>
        </w:rPr>
        <w:t xml:space="preserve"> </w:t>
      </w:r>
      <w:r w:rsidR="00981411">
        <w:rPr>
          <w:szCs w:val="22"/>
          <w:lang w:eastAsia="zh-TW"/>
        </w:rPr>
        <w:t>Compared to VTM6.0 with</w:t>
      </w:r>
      <w:r w:rsidR="001B5FC8">
        <w:rPr>
          <w:szCs w:val="22"/>
          <w:lang w:eastAsia="zh-TW"/>
        </w:rPr>
        <w:t xml:space="preserve"> explicit</w:t>
      </w:r>
      <w:r w:rsidR="00981411">
        <w:rPr>
          <w:szCs w:val="22"/>
          <w:lang w:eastAsia="zh-TW"/>
        </w:rPr>
        <w:t xml:space="preserve"> </w:t>
      </w:r>
      <w:r w:rsidR="006B7893">
        <w:rPr>
          <w:szCs w:val="22"/>
          <w:lang w:eastAsia="zh-TW"/>
        </w:rPr>
        <w:t xml:space="preserve">MTS disabled and </w:t>
      </w:r>
      <w:r w:rsidR="00981411">
        <w:rPr>
          <w:szCs w:val="22"/>
          <w:lang w:eastAsia="zh-TW"/>
        </w:rPr>
        <w:t xml:space="preserve">implicit MTS enabled, </w:t>
      </w:r>
      <w:r w:rsidR="004F5208">
        <w:rPr>
          <w:szCs w:val="22"/>
          <w:lang w:eastAsia="zh-TW"/>
        </w:rPr>
        <w:t xml:space="preserve">the </w:t>
      </w:r>
      <w:r w:rsidR="001B5FC8">
        <w:rPr>
          <w:szCs w:val="22"/>
          <w:lang w:eastAsia="zh-TW"/>
        </w:rPr>
        <w:t xml:space="preserve">results </w:t>
      </w:r>
      <w:r w:rsidR="004F5208">
        <w:rPr>
          <w:szCs w:val="22"/>
          <w:lang w:eastAsia="zh-TW"/>
        </w:rPr>
        <w:t>are summarized as follows</w:t>
      </w:r>
      <w:r w:rsidR="001B5FC8">
        <w:rPr>
          <w:szCs w:val="22"/>
          <w:lang w:eastAsia="zh-TW"/>
        </w:rPr>
        <w:t>.</w:t>
      </w:r>
    </w:p>
    <w:p w14:paraId="57FF9658" w14:textId="185C9C79" w:rsidR="004F5208" w:rsidRPr="00D86B62" w:rsidRDefault="004F5208" w:rsidP="004F5208">
      <w:pPr>
        <w:rPr>
          <w:color w:val="000000" w:themeColor="text1"/>
          <w:szCs w:val="22"/>
          <w:lang w:eastAsia="zh-TW"/>
        </w:rPr>
      </w:pPr>
      <w:r>
        <w:rPr>
          <w:szCs w:val="22"/>
          <w:lang w:eastAsia="zh-TW"/>
        </w:rPr>
        <w:t xml:space="preserve">Variation 1: intra prediction mode with </w:t>
      </w:r>
      <w:r w:rsidR="001B5FC8">
        <w:rPr>
          <w:szCs w:val="22"/>
          <w:lang w:eastAsia="zh-TW"/>
        </w:rPr>
        <w:t xml:space="preserve">an </w:t>
      </w:r>
      <w:r>
        <w:rPr>
          <w:szCs w:val="22"/>
          <w:lang w:eastAsia="zh-TW"/>
        </w:rPr>
        <w:t>even number use</w:t>
      </w:r>
      <w:r w:rsidR="001B5FC8">
        <w:rPr>
          <w:szCs w:val="22"/>
          <w:lang w:eastAsia="zh-TW"/>
        </w:rPr>
        <w:t>s</w:t>
      </w:r>
      <w:r>
        <w:rPr>
          <w:szCs w:val="22"/>
          <w:lang w:eastAsia="zh-TW"/>
        </w:rPr>
        <w:t xml:space="preserve"> </w:t>
      </w:r>
      <w:r w:rsidR="00075A76">
        <w:rPr>
          <w:szCs w:val="22"/>
          <w:lang w:eastAsia="zh-TW"/>
        </w:rPr>
        <w:t>DST</w:t>
      </w:r>
      <w:r>
        <w:rPr>
          <w:szCs w:val="22"/>
          <w:lang w:eastAsia="zh-TW"/>
        </w:rPr>
        <w:t>-VII</w:t>
      </w:r>
      <w:r w:rsidR="003F5098">
        <w:rPr>
          <w:szCs w:val="22"/>
          <w:lang w:eastAsia="zh-TW"/>
        </w:rPr>
        <w:br/>
      </w:r>
      <w:r w:rsidRPr="00D86B62">
        <w:rPr>
          <w:color w:val="000000" w:themeColor="text1"/>
          <w:lang w:val="en-CA" w:eastAsia="zh-TW"/>
        </w:rPr>
        <w:t>AI</w:t>
      </w:r>
      <w:r w:rsidR="0044103E" w:rsidRPr="00D86B62">
        <w:rPr>
          <w:color w:val="000000" w:themeColor="text1"/>
          <w:lang w:val="en-CA" w:eastAsia="zh-TW"/>
        </w:rPr>
        <w:t>:</w:t>
      </w:r>
      <w:r w:rsidRPr="00D86B62">
        <w:rPr>
          <w:color w:val="000000" w:themeColor="text1"/>
          <w:lang w:val="en-CA" w:eastAsia="zh-TW"/>
        </w:rPr>
        <w:t xml:space="preserve"> BD-rates = </w:t>
      </w:r>
      <w:r w:rsidR="00DC10D1" w:rsidRPr="00D86B62">
        <w:rPr>
          <w:color w:val="000000" w:themeColor="text1"/>
          <w:lang w:val="en-CA" w:eastAsia="zh-TW"/>
        </w:rPr>
        <w:t>-0.06</w:t>
      </w:r>
      <w:r w:rsidRPr="00D86B62">
        <w:rPr>
          <w:color w:val="000000" w:themeColor="text1"/>
          <w:lang w:val="en-CA" w:eastAsia="zh-TW"/>
        </w:rPr>
        <w:t xml:space="preserve">% (Y), </w:t>
      </w:r>
      <w:r w:rsidR="00DC10D1" w:rsidRPr="00D86B62">
        <w:rPr>
          <w:color w:val="000000" w:themeColor="text1"/>
          <w:lang w:val="en-CA" w:eastAsia="zh-TW"/>
        </w:rPr>
        <w:t>-0.13</w:t>
      </w:r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Cb</w:t>
      </w:r>
      <w:r w:rsidRPr="00D86B62">
        <w:rPr>
          <w:color w:val="000000" w:themeColor="text1"/>
          <w:lang w:val="en-CA" w:eastAsia="zh-TW"/>
        </w:rPr>
        <w:t xml:space="preserve">), </w:t>
      </w:r>
      <w:r w:rsidR="00DC10D1" w:rsidRPr="00D86B62">
        <w:rPr>
          <w:color w:val="000000" w:themeColor="text1"/>
          <w:lang w:val="en-CA" w:eastAsia="zh-TW"/>
        </w:rPr>
        <w:t>-0.11</w:t>
      </w:r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Cr</w:t>
      </w:r>
      <w:r w:rsidRPr="00D86B62">
        <w:rPr>
          <w:color w:val="000000" w:themeColor="text1"/>
          <w:lang w:val="en-CA" w:eastAsia="zh-TW"/>
        </w:rPr>
        <w:t>); EncT=</w:t>
      </w:r>
      <w:r w:rsidR="00DC10D1" w:rsidRPr="00D86B62">
        <w:rPr>
          <w:color w:val="000000" w:themeColor="text1"/>
          <w:lang w:val="en-CA" w:eastAsia="zh-TW"/>
        </w:rPr>
        <w:t>99</w:t>
      </w:r>
      <w:r w:rsidRPr="00D86B62">
        <w:rPr>
          <w:color w:val="000000" w:themeColor="text1"/>
          <w:lang w:val="en-CA" w:eastAsia="zh-TW"/>
        </w:rPr>
        <w:t>%; DecT=10</w:t>
      </w:r>
      <w:r w:rsidR="00DC10D1" w:rsidRPr="00D86B62">
        <w:rPr>
          <w:color w:val="000000" w:themeColor="text1"/>
          <w:lang w:val="en-CA" w:eastAsia="zh-TW"/>
        </w:rPr>
        <w:t>0</w:t>
      </w:r>
      <w:r w:rsidRPr="00D86B62">
        <w:rPr>
          <w:color w:val="000000" w:themeColor="text1"/>
          <w:lang w:val="en-CA" w:eastAsia="zh-TW"/>
        </w:rPr>
        <w:t>%</w:t>
      </w:r>
      <w:r w:rsidRPr="00D86B62">
        <w:rPr>
          <w:color w:val="000000" w:themeColor="text1"/>
          <w:lang w:val="en-CA" w:eastAsia="zh-TW"/>
        </w:rPr>
        <w:br/>
        <w:t>RA</w:t>
      </w:r>
      <w:r w:rsidR="0044103E" w:rsidRPr="00D86B62">
        <w:rPr>
          <w:color w:val="000000" w:themeColor="text1"/>
          <w:lang w:val="en-CA" w:eastAsia="zh-TW"/>
        </w:rPr>
        <w:t>:</w:t>
      </w:r>
      <w:r w:rsidRPr="00D86B62">
        <w:rPr>
          <w:color w:val="000000" w:themeColor="text1"/>
          <w:lang w:val="en-CA" w:eastAsia="zh-TW"/>
        </w:rPr>
        <w:t xml:space="preserve"> BD-rates = </w:t>
      </w:r>
      <w:r w:rsidR="00DC10D1" w:rsidRPr="00D86B62">
        <w:rPr>
          <w:color w:val="000000" w:themeColor="text1"/>
          <w:lang w:val="en-CA" w:eastAsia="zh-TW"/>
        </w:rPr>
        <w:t>-0.05% (Y), -0.14% (</w:t>
      </w:r>
      <w:r w:rsidR="00D86B62">
        <w:rPr>
          <w:color w:val="000000" w:themeColor="text1"/>
          <w:lang w:val="en-CA" w:eastAsia="zh-TW"/>
        </w:rPr>
        <w:t>Cb</w:t>
      </w:r>
      <w:r w:rsidR="00DC10D1" w:rsidRPr="00D86B62">
        <w:rPr>
          <w:color w:val="000000" w:themeColor="text1"/>
          <w:lang w:val="en-CA" w:eastAsia="zh-TW"/>
        </w:rPr>
        <w:t>), -0.03% (</w:t>
      </w:r>
      <w:r w:rsidR="00D86B62">
        <w:rPr>
          <w:color w:val="000000" w:themeColor="text1"/>
          <w:lang w:val="en-CA" w:eastAsia="zh-TW"/>
        </w:rPr>
        <w:t>Cr</w:t>
      </w:r>
      <w:r w:rsidR="00DC10D1" w:rsidRPr="00D86B62">
        <w:rPr>
          <w:color w:val="000000" w:themeColor="text1"/>
          <w:lang w:val="en-CA" w:eastAsia="zh-TW"/>
        </w:rPr>
        <w:t>); EncT=100%; DecT=101%</w:t>
      </w:r>
      <w:r w:rsidRPr="00D86B62">
        <w:rPr>
          <w:color w:val="000000" w:themeColor="text1"/>
          <w:lang w:val="en-CA" w:eastAsia="zh-TW"/>
        </w:rPr>
        <w:br/>
        <w:t>LB</w:t>
      </w:r>
      <w:r w:rsidR="0044103E" w:rsidRPr="00D86B62">
        <w:rPr>
          <w:color w:val="000000" w:themeColor="text1"/>
          <w:lang w:val="en-CA" w:eastAsia="zh-TW"/>
        </w:rPr>
        <w:t>:</w:t>
      </w:r>
      <w:r w:rsidRPr="00D86B62">
        <w:rPr>
          <w:color w:val="000000" w:themeColor="text1"/>
          <w:lang w:val="en-CA" w:eastAsia="zh-TW"/>
        </w:rPr>
        <w:t xml:space="preserve"> BD-rates = </w:t>
      </w:r>
      <w:r w:rsidR="00DC10D1" w:rsidRPr="00D86B62">
        <w:rPr>
          <w:color w:val="000000" w:themeColor="text1"/>
          <w:lang w:val="en-CA" w:eastAsia="zh-TW"/>
        </w:rPr>
        <w:t>-0.05</w:t>
      </w:r>
      <w:r w:rsidRPr="00D86B62">
        <w:rPr>
          <w:color w:val="000000" w:themeColor="text1"/>
          <w:lang w:val="en-CA" w:eastAsia="zh-TW"/>
        </w:rPr>
        <w:t xml:space="preserve">% (Y), </w:t>
      </w:r>
      <w:r w:rsidR="00DC10D1" w:rsidRPr="00D86B62">
        <w:rPr>
          <w:color w:val="000000" w:themeColor="text1"/>
          <w:lang w:val="en-CA" w:eastAsia="zh-TW"/>
        </w:rPr>
        <w:t>-0.19</w:t>
      </w:r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Cb</w:t>
      </w:r>
      <w:r w:rsidRPr="00D86B62">
        <w:rPr>
          <w:color w:val="000000" w:themeColor="text1"/>
          <w:lang w:val="en-CA" w:eastAsia="zh-TW"/>
        </w:rPr>
        <w:t xml:space="preserve">), </w:t>
      </w:r>
      <w:r w:rsidR="00DC10D1" w:rsidRPr="00D86B62">
        <w:rPr>
          <w:color w:val="000000" w:themeColor="text1"/>
          <w:lang w:val="en-CA" w:eastAsia="zh-TW"/>
        </w:rPr>
        <w:t>-0.02</w:t>
      </w:r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Cr</w:t>
      </w:r>
      <w:r w:rsidRPr="00D86B62">
        <w:rPr>
          <w:color w:val="000000" w:themeColor="text1"/>
          <w:lang w:val="en-CA" w:eastAsia="zh-TW"/>
        </w:rPr>
        <w:t>); EncT=</w:t>
      </w:r>
      <w:r w:rsidR="00DC10D1" w:rsidRPr="00D86B62">
        <w:rPr>
          <w:color w:val="000000" w:themeColor="text1"/>
          <w:lang w:val="en-CA" w:eastAsia="zh-TW"/>
        </w:rPr>
        <w:t>99</w:t>
      </w:r>
      <w:r w:rsidRPr="00D86B62">
        <w:rPr>
          <w:color w:val="000000" w:themeColor="text1"/>
          <w:lang w:val="en-CA" w:eastAsia="zh-TW"/>
        </w:rPr>
        <w:t>%; DecT=10</w:t>
      </w:r>
      <w:r w:rsidR="00DC10D1" w:rsidRPr="00D86B62">
        <w:rPr>
          <w:color w:val="000000" w:themeColor="text1"/>
          <w:lang w:val="en-CA" w:eastAsia="zh-TW"/>
        </w:rPr>
        <w:t>1</w:t>
      </w:r>
      <w:r w:rsidRPr="00D86B62">
        <w:rPr>
          <w:color w:val="000000" w:themeColor="text1"/>
          <w:lang w:val="en-CA" w:eastAsia="zh-TW"/>
        </w:rPr>
        <w:t>%</w:t>
      </w:r>
    </w:p>
    <w:p w14:paraId="30F3DA26" w14:textId="2BA535A8" w:rsidR="006623EF" w:rsidRPr="00D86B62" w:rsidRDefault="004F5208" w:rsidP="009234A5">
      <w:pPr>
        <w:rPr>
          <w:lang w:val="en-CA" w:eastAsia="zh-TW"/>
        </w:rPr>
      </w:pPr>
      <w:r>
        <w:rPr>
          <w:szCs w:val="22"/>
          <w:lang w:eastAsia="zh-TW"/>
        </w:rPr>
        <w:t xml:space="preserve">Variation 2: intra prediction mode </w:t>
      </w:r>
      <w:r w:rsidR="00975836">
        <w:rPr>
          <w:szCs w:val="22"/>
          <w:lang w:eastAsia="zh-TW"/>
        </w:rPr>
        <w:t xml:space="preserve">under specified conditions </w:t>
      </w:r>
      <w:r>
        <w:rPr>
          <w:szCs w:val="22"/>
          <w:lang w:eastAsia="zh-TW"/>
        </w:rPr>
        <w:t>use</w:t>
      </w:r>
      <w:r w:rsidR="001B5FC8">
        <w:rPr>
          <w:szCs w:val="22"/>
          <w:lang w:eastAsia="zh-TW"/>
        </w:rPr>
        <w:t>s</w:t>
      </w:r>
      <w:r>
        <w:rPr>
          <w:szCs w:val="22"/>
          <w:lang w:eastAsia="zh-TW"/>
        </w:rPr>
        <w:t xml:space="preserve"> </w:t>
      </w:r>
      <w:r w:rsidR="00075A76">
        <w:rPr>
          <w:szCs w:val="22"/>
          <w:lang w:eastAsia="zh-TW"/>
        </w:rPr>
        <w:t>DST</w:t>
      </w:r>
      <w:r>
        <w:rPr>
          <w:szCs w:val="22"/>
          <w:lang w:eastAsia="zh-TW"/>
        </w:rPr>
        <w:t>-VII</w:t>
      </w:r>
      <w:r w:rsidR="003F5098">
        <w:rPr>
          <w:szCs w:val="22"/>
          <w:lang w:eastAsia="zh-TW"/>
        </w:rPr>
        <w:br/>
      </w:r>
      <w:r w:rsidRPr="00D86B62">
        <w:rPr>
          <w:color w:val="000000" w:themeColor="text1"/>
          <w:lang w:val="en-CA" w:eastAsia="zh-TW"/>
        </w:rPr>
        <w:t>AI</w:t>
      </w:r>
      <w:r w:rsidR="0044103E" w:rsidRPr="00D86B62">
        <w:rPr>
          <w:color w:val="000000" w:themeColor="text1"/>
          <w:lang w:val="en-CA" w:eastAsia="zh-TW"/>
        </w:rPr>
        <w:t>:</w:t>
      </w:r>
      <w:r w:rsidRPr="00D86B62">
        <w:rPr>
          <w:color w:val="000000" w:themeColor="text1"/>
          <w:lang w:val="en-CA" w:eastAsia="zh-TW"/>
        </w:rPr>
        <w:t xml:space="preserve"> BD-rates = </w:t>
      </w:r>
      <w:r w:rsidR="005D7108" w:rsidRPr="00D86B62">
        <w:rPr>
          <w:color w:val="000000" w:themeColor="text1"/>
          <w:lang w:val="en-CA" w:eastAsia="zh-TW"/>
        </w:rPr>
        <w:t>-0.0</w:t>
      </w:r>
      <w:r w:rsidR="00112F3A">
        <w:rPr>
          <w:color w:val="000000" w:themeColor="text1"/>
          <w:lang w:val="en-CA" w:eastAsia="zh-TW"/>
        </w:rPr>
        <w:t>4</w:t>
      </w:r>
      <w:r w:rsidRPr="00D86B62">
        <w:rPr>
          <w:color w:val="000000" w:themeColor="text1"/>
          <w:lang w:val="en-CA" w:eastAsia="zh-TW"/>
        </w:rPr>
        <w:t xml:space="preserve">% (Y), </w:t>
      </w:r>
      <w:r w:rsidR="005D7108" w:rsidRPr="00D86B62">
        <w:rPr>
          <w:color w:val="000000" w:themeColor="text1"/>
          <w:lang w:val="en-CA" w:eastAsia="zh-TW"/>
        </w:rPr>
        <w:t>0.1</w:t>
      </w:r>
      <w:r w:rsidR="00112F3A">
        <w:rPr>
          <w:color w:val="000000" w:themeColor="text1"/>
          <w:lang w:val="en-CA" w:eastAsia="zh-TW"/>
        </w:rPr>
        <w:t>1</w:t>
      </w:r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Cb</w:t>
      </w:r>
      <w:r w:rsidRPr="00D86B62">
        <w:rPr>
          <w:color w:val="000000" w:themeColor="text1"/>
          <w:lang w:val="en-CA" w:eastAsia="zh-TW"/>
        </w:rPr>
        <w:t xml:space="preserve">), </w:t>
      </w:r>
      <w:r w:rsidR="005D7108" w:rsidRPr="00D86B62">
        <w:rPr>
          <w:color w:val="000000" w:themeColor="text1"/>
          <w:lang w:val="en-CA" w:eastAsia="zh-TW"/>
        </w:rPr>
        <w:t>0.1</w:t>
      </w:r>
      <w:r w:rsidR="00112F3A">
        <w:rPr>
          <w:color w:val="000000" w:themeColor="text1"/>
          <w:lang w:val="en-CA" w:eastAsia="zh-TW"/>
        </w:rPr>
        <w:t>3</w:t>
      </w:r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Cr</w:t>
      </w:r>
      <w:r w:rsidRPr="00D86B62">
        <w:rPr>
          <w:color w:val="000000" w:themeColor="text1"/>
          <w:lang w:val="en-CA" w:eastAsia="zh-TW"/>
        </w:rPr>
        <w:t>)</w:t>
      </w:r>
      <w:r w:rsidRPr="00D86B62">
        <w:rPr>
          <w:color w:val="000000" w:themeColor="text1"/>
          <w:lang w:val="en-CA" w:eastAsia="zh-TW"/>
        </w:rPr>
        <w:br/>
        <w:t>RA</w:t>
      </w:r>
      <w:r w:rsidR="0044103E" w:rsidRPr="00D86B62">
        <w:rPr>
          <w:color w:val="000000" w:themeColor="text1"/>
          <w:lang w:val="en-CA" w:eastAsia="zh-TW"/>
        </w:rPr>
        <w:t>:</w:t>
      </w:r>
      <w:r w:rsidRPr="00D86B62">
        <w:rPr>
          <w:color w:val="000000" w:themeColor="text1"/>
          <w:lang w:val="en-CA" w:eastAsia="zh-TW"/>
        </w:rPr>
        <w:t xml:space="preserve"> BD-rates = 0.0</w:t>
      </w:r>
      <w:r w:rsidR="00112F3A">
        <w:rPr>
          <w:color w:val="000000" w:themeColor="text1"/>
          <w:lang w:val="en-CA" w:eastAsia="zh-TW"/>
        </w:rPr>
        <w:t>0</w:t>
      </w:r>
      <w:r w:rsidRPr="00D86B62">
        <w:rPr>
          <w:color w:val="000000" w:themeColor="text1"/>
          <w:lang w:val="en-CA" w:eastAsia="zh-TW"/>
        </w:rPr>
        <w:t>% (Y), 0.0</w:t>
      </w:r>
      <w:r w:rsidR="00112F3A">
        <w:rPr>
          <w:color w:val="000000" w:themeColor="text1"/>
          <w:lang w:val="en-CA" w:eastAsia="zh-TW"/>
        </w:rPr>
        <w:t>2</w:t>
      </w:r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Cb</w:t>
      </w:r>
      <w:r w:rsidRPr="00D86B62">
        <w:rPr>
          <w:color w:val="000000" w:themeColor="text1"/>
          <w:lang w:val="en-CA" w:eastAsia="zh-TW"/>
        </w:rPr>
        <w:t>), 0.</w:t>
      </w:r>
      <w:r w:rsidR="00112F3A">
        <w:rPr>
          <w:color w:val="000000" w:themeColor="text1"/>
          <w:lang w:val="en-CA" w:eastAsia="zh-TW"/>
        </w:rPr>
        <w:t>06</w:t>
      </w:r>
      <w:r w:rsidRPr="00D86B62">
        <w:rPr>
          <w:color w:val="000000" w:themeColor="text1"/>
          <w:lang w:val="en-CA" w:eastAsia="zh-TW"/>
        </w:rPr>
        <w:t>% (</w:t>
      </w:r>
      <w:r w:rsidR="00D86B62">
        <w:rPr>
          <w:color w:val="000000" w:themeColor="text1"/>
          <w:lang w:val="en-CA" w:eastAsia="zh-TW"/>
        </w:rPr>
        <w:t>Cr</w:t>
      </w:r>
      <w:r w:rsidRPr="00D86B62">
        <w:rPr>
          <w:color w:val="000000" w:themeColor="text1"/>
          <w:lang w:val="en-CA" w:eastAsia="zh-TW"/>
        </w:rPr>
        <w:t>)</w:t>
      </w:r>
      <w:r>
        <w:rPr>
          <w:color w:val="FF0000"/>
          <w:lang w:val="en-CA" w:eastAsia="zh-TW"/>
        </w:rPr>
        <w:br/>
      </w:r>
      <w:r w:rsidRPr="00D86B62">
        <w:rPr>
          <w:lang w:val="en-CA" w:eastAsia="zh-TW"/>
        </w:rPr>
        <w:t>LB</w:t>
      </w:r>
      <w:r w:rsidR="0044103E" w:rsidRPr="00D86B62">
        <w:rPr>
          <w:lang w:val="en-CA" w:eastAsia="zh-TW"/>
        </w:rPr>
        <w:t>:</w:t>
      </w:r>
      <w:r w:rsidRPr="00D86B62">
        <w:rPr>
          <w:lang w:val="en-CA" w:eastAsia="zh-TW"/>
        </w:rPr>
        <w:t xml:space="preserve"> BD-rates = </w:t>
      </w:r>
      <w:r w:rsidRPr="00D86B62">
        <w:rPr>
          <w:highlight w:val="yellow"/>
          <w:lang w:val="en-CA" w:eastAsia="zh-TW"/>
        </w:rPr>
        <w:t>0.0X%</w:t>
      </w:r>
      <w:r w:rsidRPr="00D86B62">
        <w:rPr>
          <w:lang w:val="en-CA" w:eastAsia="zh-TW"/>
        </w:rPr>
        <w:t xml:space="preserve"> (Y), </w:t>
      </w:r>
      <w:r w:rsidRPr="00D86B62">
        <w:rPr>
          <w:highlight w:val="yellow"/>
          <w:lang w:val="en-CA" w:eastAsia="zh-TW"/>
        </w:rPr>
        <w:t>0.0X%</w:t>
      </w:r>
      <w:r w:rsidRPr="00D86B62">
        <w:rPr>
          <w:lang w:val="en-CA" w:eastAsia="zh-TW"/>
        </w:rPr>
        <w:t xml:space="preserve"> (</w:t>
      </w:r>
      <w:r w:rsidR="00D86B62" w:rsidRPr="00D86B62">
        <w:rPr>
          <w:lang w:val="en-CA" w:eastAsia="zh-TW"/>
        </w:rPr>
        <w:t>Cb</w:t>
      </w:r>
      <w:r w:rsidRPr="00D86B62">
        <w:rPr>
          <w:lang w:val="en-CA" w:eastAsia="zh-TW"/>
        </w:rPr>
        <w:t xml:space="preserve">), </w:t>
      </w:r>
      <w:r w:rsidRPr="00D86B62">
        <w:rPr>
          <w:highlight w:val="yellow"/>
          <w:lang w:val="en-CA" w:eastAsia="zh-TW"/>
        </w:rPr>
        <w:t>0.0X%</w:t>
      </w:r>
      <w:r w:rsidRPr="00D86B62">
        <w:rPr>
          <w:lang w:val="en-CA" w:eastAsia="zh-TW"/>
        </w:rPr>
        <w:t xml:space="preserve"> (</w:t>
      </w:r>
      <w:r w:rsidR="00D86B62" w:rsidRPr="00D86B62">
        <w:rPr>
          <w:lang w:val="en-CA" w:eastAsia="zh-TW"/>
        </w:rPr>
        <w:t>Cr</w:t>
      </w:r>
      <w:r w:rsidRPr="00D86B62">
        <w:rPr>
          <w:lang w:val="en-CA" w:eastAsia="zh-TW"/>
        </w:rPr>
        <w:t>)</w:t>
      </w:r>
    </w:p>
    <w:p w14:paraId="264C6A80" w14:textId="77777777" w:rsidR="004F5208" w:rsidRPr="00C63449" w:rsidRDefault="004F5208" w:rsidP="009234A5">
      <w:pPr>
        <w:rPr>
          <w:szCs w:val="22"/>
          <w:lang w:val="en-CA"/>
        </w:rPr>
      </w:pPr>
    </w:p>
    <w:p w14:paraId="7D2AC1F0" w14:textId="3E0F88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CB270A7" w14:textId="38CFE30D" w:rsidR="007442D0" w:rsidRDefault="004F5208" w:rsidP="00981411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</w:t>
      </w:r>
      <w:r w:rsidR="000E7E4A">
        <w:rPr>
          <w:rFonts w:hint="eastAsia"/>
          <w:szCs w:val="22"/>
          <w:lang w:val="en-CA" w:eastAsia="zh-TW"/>
        </w:rPr>
        <w:t xml:space="preserve"> V</w:t>
      </w:r>
      <w:r w:rsidR="005F5A20">
        <w:rPr>
          <w:szCs w:val="22"/>
          <w:lang w:val="en-CA" w:eastAsia="zh-TW"/>
        </w:rPr>
        <w:t>TM</w:t>
      </w:r>
      <w:r w:rsidR="00E067A4">
        <w:rPr>
          <w:szCs w:val="22"/>
          <w:lang w:val="en-CA" w:eastAsia="zh-TW"/>
        </w:rPr>
        <w:t>6</w:t>
      </w:r>
      <w:r w:rsidR="000E7E4A">
        <w:rPr>
          <w:szCs w:val="22"/>
          <w:lang w:val="en-CA" w:eastAsia="zh-TW"/>
        </w:rPr>
        <w:t xml:space="preserve">.0, </w:t>
      </w:r>
      <w:r w:rsidR="002D5E81">
        <w:rPr>
          <w:szCs w:val="22"/>
          <w:lang w:val="en-CA" w:eastAsia="zh-TW"/>
        </w:rPr>
        <w:t>a unification scheme</w:t>
      </w:r>
      <w:r w:rsidR="005F5A20">
        <w:rPr>
          <w:szCs w:val="22"/>
          <w:lang w:val="en-CA" w:eastAsia="zh-TW"/>
        </w:rPr>
        <w:t xml:space="preserve"> between</w:t>
      </w:r>
      <w:r w:rsidR="00E067A4">
        <w:rPr>
          <w:szCs w:val="22"/>
          <w:lang w:val="en-CA" w:eastAsia="zh-TW"/>
        </w:rPr>
        <w:t xml:space="preserve"> intra subpartition</w:t>
      </w:r>
      <w:r w:rsidR="005F5A20">
        <w:rPr>
          <w:szCs w:val="22"/>
          <w:lang w:val="en-CA" w:eastAsia="zh-TW"/>
        </w:rPr>
        <w:t xml:space="preserve"> </w:t>
      </w:r>
      <w:r w:rsidR="00E067A4">
        <w:rPr>
          <w:szCs w:val="22"/>
          <w:lang w:val="en-CA" w:eastAsia="zh-TW"/>
        </w:rPr>
        <w:t>(</w:t>
      </w:r>
      <w:r w:rsidR="005F5A20">
        <w:rPr>
          <w:szCs w:val="22"/>
          <w:lang w:val="en-CA" w:eastAsia="zh-TW"/>
        </w:rPr>
        <w:t>ISP</w:t>
      </w:r>
      <w:r w:rsidR="00E067A4">
        <w:rPr>
          <w:szCs w:val="22"/>
          <w:lang w:val="en-CA" w:eastAsia="zh-TW"/>
        </w:rPr>
        <w:t>)</w:t>
      </w:r>
      <w:r w:rsidR="005F5A20">
        <w:rPr>
          <w:szCs w:val="22"/>
          <w:lang w:val="en-CA" w:eastAsia="zh-TW"/>
        </w:rPr>
        <w:t xml:space="preserve"> and non-ISP</w:t>
      </w:r>
      <w:r w:rsidR="00393477">
        <w:rPr>
          <w:szCs w:val="22"/>
          <w:lang w:val="en-CA" w:eastAsia="zh-TW"/>
        </w:rPr>
        <w:t xml:space="preserve"> intra mode</w:t>
      </w:r>
      <w:r w:rsidR="00E5200B">
        <w:rPr>
          <w:szCs w:val="22"/>
          <w:lang w:val="en-CA" w:eastAsia="zh-TW"/>
        </w:rPr>
        <w:t>s</w:t>
      </w:r>
      <w:r w:rsidR="005F5A20">
        <w:rPr>
          <w:szCs w:val="22"/>
          <w:lang w:val="en-CA" w:eastAsia="zh-TW"/>
        </w:rPr>
        <w:t xml:space="preserve"> was adopted to select the transform type</w:t>
      </w:r>
      <w:r w:rsidR="00393477">
        <w:rPr>
          <w:szCs w:val="22"/>
          <w:lang w:val="en-CA" w:eastAsia="zh-TW"/>
        </w:rPr>
        <w:t>s</w:t>
      </w:r>
      <w:r w:rsidR="005F5A20">
        <w:rPr>
          <w:szCs w:val="22"/>
          <w:lang w:val="en-CA" w:eastAsia="zh-TW"/>
        </w:rPr>
        <w:t xml:space="preserve"> for implicit MTS. </w:t>
      </w:r>
      <w:r w:rsidR="007442D0">
        <w:rPr>
          <w:szCs w:val="22"/>
          <w:lang w:val="en-CA" w:eastAsia="zh-TW"/>
        </w:rPr>
        <w:t>The scheme is stated as follows</w:t>
      </w:r>
      <w:r w:rsidR="00E5200B">
        <w:rPr>
          <w:szCs w:val="22"/>
          <w:lang w:val="en-CA" w:eastAsia="zh-TW"/>
        </w:rPr>
        <w:t>.</w:t>
      </w:r>
    </w:p>
    <w:p w14:paraId="58A55239" w14:textId="7F9D53FF" w:rsidR="007442D0" w:rsidRDefault="007442D0" w:rsidP="00981411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</w:t>
      </w:r>
      <w:r w:rsidR="005F5A20">
        <w:rPr>
          <w:szCs w:val="22"/>
          <w:lang w:val="en-CA" w:eastAsia="zh-TW"/>
        </w:rPr>
        <w:t xml:space="preserve">he default transform type for horizontal transform and vertical transform </w:t>
      </w:r>
      <w:r w:rsidR="00E5200B">
        <w:rPr>
          <w:szCs w:val="22"/>
          <w:lang w:val="en-CA" w:eastAsia="zh-TW"/>
        </w:rPr>
        <w:t xml:space="preserve">is </w:t>
      </w:r>
      <w:r w:rsidR="005F5A20">
        <w:rPr>
          <w:szCs w:val="22"/>
          <w:lang w:val="en-CA" w:eastAsia="zh-TW"/>
        </w:rPr>
        <w:t>DCT-II.</w:t>
      </w:r>
    </w:p>
    <w:p w14:paraId="765568AA" w14:textId="51AC47BC" w:rsidR="007442D0" w:rsidRDefault="005F5A20" w:rsidP="00981411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If the transform block width is within [4, 16], the horizontal transform is set to DST-VII.</w:t>
      </w:r>
    </w:p>
    <w:p w14:paraId="71628B36" w14:textId="5948D8ED" w:rsidR="005C7DCA" w:rsidRDefault="005F5A20" w:rsidP="00981411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If the transform block height is within [4, 16], the vertic</w:t>
      </w:r>
      <w:r w:rsidR="005C7DCA">
        <w:rPr>
          <w:szCs w:val="22"/>
          <w:lang w:val="en-CA" w:eastAsia="zh-TW"/>
        </w:rPr>
        <w:t>al transform is set to DST-VII.</w:t>
      </w:r>
    </w:p>
    <w:p w14:paraId="67E1FEDA" w14:textId="77777777" w:rsidR="004E029E" w:rsidRPr="007C262E" w:rsidRDefault="004E029E" w:rsidP="004234F0">
      <w:pPr>
        <w:rPr>
          <w:szCs w:val="22"/>
          <w:lang w:val="en-CA"/>
        </w:rPr>
      </w:pPr>
    </w:p>
    <w:p w14:paraId="7A8EF43B" w14:textId="5AB6EFEF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 w:rsidR="00E5200B"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  <w:r w:rsidR="00E5200B">
        <w:rPr>
          <w:szCs w:val="22"/>
          <w:lang w:val="en-CA" w:eastAsia="zh-TW"/>
        </w:rPr>
        <w:t>s</w:t>
      </w:r>
    </w:p>
    <w:p w14:paraId="7CFBBB62" w14:textId="01FC3881" w:rsidR="00ED6933" w:rsidRDefault="00831D5B" w:rsidP="004E029E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The default primary transform type for horizontal transform and vertical transform </w:t>
      </w:r>
      <w:r w:rsidR="00C3475A">
        <w:rPr>
          <w:szCs w:val="22"/>
          <w:lang w:val="en-CA" w:eastAsia="zh-TW"/>
        </w:rPr>
        <w:t xml:space="preserve">is kept as </w:t>
      </w:r>
      <w:r>
        <w:rPr>
          <w:szCs w:val="22"/>
          <w:lang w:val="en-CA" w:eastAsia="zh-TW"/>
        </w:rPr>
        <w:t>DCT-II</w:t>
      </w:r>
      <w:r w:rsidR="007442D0">
        <w:rPr>
          <w:szCs w:val="22"/>
          <w:lang w:val="en-CA" w:eastAsia="zh-TW"/>
        </w:rPr>
        <w:t xml:space="preserve"> without change</w:t>
      </w:r>
      <w:r>
        <w:rPr>
          <w:szCs w:val="22"/>
          <w:lang w:val="en-CA" w:eastAsia="zh-TW"/>
        </w:rPr>
        <w:t xml:space="preserve">. </w:t>
      </w:r>
      <w:r w:rsidR="00F15467">
        <w:rPr>
          <w:szCs w:val="22"/>
          <w:lang w:val="en-CA" w:eastAsia="zh-TW"/>
        </w:rPr>
        <w:t>When</w:t>
      </w:r>
      <w:r w:rsidR="00C3475A">
        <w:rPr>
          <w:szCs w:val="22"/>
          <w:lang w:val="en-CA" w:eastAsia="zh-TW"/>
        </w:rPr>
        <w:t xml:space="preserve"> explicit</w:t>
      </w:r>
      <w:r w:rsidR="00F15467">
        <w:rPr>
          <w:szCs w:val="22"/>
          <w:lang w:val="en-CA" w:eastAsia="zh-TW"/>
        </w:rPr>
        <w:t xml:space="preserve"> MTS is disabled and implicit MTS is enabled, </w:t>
      </w:r>
      <w:r>
        <w:rPr>
          <w:szCs w:val="22"/>
          <w:lang w:val="en-CA" w:eastAsia="zh-TW"/>
        </w:rPr>
        <w:t xml:space="preserve">for an intra luma CB, </w:t>
      </w:r>
      <w:r w:rsidR="00ED6933">
        <w:rPr>
          <w:szCs w:val="22"/>
          <w:lang w:val="en-CA" w:eastAsia="zh-TW"/>
        </w:rPr>
        <w:t xml:space="preserve">it is proposed to set </w:t>
      </w:r>
      <w:r w:rsidR="00F15467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primary transform type</w:t>
      </w:r>
      <w:r w:rsidR="000E7934">
        <w:rPr>
          <w:szCs w:val="22"/>
          <w:lang w:val="en-CA" w:eastAsia="zh-TW"/>
        </w:rPr>
        <w:t xml:space="preserve"> </w:t>
      </w:r>
      <w:r w:rsidR="00ED6933">
        <w:rPr>
          <w:szCs w:val="22"/>
          <w:lang w:val="en-CA" w:eastAsia="zh-TW"/>
        </w:rPr>
        <w:t>to</w:t>
      </w:r>
      <w:r>
        <w:rPr>
          <w:szCs w:val="22"/>
          <w:lang w:val="en-CA" w:eastAsia="zh-TW"/>
        </w:rPr>
        <w:t xml:space="preserve"> DST-VII according to the intra prediction mode.</w:t>
      </w:r>
      <w:r w:rsidR="009335A7">
        <w:rPr>
          <w:szCs w:val="22"/>
          <w:lang w:val="en-CA" w:eastAsia="zh-TW"/>
        </w:rPr>
        <w:t xml:space="preserve"> Using intra mode for </w:t>
      </w:r>
      <w:r w:rsidR="00975836">
        <w:rPr>
          <w:szCs w:val="22"/>
          <w:lang w:val="en-CA" w:eastAsia="zh-TW"/>
        </w:rPr>
        <w:t>adjusting</w:t>
      </w:r>
      <w:r w:rsidR="009335A7">
        <w:rPr>
          <w:szCs w:val="22"/>
          <w:lang w:val="en-CA" w:eastAsia="zh-TW"/>
        </w:rPr>
        <w:t xml:space="preserve"> MTS was commented as </w:t>
      </w:r>
      <w:r w:rsidR="00975836">
        <w:rPr>
          <w:szCs w:val="22"/>
          <w:lang w:val="en-CA" w:eastAsia="zh-TW"/>
        </w:rPr>
        <w:t xml:space="preserve">an </w:t>
      </w:r>
      <w:r w:rsidR="009335A7">
        <w:rPr>
          <w:szCs w:val="22"/>
          <w:lang w:val="en-CA" w:eastAsia="zh-TW"/>
        </w:rPr>
        <w:t>additional burden for the transform stage. However, i</w:t>
      </w:r>
      <w:r w:rsidR="00C3475A">
        <w:rPr>
          <w:szCs w:val="22"/>
          <w:lang w:val="en-CA" w:eastAsia="zh-TW"/>
        </w:rPr>
        <w:t>n</w:t>
      </w:r>
      <w:r w:rsidR="00D978B7">
        <w:rPr>
          <w:szCs w:val="22"/>
          <w:lang w:val="en-CA" w:eastAsia="zh-TW"/>
        </w:rPr>
        <w:t xml:space="preserve"> the VTM6.0</w:t>
      </w:r>
      <w:r w:rsidR="00C3475A">
        <w:rPr>
          <w:szCs w:val="22"/>
          <w:lang w:val="en-CA" w:eastAsia="zh-TW"/>
        </w:rPr>
        <w:t xml:space="preserve"> low frequency non-separable secondary transform</w:t>
      </w:r>
      <w:r w:rsidR="00ED6933">
        <w:rPr>
          <w:szCs w:val="22"/>
          <w:lang w:val="en-CA" w:eastAsia="zh-TW"/>
        </w:rPr>
        <w:t xml:space="preserve"> </w:t>
      </w:r>
      <w:r w:rsidR="00C3475A">
        <w:rPr>
          <w:szCs w:val="22"/>
          <w:lang w:val="en-CA" w:eastAsia="zh-TW"/>
        </w:rPr>
        <w:t>(</w:t>
      </w:r>
      <w:r w:rsidR="00ED6933">
        <w:rPr>
          <w:szCs w:val="22"/>
          <w:lang w:val="en-CA" w:eastAsia="zh-TW"/>
        </w:rPr>
        <w:t>LFNST</w:t>
      </w:r>
      <w:r w:rsidR="00C3475A">
        <w:rPr>
          <w:szCs w:val="22"/>
          <w:lang w:val="en-CA" w:eastAsia="zh-TW"/>
        </w:rPr>
        <w:t>)</w:t>
      </w:r>
      <w:r w:rsidR="00ED6933">
        <w:rPr>
          <w:szCs w:val="22"/>
          <w:lang w:val="en-CA" w:eastAsia="zh-TW"/>
        </w:rPr>
        <w:t>, intra prediction mode is</w:t>
      </w:r>
      <w:r w:rsidR="009335A7">
        <w:rPr>
          <w:szCs w:val="22"/>
          <w:lang w:val="en-CA" w:eastAsia="zh-TW"/>
        </w:rPr>
        <w:t xml:space="preserve"> already</w:t>
      </w:r>
      <w:r w:rsidR="00ED6933">
        <w:rPr>
          <w:szCs w:val="22"/>
          <w:lang w:val="en-CA" w:eastAsia="zh-TW"/>
        </w:rPr>
        <w:t xml:space="preserve"> used to decide the transform set index. Therefore, </w:t>
      </w:r>
      <w:r w:rsidR="00D978B7">
        <w:rPr>
          <w:lang w:val="en-CA"/>
        </w:rPr>
        <w:t>using intra prediction mode</w:t>
      </w:r>
      <w:r w:rsidR="009335A7">
        <w:rPr>
          <w:lang w:val="en-CA"/>
        </w:rPr>
        <w:t xml:space="preserve"> at the transform stage has been agreed and regarded as an acceptable cost</w:t>
      </w:r>
      <w:r w:rsidR="00ED6933">
        <w:rPr>
          <w:lang w:val="en-CA"/>
        </w:rPr>
        <w:t>.</w:t>
      </w:r>
      <w:r w:rsidR="00D978B7">
        <w:rPr>
          <w:lang w:val="en-CA"/>
        </w:rPr>
        <w:t xml:space="preserve"> </w:t>
      </w:r>
      <w:r w:rsidR="00ED6933">
        <w:rPr>
          <w:szCs w:val="22"/>
          <w:lang w:val="en-CA" w:eastAsia="zh-TW"/>
        </w:rPr>
        <w:t>Two variations are proposed as follows</w:t>
      </w:r>
      <w:r w:rsidR="00D978B7">
        <w:rPr>
          <w:szCs w:val="22"/>
          <w:lang w:val="en-CA" w:eastAsia="zh-TW"/>
        </w:rPr>
        <w:t>.</w:t>
      </w:r>
    </w:p>
    <w:p w14:paraId="02F7EA38" w14:textId="6690FFC2" w:rsidR="00ED6933" w:rsidRPr="00D86B62" w:rsidRDefault="00ED6933" w:rsidP="004E029E">
      <w:pPr>
        <w:rPr>
          <w:b/>
          <w:szCs w:val="22"/>
          <w:lang w:val="en-CA" w:eastAsia="zh-TW"/>
        </w:rPr>
      </w:pPr>
      <w:r w:rsidRPr="00D86B62">
        <w:rPr>
          <w:b/>
          <w:szCs w:val="22"/>
          <w:lang w:val="en-CA" w:eastAsia="zh-TW"/>
        </w:rPr>
        <w:lastRenderedPageBreak/>
        <w:t>Variation 1:</w:t>
      </w:r>
    </w:p>
    <w:p w14:paraId="598A33E0" w14:textId="44D9696F" w:rsidR="004E029E" w:rsidRDefault="00ED6933" w:rsidP="004E029E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If</w:t>
      </w:r>
      <w:r w:rsidR="00831D5B">
        <w:rPr>
          <w:szCs w:val="22"/>
          <w:lang w:val="en-CA" w:eastAsia="zh-TW"/>
        </w:rPr>
        <w:t xml:space="preserve"> the transform block width (or height) is</w:t>
      </w:r>
      <w:r>
        <w:rPr>
          <w:szCs w:val="22"/>
          <w:lang w:val="en-CA" w:eastAsia="zh-TW"/>
        </w:rPr>
        <w:t xml:space="preserve"> smaller than or equal to 32 and </w:t>
      </w:r>
      <w:r w:rsidR="00831D5B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i</w:t>
      </w:r>
      <w:r w:rsidR="00831D5B">
        <w:rPr>
          <w:szCs w:val="22"/>
          <w:lang w:val="en-CA" w:eastAsia="zh-TW"/>
        </w:rPr>
        <w:t xml:space="preserve">ntra prediction mode is </w:t>
      </w:r>
      <w:r w:rsidR="00D978B7">
        <w:rPr>
          <w:szCs w:val="22"/>
          <w:lang w:val="en-CA" w:eastAsia="zh-TW"/>
        </w:rPr>
        <w:t xml:space="preserve">an </w:t>
      </w:r>
      <w:r w:rsidR="00831D5B">
        <w:rPr>
          <w:szCs w:val="22"/>
          <w:lang w:val="en-CA" w:eastAsia="zh-TW"/>
        </w:rPr>
        <w:t>even</w:t>
      </w:r>
      <w:r w:rsidR="007442D0">
        <w:rPr>
          <w:szCs w:val="22"/>
          <w:lang w:val="en-CA" w:eastAsia="zh-TW"/>
        </w:rPr>
        <w:t xml:space="preserve"> number</w:t>
      </w:r>
      <w:r w:rsidR="00831D5B">
        <w:rPr>
          <w:szCs w:val="22"/>
          <w:lang w:val="en-CA" w:eastAsia="zh-TW"/>
        </w:rPr>
        <w:t>, the horizontal (or vertic</w:t>
      </w:r>
      <w:r>
        <w:rPr>
          <w:szCs w:val="22"/>
          <w:lang w:val="en-CA" w:eastAsia="zh-TW"/>
        </w:rPr>
        <w:t xml:space="preserve">al) transform is set </w:t>
      </w:r>
      <w:r w:rsidR="00D978B7">
        <w:rPr>
          <w:szCs w:val="22"/>
          <w:lang w:val="en-CA" w:eastAsia="zh-TW"/>
        </w:rPr>
        <w:t xml:space="preserve">to </w:t>
      </w:r>
      <w:r>
        <w:rPr>
          <w:szCs w:val="22"/>
          <w:lang w:val="en-CA" w:eastAsia="zh-TW"/>
        </w:rPr>
        <w:t>DST-VII.</w:t>
      </w:r>
    </w:p>
    <w:p w14:paraId="5A5D72E5" w14:textId="63AE9818" w:rsidR="00ED6933" w:rsidRPr="00D86B62" w:rsidRDefault="00ED6933" w:rsidP="00ED6933">
      <w:pPr>
        <w:rPr>
          <w:b/>
          <w:szCs w:val="22"/>
          <w:lang w:val="en-CA" w:eastAsia="zh-TW"/>
        </w:rPr>
      </w:pPr>
      <w:r w:rsidRPr="00D86B62">
        <w:rPr>
          <w:b/>
          <w:szCs w:val="22"/>
          <w:lang w:val="en-CA" w:eastAsia="zh-TW"/>
        </w:rPr>
        <w:t>Variation 2:</w:t>
      </w:r>
    </w:p>
    <w:p w14:paraId="4E0DA969" w14:textId="1A7819E0" w:rsidR="00ED6933" w:rsidRDefault="00ED6933" w:rsidP="00ED6933">
      <w:pPr>
        <w:rPr>
          <w:szCs w:val="22"/>
          <w:lang w:val="en-CA" w:eastAsia="zh-TW"/>
        </w:rPr>
      </w:pPr>
      <w:r w:rsidRPr="00C63449">
        <w:rPr>
          <w:szCs w:val="22"/>
          <w:lang w:val="en-CA" w:eastAsia="zh-TW"/>
        </w:rPr>
        <w:t xml:space="preserve">If the transform block width (or height) is smaller than or equal to </w:t>
      </w:r>
      <w:r w:rsidR="00075A76" w:rsidRPr="00C63449">
        <w:rPr>
          <w:szCs w:val="22"/>
          <w:lang w:val="en-CA" w:eastAsia="zh-TW"/>
        </w:rPr>
        <w:t xml:space="preserve">16 </w:t>
      </w:r>
      <w:r w:rsidRPr="00C63449">
        <w:rPr>
          <w:szCs w:val="22"/>
          <w:lang w:val="en-CA" w:eastAsia="zh-TW"/>
        </w:rPr>
        <w:t xml:space="preserve">and the </w:t>
      </w:r>
      <w:r w:rsidR="00975836">
        <w:rPr>
          <w:szCs w:val="22"/>
          <w:lang w:val="en-CA" w:eastAsia="zh-TW"/>
        </w:rPr>
        <w:t>followings are applied</w:t>
      </w:r>
      <w:r w:rsidRPr="00C63449">
        <w:rPr>
          <w:szCs w:val="22"/>
          <w:lang w:val="en-CA" w:eastAsia="zh-TW"/>
        </w:rPr>
        <w:t>.</w:t>
      </w:r>
    </w:p>
    <w:p w14:paraId="1FF31705" w14:textId="708AF131" w:rsidR="00975836" w:rsidRDefault="00975836" w:rsidP="00C63449">
      <w:pPr>
        <w:pStyle w:val="ListParagraph"/>
        <w:numPr>
          <w:ilvl w:val="0"/>
          <w:numId w:val="20"/>
        </w:numPr>
        <w:ind w:leftChars="0"/>
        <w:rPr>
          <w:noProof/>
          <w:szCs w:val="22"/>
          <w:lang w:val="en-CA" w:eastAsia="ko-KR"/>
        </w:rPr>
      </w:pPr>
      <w:r w:rsidRPr="00C63449">
        <w:rPr>
          <w:szCs w:val="22"/>
          <w:lang w:val="en-CA" w:eastAsia="zh-TW"/>
        </w:rPr>
        <w:t>If the intra prediction mode</w:t>
      </w:r>
      <w:r w:rsidRPr="00C63449">
        <w:rPr>
          <w:szCs w:val="22"/>
          <w:lang w:val="en-CA" w:eastAsia="ko-KR"/>
        </w:rPr>
        <w:t xml:space="preserve"> </w:t>
      </w:r>
      <w:r w:rsidRPr="00C63449">
        <w:rPr>
          <w:noProof/>
          <w:szCs w:val="22"/>
          <w:lang w:val="en-CA" w:eastAsia="ko-KR"/>
        </w:rPr>
        <w:t>is equal to planar, the horizontal and vertical transform are set to DST-VII.</w:t>
      </w:r>
    </w:p>
    <w:p w14:paraId="41CD6C41" w14:textId="5C9A48BD" w:rsidR="008252A2" w:rsidRDefault="008252A2" w:rsidP="008252A2">
      <w:pPr>
        <w:pStyle w:val="ListParagraph"/>
        <w:numPr>
          <w:ilvl w:val="0"/>
          <w:numId w:val="20"/>
        </w:numPr>
        <w:ind w:leftChars="0"/>
        <w:rPr>
          <w:noProof/>
          <w:szCs w:val="22"/>
          <w:lang w:val="en-CA" w:eastAsia="ko-KR"/>
        </w:rPr>
      </w:pPr>
      <w:r w:rsidRPr="009F6B64">
        <w:rPr>
          <w:szCs w:val="22"/>
          <w:lang w:val="en-CA" w:eastAsia="zh-TW"/>
        </w:rPr>
        <w:t>Otherwise i</w:t>
      </w:r>
      <w:r w:rsidRPr="00C63449">
        <w:rPr>
          <w:szCs w:val="22"/>
          <w:lang w:val="en-CA" w:eastAsia="zh-TW"/>
        </w:rPr>
        <w:t xml:space="preserve">f </w:t>
      </w:r>
      <w:r w:rsidRPr="00C63449">
        <w:rPr>
          <w:noProof/>
          <w:szCs w:val="22"/>
          <w:lang w:val="en-CA" w:eastAsia="ko-KR"/>
        </w:rPr>
        <w:t>the intra prediction mode is within [31, 37]</w:t>
      </w:r>
      <w:r>
        <w:rPr>
          <w:noProof/>
          <w:szCs w:val="22"/>
          <w:lang w:val="en-CA" w:eastAsia="ko-KR"/>
        </w:rPr>
        <w:t xml:space="preserve"> and not equal to 33 or 35</w:t>
      </w:r>
      <w:r w:rsidRPr="00C63449">
        <w:rPr>
          <w:noProof/>
          <w:szCs w:val="22"/>
          <w:lang w:val="en-CA" w:eastAsia="ko-KR"/>
        </w:rPr>
        <w:t>, the horizontal and vertical transform are set to DST-VII.</w:t>
      </w:r>
    </w:p>
    <w:p w14:paraId="031730B9" w14:textId="48DA4E2E" w:rsidR="00975836" w:rsidRDefault="00975836" w:rsidP="00C63449">
      <w:pPr>
        <w:pStyle w:val="ListParagraph"/>
        <w:numPr>
          <w:ilvl w:val="0"/>
          <w:numId w:val="20"/>
        </w:numPr>
        <w:ind w:leftChars="0"/>
        <w:rPr>
          <w:noProof/>
          <w:szCs w:val="22"/>
          <w:lang w:val="en-CA" w:eastAsia="ko-KR"/>
        </w:rPr>
      </w:pPr>
      <w:r w:rsidRPr="009F6B64">
        <w:rPr>
          <w:szCs w:val="22"/>
          <w:lang w:val="en-CA" w:eastAsia="zh-TW"/>
        </w:rPr>
        <w:t>Otherwise if the intra prediction mode</w:t>
      </w:r>
      <w:r w:rsidRPr="009F6B64">
        <w:rPr>
          <w:szCs w:val="22"/>
          <w:lang w:val="en-CA" w:eastAsia="ko-KR"/>
        </w:rPr>
        <w:t xml:space="preserve"> </w:t>
      </w:r>
      <w:r w:rsidRPr="009F6B64">
        <w:rPr>
          <w:noProof/>
          <w:szCs w:val="22"/>
          <w:lang w:val="en-CA" w:eastAsia="ko-KR"/>
        </w:rPr>
        <w:t xml:space="preserve">is </w:t>
      </w:r>
      <w:r>
        <w:rPr>
          <w:noProof/>
          <w:szCs w:val="22"/>
          <w:lang w:val="en-CA" w:eastAsia="ko-KR"/>
        </w:rPr>
        <w:t xml:space="preserve">an </w:t>
      </w:r>
      <w:r w:rsidRPr="009F6B64">
        <w:rPr>
          <w:noProof/>
          <w:szCs w:val="22"/>
          <w:lang w:val="en-CA" w:eastAsia="ko-KR"/>
        </w:rPr>
        <w:t xml:space="preserve">even (or odd) number and the intra prediction mode is smaller than 31, the horizontal (or vertical) transform is set </w:t>
      </w:r>
      <w:r>
        <w:rPr>
          <w:noProof/>
          <w:szCs w:val="22"/>
          <w:lang w:val="en-CA" w:eastAsia="ko-KR"/>
        </w:rPr>
        <w:t>to</w:t>
      </w:r>
      <w:r w:rsidRPr="009F6B64">
        <w:rPr>
          <w:noProof/>
          <w:szCs w:val="22"/>
          <w:lang w:val="en-CA" w:eastAsia="ko-KR"/>
        </w:rPr>
        <w:t xml:space="preserve"> DST-VII.</w:t>
      </w:r>
    </w:p>
    <w:p w14:paraId="0D74C600" w14:textId="53DCB1E2" w:rsidR="00975836" w:rsidRPr="00C63449" w:rsidRDefault="00975836" w:rsidP="00C63449">
      <w:pPr>
        <w:pStyle w:val="ListParagraph"/>
        <w:numPr>
          <w:ilvl w:val="0"/>
          <w:numId w:val="20"/>
        </w:numPr>
        <w:ind w:leftChars="0"/>
        <w:rPr>
          <w:noProof/>
          <w:szCs w:val="22"/>
          <w:lang w:val="en-CA" w:eastAsia="ko-KR"/>
        </w:rPr>
      </w:pPr>
      <w:r w:rsidRPr="009F6B64">
        <w:rPr>
          <w:szCs w:val="22"/>
          <w:lang w:val="en-CA" w:eastAsia="zh-TW"/>
        </w:rPr>
        <w:t>Otherwise if the intra prediction mode</w:t>
      </w:r>
      <w:r w:rsidRPr="009F6B64">
        <w:rPr>
          <w:szCs w:val="22"/>
          <w:lang w:val="en-CA" w:eastAsia="ko-KR"/>
        </w:rPr>
        <w:t xml:space="preserve"> </w:t>
      </w:r>
      <w:r w:rsidRPr="009F6B64">
        <w:rPr>
          <w:noProof/>
          <w:szCs w:val="22"/>
          <w:lang w:val="en-CA" w:eastAsia="ko-KR"/>
        </w:rPr>
        <w:t xml:space="preserve">is </w:t>
      </w:r>
      <w:r>
        <w:rPr>
          <w:noProof/>
          <w:szCs w:val="22"/>
          <w:lang w:val="en-CA" w:eastAsia="ko-KR"/>
        </w:rPr>
        <w:t xml:space="preserve">an </w:t>
      </w:r>
      <w:r w:rsidRPr="009F6B64">
        <w:rPr>
          <w:noProof/>
          <w:szCs w:val="22"/>
          <w:lang w:val="en-CA" w:eastAsia="ko-KR"/>
        </w:rPr>
        <w:t xml:space="preserve">odd (or even) number and the intra prediction mode is larger than 37, the horizontal (or vertical) transform is set </w:t>
      </w:r>
      <w:r>
        <w:rPr>
          <w:noProof/>
          <w:szCs w:val="22"/>
          <w:lang w:val="en-CA" w:eastAsia="ko-KR"/>
        </w:rPr>
        <w:t>to</w:t>
      </w:r>
      <w:r w:rsidRPr="009F6B64">
        <w:rPr>
          <w:noProof/>
          <w:szCs w:val="22"/>
          <w:lang w:val="en-CA" w:eastAsia="ko-KR"/>
        </w:rPr>
        <w:t xml:space="preserve"> DST-VII.</w:t>
      </w:r>
    </w:p>
    <w:p w14:paraId="62F115C5" w14:textId="77777777" w:rsidR="006623EF" w:rsidRDefault="006623EF" w:rsidP="004234F0">
      <w:pPr>
        <w:rPr>
          <w:szCs w:val="22"/>
          <w:lang w:val="en-CA" w:eastAsia="zh-TW"/>
        </w:rPr>
      </w:pPr>
    </w:p>
    <w:p w14:paraId="4F629632" w14:textId="5A13FC63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 w:rsidR="00973D53">
        <w:rPr>
          <w:szCs w:val="22"/>
          <w:lang w:val="en-CA" w:eastAsia="zh-TW"/>
        </w:rPr>
        <w:t>r</w:t>
      </w:r>
      <w:r>
        <w:rPr>
          <w:rFonts w:hint="eastAsia"/>
          <w:szCs w:val="22"/>
          <w:lang w:val="en-CA" w:eastAsia="zh-TW"/>
        </w:rPr>
        <w:t>esults</w:t>
      </w:r>
    </w:p>
    <w:p w14:paraId="611E7189" w14:textId="0973D217" w:rsidR="00531B39" w:rsidRDefault="00531B39" w:rsidP="004C5EAE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Table 1 shows the results of implicit MTS (VTM6.0 [</w:t>
      </w:r>
      <w:r w:rsidR="0062705E">
        <w:rPr>
          <w:szCs w:val="22"/>
          <w:lang w:val="en-CA" w:eastAsia="zh-TW"/>
        </w:rPr>
        <w:t>1</w:t>
      </w:r>
      <w:r>
        <w:rPr>
          <w:szCs w:val="22"/>
          <w:lang w:val="en-CA" w:eastAsia="zh-TW"/>
        </w:rPr>
        <w:t xml:space="preserve">] with </w:t>
      </w:r>
      <w:r w:rsidR="008D2B70">
        <w:rPr>
          <w:szCs w:val="22"/>
          <w:lang w:val="en-CA" w:eastAsia="zh-TW"/>
        </w:rPr>
        <w:t xml:space="preserve">explicit </w:t>
      </w:r>
      <w:r>
        <w:rPr>
          <w:szCs w:val="22"/>
          <w:lang w:val="en-CA" w:eastAsia="zh-TW"/>
        </w:rPr>
        <w:t>MTS</w:t>
      </w:r>
      <w:r>
        <w:rPr>
          <w:rFonts w:hint="eastAsia"/>
          <w:szCs w:val="22"/>
          <w:lang w:val="en-CA" w:eastAsia="zh-TW"/>
        </w:rPr>
        <w:t xml:space="preserve"> disabled and implicit MTS enabled</w:t>
      </w:r>
      <w:r>
        <w:rPr>
          <w:szCs w:val="22"/>
          <w:lang w:val="en-CA" w:eastAsia="zh-TW"/>
        </w:rPr>
        <w:t xml:space="preserve">) and the anchor is VTM6.0 with </w:t>
      </w:r>
      <w:r w:rsidR="008252A2">
        <w:rPr>
          <w:szCs w:val="22"/>
          <w:lang w:val="en-CA" w:eastAsia="zh-TW"/>
        </w:rPr>
        <w:t xml:space="preserve">both </w:t>
      </w:r>
      <w:r w:rsidR="008D2B70">
        <w:rPr>
          <w:szCs w:val="22"/>
          <w:lang w:val="en-CA" w:eastAsia="zh-TW"/>
        </w:rPr>
        <w:t>explicit</w:t>
      </w:r>
      <w:r w:rsidR="008252A2">
        <w:rPr>
          <w:szCs w:val="22"/>
          <w:lang w:val="en-CA" w:eastAsia="zh-TW"/>
        </w:rPr>
        <w:t xml:space="preserve"> and implicit</w:t>
      </w:r>
      <w:r w:rsidR="008D2B70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MTS disabled. </w:t>
      </w:r>
      <w:r w:rsidR="00D80BA4" w:rsidRPr="00D80BA4">
        <w:rPr>
          <w:szCs w:val="22"/>
          <w:lang w:val="en-CA" w:eastAsia="zh-TW"/>
        </w:rPr>
        <w:t xml:space="preserve">The proposed </w:t>
      </w:r>
      <w:r>
        <w:rPr>
          <w:szCs w:val="22"/>
          <w:lang w:val="en-CA" w:eastAsia="zh-TW"/>
        </w:rPr>
        <w:t>two variations</w:t>
      </w:r>
      <w:r w:rsidRPr="00D80BA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are</w:t>
      </w:r>
      <w:r w:rsidR="00D80BA4" w:rsidRPr="00D80BA4">
        <w:rPr>
          <w:szCs w:val="22"/>
          <w:lang w:val="en-CA" w:eastAsia="zh-TW"/>
        </w:rPr>
        <w:t xml:space="preserve"> implemented on top of VTM</w:t>
      </w:r>
      <w:r w:rsidR="00D80BA4">
        <w:rPr>
          <w:szCs w:val="22"/>
          <w:lang w:val="en-CA" w:eastAsia="zh-TW"/>
        </w:rPr>
        <w:t>6</w:t>
      </w:r>
      <w:r w:rsidR="00831D5B">
        <w:rPr>
          <w:szCs w:val="22"/>
          <w:lang w:val="en-CA" w:eastAsia="zh-TW"/>
        </w:rPr>
        <w:t>.0</w:t>
      </w:r>
      <w:r w:rsidR="0062705E">
        <w:rPr>
          <w:szCs w:val="22"/>
          <w:lang w:val="en-CA" w:eastAsia="zh-TW"/>
        </w:rPr>
        <w:t xml:space="preserve">. </w:t>
      </w:r>
      <w:r w:rsidR="00075A76">
        <w:rPr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2 and Table 3 show the results of variation 1 </w:t>
      </w:r>
      <w:r w:rsidR="0062705E">
        <w:rPr>
          <w:szCs w:val="22"/>
          <w:lang w:val="en-CA" w:eastAsia="zh-TW"/>
        </w:rPr>
        <w:t xml:space="preserve">following the test condition 1 and test condition 2, respectively. Table 4 and Table 5 show the results of variation 2 following the test condition 1 and test condition 2, respectively. Table 6 shows the results of </w:t>
      </w:r>
      <w:r w:rsidR="008D2B70">
        <w:rPr>
          <w:szCs w:val="22"/>
          <w:lang w:val="en-CA" w:eastAsia="zh-TW"/>
        </w:rPr>
        <w:t xml:space="preserve">explicit </w:t>
      </w:r>
      <w:r w:rsidR="0062705E">
        <w:rPr>
          <w:szCs w:val="22"/>
          <w:lang w:val="en-CA" w:eastAsia="zh-TW"/>
        </w:rPr>
        <w:t>MTS</w:t>
      </w:r>
      <w:r w:rsidR="008D2B70">
        <w:rPr>
          <w:szCs w:val="22"/>
          <w:lang w:val="en-CA" w:eastAsia="zh-TW"/>
        </w:rPr>
        <w:t xml:space="preserve">, i.e., </w:t>
      </w:r>
      <w:r w:rsidR="0062705E">
        <w:rPr>
          <w:szCs w:val="22"/>
          <w:lang w:val="en-CA" w:eastAsia="zh-TW"/>
        </w:rPr>
        <w:t xml:space="preserve">VTM6.0 under </w:t>
      </w:r>
      <w:r w:rsidR="008D2B70">
        <w:rPr>
          <w:szCs w:val="22"/>
          <w:lang w:val="en-CA" w:eastAsia="zh-TW"/>
        </w:rPr>
        <w:t>common test condition (</w:t>
      </w:r>
      <w:r w:rsidR="0062705E">
        <w:rPr>
          <w:szCs w:val="22"/>
          <w:lang w:val="en-CA" w:eastAsia="zh-TW"/>
        </w:rPr>
        <w:t>CTC</w:t>
      </w:r>
      <w:r w:rsidR="008D2B70">
        <w:rPr>
          <w:szCs w:val="22"/>
          <w:lang w:val="en-CA" w:eastAsia="zh-TW"/>
        </w:rPr>
        <w:t>)</w:t>
      </w:r>
      <w:r w:rsidR="0009348C">
        <w:rPr>
          <w:szCs w:val="22"/>
          <w:lang w:val="en-CA" w:eastAsia="zh-TW"/>
        </w:rPr>
        <w:t xml:space="preserve"> [2</w:t>
      </w:r>
      <w:r w:rsidR="008D2B70">
        <w:rPr>
          <w:szCs w:val="22"/>
          <w:lang w:val="en-CA" w:eastAsia="zh-TW"/>
        </w:rPr>
        <w:t xml:space="preserve">], </w:t>
      </w:r>
      <w:r w:rsidR="0062705E">
        <w:rPr>
          <w:szCs w:val="22"/>
          <w:lang w:val="en-CA" w:eastAsia="zh-TW"/>
        </w:rPr>
        <w:t xml:space="preserve">and the anchor is VTM6.0 with </w:t>
      </w:r>
      <w:r w:rsidR="008252A2">
        <w:rPr>
          <w:szCs w:val="22"/>
          <w:lang w:val="en-CA" w:eastAsia="zh-TW"/>
        </w:rPr>
        <w:t xml:space="preserve">both </w:t>
      </w:r>
      <w:r w:rsidR="008D2B70">
        <w:rPr>
          <w:szCs w:val="22"/>
          <w:lang w:val="en-CA" w:eastAsia="zh-TW"/>
        </w:rPr>
        <w:t xml:space="preserve">explicit </w:t>
      </w:r>
      <w:r w:rsidR="008252A2">
        <w:rPr>
          <w:szCs w:val="22"/>
          <w:lang w:val="en-CA" w:eastAsia="zh-TW"/>
        </w:rPr>
        <w:t xml:space="preserve">and implicit </w:t>
      </w:r>
      <w:r w:rsidR="0062705E">
        <w:rPr>
          <w:szCs w:val="22"/>
          <w:lang w:val="en-CA" w:eastAsia="zh-TW"/>
        </w:rPr>
        <w:t>MTS disabled.</w:t>
      </w:r>
      <w:r w:rsidR="0062705E" w:rsidDel="00531B39">
        <w:rPr>
          <w:szCs w:val="22"/>
          <w:lang w:val="en-CA" w:eastAsia="zh-TW"/>
        </w:rPr>
        <w:t xml:space="preserve"> </w:t>
      </w:r>
      <w:r w:rsidR="008D2B70">
        <w:rPr>
          <w:szCs w:val="22"/>
          <w:lang w:val="en-CA" w:eastAsia="zh-TW"/>
        </w:rPr>
        <w:t>The two test conditions are described as follows.</w:t>
      </w:r>
    </w:p>
    <w:p w14:paraId="67F6725A" w14:textId="2DE5BDE7" w:rsidR="00531B39" w:rsidRDefault="00531B39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szCs w:val="22"/>
          <w:lang w:eastAsia="zh-TW"/>
        </w:rPr>
      </w:pPr>
      <w:r w:rsidRPr="00C63449">
        <w:rPr>
          <w:szCs w:val="22"/>
          <w:lang w:val="en-CA" w:eastAsia="zh-TW"/>
        </w:rPr>
        <w:t>[</w:t>
      </w:r>
      <w:r w:rsidR="0062705E" w:rsidRPr="00C63449">
        <w:rPr>
          <w:szCs w:val="22"/>
          <w:lang w:val="en-CA" w:eastAsia="zh-TW"/>
        </w:rPr>
        <w:t>Test condition 1</w:t>
      </w:r>
      <w:r w:rsidRPr="00C63449">
        <w:rPr>
          <w:szCs w:val="22"/>
          <w:lang w:val="en-CA" w:eastAsia="zh-TW"/>
        </w:rPr>
        <w:t>]</w:t>
      </w:r>
      <w:r w:rsidRPr="00C63449">
        <w:rPr>
          <w:szCs w:val="22"/>
          <w:lang w:val="en-CA" w:eastAsia="zh-TW"/>
        </w:rPr>
        <w:br/>
        <w:t>Anchor: VTM</w:t>
      </w:r>
      <w:r w:rsidR="0062705E" w:rsidRPr="00C63449">
        <w:rPr>
          <w:szCs w:val="22"/>
          <w:lang w:val="en-CA" w:eastAsia="zh-TW"/>
        </w:rPr>
        <w:t>6</w:t>
      </w:r>
      <w:r w:rsidRPr="00C63449">
        <w:rPr>
          <w:szCs w:val="22"/>
          <w:lang w:val="en-CA" w:eastAsia="zh-TW"/>
        </w:rPr>
        <w:t xml:space="preserve">.0 with </w:t>
      </w:r>
      <w:r w:rsidR="008252A2">
        <w:rPr>
          <w:szCs w:val="22"/>
          <w:lang w:val="en-CA" w:eastAsia="zh-TW"/>
        </w:rPr>
        <w:t xml:space="preserve">both </w:t>
      </w:r>
      <w:r w:rsidR="008D2B70">
        <w:rPr>
          <w:szCs w:val="22"/>
          <w:lang w:val="en-CA" w:eastAsia="zh-TW"/>
        </w:rPr>
        <w:t>explicit</w:t>
      </w:r>
      <w:r w:rsidR="008252A2">
        <w:rPr>
          <w:szCs w:val="22"/>
          <w:lang w:val="en-CA" w:eastAsia="zh-TW"/>
        </w:rPr>
        <w:t xml:space="preserve"> and implicit</w:t>
      </w:r>
      <w:r w:rsidR="008D2B70">
        <w:rPr>
          <w:szCs w:val="22"/>
          <w:lang w:val="en-CA" w:eastAsia="zh-TW"/>
        </w:rPr>
        <w:t xml:space="preserve"> </w:t>
      </w:r>
      <w:r w:rsidRPr="00C63449">
        <w:rPr>
          <w:rFonts w:hint="eastAsia"/>
          <w:szCs w:val="22"/>
          <w:lang w:val="en-CA" w:eastAsia="zh-TW"/>
        </w:rPr>
        <w:t xml:space="preserve">MTS </w:t>
      </w:r>
      <w:r w:rsidR="0062705E" w:rsidRPr="00C63449">
        <w:rPr>
          <w:szCs w:val="22"/>
          <w:lang w:val="en-CA" w:eastAsia="zh-TW"/>
        </w:rPr>
        <w:t>disabled</w:t>
      </w:r>
      <w:r w:rsidRPr="00C63449">
        <w:rPr>
          <w:szCs w:val="22"/>
          <w:lang w:eastAsia="zh-TW"/>
        </w:rPr>
        <w:br/>
        <w:t>Test:</w:t>
      </w:r>
      <w:r w:rsidRPr="00C63449">
        <w:rPr>
          <w:rFonts w:hint="eastAsia"/>
          <w:szCs w:val="22"/>
          <w:lang w:eastAsia="zh-TW"/>
        </w:rPr>
        <w:t xml:space="preserve"> </w:t>
      </w:r>
      <w:r w:rsidR="0062705E" w:rsidRPr="00C63449">
        <w:rPr>
          <w:szCs w:val="22"/>
          <w:lang w:eastAsia="zh-TW"/>
        </w:rPr>
        <w:t>T</w:t>
      </w:r>
      <w:r w:rsidRPr="00C63449">
        <w:rPr>
          <w:szCs w:val="22"/>
          <w:lang w:eastAsia="zh-TW"/>
        </w:rPr>
        <w:t xml:space="preserve">he proposed </w:t>
      </w:r>
      <w:r w:rsidR="0062705E" w:rsidRPr="00C63449">
        <w:rPr>
          <w:szCs w:val="22"/>
          <w:lang w:eastAsia="zh-TW"/>
        </w:rPr>
        <w:t>variation</w:t>
      </w:r>
      <w:r w:rsidRPr="00C63449">
        <w:rPr>
          <w:szCs w:val="22"/>
          <w:lang w:eastAsia="zh-TW"/>
        </w:rPr>
        <w:t xml:space="preserve"> </w:t>
      </w:r>
      <w:r w:rsidR="0062705E" w:rsidRPr="00C63449">
        <w:rPr>
          <w:szCs w:val="22"/>
          <w:lang w:eastAsia="zh-TW"/>
        </w:rPr>
        <w:t>with</w:t>
      </w:r>
      <w:r w:rsidR="008D2B70">
        <w:rPr>
          <w:szCs w:val="22"/>
          <w:lang w:eastAsia="zh-TW"/>
        </w:rPr>
        <w:t xml:space="preserve"> explicit</w:t>
      </w:r>
      <w:r w:rsidR="0062705E" w:rsidRPr="00C63449">
        <w:rPr>
          <w:szCs w:val="22"/>
          <w:lang w:eastAsia="zh-TW"/>
        </w:rPr>
        <w:t xml:space="preserve"> MTS disabled and implicit MTS enabled</w:t>
      </w:r>
    </w:p>
    <w:p w14:paraId="748DE1E0" w14:textId="724FF50A" w:rsidR="00531B39" w:rsidRDefault="00531B39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szCs w:val="22"/>
          <w:lang w:eastAsia="zh-TW"/>
        </w:rPr>
      </w:pPr>
      <w:r w:rsidRPr="00C63449">
        <w:rPr>
          <w:szCs w:val="22"/>
          <w:lang w:val="en-CA" w:eastAsia="zh-TW"/>
        </w:rPr>
        <w:t>[T</w:t>
      </w:r>
      <w:r w:rsidR="0062705E" w:rsidRPr="00C63449">
        <w:rPr>
          <w:szCs w:val="22"/>
          <w:lang w:val="en-CA" w:eastAsia="zh-TW"/>
        </w:rPr>
        <w:t>est condition 2</w:t>
      </w:r>
      <w:r w:rsidRPr="00C63449">
        <w:rPr>
          <w:szCs w:val="22"/>
          <w:lang w:val="en-CA" w:eastAsia="zh-TW"/>
        </w:rPr>
        <w:t>]</w:t>
      </w:r>
      <w:r w:rsidRPr="00C63449">
        <w:rPr>
          <w:szCs w:val="22"/>
          <w:lang w:val="en-CA" w:eastAsia="zh-TW"/>
        </w:rPr>
        <w:br/>
        <w:t>Anchor: VTM</w:t>
      </w:r>
      <w:r w:rsidR="0062705E" w:rsidRPr="00C63449">
        <w:rPr>
          <w:szCs w:val="22"/>
          <w:lang w:val="en-CA" w:eastAsia="zh-TW"/>
        </w:rPr>
        <w:t>6</w:t>
      </w:r>
      <w:r w:rsidRPr="00C63449">
        <w:rPr>
          <w:szCs w:val="22"/>
          <w:lang w:val="en-CA" w:eastAsia="zh-TW"/>
        </w:rPr>
        <w:t xml:space="preserve">.0 </w:t>
      </w:r>
      <w:r w:rsidR="008D2B70">
        <w:rPr>
          <w:szCs w:val="22"/>
          <w:lang w:val="en-CA" w:eastAsia="zh-TW"/>
        </w:rPr>
        <w:t>under</w:t>
      </w:r>
      <w:r w:rsidR="008D2B70" w:rsidRPr="00C63449">
        <w:rPr>
          <w:szCs w:val="22"/>
          <w:lang w:val="en-CA" w:eastAsia="zh-TW"/>
        </w:rPr>
        <w:t xml:space="preserve"> </w:t>
      </w:r>
      <w:r w:rsidRPr="00C63449">
        <w:rPr>
          <w:szCs w:val="22"/>
          <w:lang w:val="en-CA" w:eastAsia="zh-TW"/>
        </w:rPr>
        <w:t>CTC</w:t>
      </w:r>
      <w:r w:rsidRPr="00C63449">
        <w:rPr>
          <w:szCs w:val="22"/>
          <w:lang w:val="en-CA" w:eastAsia="zh-TW"/>
        </w:rPr>
        <w:br/>
        <w:t xml:space="preserve">Test: </w:t>
      </w:r>
      <w:r w:rsidR="0062705E" w:rsidRPr="00C63449">
        <w:rPr>
          <w:szCs w:val="22"/>
          <w:lang w:eastAsia="zh-TW"/>
        </w:rPr>
        <w:t xml:space="preserve">The proposed variation </w:t>
      </w:r>
      <w:r w:rsidR="008D2B70">
        <w:rPr>
          <w:szCs w:val="22"/>
          <w:lang w:eastAsia="zh-TW"/>
        </w:rPr>
        <w:t>under</w:t>
      </w:r>
      <w:r w:rsidR="008D2B70" w:rsidRPr="00C63449">
        <w:rPr>
          <w:szCs w:val="22"/>
          <w:lang w:eastAsia="zh-TW"/>
        </w:rPr>
        <w:t xml:space="preserve"> </w:t>
      </w:r>
      <w:r w:rsidR="0062705E" w:rsidRPr="00C63449">
        <w:rPr>
          <w:szCs w:val="22"/>
          <w:lang w:eastAsia="zh-TW"/>
        </w:rPr>
        <w:t>CTC</w:t>
      </w:r>
    </w:p>
    <w:p w14:paraId="7E6481D7" w14:textId="77777777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szCs w:val="22"/>
          <w:lang w:eastAsia="zh-TW"/>
        </w:rPr>
      </w:pPr>
    </w:p>
    <w:p w14:paraId="70D6221E" w14:textId="61E7D368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2705D80C" w14:textId="33BA57FA" w:rsidR="004A50C3" w:rsidRDefault="004A50C3" w:rsidP="00C63449">
      <w:pPr>
        <w:rPr>
          <w:szCs w:val="22"/>
          <w:lang w:val="en-CA"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1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 w:rsidR="00586445">
        <w:rPr>
          <w:szCs w:val="22"/>
          <w:lang w:val="en-CA" w:eastAsia="zh-TW"/>
        </w:rPr>
        <w:t xml:space="preserve">implicit MTS (VTM6.0 with </w:t>
      </w:r>
      <w:r w:rsidR="008D2B70">
        <w:rPr>
          <w:szCs w:val="22"/>
          <w:lang w:val="en-CA" w:eastAsia="zh-TW"/>
        </w:rPr>
        <w:t xml:space="preserve">explicit </w:t>
      </w:r>
      <w:r w:rsidR="00586445">
        <w:rPr>
          <w:szCs w:val="22"/>
          <w:lang w:val="en-CA" w:eastAsia="zh-TW"/>
        </w:rPr>
        <w:t>MTS</w:t>
      </w:r>
      <w:r w:rsidR="00586445">
        <w:rPr>
          <w:rFonts w:hint="eastAsia"/>
          <w:szCs w:val="22"/>
          <w:lang w:val="en-CA" w:eastAsia="zh-TW"/>
        </w:rPr>
        <w:t xml:space="preserve"> disabled and implicit MTS enabled</w:t>
      </w:r>
      <w:r w:rsidR="00586445">
        <w:rPr>
          <w:szCs w:val="22"/>
          <w:lang w:val="en-CA" w:eastAsia="zh-TW"/>
        </w:rPr>
        <w:t>)</w:t>
      </w:r>
      <w:r w:rsidR="008D2B70">
        <w:rPr>
          <w:szCs w:val="22"/>
          <w:lang w:val="en-CA" w:eastAsia="zh-TW"/>
        </w:rPr>
        <w:t>,</w:t>
      </w:r>
      <w:r w:rsidR="00586445">
        <w:rPr>
          <w:szCs w:val="22"/>
          <w:lang w:val="en-CA" w:eastAsia="zh-TW"/>
        </w:rPr>
        <w:t xml:space="preserve"> anchor</w:t>
      </w:r>
      <w:r w:rsidR="008D2B70">
        <w:rPr>
          <w:szCs w:val="22"/>
          <w:lang w:val="en-CA" w:eastAsia="zh-TW"/>
        </w:rPr>
        <w:t>:</w:t>
      </w:r>
      <w:r w:rsidR="00586445">
        <w:rPr>
          <w:szCs w:val="22"/>
          <w:lang w:val="en-CA" w:eastAsia="zh-TW"/>
        </w:rPr>
        <w:t xml:space="preserve"> VTM6.0 with </w:t>
      </w:r>
      <w:r w:rsidR="008252A2">
        <w:rPr>
          <w:szCs w:val="22"/>
          <w:lang w:val="en-CA" w:eastAsia="zh-TW"/>
        </w:rPr>
        <w:t xml:space="preserve">both </w:t>
      </w:r>
      <w:r w:rsidR="008D2B70">
        <w:rPr>
          <w:szCs w:val="22"/>
          <w:lang w:val="en-CA" w:eastAsia="zh-TW"/>
        </w:rPr>
        <w:t>explicit</w:t>
      </w:r>
      <w:r w:rsidR="008252A2">
        <w:rPr>
          <w:szCs w:val="22"/>
          <w:lang w:val="en-CA" w:eastAsia="zh-TW"/>
        </w:rPr>
        <w:t xml:space="preserve"> and implicit</w:t>
      </w:r>
      <w:r w:rsidR="008D2B70">
        <w:rPr>
          <w:szCs w:val="22"/>
          <w:lang w:val="en-CA" w:eastAsia="zh-TW"/>
        </w:rPr>
        <w:t xml:space="preserve"> </w:t>
      </w:r>
      <w:r w:rsidR="00586445">
        <w:rPr>
          <w:szCs w:val="22"/>
          <w:lang w:val="en-CA" w:eastAsia="zh-TW"/>
        </w:rPr>
        <w:t>MTS disabled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41E2C" w:rsidRPr="00841E2C" w14:paraId="1D76B4A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3745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C374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2214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42D6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EF5F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5F3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41E2C" w:rsidRPr="00841E2C" w14:paraId="04C209C1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C95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558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4CD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D48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4BF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2CF9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1E2C" w:rsidRPr="00841E2C" w14:paraId="228E270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F24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84ED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6346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5FFA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DA38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64CD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41E2C" w:rsidRPr="00841E2C" w14:paraId="15A5127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F7A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948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47E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281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C94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CCC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41E2C" w:rsidRPr="00841E2C" w14:paraId="7FA9471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337D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818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026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5A2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36A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A6D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841E2C" w:rsidRPr="00841E2C" w14:paraId="57A8D8F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9699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9CA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8CB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C88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169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37AB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41E2C" w:rsidRPr="00841E2C" w14:paraId="0D412FE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74A1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A16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D8D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839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85B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1CE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1E2C" w:rsidRPr="00841E2C" w14:paraId="28E040E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695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D9B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D99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424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8265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1AC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41E2C" w:rsidRPr="00841E2C" w14:paraId="022EAEC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7BA1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A13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5453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9D8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226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7B10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41E2C" w:rsidRPr="00841E2C" w14:paraId="742B4ED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2D2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1C5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5C9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14E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E2C5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449A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41E2C" w:rsidRPr="00841E2C" w14:paraId="0A8D2FE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C2B4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4296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5A85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F8F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A7F9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D297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41E2C" w:rsidRPr="00841E2C" w14:paraId="6386E0EF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3B3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759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D5B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4EE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9DF1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5F4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41E2C" w:rsidRPr="00841E2C" w14:paraId="694E7E3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2F3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0AE5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C48F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923D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F58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636B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41E2C" w:rsidRPr="00841E2C" w14:paraId="0612DFFB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25D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F6A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41B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CA9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D70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9ADF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1E2C" w:rsidRPr="00841E2C" w14:paraId="559B61C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432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8E88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D019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F94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F857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050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41E2C" w:rsidRPr="00841E2C" w14:paraId="30BFCB5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963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7E3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DCD9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88C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040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E4FF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1E2C" w:rsidRPr="00841E2C" w14:paraId="176BC95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8C36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882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424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510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F62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0F6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1E2C" w:rsidRPr="00841E2C" w14:paraId="6D87B42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7E50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F50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316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6C7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83EC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DD8E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1E2C" w:rsidRPr="00841E2C" w14:paraId="34E268A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C43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29B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7DB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861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B59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C3E6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41E2C" w:rsidRPr="00841E2C" w14:paraId="7AACD017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6B9B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BD6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F24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596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823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1523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1E2C" w:rsidRPr="00841E2C" w14:paraId="6C1FF91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EBB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413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B93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467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B71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5036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1E2C" w:rsidRPr="00841E2C" w14:paraId="60A7FA81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367B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475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258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695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F83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313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1E2C" w:rsidRPr="00841E2C" w14:paraId="0E0D851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215A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6A6D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BCF9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97E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ADCF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BF97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1E2C" w:rsidRPr="00841E2C" w14:paraId="1FE3F277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EAA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6D0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731A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CA8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B9F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93A0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41E2C" w:rsidRPr="00841E2C" w14:paraId="0A736E86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837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63E7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6E57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F0E8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E3A2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9D9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41E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41E2C" w:rsidRPr="00841E2C" w14:paraId="50DFDE0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C00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B2F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B98C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0773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AD95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4E8B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1E2C" w:rsidRPr="00841E2C" w14:paraId="2832C01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01C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18C8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8E61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F26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2F81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362D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41E2C" w:rsidRPr="00841E2C" w14:paraId="3CC0F63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F4BB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181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690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AFA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1EA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56C85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1E2C" w:rsidRPr="00841E2C" w14:paraId="58AA38F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9C4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689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4AA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850B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917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536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41E2C" w:rsidRPr="00841E2C" w14:paraId="1D855DD1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92B3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8BC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4C1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501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847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57C7B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41E2C" w:rsidRPr="00841E2C" w14:paraId="7AA4D8E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CDA6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0267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D54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DC0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DCD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7F7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1E2C" w:rsidRPr="00841E2C" w14:paraId="1E6B321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629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2AE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9C0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A644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6F1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1D73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1E2C" w:rsidRPr="00841E2C" w14:paraId="1EF383A6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DDB5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BF3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AC88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8C4F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A7A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FECFD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41E2C" w:rsidRPr="00841E2C" w14:paraId="6E25DF86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33B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1CF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04F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798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3AC9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9DA3A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41E2C" w:rsidRPr="00841E2C" w14:paraId="75E012F1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D0CA5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ADE40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CFB96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AE7E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EDB22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98C81" w14:textId="77777777" w:rsidR="00841E2C" w:rsidRPr="00841E2C" w:rsidRDefault="00841E2C" w:rsidP="00841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41E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B48C438" w14:textId="77777777" w:rsidR="008D2B70" w:rsidRDefault="008D2B70" w:rsidP="00C63449">
      <w:pPr>
        <w:rPr>
          <w:szCs w:val="22"/>
          <w:lang w:val="en-CA"/>
        </w:rPr>
      </w:pPr>
    </w:p>
    <w:p w14:paraId="019C5976" w14:textId="6620B16C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37F7B10" w14:textId="60CBE9F6" w:rsidR="00586445" w:rsidRDefault="00586445" w:rsidP="00586445">
      <w:pPr>
        <w:jc w:val="center"/>
        <w:rPr>
          <w:szCs w:val="22"/>
          <w:lang w:val="en-CA"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>
        <w:rPr>
          <w:szCs w:val="24"/>
          <w:lang w:eastAsia="zh-TW"/>
        </w:rPr>
        <w:t xml:space="preserve">variation 1 </w:t>
      </w:r>
      <w:r w:rsidR="008D2B70">
        <w:rPr>
          <w:szCs w:val="24"/>
          <w:lang w:eastAsia="zh-TW"/>
        </w:rPr>
        <w:t xml:space="preserve">under </w:t>
      </w:r>
      <w:r>
        <w:rPr>
          <w:szCs w:val="24"/>
          <w:lang w:eastAsia="zh-TW"/>
        </w:rPr>
        <w:t>test condition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44470" w:rsidRPr="00444470" w14:paraId="6BD13E1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C86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59E4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5780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AC93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6E61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55A9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44470" w:rsidRPr="00444470" w14:paraId="113CD55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67D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7417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C84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E3B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FB5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AB34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470" w:rsidRPr="00444470" w14:paraId="7CC78AE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E13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DC65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DCD2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D55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D313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6026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44470" w:rsidRPr="00444470" w14:paraId="68196EA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7A29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83C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EAE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3F7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7DC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8914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444470" w:rsidRPr="00444470" w14:paraId="119BE2A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3F0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D06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940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822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A8B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F8E8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44470" w:rsidRPr="00444470" w14:paraId="1DFF7ED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2118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50F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38D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A9B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929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CB3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44470" w:rsidRPr="00444470" w14:paraId="597FC86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A61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807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4E3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A7A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D90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BBFF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44470" w:rsidRPr="00444470" w14:paraId="222B0EB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422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190E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0093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580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BE3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5FEC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44470" w:rsidRPr="00444470" w14:paraId="576C729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0BC8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616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AED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5D8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E16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38C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44470" w:rsidRPr="00444470" w14:paraId="09696B0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5F7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784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150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1BA8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D3F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5B62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44470" w:rsidRPr="00444470" w14:paraId="5B444F4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ADCB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2C3D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F8A4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E0E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6B0F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0283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44470" w:rsidRPr="00444470" w14:paraId="7136118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1E1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CEB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7259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915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394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2D7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44470" w:rsidRPr="00444470" w14:paraId="0A1FE25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C20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EAFB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7523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A39A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1EF6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9AC9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44470" w:rsidRPr="00444470" w14:paraId="3E7B0B5F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259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8AC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6AC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2B9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E46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6CF4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470" w:rsidRPr="00444470" w14:paraId="2CAC8A8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0BE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5BFA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6A45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7CC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2F2A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4E33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44470" w:rsidRPr="00444470" w14:paraId="0A2ACB0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AE13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C19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2B55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A61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DE5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F527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44470" w:rsidRPr="00444470" w14:paraId="68EBD5B7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05A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05F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E1E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164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02E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53E1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4470" w:rsidRPr="00444470" w14:paraId="1E0978C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2B3C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F0F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8201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91D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8DE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767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4470" w:rsidRPr="00444470" w14:paraId="495D66C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C04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81A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0262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7B2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C6C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BBC8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44470" w:rsidRPr="00444470" w14:paraId="466E8C1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BEBC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2030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A4A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9FD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0C3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57A3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470" w:rsidRPr="00444470" w14:paraId="3DA25B7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13D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B4C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895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A8C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94A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B045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4470" w:rsidRPr="00444470" w14:paraId="3FD279E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CBB1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B57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EBC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FEB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BE9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79A9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44470" w:rsidRPr="00444470" w14:paraId="7B84E87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AA39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21B6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18EC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BAF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74D5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60D0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44470" w:rsidRPr="00444470" w14:paraId="028014DB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4CC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AB5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EE6C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F0C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B00B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7D41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44470" w:rsidRPr="00444470" w14:paraId="23521EB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C64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ED4B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3D2F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1B59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0789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E43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44470" w:rsidRPr="00444470" w14:paraId="5EEB891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2AE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5A00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6BB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BA3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2B7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64900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470" w:rsidRPr="00444470" w14:paraId="79A106D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66E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3E8E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A2A0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098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6E4A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E954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44470" w:rsidRPr="00444470" w14:paraId="73B048E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FC48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AD9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29F6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8D8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084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40E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470" w:rsidRPr="00444470" w14:paraId="3E10C95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944A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447C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1B0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5DB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199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65CB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4470" w:rsidRPr="00444470" w14:paraId="7C4899C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963D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7A1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7A4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D3C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8A8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3517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44470" w:rsidRPr="00444470" w14:paraId="59CA0C67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FF11D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9139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E73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E29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FBA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DD0A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44470" w:rsidRPr="00444470" w14:paraId="097514CF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AA9A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3F05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6F3E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81D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6A5A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D697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44470" w:rsidRPr="00444470" w14:paraId="44B1AECB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F448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590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561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FC0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CD6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5538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44470" w:rsidRPr="00444470" w14:paraId="10FE957C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724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8B33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095B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BC2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102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3BEE2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44470" w:rsidRPr="00444470" w14:paraId="17E25EB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95E10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A3F2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50BD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0C31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7A7A4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115F" w14:textId="77777777" w:rsidR="00444470" w:rsidRPr="00444470" w:rsidRDefault="00444470" w:rsidP="0044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18FDD61B" w14:textId="77777777" w:rsidR="008D2B70" w:rsidRDefault="008D2B70" w:rsidP="00C63449">
      <w:pPr>
        <w:rPr>
          <w:szCs w:val="22"/>
          <w:lang w:val="en-CA"/>
        </w:rPr>
      </w:pPr>
    </w:p>
    <w:p w14:paraId="5D0B9ACE" w14:textId="213EB83D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12A79CA" w14:textId="09DB7C04" w:rsidR="00586445" w:rsidRDefault="00586445" w:rsidP="00586445">
      <w:pPr>
        <w:jc w:val="center"/>
        <w:rPr>
          <w:szCs w:val="22"/>
          <w:lang w:val="en-CA"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3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>
        <w:rPr>
          <w:szCs w:val="24"/>
          <w:lang w:eastAsia="zh-TW"/>
        </w:rPr>
        <w:t xml:space="preserve">variation 1 </w:t>
      </w:r>
      <w:r w:rsidR="008D2B70">
        <w:rPr>
          <w:szCs w:val="24"/>
          <w:lang w:eastAsia="zh-TW"/>
        </w:rPr>
        <w:t xml:space="preserve">under </w:t>
      </w:r>
      <w:r>
        <w:rPr>
          <w:szCs w:val="24"/>
          <w:lang w:eastAsia="zh-TW"/>
        </w:rPr>
        <w:t>test condition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A39DD" w:rsidRPr="00444470" w14:paraId="51047AE6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76B2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2493B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0299D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922F6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EF050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6165B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A39DD" w:rsidRPr="00444470" w14:paraId="18848609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9B3A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D975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5217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2E78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A403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C8A7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39DD" w:rsidRPr="00444470" w14:paraId="28EA339C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D92B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60E8E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91F74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84BA8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B2D71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B37D8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39DD" w:rsidRPr="00444470" w14:paraId="75BA7793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AAEDB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D076" w14:textId="389F2A92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434F5" w14:textId="68E6D1F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58AB" w14:textId="3E43B72F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84C4" w14:textId="4F146AD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03B93" w14:textId="7D42630E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A39DD" w:rsidRPr="00444470" w14:paraId="47AFAF46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484D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7C3B" w14:textId="68412474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9723" w14:textId="430A867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D9EE" w14:textId="3E5E4E7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4C7C" w14:textId="704BBC8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C3526" w14:textId="4CC065C5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A39DD" w:rsidRPr="00444470" w14:paraId="39488220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3DA4F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E648" w14:textId="6AB728E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5356" w14:textId="6FB9824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FBC3" w14:textId="7E433CE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2281" w14:textId="25CE6D7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9B7AE" w14:textId="705BF6E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A39DD" w:rsidRPr="00444470" w14:paraId="09CBCAB8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DF64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CA09" w14:textId="549B874F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726A" w14:textId="15BC9D6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40B9" w14:textId="32F02E4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C87C" w14:textId="6EB1B38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5F744" w14:textId="15A4146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A39DD" w:rsidRPr="00444470" w14:paraId="673951EB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CA53F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C48C3" w14:textId="2BACAC2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49BE" w14:textId="4ED60B4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BCE3" w14:textId="21AB3DC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3984" w14:textId="04A8C26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B49C2" w14:textId="3949022E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A39DD" w:rsidRPr="00444470" w14:paraId="55C2C179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8984A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0248" w14:textId="3FA49B8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753A" w14:textId="6187067B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E94C" w14:textId="5AB3356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B711" w14:textId="3CBFF5D2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D254" w14:textId="45B8F61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A39DD" w:rsidRPr="00444470" w14:paraId="15BF9770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1A72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458F0" w14:textId="3C17737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BAA4" w14:textId="6B74B4A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FC0B" w14:textId="129894E4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235C" w14:textId="1A82634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79E1" w14:textId="3779E2C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A39DD" w:rsidRPr="00444470" w14:paraId="41368DFC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17056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F8C7B" w14:textId="6F3DD8E3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CFA44" w14:textId="1AAC0265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C34B" w14:textId="04B7999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5DDC1" w14:textId="7208FCC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EFDB" w14:textId="118D035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A39DD" w:rsidRPr="00444470" w14:paraId="053B45F0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1C5E6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0217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F7A9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D6ED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1557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A33E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A39DD" w:rsidRPr="00444470" w14:paraId="50FD2F07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B572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BA52B" w14:textId="7269856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C126D" w14:textId="2C88E305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BB518" w14:textId="537FA103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F16DD" w14:textId="4F14F00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CD826" w14:textId="7B6515E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A39DD" w:rsidRPr="00444470" w14:paraId="0CEEFFBB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F7E3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78DD" w14:textId="5E48800B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6F02" w14:textId="276C1BB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6675" w14:textId="7BC6CDB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8253" w14:textId="3A09F51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29299" w14:textId="6B4026E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39DD" w:rsidRPr="00444470" w14:paraId="4D13E1E6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5E0F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636F8" w14:textId="52CB423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7B9E9" w14:textId="00B0BBF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F61D" w14:textId="029434BB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5818A" w14:textId="3F0F1E8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75E27" w14:textId="0E86F5C5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39DD" w:rsidRPr="00444470" w14:paraId="534EAD7E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0555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3A04" w14:textId="13E6475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5E68" w14:textId="66C0997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830A" w14:textId="083F7982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E681" w14:textId="5A337DE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1D4D5" w14:textId="3FB1949B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0A39DD" w:rsidRPr="00444470" w14:paraId="16D70974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2AADF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D64C" w14:textId="59168FA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6FEAC" w14:textId="60F644B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D6E3" w14:textId="1AA932C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AA77" w14:textId="791E4284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C7591" w14:textId="0035D525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A39DD" w:rsidRPr="00444470" w14:paraId="4A5FCC7C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26F72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4D1E" w14:textId="7AA65F3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5689" w14:textId="3BB1DE6F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890D" w14:textId="26489C3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BC46" w14:textId="3AAEDE1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68959" w14:textId="43C0B6B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A39DD" w:rsidRPr="00444470" w14:paraId="7F84650B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90E1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EDCA" w14:textId="42563F0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475B" w14:textId="200533B2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5A55" w14:textId="58E9126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3469" w14:textId="0A8A4CAE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8F90" w14:textId="4DBA7DF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A39DD" w:rsidRPr="00444470" w14:paraId="4C42D46B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5601E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21F5" w14:textId="5C24DC5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A3A5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E383" w14:textId="5844535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C1A6" w14:textId="7FD464FC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BEBD3" w14:textId="4C3CFCD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39DD" w:rsidRPr="00444470" w14:paraId="23690AE6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BF3C0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CF4A" w14:textId="15680C0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08C0" w14:textId="0745E09D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7070" w14:textId="42A41676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457D" w14:textId="6017ED30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AD38" w14:textId="5F9A71B9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0A39DD" w:rsidRPr="00444470" w14:paraId="38318D9D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3CCF5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9DB5" w14:textId="67447061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0643" w14:textId="3085536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2C8D" w14:textId="27F8321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12DD" w14:textId="44BB743F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62A8" w14:textId="28746E3A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A39DD" w:rsidRPr="00444470" w14:paraId="6EF76B3D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29DEB" w14:textId="77777777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13110" w14:textId="6DE8CA4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413D8" w14:textId="5747F253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27ED" w14:textId="6B8F98B4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A7CA7" w14:textId="46226B23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C612" w14:textId="71FBB538" w:rsidR="000A39DD" w:rsidRPr="00444470" w:rsidRDefault="000A39DD" w:rsidP="000A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A39DD" w:rsidRPr="00444470" w14:paraId="5222B3E5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0709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CB21E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A1E8A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24E5B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4B1B5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22C84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A39DD" w:rsidRPr="00444470" w14:paraId="2D090860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4045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A5602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25461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BFC48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A3757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CEA2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A39DD" w:rsidRPr="00444470" w14:paraId="33C072DB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1773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890A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44E9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7748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00C9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13FD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39DD" w:rsidRPr="00444470" w14:paraId="2519C437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F9E5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9CB31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4DA28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3C0D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69186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96A24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39DD" w:rsidRPr="00444470" w14:paraId="56C73E4C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9435A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B792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611D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5FCB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A272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D5FD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39DD" w:rsidRPr="00444470" w14:paraId="087EC7F0" w14:textId="77777777" w:rsidTr="00CE38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DF53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3458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C87E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17046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19DA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93A9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A39DD" w:rsidRPr="00444470" w14:paraId="15E9DDA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8FA50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78469" w14:textId="34E90A63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F9693" w14:textId="2B1A8EE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05B7F" w14:textId="4FF9540E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2E5A9" w14:textId="7872321C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16C05" w14:textId="60640720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A39DD" w:rsidRPr="00444470" w14:paraId="6410A37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9F204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657D2" w14:textId="611A66D1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4015C" w14:textId="361BBC7A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4F9D2" w14:textId="4BF5F744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0A723" w14:textId="1B55F71E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8A5E2" w14:textId="6B4042F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A39DD" w:rsidRPr="00444470" w14:paraId="1BE9153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C20A9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DED15" w14:textId="3D727022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CF181" w14:textId="31484B03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9C884" w14:textId="5655B68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5AF4" w14:textId="5D8BC6C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404CE" w14:textId="4CE7393D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A39DD" w:rsidRPr="00444470" w14:paraId="3ABCA17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002FF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FE1EE" w14:textId="7CBB520C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B3383" w14:textId="0ACD301C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41071" w14:textId="3C4DAC06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78F99" w14:textId="6299AB4E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CC489" w14:textId="6A448B1C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A39DD" w:rsidRPr="00444470" w14:paraId="7655113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7EFC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66AF4" w14:textId="39F03C95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1F193" w14:textId="0ADF774B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D7390" w14:textId="62484DD9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72903" w14:textId="0ACC7F9D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D3FCA" w14:textId="3947992F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A39DD" w:rsidRPr="00444470" w14:paraId="766BAF3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1FC97" w14:textId="7777777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C3FAB4" w14:textId="336F1939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75C108" w14:textId="0DFCB9C3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B0A46" w14:textId="35941BD6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460C5F" w14:textId="4B988787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59CC3" w14:textId="5050ECC8" w:rsidR="000A39DD" w:rsidRPr="00444470" w:rsidRDefault="000A39DD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345D88C" w14:textId="77777777" w:rsidR="00586445" w:rsidRDefault="00586445" w:rsidP="00C63449">
      <w:pPr>
        <w:rPr>
          <w:szCs w:val="24"/>
          <w:lang w:eastAsia="zh-TW"/>
        </w:rPr>
      </w:pPr>
    </w:p>
    <w:p w14:paraId="779BB7BA" w14:textId="2BE46377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  <w:lang w:eastAsia="zh-TW"/>
        </w:rPr>
      </w:pPr>
      <w:r>
        <w:rPr>
          <w:szCs w:val="24"/>
          <w:lang w:eastAsia="zh-TW"/>
        </w:rPr>
        <w:br w:type="page"/>
      </w:r>
    </w:p>
    <w:p w14:paraId="0C0513BB" w14:textId="067017CB" w:rsidR="00FA5190" w:rsidRDefault="00586445" w:rsidP="00586445">
      <w:pPr>
        <w:jc w:val="center"/>
        <w:rPr>
          <w:szCs w:val="24"/>
          <w:lang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4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>
        <w:rPr>
          <w:szCs w:val="24"/>
          <w:lang w:eastAsia="zh-TW"/>
        </w:rPr>
        <w:t xml:space="preserve">variation 2 </w:t>
      </w:r>
      <w:r w:rsidR="008D2B70">
        <w:rPr>
          <w:szCs w:val="24"/>
          <w:lang w:eastAsia="zh-TW"/>
        </w:rPr>
        <w:t xml:space="preserve">under </w:t>
      </w:r>
      <w:r>
        <w:rPr>
          <w:szCs w:val="24"/>
          <w:lang w:eastAsia="zh-TW"/>
        </w:rPr>
        <w:t>test condition 1</w:t>
      </w:r>
    </w:p>
    <w:tbl>
      <w:tblPr>
        <w:tblW w:w="6514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137"/>
        <w:gridCol w:w="1137"/>
      </w:tblGrid>
      <w:tr w:rsidR="00FA5190" w:rsidRPr="00444470" w14:paraId="66C4A6D9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92FF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E24F7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CF9E3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B515B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CEC60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C9F6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A5190" w:rsidRPr="00444470" w14:paraId="76C72FC2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D3C9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90A5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06D8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84E0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81AE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D729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5190" w:rsidRPr="00444470" w14:paraId="68FB321D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2D05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C0949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D01A5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05C2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AD630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F33C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12F3A" w:rsidRPr="00444470" w14:paraId="1D699DC9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E8344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7D6E" w14:textId="7C08327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A181" w14:textId="6183ECA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A2B7" w14:textId="1D1B513D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F995" w14:textId="3C0840F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F9E53" w14:textId="23B1193A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2F3A" w:rsidRPr="00444470" w14:paraId="5B4B89A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6F45E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BDE0" w14:textId="5C21833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FA70" w14:textId="0CB390DA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8024" w14:textId="5FC8B3B1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BCAB" w14:textId="31A2657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FD2EC" w14:textId="3E1C6498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2F3A" w:rsidRPr="00444470" w14:paraId="2B918E0E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D282E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B5C5A" w14:textId="624C028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DB6A" w14:textId="190A7AD8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2882" w14:textId="42177CF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C324" w14:textId="1A22216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91399" w14:textId="2A67D75D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12F3A" w:rsidRPr="00444470" w14:paraId="3943018F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36EC7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8AE8" w14:textId="6CBDE30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AC1D" w14:textId="4BBC428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B977" w14:textId="10507EE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8D767" w14:textId="7B1FFE5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C8E11" w14:textId="156D1478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2F3A" w:rsidRPr="00444470" w14:paraId="10BC120C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AD8E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FBED" w14:textId="14B6F06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A76AF" w14:textId="49304FD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EB45" w14:textId="5D74CBF1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8BC9" w14:textId="64C0C3A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7010" w14:textId="521EB51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2F3A" w:rsidRPr="00444470" w14:paraId="1E5B6752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D0FFB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DDD0" w14:textId="7F16CC0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2EEF" w14:textId="289E5F7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4D69" w14:textId="5EC05AB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83AB" w14:textId="146561E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1EBF" w14:textId="10695D3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2F3A" w:rsidRPr="00444470" w14:paraId="1B74969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77C7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CF9B" w14:textId="352ADF3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B3DA1" w14:textId="48C192E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3EE6" w14:textId="452D668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EF99" w14:textId="79C4501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85BD" w14:textId="7B4181E1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2F3A" w:rsidRPr="00444470" w14:paraId="7CE5C29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25DFF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CE77D" w14:textId="1B209AF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976CE" w14:textId="4CE4A8F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B938" w14:textId="7B326238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160E6" w14:textId="56EEE66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F434D" w14:textId="260A7C4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5190" w:rsidRPr="00444470" w14:paraId="4499765C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81CA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CEF7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B67E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D4AB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763D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055C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A5190" w:rsidRPr="00444470" w14:paraId="679E4DBF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E7C64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E16C" w14:textId="51E89652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29E96" w14:textId="1DBABBD6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ABCBC" w14:textId="5B3977DF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71C6B" w14:textId="32AB363A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D71D" w14:textId="1A54EC2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A5190" w:rsidRPr="00444470" w14:paraId="3B1B870C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8CE7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3EB4" w14:textId="24E05171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4F7D" w14:textId="5DD711EF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4EEA" w14:textId="76DCC307" w:rsidR="00FA5190" w:rsidRPr="00444470" w:rsidRDefault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6569" w14:textId="0808FDDE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E5766" w14:textId="051E3B43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A5190" w:rsidRPr="00444470" w14:paraId="2FC4625F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AA88" w14:textId="77777777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2EEB6" w14:textId="2EF8D1E4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C84A5" w14:textId="7631992C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A78D" w14:textId="6B18A2A6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D9E92" w14:textId="38705D4A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126B" w14:textId="29B2D07E" w:rsidR="00FA5190" w:rsidRPr="00444470" w:rsidRDefault="00FA5190" w:rsidP="00FA5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2F3A" w:rsidRPr="00444470" w14:paraId="6D260AF2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EA5A3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30DD" w14:textId="7B4D73D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4F2D" w14:textId="65631CE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305D" w14:textId="2659DE7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E3068" w14:textId="60B7FBFA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F0B5" w14:textId="0D4A9EF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2F3A" w:rsidRPr="00444470" w14:paraId="0388E620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ED2C8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4004" w14:textId="02C1D20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8881" w14:textId="60A273D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BFC4" w14:textId="5343B6A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8245" w14:textId="67C345E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D5027" w14:textId="495DF7A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2F3A" w:rsidRPr="00444470" w14:paraId="7CF11A9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1A24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999C" w14:textId="34F28CB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0143" w14:textId="580E556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5076" w14:textId="38EE237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B900" w14:textId="22D41D3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11D5" w14:textId="3E70D62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2F3A" w:rsidRPr="00444470" w14:paraId="51042CC4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67A75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C5BA" w14:textId="09D3E7CA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47A4" w14:textId="216FF98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149B" w14:textId="5FC3FB38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305C" w14:textId="7C896B0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E2026" w14:textId="3EDB197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2F3A" w:rsidRPr="00444470" w14:paraId="6E2ACEC9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48AD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D6C9" w14:textId="766DFB0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B0DE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F1F1" w14:textId="7443DF81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745B" w14:textId="6AE25F4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19DAD" w14:textId="096D498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2F3A" w:rsidRPr="00444470" w14:paraId="343BC8F3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E628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99786" w14:textId="40A9D4A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C76C" w14:textId="4E50992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489C" w14:textId="0510891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625D" w14:textId="6668375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54D86" w14:textId="471F9B0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2F3A" w:rsidRPr="00444470" w14:paraId="147454EF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8DFC0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C1E9" w14:textId="228A817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D68B" w14:textId="369618C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7699" w14:textId="3741AD5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BF32" w14:textId="6DA39FA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BC57F" w14:textId="393164B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12F3A" w:rsidRPr="00444470" w14:paraId="6A6AE3BF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065A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F8702" w14:textId="36F2D68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B292D" w14:textId="1D1C6BB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67D6" w14:textId="665CCBDA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730F9" w14:textId="110566E1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E64B8" w14:textId="174882C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5190" w:rsidRPr="00444470" w14:paraId="1BB12D22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0ECC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7DF9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1BFCE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80F89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E279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4FE6C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A5190" w:rsidRPr="00444470" w14:paraId="18A588CD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3828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4952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9B31F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9680F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9B8FA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2B21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A5190" w:rsidRPr="00444470" w14:paraId="11F78E0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E4F6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6597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42D9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5560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15D9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F4BB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5190" w:rsidRPr="00444470" w14:paraId="794BA11C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E2E2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CDC5B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E6A3F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CEE6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4297E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89BBF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A5190" w:rsidRPr="00444470" w14:paraId="77415031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AE40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A97D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EAE3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F56F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67D9E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DC527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5190" w:rsidRPr="00444470" w14:paraId="2AC35602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E6A1A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3C7E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6778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3B30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888C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5ECB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5190" w:rsidRPr="00444470" w14:paraId="0988D7DD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5069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4A323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34B22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633E4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171D1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83D6A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5190" w:rsidRPr="00444470" w14:paraId="076BDE8D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F048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E06F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9D9D7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6ECF1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C993D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FA222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5190" w:rsidRPr="00444470" w14:paraId="014B8A97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85CA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A6390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A423B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BD71C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80272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2AEDF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5190" w:rsidRPr="00444470" w14:paraId="26C5E119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073B5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3D113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8C7E8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9C874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BD453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D37E4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5190" w:rsidRPr="00444470" w14:paraId="399852E2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4990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7C5BF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9FF36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097C1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A987B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8B0ED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5190" w:rsidRPr="00444470" w14:paraId="55863704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07953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B3B18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86EEAC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F05FD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159C05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F2EE2" w14:textId="77777777" w:rsidR="00FA5190" w:rsidRPr="00444470" w:rsidRDefault="00FA5190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1F86D19A" w14:textId="77777777" w:rsidR="00586445" w:rsidRDefault="00586445" w:rsidP="00C63449">
      <w:pPr>
        <w:rPr>
          <w:szCs w:val="24"/>
          <w:lang w:eastAsia="zh-TW"/>
        </w:rPr>
      </w:pPr>
    </w:p>
    <w:p w14:paraId="5CE52500" w14:textId="5DC9674F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  <w:lang w:eastAsia="zh-TW"/>
        </w:rPr>
      </w:pPr>
      <w:r>
        <w:rPr>
          <w:szCs w:val="24"/>
          <w:lang w:eastAsia="zh-TW"/>
        </w:rPr>
        <w:br w:type="page"/>
      </w:r>
    </w:p>
    <w:p w14:paraId="1223B121" w14:textId="366F3A24" w:rsidR="00586445" w:rsidRDefault="00586445" w:rsidP="00586445">
      <w:pPr>
        <w:jc w:val="center"/>
        <w:rPr>
          <w:szCs w:val="22"/>
          <w:lang w:val="en-CA"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5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>
        <w:rPr>
          <w:szCs w:val="24"/>
          <w:lang w:eastAsia="zh-TW"/>
        </w:rPr>
        <w:t xml:space="preserve">variation 2 </w:t>
      </w:r>
      <w:r w:rsidR="008D2B70">
        <w:rPr>
          <w:szCs w:val="24"/>
          <w:lang w:eastAsia="zh-TW"/>
        </w:rPr>
        <w:t xml:space="preserve">under </w:t>
      </w:r>
      <w:r>
        <w:rPr>
          <w:szCs w:val="24"/>
          <w:lang w:eastAsia="zh-TW"/>
        </w:rPr>
        <w:t>test condition 2</w:t>
      </w:r>
    </w:p>
    <w:tbl>
      <w:tblPr>
        <w:tblW w:w="7045" w:type="dxa"/>
        <w:jc w:val="center"/>
        <w:tblLook w:val="04A0" w:firstRow="1" w:lastRow="0" w:firstColumn="1" w:lastColumn="0" w:noHBand="0" w:noVBand="1"/>
      </w:tblPr>
      <w:tblGrid>
        <w:gridCol w:w="1060"/>
        <w:gridCol w:w="1237"/>
        <w:gridCol w:w="1237"/>
        <w:gridCol w:w="1237"/>
        <w:gridCol w:w="1137"/>
        <w:gridCol w:w="1137"/>
      </w:tblGrid>
      <w:tr w:rsidR="007E71CE" w:rsidRPr="00444470" w14:paraId="3CDFC513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7413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EBF5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0310C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6DCE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F4682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0DECB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E71CE" w:rsidRPr="00444470" w14:paraId="14296F9B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2DA3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A7D9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FD63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725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4AD9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6AB4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E71CE" w:rsidRPr="00444470" w14:paraId="08AF252F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5C9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BA0B7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1452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C2C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D2FB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B8160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12F3A" w:rsidRPr="00444470" w14:paraId="201B1BA8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21F5E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21D5" w14:textId="53CEF41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A333" w14:textId="4577461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A58E" w14:textId="0BC7ABA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241C" w14:textId="061014D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B12C1" w14:textId="31FC04F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2F3A" w:rsidRPr="00444470" w14:paraId="55B52C80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0AF95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BFC4" w14:textId="2C56A26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BDD6" w14:textId="12A08E1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897F" w14:textId="34774E2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7CF2" w14:textId="5FFD696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0FF0B" w14:textId="17C0B82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2F3A" w:rsidRPr="00444470" w14:paraId="4B72360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90CBC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40CC" w14:textId="5766A5E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83EF" w14:textId="17F7B66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6003" w14:textId="151CA62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140E" w14:textId="071F8DED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2311" w14:textId="6094697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2F3A" w:rsidRPr="00444470" w14:paraId="5FA18E9F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008ED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3707E" w14:textId="389E755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907A" w14:textId="32092BA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7827" w14:textId="24DD833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C5639" w14:textId="60FF6FA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48B52" w14:textId="426B4CF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2F3A" w:rsidRPr="00444470" w14:paraId="6388D925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94EB0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A97A" w14:textId="297527E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8A9C" w14:textId="0E899AC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3B9F" w14:textId="5003521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3F80A" w14:textId="2A70B34A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50BA" w14:textId="409AF88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2F3A" w:rsidRPr="00444470" w14:paraId="6212CB80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F4320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DE91" w14:textId="143DE47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4681" w14:textId="25722EED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96F0" w14:textId="287F0C7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2105" w14:textId="2D0D3CC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4A0A0" w14:textId="6FE2073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2F3A" w:rsidRPr="00444470" w14:paraId="743C66EE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E23E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17DA" w14:textId="4D3CCB0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C9EE" w14:textId="304504BD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9117" w14:textId="62D3878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1331" w14:textId="6803EB3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381D" w14:textId="796453C8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2F3A" w:rsidRPr="00444470" w14:paraId="3A0AE98F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5B3B8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C6C0B" w14:textId="18EF0A9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99F70" w14:textId="2575B16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636F" w14:textId="2F236388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14157" w14:textId="7BAE2B3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459EF" w14:textId="63BC38B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71CE" w:rsidRPr="00444470" w14:paraId="11AC580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F495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C59C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9E1A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40A3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63F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B248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E71CE" w:rsidRPr="00444470" w14:paraId="19D8D3A3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2FFB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F7A70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8F4C0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25055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0738A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6ADA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E71CE" w:rsidRPr="00444470" w14:paraId="436826E5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CEA9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F6F2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7BAE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8CEB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CA85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E1E2C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E71CE" w:rsidRPr="00444470" w14:paraId="521D67ED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FFC7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92DF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43652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48B0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58D6F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FE6F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2F3A" w:rsidRPr="00444470" w14:paraId="0CB21379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8DE24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EC43" w14:textId="7BAAC28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A905F" w14:textId="60F5FB6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151AC" w14:textId="57B98A9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7000F" w14:textId="040667E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DA31B7" w14:textId="04CBA58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2F3A" w:rsidRPr="00444470" w14:paraId="27EAB4BE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C234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4160A" w14:textId="139961B8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E4C9B" w14:textId="7E467C1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DC161" w14:textId="7114BEE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095CE" w14:textId="43EB7CE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FEB81" w14:textId="3C23888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2F3A" w:rsidRPr="00444470" w14:paraId="3E81F148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A0AE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5343E" w14:textId="3A3A72D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1D9E8" w14:textId="6F55B33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179A5" w14:textId="45C86B5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469AF" w14:textId="34CBC5B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74800" w14:textId="086C219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2F3A" w:rsidRPr="00444470" w14:paraId="2723650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235C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34FD9" w14:textId="3752901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AFFFD" w14:textId="756E156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B63AE" w14:textId="1B37C47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BCABA" w14:textId="4579F8E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D041B" w14:textId="734E9BA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2F3A" w:rsidRPr="00444470" w14:paraId="6DE42E7D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7F366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13D76" w14:textId="29B6E29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FB48E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E7983" w14:textId="681F6AE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86CD6" w14:textId="18544A81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403D6" w14:textId="74BAE7A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2F3A" w:rsidRPr="00444470" w14:paraId="774D36A0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5417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ED8BD" w14:textId="415561EF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D9118" w14:textId="039AE246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415AB" w14:textId="67E73FBD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013B1" w14:textId="2D852B39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04D95" w14:textId="68D80352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2F3A" w:rsidRPr="00444470" w14:paraId="367D5796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58EBC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1B0D0" w14:textId="420443E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918B1" w14:textId="38AE7420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252E" w14:textId="17A9BCBB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1840" w14:textId="65BA01E3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F0E1D" w14:textId="2BE744E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2F3A" w:rsidRPr="00444470" w14:paraId="102F831B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E24C" w14:textId="77777777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7380D" w14:textId="624AE074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CE3EA4" w14:textId="6D91A51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5D899" w14:textId="07786E15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930FD7" w14:textId="3223CA9C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39608" w14:textId="2220983E" w:rsidR="00112F3A" w:rsidRPr="00444470" w:rsidRDefault="00112F3A" w:rsidP="0011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E71CE" w:rsidRPr="00444470" w14:paraId="6E86FA10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604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A4EF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534A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19E24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CC31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60912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E71CE" w:rsidRPr="00444470" w14:paraId="33EBD5D3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21D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2E97B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3EC40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B218E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2F0F2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23BC5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444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E71CE" w:rsidRPr="00444470" w14:paraId="440A1353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D0A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57B4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87B4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F323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4B0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FFB2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E71CE" w:rsidRPr="00444470" w14:paraId="30F472C0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431D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7F08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3171B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12CB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FC12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B820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E71CE" w:rsidRPr="00444470" w14:paraId="2D74992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3026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C3F2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D9E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5015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208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FA2C7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E71CE" w:rsidRPr="00444470" w14:paraId="0D121609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B72C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07CC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FDD8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0E0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E69C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B900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E71CE" w:rsidRPr="00444470" w14:paraId="7F665666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135E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7A43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29144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BB0A5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4AD12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03A38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1D0E95C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8204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189C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F6539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AEB9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CB5F4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BD310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575051D1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1B5B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75C03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18C6C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4E0F4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6C2B0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E7AFCE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6166294A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B2EA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F9BB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68E9B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9AE3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C7E7E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D88CF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3E2ADAE8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EFA6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87F23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20E4D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B565F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D5AE8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55717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71CE" w:rsidRPr="00444470" w14:paraId="35C2CB1F" w14:textId="77777777" w:rsidTr="00112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CD00C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44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66271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F56E52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63401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55D9A3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B22CC" w14:textId="77777777" w:rsidR="007E71CE" w:rsidRPr="00444470" w:rsidRDefault="007E71CE" w:rsidP="00CE3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03BD3F5" w14:textId="77777777" w:rsidR="008D2B70" w:rsidRDefault="008D2B70" w:rsidP="00C63449">
      <w:pPr>
        <w:rPr>
          <w:szCs w:val="22"/>
          <w:lang w:val="en-CA"/>
        </w:rPr>
      </w:pPr>
    </w:p>
    <w:p w14:paraId="023F3214" w14:textId="4D70D519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E8CB7C2" w14:textId="2748572E" w:rsidR="0062705E" w:rsidRDefault="0062705E" w:rsidP="00E56373">
      <w:pPr>
        <w:rPr>
          <w:szCs w:val="22"/>
          <w:lang w:val="en-CA"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6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 w:rsidR="00586445">
        <w:rPr>
          <w:szCs w:val="22"/>
          <w:lang w:val="en-CA" w:eastAsia="zh-TW"/>
        </w:rPr>
        <w:t>MTS (VTM6.0 under CTC)</w:t>
      </w:r>
      <w:r w:rsidR="00E56373">
        <w:rPr>
          <w:szCs w:val="22"/>
          <w:lang w:val="en-CA" w:eastAsia="zh-TW"/>
        </w:rPr>
        <w:t>,</w:t>
      </w:r>
      <w:r w:rsidR="00586445">
        <w:rPr>
          <w:szCs w:val="22"/>
          <w:lang w:val="en-CA" w:eastAsia="zh-TW"/>
        </w:rPr>
        <w:t xml:space="preserve"> anchor</w:t>
      </w:r>
      <w:r w:rsidR="00E56373">
        <w:rPr>
          <w:szCs w:val="22"/>
          <w:lang w:val="en-CA" w:eastAsia="zh-TW"/>
        </w:rPr>
        <w:t>:</w:t>
      </w:r>
      <w:r w:rsidR="00586445">
        <w:rPr>
          <w:szCs w:val="22"/>
          <w:lang w:val="en-CA" w:eastAsia="zh-TW"/>
        </w:rPr>
        <w:t xml:space="preserve"> VTM6.0 with </w:t>
      </w:r>
      <w:r w:rsidR="008252A2">
        <w:rPr>
          <w:szCs w:val="22"/>
          <w:lang w:val="en-CA" w:eastAsia="zh-TW"/>
        </w:rPr>
        <w:t xml:space="preserve">both explicit and implicit </w:t>
      </w:r>
      <w:r w:rsidR="00586445">
        <w:rPr>
          <w:szCs w:val="22"/>
          <w:lang w:val="en-CA" w:eastAsia="zh-TW"/>
        </w:rPr>
        <w:t>MTS disabled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F76B2" w:rsidRPr="007F76B2" w14:paraId="251D0CE1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79E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A016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51F9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8D24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77DC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230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F76B2" w:rsidRPr="007F76B2" w14:paraId="67F7720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C9D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F62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0C3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0EC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858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4ECA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76B2" w:rsidRPr="007F76B2" w14:paraId="1DD7029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223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3E0F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9372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609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5216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F597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F76B2" w:rsidRPr="007F76B2" w14:paraId="6A851D1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349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C8B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4E74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378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EF2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0FB4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F76B2" w:rsidRPr="007F76B2" w14:paraId="694D8A7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A326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8FF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6B1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31E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E96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95C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7F76B2" w:rsidRPr="007F76B2" w14:paraId="2692C028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63C3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F84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7DA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62F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25E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E0C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F76B2" w:rsidRPr="007F76B2" w14:paraId="19CFA157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892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C07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5AA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D44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255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3C95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F76B2" w:rsidRPr="007F76B2" w14:paraId="4C301EF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D49D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AE2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856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90A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B84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4528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F76B2" w:rsidRPr="007F76B2" w14:paraId="4FC6B2D0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12D4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733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884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0B6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2E7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B505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F76B2" w:rsidRPr="007F76B2" w14:paraId="2352BDA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A3C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5F2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AAF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8D9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BAD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5BF2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F76B2" w:rsidRPr="007F76B2" w14:paraId="4FEBA86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2164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D18C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D521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A34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BFA5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C44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F76B2" w:rsidRPr="007F76B2" w14:paraId="416889E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AF5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5A2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35F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5BB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2F2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DE4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F76B2" w:rsidRPr="007F76B2" w14:paraId="580F1FBB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7EF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7BDD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A228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EEA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EA94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B5E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F76B2" w:rsidRPr="007F76B2" w14:paraId="50D8B77C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275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2FB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43A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B5F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6D9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1536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76B2" w:rsidRPr="007F76B2" w14:paraId="367FC49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E4A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7443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FD2C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36D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5B23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1E4B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F76B2" w:rsidRPr="007F76B2" w14:paraId="3784E41A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6216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8E5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673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E5B8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8DF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7898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F76B2" w:rsidRPr="007F76B2" w14:paraId="78C8EDA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994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81ED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2D7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42A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20F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3F1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4081086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5A2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DB2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8E4C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3A9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E20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57E0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F76B2" w:rsidRPr="007F76B2" w14:paraId="4A431D7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BDE8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116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4C6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E21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2C1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3E84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732B0B92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D91F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1AE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D56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D26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325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5AA1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76B2" w:rsidRPr="007F76B2" w14:paraId="361B641B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7CA5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220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57B5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FB7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FBC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49D1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2DA8043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371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AB6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4DE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64F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8EA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58D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F76B2" w:rsidRPr="007F76B2" w14:paraId="2B516773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62AB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17091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84C7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FFE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BA4E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2E7B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0F0AFF34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715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A997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DCD6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D050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8163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75C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F76B2" w:rsidRPr="007F76B2" w14:paraId="4F422D47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324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F879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1A0F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9204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77FD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FF1F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F76B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F76B2" w:rsidRPr="007F76B2" w14:paraId="2C2F6E4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FDE80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7A8F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1A9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E20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0CB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2122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76B2" w:rsidRPr="007F76B2" w14:paraId="1E6AF6F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B39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5B11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72FB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9AE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D591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2C1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F76B2" w:rsidRPr="007F76B2" w14:paraId="38A44ED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1840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C4A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18C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698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34B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20DB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76B2" w:rsidRPr="007F76B2" w14:paraId="4906F1C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2661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C9E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E10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031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2CE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16AB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F76B2" w:rsidRPr="007F76B2" w14:paraId="15160371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715B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224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40A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F3E3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5FC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13E0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F76B2" w:rsidRPr="007F76B2" w14:paraId="2F96146C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B88E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E36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824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409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271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D753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2C40F1A9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467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AEF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B16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032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D7B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243D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1C3519AE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3AB79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1AF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958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06D4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C1F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F1FC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3C3992AD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E67A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ADF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8A52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233D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9E85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3978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76B2" w:rsidRPr="007F76B2" w14:paraId="5235B775" w14:textId="77777777" w:rsidTr="00D86B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CC7C6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8B0F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B1E13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870F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32137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21DB" w14:textId="77777777" w:rsidR="007F76B2" w:rsidRPr="007F76B2" w:rsidRDefault="007F76B2" w:rsidP="007F7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F76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6E1E0A35" w14:textId="77777777" w:rsidR="008D2B70" w:rsidRDefault="008D2B70" w:rsidP="00C63449">
      <w:pPr>
        <w:rPr>
          <w:szCs w:val="24"/>
          <w:lang w:eastAsia="zh-TW"/>
        </w:rPr>
      </w:pPr>
    </w:p>
    <w:p w14:paraId="4E6C6613" w14:textId="2F94BCEC" w:rsidR="008D2B70" w:rsidRDefault="008D2B70" w:rsidP="00C6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  <w:lang w:eastAsia="zh-TW"/>
        </w:rPr>
      </w:pPr>
      <w:r>
        <w:rPr>
          <w:szCs w:val="24"/>
          <w:lang w:eastAsia="zh-TW"/>
        </w:rPr>
        <w:br w:type="page"/>
      </w:r>
    </w:p>
    <w:p w14:paraId="55FE03D2" w14:textId="0CE570ED" w:rsidR="000E7E4A" w:rsidRPr="005B217D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lastRenderedPageBreak/>
        <w:t>Conclusion</w:t>
      </w:r>
    </w:p>
    <w:p w14:paraId="10828FD5" w14:textId="462CA27F" w:rsidR="004A50C3" w:rsidRDefault="004A50C3" w:rsidP="004A50C3">
      <w:pPr>
        <w:rPr>
          <w:szCs w:val="22"/>
          <w:lang w:eastAsia="zh-TW"/>
        </w:rPr>
      </w:pPr>
      <w:r>
        <w:rPr>
          <w:szCs w:val="22"/>
        </w:rPr>
        <w:t>This contribution proposes</w:t>
      </w:r>
      <w:r w:rsidRPr="00670ADC">
        <w:t xml:space="preserve"> to </w:t>
      </w:r>
      <w:r>
        <w:rPr>
          <w:lang w:eastAsia="zh-TW"/>
        </w:rPr>
        <w:t>improve</w:t>
      </w:r>
      <w:r>
        <w:rPr>
          <w:rFonts w:hint="eastAsia"/>
          <w:lang w:eastAsia="zh-TW"/>
        </w:rPr>
        <w:t xml:space="preserve"> the implicit </w:t>
      </w:r>
      <w:r w:rsidR="007442D0">
        <w:rPr>
          <w:lang w:eastAsia="zh-TW"/>
        </w:rPr>
        <w:t>MTS by using intra prediction mode</w:t>
      </w:r>
      <w:r w:rsidR="00151E02">
        <w:rPr>
          <w:lang w:eastAsia="zh-TW"/>
        </w:rPr>
        <w:t xml:space="preserve"> for transform</w:t>
      </w:r>
      <w:r w:rsidR="007442D0">
        <w:rPr>
          <w:lang w:eastAsia="zh-TW"/>
        </w:rPr>
        <w:t xml:space="preserve"> </w:t>
      </w:r>
      <w:r w:rsidR="00E50F4B">
        <w:rPr>
          <w:lang w:eastAsia="zh-TW"/>
        </w:rPr>
        <w:t>selections</w:t>
      </w:r>
      <w:r w:rsidRPr="00670ADC">
        <w:t>.</w:t>
      </w:r>
      <w:r w:rsidR="007442D0">
        <w:t xml:space="preserve"> There are two variations</w:t>
      </w:r>
      <w:r w:rsidR="00E50F4B">
        <w:t xml:space="preserve"> with different </w:t>
      </w:r>
      <w:r w:rsidR="00151E02">
        <w:t xml:space="preserve">transform selection methods by </w:t>
      </w:r>
      <w:r w:rsidR="00E50F4B">
        <w:t>intra prediction mode</w:t>
      </w:r>
      <w:r w:rsidR="00151E02">
        <w:t>s</w:t>
      </w:r>
      <w:r w:rsidR="007442D0">
        <w:t>.</w:t>
      </w:r>
      <w:r w:rsidRPr="00670ADC">
        <w:t xml:space="preserve"> </w:t>
      </w:r>
      <w:r>
        <w:rPr>
          <w:lang w:eastAsia="zh-TW"/>
        </w:rPr>
        <w:t>Compared to VTM</w:t>
      </w:r>
      <w:r>
        <w:rPr>
          <w:rFonts w:hint="eastAsia"/>
          <w:lang w:eastAsia="zh-TW"/>
        </w:rPr>
        <w:t>6.0</w:t>
      </w:r>
      <w:r>
        <w:rPr>
          <w:lang w:eastAsia="zh-TW"/>
        </w:rPr>
        <w:t xml:space="preserve"> with </w:t>
      </w:r>
      <w:r w:rsidR="00151E02">
        <w:rPr>
          <w:lang w:eastAsia="zh-TW"/>
        </w:rPr>
        <w:t xml:space="preserve">explicit </w:t>
      </w:r>
      <w:r>
        <w:rPr>
          <w:lang w:eastAsia="zh-TW"/>
        </w:rPr>
        <w:t>MTS disabled and implicit MTS enabled</w:t>
      </w:r>
      <w:r>
        <w:rPr>
          <w:rFonts w:hint="eastAsia"/>
          <w:lang w:eastAsia="zh-TW"/>
        </w:rPr>
        <w:t xml:space="preserve">, the proposed </w:t>
      </w:r>
      <w:r>
        <w:rPr>
          <w:lang w:eastAsia="zh-TW"/>
        </w:rPr>
        <w:t>method</w:t>
      </w:r>
      <w:r w:rsidR="007442D0">
        <w:rPr>
          <w:lang w:eastAsia="zh-TW"/>
        </w:rPr>
        <w:t>s</w:t>
      </w:r>
      <w:r>
        <w:rPr>
          <w:rFonts w:hint="eastAsia"/>
          <w:lang w:eastAsia="zh-TW"/>
        </w:rPr>
        <w:t xml:space="preserve"> </w:t>
      </w:r>
      <w:r w:rsidR="007442D0">
        <w:rPr>
          <w:rFonts w:hint="eastAsia"/>
          <w:lang w:val="en-CA" w:eastAsia="zh-TW"/>
        </w:rPr>
        <w:t>provide</w:t>
      </w:r>
      <w:r>
        <w:rPr>
          <w:lang w:val="en-CA"/>
        </w:rPr>
        <w:t xml:space="preserve"> </w:t>
      </w:r>
      <w:r w:rsidR="00685262">
        <w:rPr>
          <w:color w:val="000000"/>
          <w:szCs w:val="22"/>
        </w:rPr>
        <w:t>slight BD-rate savings</w:t>
      </w:r>
      <w:r w:rsidR="007442D0">
        <w:rPr>
          <w:rFonts w:hint="eastAsia"/>
          <w:szCs w:val="22"/>
          <w:lang w:val="en-CA" w:eastAsia="zh-TW"/>
        </w:rPr>
        <w:t xml:space="preserve">. </w:t>
      </w:r>
      <w:r w:rsidR="007442D0">
        <w:rPr>
          <w:szCs w:val="22"/>
          <w:lang w:val="en-CA" w:eastAsia="zh-TW"/>
        </w:rPr>
        <w:t>Compared to VTM6.0 CTC</w:t>
      </w:r>
      <w:r w:rsidR="00685262">
        <w:rPr>
          <w:szCs w:val="22"/>
          <w:lang w:val="en-CA" w:eastAsia="zh-TW"/>
        </w:rPr>
        <w:t xml:space="preserve"> (using explicit MTS)</w:t>
      </w:r>
      <w:r w:rsidR="007442D0">
        <w:rPr>
          <w:szCs w:val="22"/>
          <w:lang w:val="en-CA" w:eastAsia="zh-TW"/>
        </w:rPr>
        <w:t>, the</w:t>
      </w:r>
      <w:r w:rsidR="00685262">
        <w:rPr>
          <w:szCs w:val="22"/>
          <w:lang w:val="en-CA" w:eastAsia="zh-TW"/>
        </w:rPr>
        <w:t xml:space="preserve"> proposed</w:t>
      </w:r>
      <w:r w:rsidR="007442D0">
        <w:rPr>
          <w:szCs w:val="22"/>
          <w:lang w:val="en-CA" w:eastAsia="zh-TW"/>
        </w:rPr>
        <w:t xml:space="preserve"> implicit MTS can preserve most of the gain</w:t>
      </w:r>
      <w:r w:rsidR="00685262">
        <w:rPr>
          <w:szCs w:val="22"/>
          <w:lang w:val="en-CA" w:eastAsia="zh-TW"/>
        </w:rPr>
        <w:t>s</w:t>
      </w:r>
      <w:r w:rsidR="007442D0">
        <w:rPr>
          <w:szCs w:val="22"/>
          <w:lang w:val="en-CA" w:eastAsia="zh-TW"/>
        </w:rPr>
        <w:t xml:space="preserve"> of explicit MTS and </w:t>
      </w:r>
      <w:r w:rsidR="00685262">
        <w:rPr>
          <w:szCs w:val="22"/>
          <w:lang w:val="en-CA" w:eastAsia="zh-TW"/>
        </w:rPr>
        <w:t xml:space="preserve">achieve </w:t>
      </w:r>
      <w:r w:rsidR="007442D0">
        <w:rPr>
          <w:szCs w:val="22"/>
          <w:lang w:val="en-CA" w:eastAsia="zh-TW"/>
        </w:rPr>
        <w:t>12% and 6% enc</w:t>
      </w:r>
      <w:r w:rsidR="00685262">
        <w:rPr>
          <w:szCs w:val="22"/>
          <w:lang w:val="en-CA" w:eastAsia="zh-TW"/>
        </w:rPr>
        <w:t xml:space="preserve">oding time </w:t>
      </w:r>
      <w:r w:rsidR="007442D0">
        <w:rPr>
          <w:szCs w:val="22"/>
          <w:lang w:val="en-CA" w:eastAsia="zh-TW"/>
        </w:rPr>
        <w:t>saving</w:t>
      </w:r>
      <w:r w:rsidR="00685262">
        <w:rPr>
          <w:szCs w:val="22"/>
          <w:lang w:val="en-CA" w:eastAsia="zh-TW"/>
        </w:rPr>
        <w:t>s</w:t>
      </w:r>
      <w:r w:rsidR="007442D0">
        <w:rPr>
          <w:szCs w:val="22"/>
          <w:lang w:val="en-CA" w:eastAsia="zh-TW"/>
        </w:rPr>
        <w:t xml:space="preserve"> for AI and RA, respectively.</w:t>
      </w:r>
    </w:p>
    <w:p w14:paraId="1539A21D" w14:textId="29D7B52A" w:rsidR="001F2594" w:rsidRPr="004A50C3" w:rsidRDefault="001F2594" w:rsidP="009234A5">
      <w:pPr>
        <w:rPr>
          <w:szCs w:val="22"/>
        </w:rPr>
      </w:pPr>
    </w:p>
    <w:p w14:paraId="534DCD38" w14:textId="098CC97A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0F291985" w14:textId="2EB90F8A" w:rsidR="004A50C3" w:rsidRPr="004A50C3" w:rsidRDefault="004A50C3" w:rsidP="004A50C3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1</w:t>
      </w:r>
      <w:r w:rsidRPr="004A50C3">
        <w:rPr>
          <w:szCs w:val="22"/>
          <w:lang w:val="en-CA" w:eastAsia="zh-TW"/>
        </w:rPr>
        <w:t>]    </w:t>
      </w:r>
      <w:r w:rsidRPr="004A50C3">
        <w:rPr>
          <w:rFonts w:hint="eastAsia"/>
          <w:szCs w:val="22"/>
          <w:lang w:val="en-CA" w:eastAsia="zh-TW"/>
        </w:rPr>
        <w:t>VTM6.0, available at</w:t>
      </w:r>
      <w:r w:rsidRPr="004A50C3">
        <w:rPr>
          <w:szCs w:val="22"/>
          <w:lang w:val="en-CA" w:eastAsia="zh-TW"/>
        </w:rPr>
        <w:t> </w:t>
      </w:r>
      <w:r w:rsidRPr="004A50C3">
        <w:rPr>
          <w:rFonts w:hint="eastAsia"/>
          <w:szCs w:val="22"/>
          <w:lang w:val="en-CA" w:eastAsia="zh-TW"/>
        </w:rPr>
        <w:t>https://vcgit.hhi.fraunhofer.de/jvet/VVCSoftware_VTM/tags/VTM-6.0</w:t>
      </w:r>
    </w:p>
    <w:p w14:paraId="36C4C508" w14:textId="7E260DCA" w:rsidR="004A50C3" w:rsidRPr="004A50C3" w:rsidRDefault="004A50C3" w:rsidP="004A50C3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2</w:t>
      </w:r>
      <w:r w:rsidRPr="004A50C3">
        <w:rPr>
          <w:szCs w:val="22"/>
          <w:lang w:val="en-CA" w:eastAsia="zh-TW"/>
        </w:rPr>
        <w:t>]    </w:t>
      </w:r>
      <w:r w:rsidRPr="004A50C3">
        <w:rPr>
          <w:rFonts w:hint="eastAsia"/>
          <w:szCs w:val="22"/>
          <w:lang w:val="en-CA" w:eastAsia="zh-TW"/>
        </w:rPr>
        <w:t>F. Bossen, J. Boyce, X. Li, V. Seregin, and K. S</w:t>
      </w:r>
      <w:r w:rsidRPr="004A50C3">
        <w:rPr>
          <w:rFonts w:hint="eastAsia"/>
          <w:szCs w:val="22"/>
          <w:lang w:val="en-CA" w:eastAsia="zh-TW"/>
        </w:rPr>
        <w:t>ü</w:t>
      </w:r>
      <w:r w:rsidRPr="004A50C3">
        <w:rPr>
          <w:rFonts w:hint="eastAsia"/>
          <w:szCs w:val="22"/>
          <w:lang w:val="en-CA" w:eastAsia="zh-TW"/>
        </w:rPr>
        <w:t xml:space="preserve">hring, </w:t>
      </w:r>
      <w:r w:rsidRPr="004A50C3">
        <w:rPr>
          <w:szCs w:val="22"/>
          <w:lang w:val="en-CA" w:eastAsia="zh-TW"/>
        </w:rPr>
        <w:t>“</w:t>
      </w:r>
      <w:r w:rsidRPr="004A50C3">
        <w:rPr>
          <w:rFonts w:hint="eastAsia"/>
          <w:szCs w:val="22"/>
          <w:lang w:val="en-CA" w:eastAsia="zh-TW"/>
        </w:rPr>
        <w:t>JVET common test conditions and software reference configurations for SDR video,</w:t>
      </w:r>
      <w:r w:rsidRPr="004A50C3">
        <w:rPr>
          <w:szCs w:val="22"/>
          <w:lang w:val="en-CA" w:eastAsia="zh-TW"/>
        </w:rPr>
        <w:t>”</w:t>
      </w:r>
      <w:r w:rsidRPr="004A50C3">
        <w:rPr>
          <w:rFonts w:hint="eastAsia"/>
          <w:szCs w:val="22"/>
          <w:lang w:val="en-CA" w:eastAsia="zh-TW"/>
        </w:rPr>
        <w:t xml:space="preserve"> Document of Joint Video Experts Team, JVET-</w:t>
      </w:r>
      <w:r w:rsidR="00E27F76">
        <w:rPr>
          <w:szCs w:val="22"/>
          <w:lang w:val="en-CA" w:eastAsia="zh-TW"/>
        </w:rPr>
        <w:t>N</w:t>
      </w:r>
      <w:r w:rsidR="00E27F76" w:rsidRPr="004A50C3">
        <w:rPr>
          <w:rFonts w:hint="eastAsia"/>
          <w:szCs w:val="22"/>
          <w:lang w:val="en-CA" w:eastAsia="zh-TW"/>
        </w:rPr>
        <w:t>1010</w:t>
      </w:r>
      <w:r w:rsidRPr="004A50C3">
        <w:rPr>
          <w:rFonts w:hint="eastAsia"/>
          <w:szCs w:val="22"/>
          <w:lang w:val="en-CA" w:eastAsia="zh-TW"/>
        </w:rPr>
        <w:t>.</w:t>
      </w:r>
    </w:p>
    <w:p w14:paraId="6AC6C9B0" w14:textId="77777777" w:rsidR="000E7E4A" w:rsidRPr="004A50C3" w:rsidRDefault="000E7E4A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D40692" w:rsidR="00342FF4" w:rsidRPr="005B217D" w:rsidRDefault="000E7E4A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</w:t>
      </w:r>
      <w:r w:rsidR="001F2594" w:rsidRPr="000E7E4A">
        <w:rPr>
          <w:b/>
          <w:szCs w:val="22"/>
          <w:lang w:val="en-CA"/>
        </w:rPr>
        <w:t xml:space="preserve"> may have </w:t>
      </w:r>
      <w:r w:rsidR="0098551D" w:rsidRPr="000E7E4A">
        <w:rPr>
          <w:b/>
          <w:szCs w:val="22"/>
          <w:lang w:val="en-CA"/>
        </w:rPr>
        <w:t>current or pending</w:t>
      </w:r>
      <w:r w:rsidR="001F2594" w:rsidRPr="000E7E4A">
        <w:rPr>
          <w:b/>
          <w:szCs w:val="22"/>
          <w:lang w:val="en-CA"/>
        </w:rPr>
        <w:t xml:space="preserve"> </w:t>
      </w:r>
      <w:r w:rsidR="0098551D" w:rsidRPr="000E7E4A">
        <w:rPr>
          <w:b/>
          <w:szCs w:val="22"/>
          <w:lang w:val="en-CA"/>
        </w:rPr>
        <w:t xml:space="preserve">patent rights </w:t>
      </w:r>
      <w:r w:rsidR="001F2594" w:rsidRPr="000E7E4A">
        <w:rPr>
          <w:b/>
          <w:szCs w:val="22"/>
          <w:lang w:val="en-CA"/>
        </w:rPr>
        <w:t xml:space="preserve">relating to the technology described </w:t>
      </w:r>
      <w:r w:rsidR="002F164D" w:rsidRPr="000E7E4A">
        <w:rPr>
          <w:b/>
          <w:szCs w:val="22"/>
          <w:lang w:val="en-CA"/>
        </w:rPr>
        <w:t xml:space="preserve">in </w:t>
      </w:r>
      <w:r w:rsidR="001F2594" w:rsidRPr="000E7E4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E7E4A">
        <w:rPr>
          <w:b/>
          <w:szCs w:val="22"/>
          <w:lang w:val="en-CA"/>
        </w:rPr>
        <w:t xml:space="preserve"> | ISO/IEC </w:t>
      </w:r>
      <w:r w:rsidR="00A83253" w:rsidRPr="000E7E4A">
        <w:rPr>
          <w:b/>
          <w:szCs w:val="22"/>
          <w:lang w:val="en-CA"/>
        </w:rPr>
        <w:t xml:space="preserve">International </w:t>
      </w:r>
      <w:r w:rsidR="002F164D" w:rsidRPr="000E7E4A">
        <w:rPr>
          <w:b/>
          <w:szCs w:val="22"/>
          <w:lang w:val="en-CA"/>
        </w:rPr>
        <w:t>Standard</w:t>
      </w:r>
      <w:r w:rsidR="001F2594" w:rsidRPr="000E7E4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605AD" w14:textId="77777777" w:rsidR="0056161A" w:rsidRDefault="0056161A">
      <w:r>
        <w:separator/>
      </w:r>
    </w:p>
  </w:endnote>
  <w:endnote w:type="continuationSeparator" w:id="0">
    <w:p w14:paraId="4F90F907" w14:textId="77777777" w:rsidR="0056161A" w:rsidRDefault="0056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FBCFBC4" w:rsidR="00CE38C7" w:rsidRPr="00C00DDE" w:rsidRDefault="00CE38C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1053A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053A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1CECB" w14:textId="77777777" w:rsidR="0056161A" w:rsidRDefault="0056161A">
      <w:r>
        <w:separator/>
      </w:r>
    </w:p>
  </w:footnote>
  <w:footnote w:type="continuationSeparator" w:id="0">
    <w:p w14:paraId="25C3B9B0" w14:textId="77777777" w:rsidR="0056161A" w:rsidRDefault="00561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04BE"/>
    <w:multiLevelType w:val="hybridMultilevel"/>
    <w:tmpl w:val="88B4DB8E"/>
    <w:lvl w:ilvl="0" w:tplc="EDF0D7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E53675B"/>
    <w:multiLevelType w:val="hybridMultilevel"/>
    <w:tmpl w:val="042C62B8"/>
    <w:lvl w:ilvl="0" w:tplc="48DC73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A5307E"/>
    <w:multiLevelType w:val="hybridMultilevel"/>
    <w:tmpl w:val="CF569E80"/>
    <w:lvl w:ilvl="0" w:tplc="1A7A270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CA08D5"/>
    <w:multiLevelType w:val="hybridMultilevel"/>
    <w:tmpl w:val="40E03780"/>
    <w:lvl w:ilvl="0" w:tplc="8CFC35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2"/>
  </w:num>
  <w:num w:numId="17">
    <w:abstractNumId w:val="13"/>
  </w:num>
  <w:num w:numId="18">
    <w:abstractNumId w:val="6"/>
  </w:num>
  <w:num w:numId="19">
    <w:abstractNumId w:val="1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45B"/>
    <w:rsid w:val="00024916"/>
    <w:rsid w:val="000308A3"/>
    <w:rsid w:val="000458BC"/>
    <w:rsid w:val="00045C41"/>
    <w:rsid w:val="00046C03"/>
    <w:rsid w:val="000559C6"/>
    <w:rsid w:val="00065039"/>
    <w:rsid w:val="00075A76"/>
    <w:rsid w:val="0007614F"/>
    <w:rsid w:val="00081398"/>
    <w:rsid w:val="0009348C"/>
    <w:rsid w:val="00094479"/>
    <w:rsid w:val="000962AC"/>
    <w:rsid w:val="000A39DD"/>
    <w:rsid w:val="000A7416"/>
    <w:rsid w:val="000B0C0F"/>
    <w:rsid w:val="000B1C6B"/>
    <w:rsid w:val="000B4FF9"/>
    <w:rsid w:val="000C09AC"/>
    <w:rsid w:val="000D0A34"/>
    <w:rsid w:val="000E00F3"/>
    <w:rsid w:val="000E0BD2"/>
    <w:rsid w:val="000E7934"/>
    <w:rsid w:val="000E7E4A"/>
    <w:rsid w:val="000F158C"/>
    <w:rsid w:val="00102F3D"/>
    <w:rsid w:val="00112F3A"/>
    <w:rsid w:val="00113394"/>
    <w:rsid w:val="00113667"/>
    <w:rsid w:val="00124E38"/>
    <w:rsid w:val="0012580B"/>
    <w:rsid w:val="00131F90"/>
    <w:rsid w:val="00132F2B"/>
    <w:rsid w:val="0013458C"/>
    <w:rsid w:val="0013526E"/>
    <w:rsid w:val="00146152"/>
    <w:rsid w:val="00151E0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FC8"/>
    <w:rsid w:val="001B7B31"/>
    <w:rsid w:val="001C3525"/>
    <w:rsid w:val="001C3AFB"/>
    <w:rsid w:val="001D1BD2"/>
    <w:rsid w:val="001D65B2"/>
    <w:rsid w:val="001E0248"/>
    <w:rsid w:val="001E02BE"/>
    <w:rsid w:val="001E1B5C"/>
    <w:rsid w:val="001E3B37"/>
    <w:rsid w:val="001F2594"/>
    <w:rsid w:val="001F33D7"/>
    <w:rsid w:val="001F72FD"/>
    <w:rsid w:val="002055A6"/>
    <w:rsid w:val="00206460"/>
    <w:rsid w:val="0020648F"/>
    <w:rsid w:val="002069B4"/>
    <w:rsid w:val="00215DFC"/>
    <w:rsid w:val="002212DF"/>
    <w:rsid w:val="0022282D"/>
    <w:rsid w:val="00222CD4"/>
    <w:rsid w:val="00225016"/>
    <w:rsid w:val="002253CA"/>
    <w:rsid w:val="002264A6"/>
    <w:rsid w:val="00227BA7"/>
    <w:rsid w:val="0023011C"/>
    <w:rsid w:val="002375C1"/>
    <w:rsid w:val="0024652C"/>
    <w:rsid w:val="00263398"/>
    <w:rsid w:val="00263B99"/>
    <w:rsid w:val="0026670B"/>
    <w:rsid w:val="00266F06"/>
    <w:rsid w:val="00275BCF"/>
    <w:rsid w:val="00291E36"/>
    <w:rsid w:val="00292257"/>
    <w:rsid w:val="00293417"/>
    <w:rsid w:val="002947F0"/>
    <w:rsid w:val="002A54E0"/>
    <w:rsid w:val="002B1595"/>
    <w:rsid w:val="002B191D"/>
    <w:rsid w:val="002B2E83"/>
    <w:rsid w:val="002C12FA"/>
    <w:rsid w:val="002D0AF6"/>
    <w:rsid w:val="002D5E81"/>
    <w:rsid w:val="002F164D"/>
    <w:rsid w:val="003021BC"/>
    <w:rsid w:val="00306206"/>
    <w:rsid w:val="00317D85"/>
    <w:rsid w:val="0032684F"/>
    <w:rsid w:val="00327C56"/>
    <w:rsid w:val="003315A1"/>
    <w:rsid w:val="003373EC"/>
    <w:rsid w:val="00342FF4"/>
    <w:rsid w:val="00343C5B"/>
    <w:rsid w:val="00343E33"/>
    <w:rsid w:val="00344E5A"/>
    <w:rsid w:val="00346148"/>
    <w:rsid w:val="003669EA"/>
    <w:rsid w:val="003706CC"/>
    <w:rsid w:val="00377710"/>
    <w:rsid w:val="00393477"/>
    <w:rsid w:val="00395734"/>
    <w:rsid w:val="003A2D8E"/>
    <w:rsid w:val="003A7CE6"/>
    <w:rsid w:val="003C20E4"/>
    <w:rsid w:val="003D6342"/>
    <w:rsid w:val="003E6F90"/>
    <w:rsid w:val="003E73ED"/>
    <w:rsid w:val="003F5098"/>
    <w:rsid w:val="003F5D0F"/>
    <w:rsid w:val="004009CB"/>
    <w:rsid w:val="0041053A"/>
    <w:rsid w:val="00414101"/>
    <w:rsid w:val="004219CF"/>
    <w:rsid w:val="004234F0"/>
    <w:rsid w:val="00433DDB"/>
    <w:rsid w:val="00435A29"/>
    <w:rsid w:val="00437619"/>
    <w:rsid w:val="0044103E"/>
    <w:rsid w:val="00444470"/>
    <w:rsid w:val="00445813"/>
    <w:rsid w:val="00465A1E"/>
    <w:rsid w:val="0049445A"/>
    <w:rsid w:val="004A2A63"/>
    <w:rsid w:val="004A50C3"/>
    <w:rsid w:val="004B210C"/>
    <w:rsid w:val="004C5EAE"/>
    <w:rsid w:val="004D405F"/>
    <w:rsid w:val="004D46DB"/>
    <w:rsid w:val="004E029E"/>
    <w:rsid w:val="004E4F4F"/>
    <w:rsid w:val="004E51EB"/>
    <w:rsid w:val="004E6789"/>
    <w:rsid w:val="004F5208"/>
    <w:rsid w:val="004F61E3"/>
    <w:rsid w:val="00502E10"/>
    <w:rsid w:val="0051015C"/>
    <w:rsid w:val="00512734"/>
    <w:rsid w:val="00516CF1"/>
    <w:rsid w:val="00531AE9"/>
    <w:rsid w:val="00531B39"/>
    <w:rsid w:val="00536188"/>
    <w:rsid w:val="00550A66"/>
    <w:rsid w:val="0056161A"/>
    <w:rsid w:val="00567EC7"/>
    <w:rsid w:val="00570013"/>
    <w:rsid w:val="005753EC"/>
    <w:rsid w:val="005801A2"/>
    <w:rsid w:val="00586445"/>
    <w:rsid w:val="00594530"/>
    <w:rsid w:val="005952A5"/>
    <w:rsid w:val="005A33A1"/>
    <w:rsid w:val="005B217D"/>
    <w:rsid w:val="005C385F"/>
    <w:rsid w:val="005C7C26"/>
    <w:rsid w:val="005C7DCA"/>
    <w:rsid w:val="005D7108"/>
    <w:rsid w:val="005E1AC6"/>
    <w:rsid w:val="005E3F2B"/>
    <w:rsid w:val="005F5A20"/>
    <w:rsid w:val="005F6F1B"/>
    <w:rsid w:val="00615304"/>
    <w:rsid w:val="00615995"/>
    <w:rsid w:val="00616155"/>
    <w:rsid w:val="00624B33"/>
    <w:rsid w:val="0062705E"/>
    <w:rsid w:val="0063041A"/>
    <w:rsid w:val="00630AA2"/>
    <w:rsid w:val="00646707"/>
    <w:rsid w:val="00657F7E"/>
    <w:rsid w:val="006623EF"/>
    <w:rsid w:val="00662E58"/>
    <w:rsid w:val="006637F2"/>
    <w:rsid w:val="006642A5"/>
    <w:rsid w:val="00664DCF"/>
    <w:rsid w:val="00685262"/>
    <w:rsid w:val="00686E0E"/>
    <w:rsid w:val="0069020C"/>
    <w:rsid w:val="006A257A"/>
    <w:rsid w:val="006B7893"/>
    <w:rsid w:val="006C5D39"/>
    <w:rsid w:val="006C7805"/>
    <w:rsid w:val="006D4FAA"/>
    <w:rsid w:val="006D6D9B"/>
    <w:rsid w:val="006E2810"/>
    <w:rsid w:val="006E5417"/>
    <w:rsid w:val="006F0794"/>
    <w:rsid w:val="006F7528"/>
    <w:rsid w:val="007023DE"/>
    <w:rsid w:val="00712F60"/>
    <w:rsid w:val="00720E3B"/>
    <w:rsid w:val="007308E4"/>
    <w:rsid w:val="0074393F"/>
    <w:rsid w:val="007442D0"/>
    <w:rsid w:val="00745F6B"/>
    <w:rsid w:val="0075175B"/>
    <w:rsid w:val="0075585E"/>
    <w:rsid w:val="00763B4B"/>
    <w:rsid w:val="00770571"/>
    <w:rsid w:val="007768FF"/>
    <w:rsid w:val="007811FE"/>
    <w:rsid w:val="007824D3"/>
    <w:rsid w:val="00796EE3"/>
    <w:rsid w:val="007A7D29"/>
    <w:rsid w:val="007B4AB8"/>
    <w:rsid w:val="007C262E"/>
    <w:rsid w:val="007D1181"/>
    <w:rsid w:val="007E01A3"/>
    <w:rsid w:val="007E19AB"/>
    <w:rsid w:val="007E4981"/>
    <w:rsid w:val="007E71CE"/>
    <w:rsid w:val="007F077C"/>
    <w:rsid w:val="007F1F8B"/>
    <w:rsid w:val="007F21FF"/>
    <w:rsid w:val="007F6205"/>
    <w:rsid w:val="007F67A1"/>
    <w:rsid w:val="007F76B2"/>
    <w:rsid w:val="008014D7"/>
    <w:rsid w:val="00810AED"/>
    <w:rsid w:val="00811C05"/>
    <w:rsid w:val="008206C8"/>
    <w:rsid w:val="008252A2"/>
    <w:rsid w:val="00831D5B"/>
    <w:rsid w:val="00841E2C"/>
    <w:rsid w:val="00854980"/>
    <w:rsid w:val="0086387C"/>
    <w:rsid w:val="00874A6C"/>
    <w:rsid w:val="00876C65"/>
    <w:rsid w:val="00882F72"/>
    <w:rsid w:val="008A4B4C"/>
    <w:rsid w:val="008B26D4"/>
    <w:rsid w:val="008C239F"/>
    <w:rsid w:val="008C51C0"/>
    <w:rsid w:val="008C5255"/>
    <w:rsid w:val="008D2B70"/>
    <w:rsid w:val="008E480C"/>
    <w:rsid w:val="008F0D42"/>
    <w:rsid w:val="00902A16"/>
    <w:rsid w:val="00907757"/>
    <w:rsid w:val="00917448"/>
    <w:rsid w:val="009212B0"/>
    <w:rsid w:val="00921FA1"/>
    <w:rsid w:val="009234A5"/>
    <w:rsid w:val="009251CF"/>
    <w:rsid w:val="00933453"/>
    <w:rsid w:val="009335A7"/>
    <w:rsid w:val="009336F7"/>
    <w:rsid w:val="0093636C"/>
    <w:rsid w:val="009374A7"/>
    <w:rsid w:val="00955F6D"/>
    <w:rsid w:val="009570C0"/>
    <w:rsid w:val="00960A04"/>
    <w:rsid w:val="00973D53"/>
    <w:rsid w:val="00975836"/>
    <w:rsid w:val="00977C16"/>
    <w:rsid w:val="00981411"/>
    <w:rsid w:val="0098551D"/>
    <w:rsid w:val="00985DCB"/>
    <w:rsid w:val="0099518F"/>
    <w:rsid w:val="009A523D"/>
    <w:rsid w:val="009B02A1"/>
    <w:rsid w:val="009B3361"/>
    <w:rsid w:val="009B7769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155F"/>
    <w:rsid w:val="00A767DC"/>
    <w:rsid w:val="00A76A6D"/>
    <w:rsid w:val="00A83253"/>
    <w:rsid w:val="00A95607"/>
    <w:rsid w:val="00AA6E84"/>
    <w:rsid w:val="00AB1A1C"/>
    <w:rsid w:val="00AC00BA"/>
    <w:rsid w:val="00AC194F"/>
    <w:rsid w:val="00AD05A8"/>
    <w:rsid w:val="00AE341B"/>
    <w:rsid w:val="00AE69A8"/>
    <w:rsid w:val="00B01905"/>
    <w:rsid w:val="00B07CA7"/>
    <w:rsid w:val="00B1279A"/>
    <w:rsid w:val="00B32D6E"/>
    <w:rsid w:val="00B3640F"/>
    <w:rsid w:val="00B4194A"/>
    <w:rsid w:val="00B437E8"/>
    <w:rsid w:val="00B5222E"/>
    <w:rsid w:val="00B53179"/>
    <w:rsid w:val="00B57A23"/>
    <w:rsid w:val="00B600CD"/>
    <w:rsid w:val="00B61C96"/>
    <w:rsid w:val="00B710F6"/>
    <w:rsid w:val="00B73A2A"/>
    <w:rsid w:val="00B75A51"/>
    <w:rsid w:val="00B827C6"/>
    <w:rsid w:val="00B94B06"/>
    <w:rsid w:val="00B94C28"/>
    <w:rsid w:val="00BC10BA"/>
    <w:rsid w:val="00BC5AFD"/>
    <w:rsid w:val="00BE4057"/>
    <w:rsid w:val="00C00DDE"/>
    <w:rsid w:val="00C04F43"/>
    <w:rsid w:val="00C0609D"/>
    <w:rsid w:val="00C115AB"/>
    <w:rsid w:val="00C23004"/>
    <w:rsid w:val="00C26CCB"/>
    <w:rsid w:val="00C30249"/>
    <w:rsid w:val="00C3475A"/>
    <w:rsid w:val="00C3723B"/>
    <w:rsid w:val="00C41C74"/>
    <w:rsid w:val="00C42466"/>
    <w:rsid w:val="00C43AE2"/>
    <w:rsid w:val="00C606C9"/>
    <w:rsid w:val="00C63449"/>
    <w:rsid w:val="00C80288"/>
    <w:rsid w:val="00C84003"/>
    <w:rsid w:val="00C90650"/>
    <w:rsid w:val="00C97D78"/>
    <w:rsid w:val="00CA28B6"/>
    <w:rsid w:val="00CC2AAE"/>
    <w:rsid w:val="00CC5A42"/>
    <w:rsid w:val="00CD0EAB"/>
    <w:rsid w:val="00CE38C7"/>
    <w:rsid w:val="00CE5E02"/>
    <w:rsid w:val="00CF34DB"/>
    <w:rsid w:val="00CF3917"/>
    <w:rsid w:val="00CF558F"/>
    <w:rsid w:val="00D010C0"/>
    <w:rsid w:val="00D073E2"/>
    <w:rsid w:val="00D1526E"/>
    <w:rsid w:val="00D27857"/>
    <w:rsid w:val="00D446EC"/>
    <w:rsid w:val="00D51BF0"/>
    <w:rsid w:val="00D52CD9"/>
    <w:rsid w:val="00D531DB"/>
    <w:rsid w:val="00D55942"/>
    <w:rsid w:val="00D807BF"/>
    <w:rsid w:val="00D80BA4"/>
    <w:rsid w:val="00D82FCC"/>
    <w:rsid w:val="00D86B62"/>
    <w:rsid w:val="00D978B7"/>
    <w:rsid w:val="00DA17FC"/>
    <w:rsid w:val="00DA7887"/>
    <w:rsid w:val="00DB2C26"/>
    <w:rsid w:val="00DC10D1"/>
    <w:rsid w:val="00DD02F4"/>
    <w:rsid w:val="00DD6622"/>
    <w:rsid w:val="00DE1C7C"/>
    <w:rsid w:val="00DE6B43"/>
    <w:rsid w:val="00E067A4"/>
    <w:rsid w:val="00E11923"/>
    <w:rsid w:val="00E177EB"/>
    <w:rsid w:val="00E262D4"/>
    <w:rsid w:val="00E27F76"/>
    <w:rsid w:val="00E36250"/>
    <w:rsid w:val="00E47F2D"/>
    <w:rsid w:val="00E50F4B"/>
    <w:rsid w:val="00E5200B"/>
    <w:rsid w:val="00E54511"/>
    <w:rsid w:val="00E56373"/>
    <w:rsid w:val="00E60EDC"/>
    <w:rsid w:val="00E61DAC"/>
    <w:rsid w:val="00E72B80"/>
    <w:rsid w:val="00E75FE3"/>
    <w:rsid w:val="00E843D7"/>
    <w:rsid w:val="00E86C4C"/>
    <w:rsid w:val="00E907A3"/>
    <w:rsid w:val="00EA0F05"/>
    <w:rsid w:val="00EA5AE0"/>
    <w:rsid w:val="00EB56E1"/>
    <w:rsid w:val="00EB5CAC"/>
    <w:rsid w:val="00EB7AB1"/>
    <w:rsid w:val="00EC32BD"/>
    <w:rsid w:val="00ED6933"/>
    <w:rsid w:val="00EE7CD8"/>
    <w:rsid w:val="00EF37F6"/>
    <w:rsid w:val="00EF3966"/>
    <w:rsid w:val="00EF3E5D"/>
    <w:rsid w:val="00EF48CC"/>
    <w:rsid w:val="00F00801"/>
    <w:rsid w:val="00F052DF"/>
    <w:rsid w:val="00F1392C"/>
    <w:rsid w:val="00F15467"/>
    <w:rsid w:val="00F2130C"/>
    <w:rsid w:val="00F2488D"/>
    <w:rsid w:val="00F601A0"/>
    <w:rsid w:val="00F6130D"/>
    <w:rsid w:val="00F7096F"/>
    <w:rsid w:val="00F712E9"/>
    <w:rsid w:val="00F73032"/>
    <w:rsid w:val="00F848FC"/>
    <w:rsid w:val="00F906F6"/>
    <w:rsid w:val="00F9282A"/>
    <w:rsid w:val="00F96BAD"/>
    <w:rsid w:val="00FA139D"/>
    <w:rsid w:val="00FA5190"/>
    <w:rsid w:val="00FA60F5"/>
    <w:rsid w:val="00FB0E84"/>
    <w:rsid w:val="00FB2B47"/>
    <w:rsid w:val="00FB5B87"/>
    <w:rsid w:val="00FC2405"/>
    <w:rsid w:val="00FD01C2"/>
    <w:rsid w:val="00FE595C"/>
    <w:rsid w:val="00FF0CE3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PlainTable5">
    <w:name w:val="Plain Table 5"/>
    <w:basedOn w:val="TableNormal"/>
    <w:uiPriority w:val="45"/>
    <w:rsid w:val="0001545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rsid w:val="008F0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526E"/>
    <w:pPr>
      <w:ind w:leftChars="200" w:left="480"/>
    </w:pPr>
  </w:style>
  <w:style w:type="paragraph" w:customStyle="1" w:styleId="Equation">
    <w:name w:val="Equation"/>
    <w:basedOn w:val="Normal"/>
    <w:qFormat/>
    <w:rsid w:val="00075A7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4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1888</Words>
  <Characters>10767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2019-10-04T08:58:00Z</dcterms:created>
  <dcterms:modified xsi:type="dcterms:W3CDTF">2019-10-04T09:36:00Z</dcterms:modified>
</cp:coreProperties>
</file>