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7E71C22" w:rsidR="008A4B4C" w:rsidRPr="005B217D" w:rsidRDefault="00E61DAC" w:rsidP="002E014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2A0D83">
              <w:rPr>
                <w:lang w:val="en-CA"/>
              </w:rPr>
              <w:t>012</w:t>
            </w:r>
            <w:r w:rsidR="002E014E">
              <w:rPr>
                <w:lang w:val="en-CA"/>
              </w:rPr>
              <w:t>4</w:t>
            </w:r>
            <w:r w:rsidR="0080514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E8A6C0" w:rsidR="00E61DAC" w:rsidRPr="005B217D" w:rsidRDefault="002A0D83" w:rsidP="002E014E">
            <w:pPr>
              <w:spacing w:before="60" w:after="60"/>
              <w:rPr>
                <w:b/>
                <w:szCs w:val="22"/>
                <w:lang w:val="en-CA"/>
              </w:rPr>
            </w:pPr>
            <w:r>
              <w:rPr>
                <w:b/>
                <w:szCs w:val="22"/>
                <w:lang w:val="en-CA"/>
              </w:rPr>
              <w:t xml:space="preserve">AHG17: On </w:t>
            </w:r>
            <w:r w:rsidR="002E014E">
              <w:rPr>
                <w:b/>
                <w:szCs w:val="22"/>
                <w:lang w:val="en-CA"/>
              </w:rPr>
              <w:t>mixed NAL unit types within a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B63B0A6" w14:textId="4D5132ED" w:rsidR="00805142" w:rsidRDefault="002A0D83" w:rsidP="002A0D83">
            <w:pPr>
              <w:spacing w:before="60" w:after="60"/>
              <w:rPr>
                <w:szCs w:val="22"/>
                <w:lang w:val="en-CA"/>
              </w:rPr>
            </w:pPr>
            <w:r w:rsidRPr="002A0D83">
              <w:rPr>
                <w:szCs w:val="22"/>
                <w:lang w:val="en-CA"/>
              </w:rPr>
              <w:t>Ye-Kui Wang</w:t>
            </w:r>
            <w:r w:rsidRPr="002A0D83">
              <w:rPr>
                <w:szCs w:val="22"/>
                <w:lang w:val="en-CA"/>
              </w:rPr>
              <w:br/>
            </w:r>
            <w:r w:rsidR="002E014E" w:rsidRPr="002A0D83">
              <w:rPr>
                <w:szCs w:val="22"/>
                <w:lang w:val="en-CA"/>
              </w:rPr>
              <w:t>Hendry</w:t>
            </w:r>
          </w:p>
          <w:p w14:paraId="49D81240" w14:textId="2F233698" w:rsidR="00E61DAC" w:rsidRPr="00881829" w:rsidRDefault="002E014E" w:rsidP="002E014E">
            <w:pPr>
              <w:spacing w:before="60" w:after="60"/>
              <w:rPr>
                <w:szCs w:val="22"/>
                <w:highlight w:val="yellow"/>
                <w:lang w:val="en-CA"/>
              </w:rPr>
            </w:pPr>
            <w:r>
              <w:rPr>
                <w:szCs w:val="22"/>
                <w:lang w:val="en-CA"/>
              </w:rPr>
              <w:t>San Diego, CA, USA</w:t>
            </w:r>
          </w:p>
        </w:tc>
        <w:tc>
          <w:tcPr>
            <w:tcW w:w="900" w:type="dxa"/>
          </w:tcPr>
          <w:p w14:paraId="0140ECA2" w14:textId="7954BACB" w:rsidR="00E61DAC" w:rsidRPr="005B217D" w:rsidRDefault="00E61DAC">
            <w:pPr>
              <w:spacing w:before="60" w:after="60"/>
              <w:rPr>
                <w:szCs w:val="22"/>
                <w:lang w:val="en-CA"/>
              </w:rPr>
            </w:pPr>
            <w:r w:rsidRPr="005B217D">
              <w:rPr>
                <w:szCs w:val="22"/>
                <w:lang w:val="en-CA"/>
              </w:rPr>
              <w:t>Email:</w:t>
            </w:r>
          </w:p>
        </w:tc>
        <w:tc>
          <w:tcPr>
            <w:tcW w:w="3060" w:type="dxa"/>
          </w:tcPr>
          <w:p w14:paraId="32C2ABFD" w14:textId="19DF717B" w:rsidR="00E61DAC" w:rsidRPr="005B217D" w:rsidRDefault="002A0D83" w:rsidP="002E014E">
            <w:pPr>
              <w:spacing w:before="60" w:after="60"/>
              <w:rPr>
                <w:szCs w:val="22"/>
                <w:lang w:val="en-CA"/>
              </w:rPr>
            </w:pPr>
            <w:r w:rsidRPr="002A0D83">
              <w:rPr>
                <w:rStyle w:val="Hyperlink"/>
              </w:rPr>
              <w:t>ye-kui.wang@futurewei.com</w:t>
            </w:r>
            <w:r w:rsidRPr="002A0D83">
              <w:rPr>
                <w:rStyle w:val="Hyperlink"/>
              </w:rPr>
              <w:br/>
            </w:r>
            <w:hyperlink r:id="rId9" w:history="1">
              <w:r w:rsidR="002E014E" w:rsidRPr="002A0D83">
                <w:rPr>
                  <w:rStyle w:val="Hyperlink"/>
                  <w:szCs w:val="22"/>
                  <w:lang w:val="en-CA"/>
                </w:rPr>
                <w:t>fhendry@futurewei.com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3844D1" w:rsidR="00E61DAC" w:rsidRPr="005B217D" w:rsidRDefault="00ED6279">
            <w:pPr>
              <w:spacing w:before="60" w:after="60"/>
              <w:rPr>
                <w:szCs w:val="22"/>
                <w:lang w:val="en-CA"/>
              </w:rPr>
            </w:pPr>
            <w:r>
              <w:rPr>
                <w:szCs w:val="22"/>
                <w:lang w:val="en-CA"/>
              </w:rPr>
              <w:t>Futurewei Technologies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8846FC" w14:textId="0EF01826" w:rsidR="00F630CC" w:rsidRDefault="004749F2" w:rsidP="009234A5">
      <w:pPr>
        <w:rPr>
          <w:szCs w:val="22"/>
        </w:rPr>
      </w:pPr>
      <w:r>
        <w:rPr>
          <w:szCs w:val="22"/>
        </w:rPr>
        <w:t xml:space="preserve">This contribution proposes </w:t>
      </w:r>
      <w:r w:rsidR="00F630CC">
        <w:rPr>
          <w:szCs w:val="22"/>
        </w:rPr>
        <w:t>to allow mixed IRAP and non-IRAP NAL units within a picture. It is asserted that such capability is useful for use-cases involving sub-</w:t>
      </w:r>
      <w:proofErr w:type="spellStart"/>
      <w:r w:rsidR="00F630CC">
        <w:rPr>
          <w:szCs w:val="22"/>
        </w:rPr>
        <w:t>bitstream</w:t>
      </w:r>
      <w:proofErr w:type="spellEnd"/>
      <w:r w:rsidR="00F630CC">
        <w:rPr>
          <w:szCs w:val="22"/>
        </w:rPr>
        <w:t xml:space="preserve"> merging from two </w:t>
      </w:r>
      <w:proofErr w:type="spellStart"/>
      <w:r w:rsidR="00F630CC">
        <w:rPr>
          <w:szCs w:val="22"/>
        </w:rPr>
        <w:t>bitstream</w:t>
      </w:r>
      <w:proofErr w:type="spellEnd"/>
      <w:r w:rsidR="00F630CC">
        <w:rPr>
          <w:szCs w:val="22"/>
        </w:rPr>
        <w:t xml:space="preserve"> with different IRAP periods. To enable such functionality, the following aspects </w:t>
      </w:r>
      <w:proofErr w:type="gramStart"/>
      <w:r w:rsidR="00F630CC">
        <w:rPr>
          <w:szCs w:val="22"/>
        </w:rPr>
        <w:t>are proposed</w:t>
      </w:r>
      <w:proofErr w:type="gramEnd"/>
      <w:r w:rsidR="00F630CC">
        <w:rPr>
          <w:szCs w:val="22"/>
        </w:rPr>
        <w:t>:</w:t>
      </w:r>
    </w:p>
    <w:p w14:paraId="7741F9AB" w14:textId="0E675174" w:rsidR="00F630CC" w:rsidRPr="009E79C0" w:rsidRDefault="00F630CC" w:rsidP="00F630CC">
      <w:pPr>
        <w:pStyle w:val="ListParagraph"/>
        <w:numPr>
          <w:ilvl w:val="0"/>
          <w:numId w:val="16"/>
        </w:numPr>
        <w:contextualSpacing w:val="0"/>
        <w:rPr>
          <w:lang w:val="en-CA"/>
        </w:rPr>
      </w:pPr>
      <w:r>
        <w:rPr>
          <w:lang w:val="en-CA"/>
        </w:rPr>
        <w:t>A</w:t>
      </w:r>
      <w:r w:rsidRPr="009E79C0">
        <w:rPr>
          <w:lang w:val="en-CA"/>
        </w:rPr>
        <w:t>dd a flag</w:t>
      </w:r>
      <w:r>
        <w:rPr>
          <w:lang w:val="en-CA"/>
        </w:rPr>
        <w:t xml:space="preserve"> in access unit delimiter (AUD) or in picture header, if one is specified, that specifies whether</w:t>
      </w:r>
      <w:r w:rsidRPr="009E79C0">
        <w:rPr>
          <w:lang w:val="en-CA"/>
        </w:rPr>
        <w:t xml:space="preserve"> all VCL NAL units of a picture have the same NAL unit type.</w:t>
      </w:r>
    </w:p>
    <w:p w14:paraId="39140C08" w14:textId="150AFA09" w:rsidR="00F630CC" w:rsidRDefault="00F630CC" w:rsidP="00F630CC">
      <w:pPr>
        <w:pStyle w:val="ListParagraph"/>
        <w:numPr>
          <w:ilvl w:val="0"/>
          <w:numId w:val="16"/>
        </w:numPr>
        <w:contextualSpacing w:val="0"/>
        <w:rPr>
          <w:lang w:val="en-CA"/>
        </w:rPr>
      </w:pPr>
      <w:r>
        <w:rPr>
          <w:lang w:val="en-CA"/>
        </w:rPr>
        <w:t xml:space="preserve">Add a constraint to require that, </w:t>
      </w:r>
      <w:r w:rsidRPr="00ED6F12">
        <w:rPr>
          <w:lang w:val="en-CA"/>
        </w:rPr>
        <w:t xml:space="preserve">for any particular picture, </w:t>
      </w:r>
      <w:proofErr w:type="gramStart"/>
      <w:r w:rsidRPr="00ED6F12">
        <w:rPr>
          <w:lang w:val="en-CA"/>
        </w:rPr>
        <w:t>either all VCL NAL units have</w:t>
      </w:r>
      <w:proofErr w:type="gramEnd"/>
      <w:r w:rsidRPr="00ED6F12">
        <w:rPr>
          <w:lang w:val="en-CA"/>
        </w:rPr>
        <w:t xml:space="preserve"> the same NAL unit type, or some VCL NAL units have a particular IRAP NAL unit type and the rest have a particular non-IRAP VCL NAL unit type.</w:t>
      </w:r>
    </w:p>
    <w:p w14:paraId="78F22E0B" w14:textId="0FF96517" w:rsidR="005A27A8" w:rsidRDefault="005A27A8" w:rsidP="005A27A8">
      <w:pPr>
        <w:pStyle w:val="ListParagraph"/>
        <w:numPr>
          <w:ilvl w:val="0"/>
          <w:numId w:val="16"/>
        </w:numPr>
        <w:contextualSpacing w:val="0"/>
        <w:rPr>
          <w:lang w:val="en-CA"/>
        </w:rPr>
      </w:pPr>
      <w:r>
        <w:rPr>
          <w:lang w:val="en-CA"/>
        </w:rPr>
        <w:t xml:space="preserve">Add another constraint to require that </w:t>
      </w:r>
      <w:r w:rsidRPr="007F2140">
        <w:rPr>
          <w:lang w:val="en-CA"/>
        </w:rPr>
        <w:t xml:space="preserve">slices in pictures that follow a picture </w:t>
      </w:r>
      <w:r>
        <w:rPr>
          <w:lang w:val="en-CA"/>
        </w:rPr>
        <w:t xml:space="preserve">containing both IRAP and non-IRAP slices </w:t>
      </w:r>
      <w:r w:rsidRPr="007F2140">
        <w:rPr>
          <w:lang w:val="en-CA"/>
        </w:rPr>
        <w:t>in decoding order and that cover the same picture regions of the IRAP slices in the picture do not refer to pictures earlier than the picture in decoding order for inter prediction reference.</w:t>
      </w:r>
    </w:p>
    <w:p w14:paraId="7D2AC1F0" w14:textId="1558DDEF" w:rsidR="00745F6B" w:rsidRPr="005B217D" w:rsidRDefault="00F630CC" w:rsidP="00E11923">
      <w:pPr>
        <w:pStyle w:val="Heading1"/>
        <w:rPr>
          <w:lang w:val="en-CA"/>
        </w:rPr>
      </w:pPr>
      <w:r>
        <w:rPr>
          <w:lang w:val="en-CA"/>
        </w:rPr>
        <w:t>Introduction</w:t>
      </w:r>
    </w:p>
    <w:p w14:paraId="0243512A" w14:textId="4492BB93" w:rsidR="00F630CC" w:rsidRDefault="00F630CC" w:rsidP="009234A5">
      <w:pPr>
        <w:rPr>
          <w:szCs w:val="22"/>
        </w:rPr>
      </w:pPr>
      <w:r>
        <w:rPr>
          <w:szCs w:val="22"/>
        </w:rPr>
        <w:t>At the 14</w:t>
      </w:r>
      <w:r w:rsidRPr="00F630CC">
        <w:rPr>
          <w:szCs w:val="22"/>
          <w:vertAlign w:val="superscript"/>
        </w:rPr>
        <w:t>th</w:t>
      </w:r>
      <w:r>
        <w:rPr>
          <w:szCs w:val="22"/>
        </w:rPr>
        <w:t xml:space="preserve"> and the 15</w:t>
      </w:r>
      <w:r w:rsidRPr="00F630CC">
        <w:rPr>
          <w:szCs w:val="22"/>
          <w:vertAlign w:val="superscript"/>
        </w:rPr>
        <w:t>th</w:t>
      </w:r>
      <w:r>
        <w:rPr>
          <w:szCs w:val="22"/>
        </w:rPr>
        <w:t xml:space="preserve"> JVET meetings, the idea of allowing mix of IRAP and non-IRAP NAL unit types within a picture had been proposed and discussed in which it </w:t>
      </w:r>
      <w:proofErr w:type="gramStart"/>
      <w:r>
        <w:rPr>
          <w:szCs w:val="22"/>
        </w:rPr>
        <w:t>was concluded</w:t>
      </w:r>
      <w:proofErr w:type="gramEnd"/>
      <w:r>
        <w:rPr>
          <w:szCs w:val="22"/>
        </w:rPr>
        <w:t xml:space="preserve"> from the discussion at the 15</w:t>
      </w:r>
      <w:r w:rsidRPr="00F630CC">
        <w:rPr>
          <w:szCs w:val="22"/>
          <w:vertAlign w:val="superscript"/>
        </w:rPr>
        <w:t>th</w:t>
      </w:r>
      <w:r>
        <w:rPr>
          <w:szCs w:val="22"/>
        </w:rPr>
        <w:t xml:space="preserve"> JVET meeting that further study is needed.</w:t>
      </w:r>
    </w:p>
    <w:p w14:paraId="1A278B9C" w14:textId="3C124D88" w:rsidR="00A11152" w:rsidRDefault="00A11152" w:rsidP="009234A5">
      <w:pPr>
        <w:rPr>
          <w:szCs w:val="22"/>
        </w:rPr>
      </w:pPr>
      <w:r>
        <w:rPr>
          <w:szCs w:val="22"/>
        </w:rPr>
        <w:t>The following is snippet of meeting notes from the 15</w:t>
      </w:r>
      <w:r w:rsidRPr="00A11152">
        <w:rPr>
          <w:szCs w:val="22"/>
          <w:vertAlign w:val="superscript"/>
        </w:rPr>
        <w:t>th</w:t>
      </w:r>
      <w:r>
        <w:rPr>
          <w:szCs w:val="22"/>
        </w:rPr>
        <w:t xml:space="preserve"> JVET meeting</w:t>
      </w:r>
      <w:r w:rsidR="006A273D">
        <w:rPr>
          <w:szCs w:val="22"/>
        </w:rPr>
        <w:t>.</w:t>
      </w:r>
    </w:p>
    <w:p w14:paraId="73B5C2A1" w14:textId="74DA9F36" w:rsidR="00A11152" w:rsidRPr="006A273D" w:rsidRDefault="00A11152" w:rsidP="009234A5">
      <w:pPr>
        <w:rPr>
          <w:b/>
          <w:i/>
          <w:szCs w:val="22"/>
        </w:rPr>
      </w:pPr>
      <w:r w:rsidRPr="006A273D">
        <w:rPr>
          <w:b/>
          <w:i/>
          <w:szCs w:val="22"/>
        </w:rPr>
        <w:t>-----</w:t>
      </w:r>
      <w:proofErr w:type="gramStart"/>
      <w:r w:rsidRPr="006A273D">
        <w:rPr>
          <w:b/>
          <w:i/>
          <w:szCs w:val="22"/>
        </w:rPr>
        <w:t>begin</w:t>
      </w:r>
      <w:proofErr w:type="gramEnd"/>
      <w:r w:rsidRPr="006A273D">
        <w:rPr>
          <w:b/>
          <w:i/>
          <w:szCs w:val="22"/>
        </w:rPr>
        <w:t xml:space="preserve"> note snippet-----</w:t>
      </w:r>
    </w:p>
    <w:p w14:paraId="7291E92F" w14:textId="77777777"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Consider mixed NAL unit types within a picture based on JVET-O0140.</w:t>
      </w:r>
    </w:p>
    <w:p w14:paraId="62ABB66B" w14:textId="77777777"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Further discussed Friday 12 July 0035 (GJS).</w:t>
      </w:r>
    </w:p>
    <w:p w14:paraId="724298F2" w14:textId="77777777" w:rsidR="00F651AD"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 xml:space="preserve">A motivation is </w:t>
      </w:r>
      <w:proofErr w:type="gramStart"/>
      <w:r w:rsidRPr="00A11152">
        <w:rPr>
          <w:rFonts w:asciiTheme="majorHAnsi" w:hAnsiTheme="majorHAnsi" w:cstheme="majorHAnsi"/>
          <w:sz w:val="20"/>
          <w:lang w:val="en-CA"/>
        </w:rPr>
        <w:t>region-wise</w:t>
      </w:r>
      <w:proofErr w:type="gramEnd"/>
      <w:r w:rsidRPr="00A11152">
        <w:rPr>
          <w:rFonts w:asciiTheme="majorHAnsi" w:hAnsiTheme="majorHAnsi" w:cstheme="majorHAnsi"/>
          <w:sz w:val="20"/>
          <w:lang w:val="en-CA"/>
        </w:rPr>
        <w:t xml:space="preserve"> random access using subpictures. An example use case is viewport dependent streaming of 360° video. </w:t>
      </w:r>
      <w:proofErr w:type="gramStart"/>
      <w:r w:rsidRPr="00A11152">
        <w:rPr>
          <w:rFonts w:asciiTheme="majorHAnsi" w:hAnsiTheme="majorHAnsi" w:cstheme="majorHAnsi"/>
          <w:sz w:val="20"/>
          <w:lang w:val="en-CA"/>
        </w:rPr>
        <w:t>Basically it</w:t>
      </w:r>
      <w:proofErr w:type="gramEnd"/>
      <w:r w:rsidRPr="00A11152">
        <w:rPr>
          <w:rFonts w:asciiTheme="majorHAnsi" w:hAnsiTheme="majorHAnsi" w:cstheme="majorHAnsi"/>
          <w:sz w:val="20"/>
          <w:lang w:val="en-CA"/>
        </w:rPr>
        <w:t xml:space="preserve"> would be from a </w:t>
      </w:r>
      <w:proofErr w:type="spellStart"/>
      <w:r w:rsidRPr="00A11152">
        <w:rPr>
          <w:rFonts w:asciiTheme="majorHAnsi" w:hAnsiTheme="majorHAnsi" w:cstheme="majorHAnsi"/>
          <w:sz w:val="20"/>
          <w:lang w:val="en-CA"/>
        </w:rPr>
        <w:t>BEAMer</w:t>
      </w:r>
      <w:proofErr w:type="spellEnd"/>
      <w:r w:rsidRPr="00A11152">
        <w:rPr>
          <w:rFonts w:asciiTheme="majorHAnsi" w:hAnsiTheme="majorHAnsi" w:cstheme="majorHAnsi"/>
          <w:sz w:val="20"/>
          <w:lang w:val="en-CA"/>
        </w:rPr>
        <w:t xml:space="preserve"> scenario.</w:t>
      </w:r>
    </w:p>
    <w:p w14:paraId="70821AEF" w14:textId="33F5A834"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 xml:space="preserve">It was commented that using layers would be an alternative way to provide this functionality while constraining to </w:t>
      </w:r>
      <w:proofErr w:type="gramStart"/>
      <w:r w:rsidRPr="00A11152">
        <w:rPr>
          <w:rFonts w:asciiTheme="majorHAnsi" w:hAnsiTheme="majorHAnsi" w:cstheme="majorHAnsi"/>
          <w:sz w:val="20"/>
          <w:lang w:val="en-CA"/>
        </w:rPr>
        <w:t>have</w:t>
      </w:r>
      <w:proofErr w:type="gramEnd"/>
      <w:r w:rsidRPr="00A11152">
        <w:rPr>
          <w:rFonts w:asciiTheme="majorHAnsi" w:hAnsiTheme="majorHAnsi" w:cstheme="majorHAnsi"/>
          <w:sz w:val="20"/>
          <w:lang w:val="en-CA"/>
        </w:rPr>
        <w:t xml:space="preserve"> only one NAL unit type per picture per layer.</w:t>
      </w:r>
    </w:p>
    <w:p w14:paraId="2DABA82D" w14:textId="77777777" w:rsidR="00F651AD"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 xml:space="preserve">There would be a level of indirection involved in identifying the random access properties of the picture from the NAL unit header. </w:t>
      </w:r>
    </w:p>
    <w:p w14:paraId="4A502A86" w14:textId="166B4E68"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It was commented that this indication could be put into the AUD.</w:t>
      </w:r>
    </w:p>
    <w:p w14:paraId="007C3F82" w14:textId="77777777"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 xml:space="preserve">Mandating AUD could potentially simplify </w:t>
      </w:r>
      <w:proofErr w:type="gramStart"/>
      <w:r w:rsidRPr="00A11152">
        <w:rPr>
          <w:rFonts w:asciiTheme="majorHAnsi" w:hAnsiTheme="majorHAnsi" w:cstheme="majorHAnsi"/>
          <w:sz w:val="20"/>
          <w:lang w:val="en-CA"/>
        </w:rPr>
        <w:t>a lot of</w:t>
      </w:r>
      <w:proofErr w:type="gramEnd"/>
      <w:r w:rsidRPr="00A11152">
        <w:rPr>
          <w:rFonts w:asciiTheme="majorHAnsi" w:hAnsiTheme="majorHAnsi" w:cstheme="majorHAnsi"/>
          <w:sz w:val="20"/>
          <w:lang w:val="en-CA"/>
        </w:rPr>
        <w:t xml:space="preserve"> basic needs.</w:t>
      </w:r>
    </w:p>
    <w:p w14:paraId="399D1620" w14:textId="77777777"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 xml:space="preserve">It was also commented that something like an SEI message instead of NAL unit type </w:t>
      </w:r>
      <w:proofErr w:type="gramStart"/>
      <w:r w:rsidRPr="00A11152">
        <w:rPr>
          <w:rFonts w:asciiTheme="majorHAnsi" w:hAnsiTheme="majorHAnsi" w:cstheme="majorHAnsi"/>
          <w:sz w:val="20"/>
          <w:lang w:val="en-CA"/>
        </w:rPr>
        <w:t>can</w:t>
      </w:r>
      <w:proofErr w:type="gramEnd"/>
      <w:r w:rsidRPr="00A11152">
        <w:rPr>
          <w:rFonts w:asciiTheme="majorHAnsi" w:hAnsiTheme="majorHAnsi" w:cstheme="majorHAnsi"/>
          <w:sz w:val="20"/>
          <w:lang w:val="en-CA"/>
        </w:rPr>
        <w:t xml:space="preserve"> be used to indicate the predictive properties of the </w:t>
      </w:r>
      <w:proofErr w:type="spellStart"/>
      <w:r w:rsidRPr="00A11152">
        <w:rPr>
          <w:rFonts w:asciiTheme="majorHAnsi" w:hAnsiTheme="majorHAnsi" w:cstheme="majorHAnsi"/>
          <w:sz w:val="20"/>
          <w:lang w:val="en-CA"/>
        </w:rPr>
        <w:t>bitstream</w:t>
      </w:r>
      <w:proofErr w:type="spellEnd"/>
      <w:r w:rsidRPr="00A11152">
        <w:rPr>
          <w:rFonts w:asciiTheme="majorHAnsi" w:hAnsiTheme="majorHAnsi" w:cstheme="majorHAnsi"/>
          <w:sz w:val="20"/>
          <w:lang w:val="en-CA"/>
        </w:rPr>
        <w:t>.</w:t>
      </w:r>
    </w:p>
    <w:p w14:paraId="5A66906F" w14:textId="77777777"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lastRenderedPageBreak/>
        <w:t>The encoding of the different regions would need to be very carefully coordinated.</w:t>
      </w:r>
    </w:p>
    <w:p w14:paraId="021ADB6C" w14:textId="104BE20F" w:rsidR="00A11152" w:rsidRPr="00A11152" w:rsidRDefault="00A11152" w:rsidP="00A11152">
      <w:pPr>
        <w:rPr>
          <w:rFonts w:asciiTheme="majorHAnsi" w:hAnsiTheme="majorHAnsi" w:cstheme="majorHAnsi"/>
          <w:sz w:val="20"/>
          <w:lang w:val="en-CA"/>
        </w:rPr>
      </w:pPr>
      <w:r w:rsidRPr="00A11152">
        <w:rPr>
          <w:rFonts w:asciiTheme="majorHAnsi" w:hAnsiTheme="majorHAnsi" w:cstheme="majorHAnsi"/>
          <w:sz w:val="20"/>
          <w:lang w:val="en-CA"/>
        </w:rPr>
        <w:t>Further study of this was needed.</w:t>
      </w:r>
    </w:p>
    <w:p w14:paraId="2C45AF62" w14:textId="3DFF77A2" w:rsidR="00A11152" w:rsidRPr="006A273D" w:rsidRDefault="00A11152" w:rsidP="00A11152">
      <w:pPr>
        <w:rPr>
          <w:b/>
          <w:i/>
          <w:szCs w:val="22"/>
        </w:rPr>
      </w:pPr>
      <w:r w:rsidRPr="006A273D">
        <w:rPr>
          <w:b/>
          <w:i/>
          <w:szCs w:val="22"/>
        </w:rPr>
        <w:t>------</w:t>
      </w:r>
      <w:proofErr w:type="gramStart"/>
      <w:r w:rsidRPr="006A273D">
        <w:rPr>
          <w:b/>
          <w:i/>
          <w:szCs w:val="22"/>
        </w:rPr>
        <w:t>end</w:t>
      </w:r>
      <w:proofErr w:type="gramEnd"/>
      <w:r w:rsidRPr="006A273D">
        <w:rPr>
          <w:b/>
          <w:i/>
          <w:szCs w:val="22"/>
        </w:rPr>
        <w:t xml:space="preserve"> note snippet------</w:t>
      </w:r>
    </w:p>
    <w:p w14:paraId="4A2C1192" w14:textId="0E75F67F" w:rsidR="00A11152" w:rsidRDefault="002F5487" w:rsidP="00A11152">
      <w:pPr>
        <w:tabs>
          <w:tab w:val="clear" w:pos="1800"/>
          <w:tab w:val="clear" w:pos="2160"/>
          <w:tab w:val="clear" w:pos="2520"/>
          <w:tab w:val="clear" w:pos="2880"/>
          <w:tab w:val="clear" w:pos="3240"/>
          <w:tab w:val="clear" w:pos="3600"/>
          <w:tab w:val="clear" w:pos="3960"/>
          <w:tab w:val="clear" w:pos="4320"/>
        </w:tabs>
        <w:jc w:val="left"/>
      </w:pPr>
      <w:r>
        <w:t>Taking guide</w:t>
      </w:r>
      <w:r w:rsidR="003C2434">
        <w:t>s</w:t>
      </w:r>
      <w:r>
        <w:t xml:space="preserve"> from the discussion points above and considering the other decision</w:t>
      </w:r>
      <w:r w:rsidR="003C2434">
        <w:t>s</w:t>
      </w:r>
      <w:r>
        <w:t xml:space="preserve"> made during the 15</w:t>
      </w:r>
      <w:r w:rsidRPr="002F5487">
        <w:rPr>
          <w:vertAlign w:val="superscript"/>
        </w:rPr>
        <w:t>th</w:t>
      </w:r>
      <w:r>
        <w:t xml:space="preserve"> JVET meeting, we have the following observation</w:t>
      </w:r>
      <w:r w:rsidR="003C2434">
        <w:t>s</w:t>
      </w:r>
      <w:r>
        <w:t>:</w:t>
      </w:r>
    </w:p>
    <w:p w14:paraId="6F4F39B7" w14:textId="16BD7FE5" w:rsidR="002F5487" w:rsidRDefault="002F5487" w:rsidP="003C2434">
      <w:pPr>
        <w:pStyle w:val="ListParagraph"/>
        <w:numPr>
          <w:ilvl w:val="0"/>
          <w:numId w:val="19"/>
        </w:numPr>
        <w:tabs>
          <w:tab w:val="clear" w:pos="1800"/>
          <w:tab w:val="clear" w:pos="2160"/>
          <w:tab w:val="clear" w:pos="2520"/>
          <w:tab w:val="clear" w:pos="2880"/>
          <w:tab w:val="clear" w:pos="3240"/>
          <w:tab w:val="clear" w:pos="3600"/>
          <w:tab w:val="clear" w:pos="3960"/>
          <w:tab w:val="clear" w:pos="4320"/>
        </w:tabs>
        <w:contextualSpacing w:val="0"/>
        <w:jc w:val="left"/>
      </w:pPr>
      <w:r>
        <w:t xml:space="preserve">Subpicture based independent coded region was agreed. With the availability of </w:t>
      </w:r>
      <w:r w:rsidR="005A27A8">
        <w:t xml:space="preserve">the </w:t>
      </w:r>
      <w:r>
        <w:t>subpicture feature, for sub-</w:t>
      </w:r>
      <w:proofErr w:type="spellStart"/>
      <w:r>
        <w:t>bitstream</w:t>
      </w:r>
      <w:proofErr w:type="spellEnd"/>
      <w:r>
        <w:t xml:space="preserve"> merging, it would be simpler to </w:t>
      </w:r>
      <w:r w:rsidR="005A27A8">
        <w:t xml:space="preserve">use </w:t>
      </w:r>
      <w:r>
        <w:t>subpicture</w:t>
      </w:r>
      <w:r w:rsidR="005A27A8">
        <w:t>s</w:t>
      </w:r>
      <w:r>
        <w:t xml:space="preserve"> than </w:t>
      </w:r>
      <w:r w:rsidR="005A27A8">
        <w:t xml:space="preserve">using </w:t>
      </w:r>
      <w:r>
        <w:t>layer</w:t>
      </w:r>
      <w:r w:rsidR="005A27A8">
        <w:t>s</w:t>
      </w:r>
      <w:r>
        <w:t>. When merging sub-</w:t>
      </w:r>
      <w:proofErr w:type="spellStart"/>
      <w:r>
        <w:t>bitstreams</w:t>
      </w:r>
      <w:proofErr w:type="spellEnd"/>
      <w:r>
        <w:t xml:space="preserve"> using subpicture</w:t>
      </w:r>
      <w:r w:rsidR="005A27A8">
        <w:t>s</w:t>
      </w:r>
      <w:r>
        <w:t xml:space="preserve">, the result would still </w:t>
      </w:r>
      <w:r w:rsidR="005A27A8">
        <w:t xml:space="preserve">be </w:t>
      </w:r>
      <w:r>
        <w:t xml:space="preserve">a single layer </w:t>
      </w:r>
      <w:proofErr w:type="spellStart"/>
      <w:r>
        <w:t>bitstream</w:t>
      </w:r>
      <w:proofErr w:type="spellEnd"/>
      <w:r>
        <w:t xml:space="preserve"> rather than </w:t>
      </w:r>
      <w:r w:rsidR="005A27A8">
        <w:t xml:space="preserve">a </w:t>
      </w:r>
      <w:r>
        <w:t xml:space="preserve">multi-layer </w:t>
      </w:r>
      <w:proofErr w:type="spellStart"/>
      <w:proofErr w:type="gramStart"/>
      <w:r>
        <w:t>bitstream</w:t>
      </w:r>
      <w:proofErr w:type="spellEnd"/>
      <w:r>
        <w:t xml:space="preserve"> which</w:t>
      </w:r>
      <w:proofErr w:type="gramEnd"/>
      <w:r>
        <w:t xml:space="preserve"> may add unnecessary complexity.</w:t>
      </w:r>
    </w:p>
    <w:p w14:paraId="545872A4" w14:textId="7EE02A96" w:rsidR="00F651AD" w:rsidRDefault="00F651AD" w:rsidP="003C2434">
      <w:pPr>
        <w:pStyle w:val="ListParagraph"/>
        <w:numPr>
          <w:ilvl w:val="0"/>
          <w:numId w:val="19"/>
        </w:numPr>
        <w:tabs>
          <w:tab w:val="clear" w:pos="1800"/>
          <w:tab w:val="clear" w:pos="2160"/>
          <w:tab w:val="clear" w:pos="2520"/>
          <w:tab w:val="clear" w:pos="2880"/>
          <w:tab w:val="clear" w:pos="3240"/>
          <w:tab w:val="clear" w:pos="3600"/>
          <w:tab w:val="clear" w:pos="3960"/>
          <w:tab w:val="clear" w:pos="4320"/>
        </w:tabs>
        <w:contextualSpacing w:val="0"/>
        <w:jc w:val="left"/>
      </w:pPr>
      <w:r>
        <w:t xml:space="preserve">Access unit delimiter (AUD) </w:t>
      </w:r>
      <w:proofErr w:type="gramStart"/>
      <w:r>
        <w:t>is mandated</w:t>
      </w:r>
      <w:proofErr w:type="gramEnd"/>
      <w:r>
        <w:t xml:space="preserve"> to be present for each access unit. With the presence of AUD for every access unit, as stated in the meeting note above, the indication of mixed IRAP and non-IRAP NAL unit within a picture </w:t>
      </w:r>
      <w:proofErr w:type="gramStart"/>
      <w:r>
        <w:t xml:space="preserve">can be </w:t>
      </w:r>
      <w:proofErr w:type="spellStart"/>
      <w:r>
        <w:t>signalled</w:t>
      </w:r>
      <w:proofErr w:type="spellEnd"/>
      <w:proofErr w:type="gramEnd"/>
      <w:r>
        <w:t xml:space="preserve"> there.</w:t>
      </w:r>
    </w:p>
    <w:p w14:paraId="7092298C" w14:textId="1E4CC9B4" w:rsidR="005A27A8" w:rsidRPr="00A11152" w:rsidRDefault="005A27A8" w:rsidP="003C2434">
      <w:pPr>
        <w:pStyle w:val="ListParagraph"/>
        <w:numPr>
          <w:ilvl w:val="0"/>
          <w:numId w:val="19"/>
        </w:numPr>
        <w:tabs>
          <w:tab w:val="clear" w:pos="1800"/>
          <w:tab w:val="clear" w:pos="2160"/>
          <w:tab w:val="clear" w:pos="2520"/>
          <w:tab w:val="clear" w:pos="2880"/>
          <w:tab w:val="clear" w:pos="3240"/>
          <w:tab w:val="clear" w:pos="3600"/>
          <w:tab w:val="clear" w:pos="3960"/>
          <w:tab w:val="clear" w:pos="4320"/>
        </w:tabs>
        <w:contextualSpacing w:val="0"/>
        <w:jc w:val="left"/>
      </w:pPr>
      <w:r>
        <w:t>Regarding the meeting notes "</w:t>
      </w:r>
      <w:r w:rsidRPr="00A11152">
        <w:rPr>
          <w:rFonts w:asciiTheme="majorHAnsi" w:hAnsiTheme="majorHAnsi" w:cstheme="majorHAnsi"/>
          <w:sz w:val="20"/>
          <w:lang w:val="en-CA"/>
        </w:rPr>
        <w:t xml:space="preserve">It was also commented that something like an SEI message instead of NAL unit type can be used to indicate the predictive properties of the </w:t>
      </w:r>
      <w:proofErr w:type="spellStart"/>
      <w:r w:rsidRPr="00A11152">
        <w:rPr>
          <w:rFonts w:asciiTheme="majorHAnsi" w:hAnsiTheme="majorHAnsi" w:cstheme="majorHAnsi"/>
          <w:sz w:val="20"/>
          <w:lang w:val="en-CA"/>
        </w:rPr>
        <w:t>bitstream</w:t>
      </w:r>
      <w:proofErr w:type="spellEnd"/>
      <w:r w:rsidRPr="00A11152">
        <w:rPr>
          <w:rFonts w:asciiTheme="majorHAnsi" w:hAnsiTheme="majorHAnsi" w:cstheme="majorHAnsi"/>
          <w:sz w:val="20"/>
          <w:lang w:val="en-CA"/>
        </w:rPr>
        <w:t>.</w:t>
      </w:r>
      <w:proofErr w:type="gramStart"/>
      <w:r>
        <w:t>",</w:t>
      </w:r>
      <w:proofErr w:type="gramEnd"/>
      <w:r>
        <w:t xml:space="preserve"> </w:t>
      </w:r>
    </w:p>
    <w:p w14:paraId="237FDF83" w14:textId="675B9639" w:rsidR="00F651AD" w:rsidRDefault="00F651AD" w:rsidP="00F651AD">
      <w:pPr>
        <w:rPr>
          <w:lang w:val="en-CA"/>
        </w:rPr>
      </w:pPr>
      <w:r>
        <w:rPr>
          <w:lang w:val="en-CA"/>
        </w:rPr>
        <w:t>Therefore, we propose to allow mixed IRAP and non-IRAP NAL unit types within a picture, by simply having a picture-level indication of whether there are mixed IRAP and non-IRAP NAL unit types within a picture.</w:t>
      </w:r>
    </w:p>
    <w:p w14:paraId="52C16A13" w14:textId="128ABB70" w:rsidR="00C92654" w:rsidRPr="005B217D" w:rsidRDefault="00F651AD" w:rsidP="00C92654">
      <w:pPr>
        <w:pStyle w:val="Heading1"/>
        <w:rPr>
          <w:lang w:val="en-CA"/>
        </w:rPr>
      </w:pPr>
      <w:r>
        <w:rPr>
          <w:lang w:val="en-CA"/>
        </w:rPr>
        <w:t>Proposal</w:t>
      </w:r>
    </w:p>
    <w:p w14:paraId="0DE6AA3F" w14:textId="68C720A6" w:rsidR="00F651AD" w:rsidRDefault="00F651AD" w:rsidP="00F651AD">
      <w:pPr>
        <w:rPr>
          <w:lang w:val="en-CA"/>
        </w:rPr>
      </w:pPr>
      <w:r>
        <w:rPr>
          <w:lang w:val="en-CA"/>
        </w:rPr>
        <w:t>We propose to add a flag in AUD, which when equal to 0 indicates that all VCL NAL units of the picture associated with the AUD have the same NAL unit type. Also, instead of adding the condition of the flag to lots of places in the specification text that are dependent on a picture being an IRAP picture, as an editorial improvement, it is proposed to update the definition of IRAP picture to additionally have the condition of this flag equal to 0.</w:t>
      </w:r>
      <w:r w:rsidR="006A273D">
        <w:rPr>
          <w:lang w:val="en-CA"/>
        </w:rPr>
        <w:t xml:space="preserve"> The flag may also be signalled in other picture level header such as picture header, for example.</w:t>
      </w:r>
    </w:p>
    <w:p w14:paraId="651DF725" w14:textId="6B78FC0B" w:rsidR="00F651AD" w:rsidRDefault="00F651AD" w:rsidP="00F651AD">
      <w:pPr>
        <w:rPr>
          <w:lang w:val="en-CA"/>
        </w:rPr>
      </w:pPr>
      <w:r>
        <w:rPr>
          <w:lang w:val="en-CA"/>
        </w:rPr>
        <w:t xml:space="preserve">We further propose that the </w:t>
      </w:r>
      <w:r w:rsidRPr="00ED6F12">
        <w:rPr>
          <w:lang w:val="en-CA"/>
        </w:rPr>
        <w:t xml:space="preserve">support of mixed </w:t>
      </w:r>
      <w:r>
        <w:rPr>
          <w:lang w:val="en-CA"/>
        </w:rPr>
        <w:t xml:space="preserve">NAL unit types </w:t>
      </w:r>
      <w:r w:rsidRPr="00ED6F12">
        <w:rPr>
          <w:lang w:val="en-CA"/>
        </w:rPr>
        <w:t>within a picture</w:t>
      </w:r>
      <w:r>
        <w:rPr>
          <w:lang w:val="en-CA"/>
        </w:rPr>
        <w:t xml:space="preserve"> is </w:t>
      </w:r>
      <w:r w:rsidRPr="00ED6F12">
        <w:rPr>
          <w:lang w:val="en-CA"/>
        </w:rPr>
        <w:t xml:space="preserve">specified in a limited fashion. To be more accurate, </w:t>
      </w:r>
      <w:r>
        <w:rPr>
          <w:lang w:val="en-CA"/>
        </w:rPr>
        <w:t xml:space="preserve">it is proposed that, </w:t>
      </w:r>
      <w:r w:rsidRPr="00ED6F12">
        <w:rPr>
          <w:lang w:val="en-CA"/>
        </w:rPr>
        <w:t xml:space="preserve">for any particular picture, </w:t>
      </w:r>
      <w:proofErr w:type="gramStart"/>
      <w:r w:rsidRPr="00ED6F12">
        <w:rPr>
          <w:lang w:val="en-CA"/>
        </w:rPr>
        <w:t>either all VCL NAL units have</w:t>
      </w:r>
      <w:proofErr w:type="gramEnd"/>
      <w:r w:rsidRPr="00ED6F12">
        <w:rPr>
          <w:lang w:val="en-CA"/>
        </w:rPr>
        <w:t xml:space="preser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r>
        <w:rPr>
          <w:lang w:val="en-CA"/>
        </w:rPr>
        <w:t xml:space="preserve"> The justification is that with this constraint, the use cases used as the basis for the adoption of allowing mixed NAL unit types at the previous JVET meetings are satisfied, while additional flexibility does not seem add any value while impose additional decoder implementation costs, at least for conformance testing.</w:t>
      </w:r>
    </w:p>
    <w:p w14:paraId="1B6A28FC" w14:textId="78CEB7BF" w:rsidR="00085B68" w:rsidRDefault="00A26B9C" w:rsidP="00F651AD">
      <w:pPr>
        <w:rPr>
          <w:lang w:val="en-CA"/>
        </w:rPr>
      </w:pPr>
      <w:r>
        <w:rPr>
          <w:lang w:val="en-CA"/>
        </w:rPr>
        <w:t>Finally</w:t>
      </w:r>
      <w:r w:rsidR="00085B68">
        <w:rPr>
          <w:lang w:val="en-CA"/>
        </w:rPr>
        <w:t xml:space="preserve">, </w:t>
      </w:r>
      <w:r w:rsidR="00085B68" w:rsidRPr="00085B68">
        <w:rPr>
          <w:lang w:val="en-CA"/>
        </w:rPr>
        <w:t xml:space="preserve">to address a comment received from the initial discussion </w:t>
      </w:r>
      <w:r w:rsidR="00085B68">
        <w:rPr>
          <w:lang w:val="en-CA"/>
        </w:rPr>
        <w:t xml:space="preserve">of </w:t>
      </w:r>
      <w:r w:rsidR="00085B68" w:rsidRPr="00085B68">
        <w:rPr>
          <w:lang w:val="en-CA"/>
        </w:rPr>
        <w:t>JVET-O0140</w:t>
      </w:r>
      <w:r w:rsidR="00085B68">
        <w:rPr>
          <w:lang w:val="en-CA"/>
        </w:rPr>
        <w:t xml:space="preserve"> </w:t>
      </w:r>
      <w:r w:rsidR="00085B68" w:rsidRPr="00085B68">
        <w:rPr>
          <w:lang w:val="en-CA"/>
        </w:rPr>
        <w:t xml:space="preserve">at the HLS </w:t>
      </w:r>
      <w:proofErr w:type="spellStart"/>
      <w:r w:rsidR="00085B68" w:rsidRPr="00085B68">
        <w:rPr>
          <w:lang w:val="en-CA"/>
        </w:rPr>
        <w:t>BoG</w:t>
      </w:r>
      <w:proofErr w:type="spellEnd"/>
      <w:r w:rsidR="00085B68">
        <w:rPr>
          <w:lang w:val="en-CA"/>
        </w:rPr>
        <w:t xml:space="preserve"> at the previous JVET meeting</w:t>
      </w:r>
      <w:r w:rsidR="00085B68" w:rsidRPr="00085B68">
        <w:rPr>
          <w:lang w:val="en-CA"/>
        </w:rPr>
        <w:t>, the meaning of an IRAP slice in a picture containing both IRAP and non-IRAP slices is clarified, by adding a constraint. This constraint</w:t>
      </w:r>
      <w:r w:rsidR="00085B68">
        <w:rPr>
          <w:lang w:val="en-CA"/>
        </w:rPr>
        <w:t xml:space="preserve"> requires that </w:t>
      </w:r>
      <w:r w:rsidR="00085B68" w:rsidRPr="00085B68">
        <w:rPr>
          <w:lang w:val="en-CA"/>
        </w:rPr>
        <w:t>slices in pictures that follow such a picture in decoding order and that cover the same picture regions of the IRAP slices in the picture do not refer to pictures earlier than the picture in decoding order for inter prediction reference.</w:t>
      </w:r>
    </w:p>
    <w:p w14:paraId="499F327D" w14:textId="77777777" w:rsidR="00F651AD" w:rsidRDefault="00F651AD" w:rsidP="00F651AD">
      <w:pPr>
        <w:rPr>
          <w:lang w:val="en-CA"/>
        </w:rPr>
      </w:pPr>
      <w:r>
        <w:rPr>
          <w:lang w:val="en-CA"/>
        </w:rPr>
        <w:t>The proposed text changes are as follows:</w:t>
      </w:r>
    </w:p>
    <w:p w14:paraId="56E221AD" w14:textId="77777777" w:rsidR="00F651AD" w:rsidRPr="00DE0F0E" w:rsidRDefault="00F651AD" w:rsidP="00F651AD">
      <w:pPr>
        <w:pStyle w:val="Heading3"/>
        <w:numPr>
          <w:ilvl w:val="0"/>
          <w:numId w:val="0"/>
        </w:numPr>
        <w:rPr>
          <w:noProof/>
          <w:lang w:val="en-CA"/>
        </w:rPr>
      </w:pPr>
      <w:bookmarkStart w:id="1" w:name="_Toc382790600"/>
      <w:bookmarkStart w:id="2" w:name="_Toc10023138"/>
      <w:r w:rsidRPr="00DE0F0E">
        <w:rPr>
          <w:noProof/>
          <w:lang w:val="en-CA"/>
        </w:rPr>
        <w:lastRenderedPageBreak/>
        <w:t>Definitions</w:t>
      </w:r>
      <w:bookmarkEnd w:id="1"/>
      <w:bookmarkEnd w:id="2"/>
    </w:p>
    <w:p w14:paraId="3C32C76F" w14:textId="6E01813C" w:rsidR="00F651AD" w:rsidRPr="00762637" w:rsidRDefault="00F651AD" w:rsidP="00F651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line="240" w:lineRule="exact"/>
        <w:rPr>
          <w:sz w:val="20"/>
          <w:lang w:val="en-CA"/>
        </w:rPr>
      </w:pPr>
      <w:r w:rsidRPr="00762637">
        <w:rPr>
          <w:b/>
          <w:bCs/>
          <w:noProof/>
          <w:sz w:val="20"/>
          <w:lang w:val="en-CA"/>
        </w:rPr>
        <w:t>intra random access point (IRAP) picture</w:t>
      </w:r>
      <w:r w:rsidRPr="00762637">
        <w:rPr>
          <w:noProof/>
          <w:sz w:val="20"/>
          <w:lang w:val="en-CA"/>
        </w:rPr>
        <w:t xml:space="preserve">: A </w:t>
      </w:r>
      <w:r w:rsidRPr="00762637">
        <w:rPr>
          <w:i/>
          <w:noProof/>
          <w:sz w:val="20"/>
          <w:lang w:val="en-CA"/>
        </w:rPr>
        <w:t>coded picture</w:t>
      </w:r>
      <w:r w:rsidRPr="00762637">
        <w:rPr>
          <w:noProof/>
          <w:sz w:val="20"/>
          <w:lang w:val="en-CA"/>
        </w:rPr>
        <w:t xml:space="preserve"> </w:t>
      </w:r>
      <w:r w:rsidRPr="00762637">
        <w:rPr>
          <w:noProof/>
          <w:sz w:val="20"/>
          <w:highlight w:val="yellow"/>
          <w:lang w:val="en-CA"/>
        </w:rPr>
        <w:t xml:space="preserve">for which </w:t>
      </w:r>
      <w:r w:rsidRPr="00762637">
        <w:rPr>
          <w:noProof/>
          <w:sz w:val="20"/>
          <w:highlight w:val="yellow"/>
        </w:rPr>
        <w:t>mixed_nalu_types_</w:t>
      </w:r>
      <w:r w:rsidR="00CB386D">
        <w:rPr>
          <w:noProof/>
          <w:sz w:val="20"/>
          <w:highlight w:val="yellow"/>
        </w:rPr>
        <w:t>f</w:t>
      </w:r>
      <w:r w:rsidRPr="00762637">
        <w:rPr>
          <w:noProof/>
          <w:sz w:val="20"/>
          <w:highlight w:val="yellow"/>
        </w:rPr>
        <w:t>lag</w:t>
      </w:r>
      <w:r w:rsidRPr="00762637">
        <w:rPr>
          <w:noProof/>
          <w:sz w:val="20"/>
          <w:highlight w:val="yellow"/>
          <w:lang w:val="en-CA"/>
        </w:rPr>
        <w:t xml:space="preserve"> is equal to 0</w:t>
      </w:r>
      <w:r w:rsidRPr="00762637">
        <w:rPr>
          <w:noProof/>
          <w:sz w:val="20"/>
          <w:lang w:val="en-CA"/>
        </w:rPr>
        <w:t xml:space="preserve"> and each </w:t>
      </w:r>
      <w:r w:rsidRPr="00762637">
        <w:rPr>
          <w:i/>
          <w:noProof/>
          <w:sz w:val="20"/>
          <w:lang w:val="en-CA"/>
        </w:rPr>
        <w:t>VCL NAL unit</w:t>
      </w:r>
      <w:r w:rsidRPr="00762637">
        <w:rPr>
          <w:noProof/>
          <w:sz w:val="20"/>
          <w:lang w:val="en-CA"/>
        </w:rPr>
        <w:t xml:space="preserve"> has NalUnitType </w:t>
      </w:r>
      <w:r w:rsidRPr="00762637">
        <w:rPr>
          <w:noProof/>
          <w:sz w:val="20"/>
        </w:rPr>
        <w:t xml:space="preserve">in the range of </w:t>
      </w:r>
      <w:r w:rsidRPr="00762637">
        <w:rPr>
          <w:noProof/>
          <w:sz w:val="20"/>
          <w:lang w:val="en-CA" w:eastAsia="ko-KR"/>
        </w:rPr>
        <w:t>IDR_W_RADL</w:t>
      </w:r>
      <w:r w:rsidRPr="00762637">
        <w:rPr>
          <w:noProof/>
          <w:sz w:val="20"/>
        </w:rPr>
        <w:t xml:space="preserve"> to CRA_NUT, inclusive</w:t>
      </w:r>
      <w:r w:rsidRPr="00762637">
        <w:rPr>
          <w:sz w:val="20"/>
          <w:lang w:val="en-CA"/>
        </w:rPr>
        <w:t>.</w:t>
      </w:r>
    </w:p>
    <w:p w14:paraId="0319C226" w14:textId="367EA48E" w:rsidR="00F651AD" w:rsidRPr="00DE0F0E" w:rsidRDefault="00CB386D" w:rsidP="00F651AD">
      <w:pPr>
        <w:pStyle w:val="Heading3"/>
        <w:numPr>
          <w:ilvl w:val="0"/>
          <w:numId w:val="0"/>
        </w:numPr>
        <w:rPr>
          <w:noProof/>
          <w:lang w:val="en-CA"/>
        </w:rPr>
      </w:pPr>
      <w:bookmarkStart w:id="3" w:name="_Toc20134244"/>
      <w:bookmarkStart w:id="4" w:name="_Toc77680374"/>
      <w:bookmarkStart w:id="5" w:name="_Ref168818756"/>
      <w:bookmarkStart w:id="6" w:name="_Ref220341273"/>
      <w:bookmarkStart w:id="7" w:name="_Toc226456525"/>
      <w:bookmarkStart w:id="8" w:name="_Toc248045224"/>
      <w:bookmarkStart w:id="9" w:name="_Toc287363754"/>
      <w:bookmarkStart w:id="10" w:name="_Toc311216742"/>
      <w:bookmarkStart w:id="11" w:name="_Toc317198706"/>
      <w:bookmarkStart w:id="12" w:name="_Toc415475820"/>
      <w:bookmarkStart w:id="13" w:name="_Toc423599095"/>
      <w:bookmarkStart w:id="14" w:name="_Toc423601599"/>
      <w:r>
        <w:rPr>
          <w:noProof/>
          <w:lang w:val="en-CA"/>
        </w:rPr>
        <w:t>Access unit delimiter</w:t>
      </w:r>
      <w:r w:rsidR="00F651AD" w:rsidRPr="00DE0F0E">
        <w:rPr>
          <w:noProof/>
          <w:lang w:val="en-CA"/>
        </w:rPr>
        <w:t xml:space="preserve"> RBSP syntax</w:t>
      </w:r>
      <w:bookmarkEnd w:id="3"/>
      <w:bookmarkEnd w:id="4"/>
      <w:bookmarkEnd w:id="5"/>
      <w:bookmarkEnd w:id="6"/>
      <w:bookmarkEnd w:id="7"/>
      <w:bookmarkEnd w:id="8"/>
      <w:bookmarkEnd w:id="9"/>
      <w:bookmarkEnd w:id="10"/>
      <w:bookmarkEnd w:id="11"/>
      <w:bookmarkEnd w:id="12"/>
      <w:bookmarkEnd w:id="13"/>
      <w:bookmarkEnd w:id="14"/>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B386D" w:rsidRPr="00084198" w14:paraId="09A1C3F7" w14:textId="77777777" w:rsidTr="005C582D">
        <w:trPr>
          <w:cantSplit/>
          <w:jc w:val="center"/>
        </w:trPr>
        <w:tc>
          <w:tcPr>
            <w:tcW w:w="7920" w:type="dxa"/>
          </w:tcPr>
          <w:p w14:paraId="25AE29B0" w14:textId="77777777" w:rsidR="00CB386D" w:rsidRPr="00084198" w:rsidRDefault="00CB386D" w:rsidP="005C582D">
            <w:pPr>
              <w:pStyle w:val="tablesyntax"/>
              <w:spacing w:before="20" w:after="40"/>
              <w:rPr>
                <w:noProof/>
                <w:lang w:val="en-CA"/>
              </w:rPr>
            </w:pPr>
            <w:r w:rsidRPr="00084198">
              <w:rPr>
                <w:noProof/>
                <w:lang w:val="en-CA"/>
              </w:rPr>
              <w:t>access_unit_delimiter_rbsp( ) {</w:t>
            </w:r>
          </w:p>
        </w:tc>
        <w:tc>
          <w:tcPr>
            <w:tcW w:w="1157" w:type="dxa"/>
          </w:tcPr>
          <w:p w14:paraId="25820FB8" w14:textId="77777777" w:rsidR="00CB386D" w:rsidRPr="00084198" w:rsidRDefault="00CB386D" w:rsidP="005C582D">
            <w:pPr>
              <w:pStyle w:val="tableheading"/>
              <w:spacing w:before="20" w:after="40"/>
              <w:rPr>
                <w:noProof/>
                <w:lang w:val="en-CA"/>
              </w:rPr>
            </w:pPr>
            <w:r w:rsidRPr="00084198">
              <w:rPr>
                <w:noProof/>
                <w:lang w:val="en-CA"/>
              </w:rPr>
              <w:t>Descriptor</w:t>
            </w:r>
          </w:p>
        </w:tc>
      </w:tr>
      <w:tr w:rsidR="00CB386D" w:rsidRPr="00084198" w14:paraId="4A0866FF" w14:textId="77777777" w:rsidTr="005C582D">
        <w:trPr>
          <w:cantSplit/>
          <w:jc w:val="center"/>
        </w:trPr>
        <w:tc>
          <w:tcPr>
            <w:tcW w:w="7920" w:type="dxa"/>
          </w:tcPr>
          <w:p w14:paraId="1DE77E19" w14:textId="77777777" w:rsidR="00CB386D" w:rsidRPr="00084198" w:rsidRDefault="00CB386D" w:rsidP="005C582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54DD54BB" w14:textId="77777777" w:rsidR="00CB386D" w:rsidRPr="00084198" w:rsidRDefault="00CB386D" w:rsidP="005C582D">
            <w:pPr>
              <w:pStyle w:val="tablecell"/>
              <w:spacing w:before="20" w:after="40"/>
              <w:jc w:val="center"/>
              <w:rPr>
                <w:noProof/>
                <w:lang w:val="en-CA"/>
              </w:rPr>
            </w:pPr>
            <w:r w:rsidRPr="00084198">
              <w:rPr>
                <w:noProof/>
                <w:lang w:val="en-CA"/>
              </w:rPr>
              <w:t>u(3)</w:t>
            </w:r>
          </w:p>
        </w:tc>
      </w:tr>
      <w:tr w:rsidR="00CB386D" w:rsidRPr="00084198" w14:paraId="37151D77" w14:textId="77777777" w:rsidTr="005C582D">
        <w:trPr>
          <w:cantSplit/>
          <w:jc w:val="center"/>
        </w:trPr>
        <w:tc>
          <w:tcPr>
            <w:tcW w:w="7920" w:type="dxa"/>
          </w:tcPr>
          <w:p w14:paraId="495EB4E1" w14:textId="0B10F044" w:rsidR="00CB386D" w:rsidRPr="00CB386D" w:rsidRDefault="00CB386D" w:rsidP="00CB386D">
            <w:pPr>
              <w:pStyle w:val="tablesyntax"/>
              <w:spacing w:before="20" w:after="40"/>
              <w:rPr>
                <w:b/>
                <w:noProof/>
                <w:highlight w:val="yellow"/>
                <w:lang w:val="en-CA"/>
              </w:rPr>
            </w:pPr>
            <w:r w:rsidRPr="00CB386D">
              <w:rPr>
                <w:noProof/>
                <w:highlight w:val="yellow"/>
                <w:lang w:val="en-CA"/>
              </w:rPr>
              <w:tab/>
            </w:r>
            <w:r w:rsidRPr="00CB386D">
              <w:rPr>
                <w:b/>
                <w:noProof/>
                <w:highlight w:val="yellow"/>
                <w:lang w:val="en-CA"/>
              </w:rPr>
              <w:t>mixed_nalu_types_flag</w:t>
            </w:r>
          </w:p>
        </w:tc>
        <w:tc>
          <w:tcPr>
            <w:tcW w:w="1157" w:type="dxa"/>
          </w:tcPr>
          <w:p w14:paraId="514DF74D" w14:textId="3513184C" w:rsidR="00CB386D" w:rsidRPr="00CB386D" w:rsidRDefault="00CB386D" w:rsidP="00CB386D">
            <w:pPr>
              <w:pStyle w:val="tablecell"/>
              <w:spacing w:before="20" w:after="40"/>
              <w:jc w:val="center"/>
              <w:rPr>
                <w:noProof/>
                <w:highlight w:val="yellow"/>
                <w:lang w:val="en-CA"/>
              </w:rPr>
            </w:pPr>
            <w:r w:rsidRPr="00CB386D">
              <w:rPr>
                <w:noProof/>
                <w:highlight w:val="yellow"/>
                <w:lang w:val="en-CA"/>
              </w:rPr>
              <w:t>u(1)</w:t>
            </w:r>
          </w:p>
        </w:tc>
      </w:tr>
      <w:tr w:rsidR="00CB386D" w:rsidRPr="00084198" w14:paraId="684D572F" w14:textId="77777777" w:rsidTr="005C582D">
        <w:trPr>
          <w:cantSplit/>
          <w:jc w:val="center"/>
        </w:trPr>
        <w:tc>
          <w:tcPr>
            <w:tcW w:w="7920" w:type="dxa"/>
          </w:tcPr>
          <w:p w14:paraId="3F640F0A" w14:textId="77777777" w:rsidR="00CB386D" w:rsidRPr="00084198" w:rsidRDefault="00CB386D" w:rsidP="00CB386D">
            <w:pPr>
              <w:pStyle w:val="tablesyntax"/>
              <w:spacing w:before="20" w:after="40"/>
              <w:rPr>
                <w:noProof/>
                <w:lang w:val="en-CA"/>
              </w:rPr>
            </w:pPr>
            <w:r w:rsidRPr="00084198">
              <w:rPr>
                <w:noProof/>
                <w:lang w:val="en-CA"/>
              </w:rPr>
              <w:tab/>
              <w:t>rbsp_trailing_bits( )</w:t>
            </w:r>
          </w:p>
        </w:tc>
        <w:tc>
          <w:tcPr>
            <w:tcW w:w="1157" w:type="dxa"/>
          </w:tcPr>
          <w:p w14:paraId="7CA1DAA1" w14:textId="77777777" w:rsidR="00CB386D" w:rsidRPr="00084198" w:rsidRDefault="00CB386D" w:rsidP="00CB386D">
            <w:pPr>
              <w:pStyle w:val="tablecell"/>
              <w:spacing w:before="20" w:after="40"/>
              <w:jc w:val="center"/>
              <w:rPr>
                <w:noProof/>
                <w:lang w:val="en-CA"/>
              </w:rPr>
            </w:pPr>
          </w:p>
        </w:tc>
      </w:tr>
      <w:tr w:rsidR="00CB386D" w:rsidRPr="00084198" w14:paraId="70565743" w14:textId="77777777" w:rsidTr="005C582D">
        <w:trPr>
          <w:cantSplit/>
          <w:jc w:val="center"/>
        </w:trPr>
        <w:tc>
          <w:tcPr>
            <w:tcW w:w="7920" w:type="dxa"/>
          </w:tcPr>
          <w:p w14:paraId="7A169A49" w14:textId="77777777" w:rsidR="00CB386D" w:rsidRPr="00084198" w:rsidRDefault="00CB386D" w:rsidP="00CB386D">
            <w:pPr>
              <w:pStyle w:val="tablesyntax"/>
              <w:spacing w:before="20" w:after="40"/>
              <w:rPr>
                <w:noProof/>
                <w:lang w:val="en-CA"/>
              </w:rPr>
            </w:pPr>
            <w:r w:rsidRPr="00084198">
              <w:rPr>
                <w:noProof/>
                <w:lang w:val="en-CA"/>
              </w:rPr>
              <w:t>}</w:t>
            </w:r>
          </w:p>
        </w:tc>
        <w:tc>
          <w:tcPr>
            <w:tcW w:w="1157" w:type="dxa"/>
          </w:tcPr>
          <w:p w14:paraId="5029D828" w14:textId="77777777" w:rsidR="00CB386D" w:rsidRPr="00084198" w:rsidRDefault="00CB386D" w:rsidP="00CB386D">
            <w:pPr>
              <w:pStyle w:val="tablecell"/>
              <w:keepNext w:val="0"/>
              <w:spacing w:before="20" w:after="40"/>
              <w:jc w:val="center"/>
              <w:rPr>
                <w:noProof/>
                <w:lang w:val="en-CA"/>
              </w:rPr>
            </w:pPr>
          </w:p>
        </w:tc>
      </w:tr>
    </w:tbl>
    <w:p w14:paraId="6BE66537" w14:textId="77777777" w:rsidR="00CB386D" w:rsidRDefault="00CB386D" w:rsidP="00CB386D">
      <w:pPr>
        <w:rPr>
          <w:sz w:val="20"/>
          <w:lang w:val="en-CA"/>
        </w:rPr>
      </w:pPr>
    </w:p>
    <w:p w14:paraId="00C5E080" w14:textId="77777777" w:rsidR="00CB386D" w:rsidRPr="00B414BE" w:rsidRDefault="00CB386D" w:rsidP="00CB386D">
      <w:pPr>
        <w:pStyle w:val="Heading3"/>
        <w:numPr>
          <w:ilvl w:val="0"/>
          <w:numId w:val="0"/>
        </w:numPr>
        <w:rPr>
          <w:noProof/>
          <w:lang w:val="en-CA"/>
        </w:rPr>
      </w:pPr>
      <w:bookmarkStart w:id="15" w:name="_Ref398986483"/>
      <w:bookmarkStart w:id="16" w:name="_Toc415475855"/>
      <w:bookmarkStart w:id="17" w:name="_Toc423599130"/>
      <w:bookmarkStart w:id="18" w:name="_Toc423601634"/>
      <w:r w:rsidRPr="00B414BE">
        <w:rPr>
          <w:noProof/>
          <w:lang w:val="en-CA"/>
        </w:rPr>
        <w:t>NAL unit header semantics</w:t>
      </w:r>
      <w:bookmarkEnd w:id="15"/>
      <w:bookmarkEnd w:id="16"/>
      <w:bookmarkEnd w:id="17"/>
      <w:bookmarkEnd w:id="18"/>
    </w:p>
    <w:p w14:paraId="4242492B" w14:textId="77777777" w:rsidR="00CB386D" w:rsidRDefault="00CB386D" w:rsidP="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B414BE">
        <w:rPr>
          <w:bCs/>
          <w:noProof/>
          <w:sz w:val="20"/>
          <w:lang w:val="en-CA"/>
        </w:rPr>
        <w:t>...</w:t>
      </w:r>
    </w:p>
    <w:p w14:paraId="03FDD915" w14:textId="13865558" w:rsidR="00CB386D" w:rsidRPr="003F3F11" w:rsidRDefault="00CB386D" w:rsidP="00CB386D">
      <w:pPr>
        <w:pStyle w:val="Note1"/>
        <w:rPr>
          <w:noProof/>
        </w:rPr>
      </w:pPr>
      <w:r w:rsidRPr="003F3F11">
        <w:rPr>
          <w:noProof/>
        </w:rPr>
        <w:t>NOTE </w:t>
      </w:r>
      <w:r>
        <w:rPr>
          <w:noProof/>
        </w:rPr>
        <w:t>4</w:t>
      </w:r>
      <w:r w:rsidRPr="003F3F11">
        <w:rPr>
          <w:noProof/>
        </w:rPr>
        <w:t xml:space="preserve"> – An instantaneous decoding refresh (IDR) picture having </w:t>
      </w:r>
      <w:r>
        <w:rPr>
          <w:noProof/>
        </w:rPr>
        <w:t>NalUnitType</w:t>
      </w:r>
      <w:r w:rsidRPr="003F3F11">
        <w:rPr>
          <w:noProof/>
        </w:rPr>
        <w:t xml:space="preserve"> equal to IDR_N_LP does not have associated leading pictures present in the bitstream. An IDR picture having </w:t>
      </w:r>
      <w:r>
        <w:rPr>
          <w:noProof/>
        </w:rPr>
        <w:t>NalUnitType</w:t>
      </w:r>
      <w:r w:rsidRPr="003F3F11">
        <w:rPr>
          <w:noProof/>
        </w:rPr>
        <w:t xml:space="preserve"> equal to IDR_W_RADL does not have associated RASL pictures present in the bitstream, but may have associated RADL pictures in the bitstream.</w:t>
      </w:r>
    </w:p>
    <w:p w14:paraId="3C7DAD22" w14:textId="77777777" w:rsidR="00CB386D" w:rsidRPr="00B414BE" w:rsidRDefault="00CB386D" w:rsidP="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5337"/>
        </w:tabs>
        <w:rPr>
          <w:sz w:val="20"/>
          <w:highlight w:val="yellow"/>
          <w:lang w:val="en-CA"/>
        </w:rPr>
      </w:pPr>
      <w:r w:rsidRPr="00B414BE">
        <w:rPr>
          <w:sz w:val="20"/>
          <w:highlight w:val="yellow"/>
          <w:lang w:val="en-CA"/>
        </w:rPr>
        <w:t xml:space="preserve">For VCL NAL units of any particular picture, the following </w:t>
      </w:r>
      <w:r>
        <w:rPr>
          <w:sz w:val="20"/>
          <w:highlight w:val="yellow"/>
          <w:lang w:val="en-CA"/>
        </w:rPr>
        <w:t>applies</w:t>
      </w:r>
      <w:r w:rsidRPr="00B414BE">
        <w:rPr>
          <w:sz w:val="20"/>
          <w:highlight w:val="yellow"/>
          <w:lang w:val="en-CA"/>
        </w:rPr>
        <w:t>:</w:t>
      </w:r>
    </w:p>
    <w:p w14:paraId="3C67B52A" w14:textId="13412FF3" w:rsidR="00CB386D" w:rsidRPr="00B414BE" w:rsidRDefault="00CB386D" w:rsidP="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highlight w:val="yellow"/>
          <w:lang w:val="en-GB"/>
        </w:rPr>
      </w:pPr>
      <w:r w:rsidRPr="00B414BE">
        <w:rPr>
          <w:noProof/>
          <w:sz w:val="20"/>
          <w:highlight w:val="yellow"/>
          <w:lang w:val="en-CA"/>
        </w:rPr>
        <w:t>–</w:t>
      </w:r>
      <w:r w:rsidRPr="00B414BE">
        <w:rPr>
          <w:noProof/>
          <w:sz w:val="20"/>
          <w:highlight w:val="yellow"/>
          <w:lang w:val="en-CA"/>
        </w:rPr>
        <w:tab/>
      </w:r>
      <w:r>
        <w:rPr>
          <w:noProof/>
          <w:sz w:val="20"/>
          <w:highlight w:val="yellow"/>
          <w:lang w:val="en-CA"/>
        </w:rPr>
        <w:t>If mixed_nalu_types_ flag is equal to 0, a</w:t>
      </w:r>
      <w:proofErr w:type="spellStart"/>
      <w:r w:rsidRPr="00B414BE">
        <w:rPr>
          <w:sz w:val="20"/>
          <w:highlight w:val="yellow"/>
          <w:lang w:val="en-CA"/>
        </w:rPr>
        <w:t>ll</w:t>
      </w:r>
      <w:proofErr w:type="spellEnd"/>
      <w:r w:rsidRPr="00B414BE">
        <w:rPr>
          <w:sz w:val="20"/>
          <w:highlight w:val="yellow"/>
          <w:lang w:val="en-CA"/>
        </w:rPr>
        <w:t xml:space="preserve"> the VCL NAL units </w:t>
      </w:r>
      <w:r>
        <w:rPr>
          <w:sz w:val="20"/>
          <w:highlight w:val="yellow"/>
          <w:lang w:val="en-CA"/>
        </w:rPr>
        <w:t xml:space="preserve">shall </w:t>
      </w:r>
      <w:r w:rsidRPr="00B414BE">
        <w:rPr>
          <w:sz w:val="20"/>
          <w:highlight w:val="yellow"/>
          <w:lang w:val="en-CA"/>
        </w:rPr>
        <w:t xml:space="preserve">have the same </w:t>
      </w:r>
      <w:r w:rsidRPr="00B414BE">
        <w:rPr>
          <w:noProof/>
          <w:sz w:val="20"/>
          <w:highlight w:val="yellow"/>
          <w:lang w:val="en-GB"/>
        </w:rPr>
        <w:t>value of nal_unit_type.</w:t>
      </w:r>
    </w:p>
    <w:p w14:paraId="719DCE7E" w14:textId="77777777" w:rsidR="00CB386D" w:rsidRPr="00B414BE" w:rsidRDefault="00CB386D" w:rsidP="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spacing w:line="240" w:lineRule="exact"/>
        <w:ind w:left="403" w:hanging="403"/>
        <w:rPr>
          <w:noProof/>
          <w:sz w:val="20"/>
          <w:lang w:val="en-GB"/>
        </w:rPr>
      </w:pPr>
      <w:proofErr w:type="gramStart"/>
      <w:r w:rsidRPr="00B414BE">
        <w:rPr>
          <w:noProof/>
          <w:sz w:val="20"/>
          <w:highlight w:val="yellow"/>
          <w:lang w:val="en-CA"/>
        </w:rPr>
        <w:t>–</w:t>
      </w:r>
      <w:r w:rsidRPr="00B414BE">
        <w:rPr>
          <w:noProof/>
          <w:sz w:val="20"/>
          <w:highlight w:val="yellow"/>
          <w:lang w:val="en-CA"/>
        </w:rPr>
        <w:tab/>
      </w:r>
      <w:r>
        <w:rPr>
          <w:noProof/>
          <w:sz w:val="20"/>
          <w:highlight w:val="yellow"/>
          <w:lang w:val="en-CA"/>
        </w:rPr>
        <w:t>Otherwise, s</w:t>
      </w:r>
      <w:proofErr w:type="spellStart"/>
      <w:r w:rsidRPr="00B414BE">
        <w:rPr>
          <w:sz w:val="20"/>
          <w:highlight w:val="yellow"/>
          <w:lang w:val="en-CA"/>
        </w:rPr>
        <w:t>ome</w:t>
      </w:r>
      <w:proofErr w:type="spellEnd"/>
      <w:r w:rsidRPr="00B414BE">
        <w:rPr>
          <w:sz w:val="20"/>
          <w:highlight w:val="yellow"/>
          <w:lang w:val="en-CA"/>
        </w:rPr>
        <w:t xml:space="preserve"> of the VCL NAL units </w:t>
      </w:r>
      <w:r>
        <w:rPr>
          <w:sz w:val="20"/>
          <w:highlight w:val="yellow"/>
          <w:lang w:val="en-CA"/>
        </w:rPr>
        <w:t xml:space="preserve">shall </w:t>
      </w:r>
      <w:r w:rsidRPr="00B414BE">
        <w:rPr>
          <w:sz w:val="20"/>
          <w:highlight w:val="yellow"/>
          <w:lang w:val="en-CA"/>
        </w:rPr>
        <w:t xml:space="preserve">have a particular IRAP NAL unit type value (i.e., a value </w:t>
      </w:r>
      <w:r w:rsidRPr="00B414BE">
        <w:rPr>
          <w:noProof/>
          <w:sz w:val="20"/>
          <w:highlight w:val="yellow"/>
          <w:lang w:val="en-GB"/>
        </w:rPr>
        <w:t xml:space="preserve">of nal_unit_type in the range of </w:t>
      </w:r>
      <w:r w:rsidRPr="00B414BE">
        <w:rPr>
          <w:noProof/>
          <w:sz w:val="20"/>
          <w:highlight w:val="yellow"/>
          <w:lang w:val="en-CA" w:eastAsia="ko-KR"/>
        </w:rPr>
        <w:t xml:space="preserve">IDR_W_RADL to </w:t>
      </w:r>
      <w:r w:rsidRPr="009436AA">
        <w:rPr>
          <w:noProof/>
          <w:sz w:val="20"/>
          <w:highlight w:val="yellow"/>
          <w:lang w:val="en-CA"/>
        </w:rPr>
        <w:t>CRA_NUT</w:t>
      </w:r>
      <w:r w:rsidRPr="00B414BE">
        <w:rPr>
          <w:noProof/>
          <w:sz w:val="20"/>
          <w:highlight w:val="yellow"/>
          <w:lang w:val="en-CA" w:eastAsia="ko-KR"/>
        </w:rPr>
        <w:t>, inclusive)</w:t>
      </w:r>
      <w:r w:rsidRPr="00B414BE">
        <w:rPr>
          <w:noProof/>
          <w:sz w:val="20"/>
          <w:highlight w:val="yellow"/>
          <w:lang w:val="en-GB"/>
        </w:rPr>
        <w:t xml:space="preserve">, while </w:t>
      </w:r>
      <w:r w:rsidRPr="00B414BE">
        <w:rPr>
          <w:sz w:val="20"/>
          <w:highlight w:val="yellow"/>
          <w:lang w:val="en-CA"/>
        </w:rPr>
        <w:t xml:space="preserve">all the other VCL NAL units </w:t>
      </w:r>
      <w:r>
        <w:rPr>
          <w:sz w:val="20"/>
          <w:highlight w:val="yellow"/>
          <w:lang w:val="en-CA"/>
        </w:rPr>
        <w:t xml:space="preserve">shall </w:t>
      </w:r>
      <w:r w:rsidRPr="00B414BE">
        <w:rPr>
          <w:sz w:val="20"/>
          <w:highlight w:val="yellow"/>
          <w:lang w:val="en-CA"/>
        </w:rPr>
        <w:t xml:space="preserve">have a particular non-IRAP VCL NAL unit type (i.e., a value </w:t>
      </w:r>
      <w:r w:rsidRPr="00B414BE">
        <w:rPr>
          <w:noProof/>
          <w:sz w:val="20"/>
          <w:highlight w:val="yellow"/>
          <w:lang w:val="en-GB"/>
        </w:rPr>
        <w:t xml:space="preserve">of nal_unit_type in the range of </w:t>
      </w:r>
      <w:r w:rsidRPr="00B414BE">
        <w:rPr>
          <w:noProof/>
          <w:sz w:val="20"/>
          <w:highlight w:val="yellow"/>
          <w:lang w:val="en-CA"/>
        </w:rPr>
        <w:t>TRAIL_NUT</w:t>
      </w:r>
      <w:r w:rsidRPr="00B414BE">
        <w:rPr>
          <w:noProof/>
          <w:sz w:val="20"/>
          <w:highlight w:val="yellow"/>
          <w:lang w:val="en-CA" w:eastAsia="ko-KR"/>
        </w:rPr>
        <w:t xml:space="preserve"> to </w:t>
      </w:r>
      <w:r w:rsidRPr="00B414BE">
        <w:rPr>
          <w:noProof/>
          <w:sz w:val="20"/>
          <w:highlight w:val="yellow"/>
          <w:lang w:val="en-CA"/>
        </w:rPr>
        <w:t>RSV_VCL_</w:t>
      </w:r>
      <w:r>
        <w:rPr>
          <w:noProof/>
          <w:sz w:val="20"/>
          <w:highlight w:val="yellow"/>
          <w:lang w:val="en-CA"/>
        </w:rPr>
        <w:t>15</w:t>
      </w:r>
      <w:r w:rsidRPr="00B414BE">
        <w:rPr>
          <w:noProof/>
          <w:sz w:val="20"/>
          <w:highlight w:val="yellow"/>
          <w:lang w:val="en-CA"/>
        </w:rPr>
        <w:t xml:space="preserve">, inclusive, or </w:t>
      </w:r>
      <w:r>
        <w:rPr>
          <w:noProof/>
          <w:sz w:val="20"/>
          <w:highlight w:val="yellow"/>
          <w:lang w:val="en-CA"/>
        </w:rPr>
        <w:t xml:space="preserve">equal to </w:t>
      </w:r>
      <w:r>
        <w:rPr>
          <w:noProof/>
          <w:sz w:val="20"/>
          <w:highlight w:val="yellow"/>
          <w:lang w:val="en-GB"/>
        </w:rPr>
        <w:t>GRA_NUT</w:t>
      </w:r>
      <w:r w:rsidRPr="00B414BE">
        <w:rPr>
          <w:noProof/>
          <w:sz w:val="20"/>
          <w:highlight w:val="yellow"/>
          <w:lang w:val="en-CA"/>
        </w:rPr>
        <w:t>).</w:t>
      </w:r>
      <w:proofErr w:type="gramEnd"/>
    </w:p>
    <w:p w14:paraId="4E07A77E" w14:textId="77777777" w:rsidR="00CB386D" w:rsidRDefault="00CB386D" w:rsidP="00CB386D">
      <w:pPr>
        <w:rPr>
          <w:sz w:val="20"/>
          <w:lang w:val="en-CA"/>
        </w:rPr>
      </w:pPr>
      <w:r>
        <w:rPr>
          <w:sz w:val="20"/>
          <w:lang w:val="en-CA"/>
        </w:rPr>
        <w:t>...</w:t>
      </w:r>
    </w:p>
    <w:p w14:paraId="16B16006" w14:textId="63AB5232" w:rsidR="00CB386D" w:rsidRPr="00C34A24" w:rsidRDefault="00CB386D" w:rsidP="00CB386D">
      <w:pPr>
        <w:pStyle w:val="Heading3"/>
        <w:numPr>
          <w:ilvl w:val="0"/>
          <w:numId w:val="0"/>
        </w:numPr>
        <w:rPr>
          <w:noProof/>
          <w:lang w:val="en-CA"/>
        </w:rPr>
      </w:pPr>
      <w:r>
        <w:rPr>
          <w:noProof/>
          <w:lang w:val="en-CA"/>
        </w:rPr>
        <w:t>Access unit delimiter</w:t>
      </w:r>
      <w:r w:rsidRPr="00C34A24">
        <w:rPr>
          <w:noProof/>
          <w:lang w:val="en-CA"/>
        </w:rPr>
        <w:t xml:space="preserve"> RBSP semantics</w:t>
      </w:r>
    </w:p>
    <w:p w14:paraId="2DBD7217" w14:textId="77777777" w:rsidR="00CB386D" w:rsidRPr="00C34A24" w:rsidRDefault="00CB386D" w:rsidP="00CB386D">
      <w:pPr>
        <w:rPr>
          <w:sz w:val="20"/>
          <w:lang w:val="en-CA"/>
        </w:rPr>
      </w:pPr>
      <w:r w:rsidRPr="00C34A24">
        <w:rPr>
          <w:sz w:val="20"/>
          <w:lang w:val="en-CA"/>
        </w:rPr>
        <w:t>...</w:t>
      </w:r>
    </w:p>
    <w:p w14:paraId="2CFA52D3" w14:textId="2D6C12F3" w:rsidR="00CB386D" w:rsidRPr="00C34A24" w:rsidRDefault="00CB386D" w:rsidP="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noProof/>
          <w:sz w:val="20"/>
          <w:lang w:val="en-GB" w:eastAsia="ko-KR"/>
        </w:rPr>
      </w:pPr>
      <w:r w:rsidRPr="00C34A24">
        <w:rPr>
          <w:b/>
          <w:noProof/>
          <w:sz w:val="20"/>
          <w:highlight w:val="yellow"/>
          <w:lang w:val="en-GB"/>
        </w:rPr>
        <w:t>mixed_nalu_types_flag</w:t>
      </w:r>
      <w:r w:rsidRPr="00C34A24">
        <w:rPr>
          <w:noProof/>
          <w:sz w:val="20"/>
          <w:highlight w:val="yellow"/>
          <w:lang w:val="en-GB"/>
        </w:rPr>
        <w:t xml:space="preserve"> equal to 1 specifies that </w:t>
      </w:r>
      <w:r>
        <w:rPr>
          <w:noProof/>
          <w:sz w:val="20"/>
          <w:highlight w:val="yellow"/>
          <w:lang w:val="en-GB"/>
        </w:rPr>
        <w:t xml:space="preserve">each </w:t>
      </w:r>
      <w:r w:rsidRPr="00C34A24">
        <w:rPr>
          <w:noProof/>
          <w:sz w:val="20"/>
          <w:highlight w:val="yellow"/>
          <w:lang w:val="en-GB"/>
        </w:rPr>
        <w:t>picture</w:t>
      </w:r>
      <w:r>
        <w:rPr>
          <w:noProof/>
          <w:sz w:val="20"/>
          <w:highlight w:val="yellow"/>
          <w:lang w:val="en-GB"/>
        </w:rPr>
        <w:t xml:space="preserve"> associated with the access unit delimiter</w:t>
      </w:r>
      <w:r w:rsidRPr="00C34A24">
        <w:rPr>
          <w:noProof/>
          <w:sz w:val="20"/>
          <w:highlight w:val="yellow"/>
          <w:lang w:val="en-GB"/>
        </w:rPr>
        <w:t xml:space="preserve"> has multiple VCL NAL units and these NAL units </w:t>
      </w:r>
      <w:r>
        <w:rPr>
          <w:noProof/>
          <w:sz w:val="20"/>
          <w:highlight w:val="yellow"/>
          <w:lang w:val="en-GB"/>
        </w:rPr>
        <w:t xml:space="preserve">do not </w:t>
      </w:r>
      <w:r w:rsidRPr="00C34A24">
        <w:rPr>
          <w:noProof/>
          <w:sz w:val="20"/>
          <w:highlight w:val="yellow"/>
          <w:lang w:val="en-GB"/>
        </w:rPr>
        <w:t xml:space="preserve">have the same value of nal_unit_type. mixed_nalu_types_flag equal to 0 specifies that the VCL NAL units of each picture </w:t>
      </w:r>
      <w:r>
        <w:rPr>
          <w:noProof/>
          <w:sz w:val="20"/>
          <w:highlight w:val="yellow"/>
          <w:lang w:val="en-GB"/>
        </w:rPr>
        <w:t>associated with the access unit delimiter</w:t>
      </w:r>
      <w:r w:rsidRPr="00C34A24">
        <w:rPr>
          <w:noProof/>
          <w:sz w:val="20"/>
          <w:highlight w:val="yellow"/>
          <w:lang w:val="en-GB"/>
        </w:rPr>
        <w:t xml:space="preserve"> ha</w:t>
      </w:r>
      <w:r>
        <w:rPr>
          <w:noProof/>
          <w:sz w:val="20"/>
          <w:highlight w:val="yellow"/>
          <w:lang w:val="en-GB"/>
        </w:rPr>
        <w:t>s</w:t>
      </w:r>
      <w:r w:rsidRPr="00C34A24">
        <w:rPr>
          <w:noProof/>
          <w:sz w:val="20"/>
          <w:highlight w:val="yellow"/>
          <w:lang w:val="en-GB"/>
        </w:rPr>
        <w:t xml:space="preserve"> the same value of nal_unit_type.</w:t>
      </w:r>
      <w:r w:rsidRPr="00BB685F">
        <w:rPr>
          <w:noProof/>
          <w:sz w:val="20"/>
          <w:highlight w:val="yellow"/>
          <w:lang w:val="en-GB"/>
        </w:rPr>
        <w:t xml:space="preserve"> When sps_idr_rpl_present_flag is equal to 0, the value of </w:t>
      </w:r>
      <w:r w:rsidRPr="00C34A24">
        <w:rPr>
          <w:noProof/>
          <w:sz w:val="20"/>
          <w:highlight w:val="yellow"/>
          <w:lang w:val="en-GB"/>
        </w:rPr>
        <w:t>mixed_nalu_types_flag</w:t>
      </w:r>
      <w:r w:rsidRPr="00BB685F">
        <w:rPr>
          <w:noProof/>
          <w:sz w:val="20"/>
          <w:highlight w:val="yellow"/>
          <w:lang w:val="en-GB"/>
        </w:rPr>
        <w:t xml:space="preserve"> shall be equal to 0.</w:t>
      </w:r>
    </w:p>
    <w:p w14:paraId="1326948C" w14:textId="77777777" w:rsidR="005A27A8" w:rsidRPr="007F2140" w:rsidRDefault="005A27A8" w:rsidP="005A27A8">
      <w:pPr>
        <w:rPr>
          <w:sz w:val="20"/>
          <w:highlight w:val="yellow"/>
        </w:rPr>
      </w:pPr>
      <w:r w:rsidRPr="007F2140">
        <w:rPr>
          <w:sz w:val="20"/>
          <w:highlight w:val="yellow"/>
        </w:rPr>
        <w:t xml:space="preserve">For each IRAP slice in a picture </w:t>
      </w:r>
      <w:proofErr w:type="spellStart"/>
      <w:r w:rsidRPr="007F2140">
        <w:rPr>
          <w:sz w:val="20"/>
          <w:highlight w:val="yellow"/>
        </w:rPr>
        <w:t>picA</w:t>
      </w:r>
      <w:proofErr w:type="spellEnd"/>
      <w:r w:rsidRPr="007F2140">
        <w:rPr>
          <w:sz w:val="20"/>
          <w:highlight w:val="yellow"/>
        </w:rPr>
        <w:t xml:space="preserve"> that also has at least one non-IRAP slice, the following applies:</w:t>
      </w:r>
    </w:p>
    <w:p w14:paraId="4A1D703D" w14:textId="77777777" w:rsidR="005A27A8" w:rsidRPr="007F2140" w:rsidRDefault="005A27A8" w:rsidP="005A27A8">
      <w:pPr>
        <w:numPr>
          <w:ilvl w:val="0"/>
          <w:numId w:val="20"/>
        </w:numPr>
        <w:rPr>
          <w:sz w:val="20"/>
          <w:highlight w:val="yellow"/>
        </w:rPr>
      </w:pPr>
      <w:r w:rsidRPr="007F2140">
        <w:rPr>
          <w:sz w:val="20"/>
          <w:highlight w:val="yellow"/>
        </w:rPr>
        <w:t xml:space="preserve">The IRAP slice shall belong to a subpicture </w:t>
      </w:r>
      <w:proofErr w:type="spellStart"/>
      <w:r w:rsidRPr="007F2140">
        <w:rPr>
          <w:sz w:val="20"/>
          <w:highlight w:val="yellow"/>
        </w:rPr>
        <w:t>subpicA</w:t>
      </w:r>
      <w:proofErr w:type="spellEnd"/>
      <w:r w:rsidRPr="007F2140">
        <w:rPr>
          <w:sz w:val="20"/>
          <w:highlight w:val="yellow"/>
        </w:rPr>
        <w:t xml:space="preserve"> for which the value of the corresponding </w:t>
      </w:r>
      <w:proofErr w:type="spellStart"/>
      <w:r w:rsidRPr="007F2140">
        <w:rPr>
          <w:sz w:val="20"/>
          <w:highlight w:val="yellow"/>
        </w:rPr>
        <w:t>sub_pic_treated_as_pic_flag</w:t>
      </w:r>
      <w:proofErr w:type="spellEnd"/>
      <w:proofErr w:type="gramStart"/>
      <w:r w:rsidRPr="007F2140">
        <w:rPr>
          <w:sz w:val="20"/>
          <w:highlight w:val="yellow"/>
        </w:rPr>
        <w:t>[ </w:t>
      </w:r>
      <w:proofErr w:type="spellStart"/>
      <w:r w:rsidRPr="007F2140">
        <w:rPr>
          <w:sz w:val="20"/>
          <w:highlight w:val="yellow"/>
        </w:rPr>
        <w:t>i</w:t>
      </w:r>
      <w:proofErr w:type="spellEnd"/>
      <w:proofErr w:type="gramEnd"/>
      <w:r w:rsidRPr="007F2140">
        <w:rPr>
          <w:sz w:val="20"/>
          <w:highlight w:val="yellow"/>
        </w:rPr>
        <w:t> ] is equal to 1.</w:t>
      </w:r>
    </w:p>
    <w:p w14:paraId="6667A288" w14:textId="77777777" w:rsidR="005A27A8" w:rsidRPr="007F2140" w:rsidRDefault="005A27A8" w:rsidP="005A27A8">
      <w:pPr>
        <w:numPr>
          <w:ilvl w:val="0"/>
          <w:numId w:val="20"/>
        </w:numPr>
        <w:rPr>
          <w:sz w:val="20"/>
          <w:highlight w:val="yellow"/>
        </w:rPr>
      </w:pPr>
      <w:r w:rsidRPr="007F2140">
        <w:rPr>
          <w:sz w:val="20"/>
          <w:highlight w:val="yellow"/>
        </w:rPr>
        <w:t>The IRAP slice shall not belong to a subpicture in the same picture containing one or more non-IRAP slices.</w:t>
      </w:r>
    </w:p>
    <w:p w14:paraId="30D33B76" w14:textId="77777777" w:rsidR="005A27A8" w:rsidRPr="007F2140" w:rsidRDefault="005A27A8" w:rsidP="005A27A8">
      <w:pPr>
        <w:numPr>
          <w:ilvl w:val="0"/>
          <w:numId w:val="20"/>
        </w:numPr>
        <w:rPr>
          <w:sz w:val="20"/>
          <w:highlight w:val="yellow"/>
        </w:rPr>
      </w:pPr>
      <w:r w:rsidRPr="007F2140">
        <w:rPr>
          <w:sz w:val="20"/>
          <w:highlight w:val="yellow"/>
        </w:rPr>
        <w:t xml:space="preserve">For all the following layer AUs in decoding order, neither </w:t>
      </w:r>
      <w:proofErr w:type="spellStart"/>
      <w:proofErr w:type="gramStart"/>
      <w:r w:rsidRPr="007F2140">
        <w:rPr>
          <w:sz w:val="20"/>
          <w:highlight w:val="yellow"/>
        </w:rPr>
        <w:t>RefPicList</w:t>
      </w:r>
      <w:proofErr w:type="spellEnd"/>
      <w:r w:rsidRPr="007F2140">
        <w:rPr>
          <w:sz w:val="20"/>
          <w:highlight w:val="yellow"/>
        </w:rPr>
        <w:t>[</w:t>
      </w:r>
      <w:proofErr w:type="gramEnd"/>
      <w:r w:rsidRPr="007F2140">
        <w:rPr>
          <w:sz w:val="20"/>
          <w:highlight w:val="yellow"/>
        </w:rPr>
        <w:t xml:space="preserve"> 0 ] nor </w:t>
      </w:r>
      <w:proofErr w:type="spellStart"/>
      <w:r w:rsidRPr="007F2140">
        <w:rPr>
          <w:sz w:val="20"/>
          <w:highlight w:val="yellow"/>
        </w:rPr>
        <w:t>RefPicList</w:t>
      </w:r>
      <w:proofErr w:type="spellEnd"/>
      <w:r w:rsidRPr="007F2140">
        <w:rPr>
          <w:sz w:val="20"/>
          <w:highlight w:val="yellow"/>
        </w:rPr>
        <w:t xml:space="preserve">[ 1 ] of a slice in </w:t>
      </w:r>
      <w:proofErr w:type="spellStart"/>
      <w:r w:rsidRPr="007F2140">
        <w:rPr>
          <w:sz w:val="20"/>
          <w:highlight w:val="yellow"/>
        </w:rPr>
        <w:t>subpicA</w:t>
      </w:r>
      <w:proofErr w:type="spellEnd"/>
      <w:r w:rsidRPr="007F2140">
        <w:rPr>
          <w:sz w:val="20"/>
          <w:highlight w:val="yellow"/>
        </w:rPr>
        <w:t xml:space="preserve"> shall include any picture preceding </w:t>
      </w:r>
      <w:proofErr w:type="spellStart"/>
      <w:r w:rsidRPr="007F2140">
        <w:rPr>
          <w:sz w:val="20"/>
          <w:highlight w:val="yellow"/>
        </w:rPr>
        <w:t>picA</w:t>
      </w:r>
      <w:proofErr w:type="spellEnd"/>
      <w:r w:rsidRPr="007F2140">
        <w:rPr>
          <w:sz w:val="20"/>
          <w:highlight w:val="yellow"/>
        </w:rPr>
        <w:t xml:space="preserve"> in decoding order in an active entry.</w:t>
      </w:r>
    </w:p>
    <w:p w14:paraId="1A483768" w14:textId="77777777" w:rsidR="00CB386D" w:rsidRDefault="00CB386D" w:rsidP="00CB386D">
      <w:pPr>
        <w:rPr>
          <w:sz w:val="20"/>
          <w:lang w:val="en-CA"/>
        </w:rPr>
      </w:pPr>
      <w:r>
        <w:rPr>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F258BE1" w:rsidR="007F1F8B" w:rsidRPr="005B217D" w:rsidRDefault="00EC112F" w:rsidP="00EC112F">
      <w:pPr>
        <w:rPr>
          <w:szCs w:val="22"/>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3FA71" w14:textId="77777777" w:rsidR="00F54239" w:rsidRDefault="00F54239">
      <w:r>
        <w:separator/>
      </w:r>
    </w:p>
  </w:endnote>
  <w:endnote w:type="continuationSeparator" w:id="0">
    <w:p w14:paraId="51F586D0" w14:textId="77777777" w:rsidR="00F54239" w:rsidRDefault="00F5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AFFE410"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44E1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44E1D">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F7864" w14:textId="77777777" w:rsidR="00F54239" w:rsidRDefault="00F54239">
      <w:r>
        <w:separator/>
      </w:r>
    </w:p>
  </w:footnote>
  <w:footnote w:type="continuationSeparator" w:id="0">
    <w:p w14:paraId="0801394C" w14:textId="77777777" w:rsidR="00F54239" w:rsidRDefault="00F54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E1515"/>
    <w:multiLevelType w:val="hybridMultilevel"/>
    <w:tmpl w:val="9368A178"/>
    <w:lvl w:ilvl="0" w:tplc="9C503C7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43072"/>
    <w:multiLevelType w:val="hybridMultilevel"/>
    <w:tmpl w:val="6C6A957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DB352D"/>
    <w:multiLevelType w:val="hybridMultilevel"/>
    <w:tmpl w:val="CCD49534"/>
    <w:lvl w:ilvl="0" w:tplc="02A4CBE6">
      <w:numFmt w:val="bullet"/>
      <w:lvlText w:val="-"/>
      <w:lvlJc w:val="left"/>
      <w:pPr>
        <w:ind w:left="720" w:hanging="360"/>
      </w:pPr>
      <w:rPr>
        <w:rFonts w:ascii="Calibri" w:eastAsia="DengXian"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D0E71A8"/>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C42DD0"/>
    <w:multiLevelType w:val="hybridMultilevel"/>
    <w:tmpl w:val="84645F5E"/>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6"/>
  </w:num>
  <w:num w:numId="11">
    <w:abstractNumId w:val="4"/>
  </w:num>
  <w:num w:numId="12">
    <w:abstractNumId w:val="11"/>
  </w:num>
  <w:num w:numId="13">
    <w:abstractNumId w:val="8"/>
  </w:num>
  <w:num w:numId="14">
    <w:abstractNumId w:val="2"/>
  </w:num>
  <w:num w:numId="15">
    <w:abstractNumId w:val="3"/>
  </w:num>
  <w:num w:numId="16">
    <w:abstractNumId w:val="17"/>
  </w:num>
  <w:num w:numId="17">
    <w:abstractNumId w:val="18"/>
  </w:num>
  <w:num w:numId="18">
    <w:abstractNumId w:val="5"/>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85B68"/>
    <w:rsid w:val="00094479"/>
    <w:rsid w:val="000962AC"/>
    <w:rsid w:val="000B0C0F"/>
    <w:rsid w:val="000B1C6B"/>
    <w:rsid w:val="000B4FF9"/>
    <w:rsid w:val="000C09AC"/>
    <w:rsid w:val="000D4F8D"/>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83"/>
    <w:rsid w:val="002A54E0"/>
    <w:rsid w:val="002B1595"/>
    <w:rsid w:val="002B191D"/>
    <w:rsid w:val="002B2E83"/>
    <w:rsid w:val="002D0AF6"/>
    <w:rsid w:val="002E014E"/>
    <w:rsid w:val="002F164D"/>
    <w:rsid w:val="002F5487"/>
    <w:rsid w:val="003021BC"/>
    <w:rsid w:val="00306206"/>
    <w:rsid w:val="00317D85"/>
    <w:rsid w:val="00327C56"/>
    <w:rsid w:val="003315A1"/>
    <w:rsid w:val="003373EC"/>
    <w:rsid w:val="00342FF4"/>
    <w:rsid w:val="00344E5A"/>
    <w:rsid w:val="00346148"/>
    <w:rsid w:val="003669EA"/>
    <w:rsid w:val="003706CC"/>
    <w:rsid w:val="00377710"/>
    <w:rsid w:val="00387C80"/>
    <w:rsid w:val="003A2D8E"/>
    <w:rsid w:val="003A7CE6"/>
    <w:rsid w:val="003B76F3"/>
    <w:rsid w:val="003C20E4"/>
    <w:rsid w:val="003C2434"/>
    <w:rsid w:val="003D6342"/>
    <w:rsid w:val="003E6F90"/>
    <w:rsid w:val="003E73ED"/>
    <w:rsid w:val="003F425D"/>
    <w:rsid w:val="003F5D0F"/>
    <w:rsid w:val="00414101"/>
    <w:rsid w:val="004219CF"/>
    <w:rsid w:val="004234F0"/>
    <w:rsid w:val="00433DDB"/>
    <w:rsid w:val="00435A29"/>
    <w:rsid w:val="00437619"/>
    <w:rsid w:val="00465A1E"/>
    <w:rsid w:val="004749F2"/>
    <w:rsid w:val="00483D6C"/>
    <w:rsid w:val="0049445A"/>
    <w:rsid w:val="004A2A63"/>
    <w:rsid w:val="004B210C"/>
    <w:rsid w:val="004D405F"/>
    <w:rsid w:val="004E4F4F"/>
    <w:rsid w:val="004E6789"/>
    <w:rsid w:val="004F61E3"/>
    <w:rsid w:val="00502E10"/>
    <w:rsid w:val="0051015C"/>
    <w:rsid w:val="00516563"/>
    <w:rsid w:val="00516CF1"/>
    <w:rsid w:val="00531AE9"/>
    <w:rsid w:val="00536188"/>
    <w:rsid w:val="00550A66"/>
    <w:rsid w:val="00567EC7"/>
    <w:rsid w:val="00570013"/>
    <w:rsid w:val="00571E39"/>
    <w:rsid w:val="005753EC"/>
    <w:rsid w:val="005801A2"/>
    <w:rsid w:val="005952A5"/>
    <w:rsid w:val="00596C42"/>
    <w:rsid w:val="005A23FD"/>
    <w:rsid w:val="005A27A8"/>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273D"/>
    <w:rsid w:val="006C5D39"/>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5142"/>
    <w:rsid w:val="00811C05"/>
    <w:rsid w:val="008206C8"/>
    <w:rsid w:val="00834F1D"/>
    <w:rsid w:val="0086387C"/>
    <w:rsid w:val="00874A6C"/>
    <w:rsid w:val="00876C65"/>
    <w:rsid w:val="00881829"/>
    <w:rsid w:val="00882F72"/>
    <w:rsid w:val="008A4B4C"/>
    <w:rsid w:val="008C239F"/>
    <w:rsid w:val="008E480C"/>
    <w:rsid w:val="008E74AE"/>
    <w:rsid w:val="00907757"/>
    <w:rsid w:val="009212B0"/>
    <w:rsid w:val="00921FA1"/>
    <w:rsid w:val="009234A5"/>
    <w:rsid w:val="00933453"/>
    <w:rsid w:val="009336F7"/>
    <w:rsid w:val="0093636C"/>
    <w:rsid w:val="009374A7"/>
    <w:rsid w:val="00955F6D"/>
    <w:rsid w:val="009778C4"/>
    <w:rsid w:val="00977C16"/>
    <w:rsid w:val="0098551D"/>
    <w:rsid w:val="00985DCB"/>
    <w:rsid w:val="0099518F"/>
    <w:rsid w:val="009A523D"/>
    <w:rsid w:val="009B02A1"/>
    <w:rsid w:val="009B3361"/>
    <w:rsid w:val="009B7F3F"/>
    <w:rsid w:val="009D7CE6"/>
    <w:rsid w:val="009F496B"/>
    <w:rsid w:val="00A01439"/>
    <w:rsid w:val="00A02E61"/>
    <w:rsid w:val="00A05CFF"/>
    <w:rsid w:val="00A11152"/>
    <w:rsid w:val="00A13048"/>
    <w:rsid w:val="00A26B9C"/>
    <w:rsid w:val="00A46843"/>
    <w:rsid w:val="00A56B97"/>
    <w:rsid w:val="00A6093D"/>
    <w:rsid w:val="00A61698"/>
    <w:rsid w:val="00A767DC"/>
    <w:rsid w:val="00A76A6D"/>
    <w:rsid w:val="00A83253"/>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723B"/>
    <w:rsid w:val="00C42466"/>
    <w:rsid w:val="00C606C9"/>
    <w:rsid w:val="00C80288"/>
    <w:rsid w:val="00C84003"/>
    <w:rsid w:val="00C90650"/>
    <w:rsid w:val="00C92654"/>
    <w:rsid w:val="00C97D78"/>
    <w:rsid w:val="00CB386D"/>
    <w:rsid w:val="00CC2AAE"/>
    <w:rsid w:val="00CC5A42"/>
    <w:rsid w:val="00CD0EAB"/>
    <w:rsid w:val="00CE5E02"/>
    <w:rsid w:val="00CF34DB"/>
    <w:rsid w:val="00CF3917"/>
    <w:rsid w:val="00CF558F"/>
    <w:rsid w:val="00D010C0"/>
    <w:rsid w:val="00D03C03"/>
    <w:rsid w:val="00D0428D"/>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6B43"/>
    <w:rsid w:val="00DF3EF8"/>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56E1"/>
    <w:rsid w:val="00EB7AB1"/>
    <w:rsid w:val="00EC112F"/>
    <w:rsid w:val="00EC32BD"/>
    <w:rsid w:val="00ED6279"/>
    <w:rsid w:val="00EE490D"/>
    <w:rsid w:val="00EE7CD8"/>
    <w:rsid w:val="00EF37F6"/>
    <w:rsid w:val="00EF48CC"/>
    <w:rsid w:val="00F00801"/>
    <w:rsid w:val="00F2488D"/>
    <w:rsid w:val="00F44E1D"/>
    <w:rsid w:val="00F54239"/>
    <w:rsid w:val="00F601A0"/>
    <w:rsid w:val="00F630CC"/>
    <w:rsid w:val="00F651AD"/>
    <w:rsid w:val="00F712E9"/>
    <w:rsid w:val="00F73032"/>
    <w:rsid w:val="00F848FC"/>
    <w:rsid w:val="00F906F6"/>
    <w:rsid w:val="00F9282A"/>
    <w:rsid w:val="00F96BAD"/>
    <w:rsid w:val="00FA0307"/>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uiPriority w:val="34"/>
    <w:qFormat/>
    <w:rsid w:val="005A23FD"/>
    <w:pPr>
      <w:ind w:left="720"/>
      <w:contextualSpacing/>
    </w:pPr>
  </w:style>
  <w:style w:type="paragraph" w:customStyle="1" w:styleId="tableheading">
    <w:name w:val="table heading"/>
    <w:basedOn w:val="Normal"/>
    <w:rsid w:val="00CB38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B38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B386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B386D"/>
    <w:rPr>
      <w:rFonts w:eastAsia="Malgun Gothic"/>
      <w:lang w:val="en-GB"/>
    </w:rPr>
  </w:style>
  <w:style w:type="paragraph" w:customStyle="1" w:styleId="Note1">
    <w:name w:val="Note 1"/>
    <w:basedOn w:val="Normal"/>
    <w:link w:val="Note1Char"/>
    <w:qFormat/>
    <w:rsid w:val="00CB3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B386D"/>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128-MPEG-Geneva\ContributionPreparation\JVET-P0124\fhendry@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1316</Words>
  <Characters>7505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2019-09-25T08:14:00Z</dcterms:created>
  <dcterms:modified xsi:type="dcterms:W3CDTF">2019-09-25T08:15:00Z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1569399293</vt:lpwstr>
  </property>
</Properties>
</file>