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74AE2AB" w:rsidR="008A4B4C" w:rsidRPr="005B217D" w:rsidRDefault="00E61DAC" w:rsidP="00CB525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B5252">
              <w:rPr>
                <w:lang w:val="en-CA"/>
              </w:rPr>
              <w:t>P0083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B1F2E7" w:rsidR="00E61DAC" w:rsidRPr="005B217D" w:rsidRDefault="00D7602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CE1-3: </w:t>
            </w:r>
            <w:r w:rsidRPr="00666299">
              <w:rPr>
                <w:b/>
                <w:szCs w:val="22"/>
                <w:lang w:val="en-CA"/>
              </w:rPr>
              <w:t xml:space="preserve">Reference </w:t>
            </w:r>
            <w:r>
              <w:rPr>
                <w:b/>
                <w:szCs w:val="22"/>
                <w:lang w:val="en-CA" w:eastAsia="zh-TW"/>
              </w:rPr>
              <w:t>p</w:t>
            </w:r>
            <w:r w:rsidRPr="00D33BF3">
              <w:rPr>
                <w:b/>
                <w:szCs w:val="22"/>
                <w:lang w:val="en-CA" w:eastAsia="zh-TW"/>
              </w:rPr>
              <w:t xml:space="preserve">icture </w:t>
            </w:r>
            <w:r>
              <w:rPr>
                <w:b/>
                <w:szCs w:val="22"/>
                <w:lang w:val="en-CA" w:eastAsia="zh-TW"/>
              </w:rPr>
              <w:t>r</w:t>
            </w:r>
            <w:r w:rsidRPr="00D33BF3">
              <w:rPr>
                <w:b/>
                <w:szCs w:val="22"/>
                <w:lang w:val="en-CA" w:eastAsia="zh-TW"/>
              </w:rPr>
              <w:t>esampling</w:t>
            </w:r>
            <w:r>
              <w:rPr>
                <w:b/>
                <w:szCs w:val="22"/>
                <w:lang w:val="en-CA" w:eastAsia="zh-TW"/>
              </w:rPr>
              <w:t xml:space="preserve"> filters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4ADE9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78872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57206A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3A7BD5">
              <w:rPr>
                <w:szCs w:val="22"/>
                <w:lang w:val="en-CA"/>
              </w:rPr>
              <w:t>Jiancong</w:t>
            </w:r>
            <w:proofErr w:type="spellEnd"/>
            <w:r w:rsidR="003A7BD5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  <w:r w:rsidR="003A7BD5">
              <w:rPr>
                <w:szCs w:val="22"/>
                <w:lang w:val="en-CA"/>
              </w:rPr>
              <w:t xml:space="preserve">Mohammed </w:t>
            </w:r>
            <w:r w:rsidR="001B6CAD">
              <w:rPr>
                <w:szCs w:val="22"/>
                <w:lang w:val="en-CA"/>
              </w:rPr>
              <w:t xml:space="preserve">Golam </w:t>
            </w:r>
            <w:proofErr w:type="spellStart"/>
            <w:r w:rsidR="003A7BD5">
              <w:rPr>
                <w:szCs w:val="22"/>
                <w:lang w:val="en-CA"/>
              </w:rPr>
              <w:t>Sarwer</w:t>
            </w:r>
            <w:proofErr w:type="spellEnd"/>
            <w:r w:rsidR="003A7BD5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3A7BD5">
              <w:rPr>
                <w:szCs w:val="22"/>
                <w:lang w:val="en-CA"/>
              </w:rPr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57484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95783">
              <w:rPr>
                <w:szCs w:val="22"/>
                <w:lang w:val="en-CA"/>
              </w:rPr>
              <w:t>+1 862 596 2086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95783" w:rsidRPr="001B6CAD">
                <w:rPr>
                  <w:rStyle w:val="Hyperlink"/>
                  <w:szCs w:val="22"/>
                  <w:lang w:val="en-CA"/>
                </w:rPr>
                <w:t>jiancong.luo@alibaba-inc.com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D6EE1D" w:rsidR="00E61DAC" w:rsidRPr="005B217D" w:rsidRDefault="003A7BD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</w:t>
      </w:r>
      <w:bookmarkStart w:id="0" w:name="_GoBack"/>
      <w:bookmarkEnd w:id="0"/>
      <w:r w:rsidRPr="005B217D">
        <w:rPr>
          <w:szCs w:val="22"/>
          <w:u w:val="single"/>
          <w:lang w:val="en-CA"/>
        </w:rPr>
        <w:t>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59EEC0" w14:textId="58788D4C" w:rsidR="00D7602C" w:rsidRPr="00D7602C" w:rsidRDefault="00D7602C" w:rsidP="009234A5">
      <w:pPr>
        <w:rPr>
          <w:szCs w:val="22"/>
        </w:rPr>
      </w:pPr>
      <w:r>
        <w:rPr>
          <w:rFonts w:hint="eastAsia"/>
          <w:szCs w:val="22"/>
          <w:lang w:val="en-CA"/>
        </w:rPr>
        <w:t>This</w:t>
      </w:r>
      <w:r>
        <w:rPr>
          <w:szCs w:val="22"/>
        </w:rPr>
        <w:t xml:space="preserve"> document reports the results of core experiment (CE) 1 test 3 on using SHM down-sampling filter</w:t>
      </w:r>
      <w:r w:rsidR="00A85C4C">
        <w:rPr>
          <w:szCs w:val="22"/>
        </w:rPr>
        <w:t>s</w:t>
      </w:r>
      <w:r>
        <w:rPr>
          <w:szCs w:val="22"/>
        </w:rPr>
        <w:t xml:space="preserve"> for motion compensation (MC) interpolation </w:t>
      </w:r>
      <w:r w:rsidR="006B62F9">
        <w:rPr>
          <w:szCs w:val="22"/>
        </w:rPr>
        <w:t>when the</w:t>
      </w:r>
      <w:r>
        <w:rPr>
          <w:szCs w:val="22"/>
        </w:rPr>
        <w:t xml:space="preserve"> reference </w:t>
      </w:r>
      <w:r w:rsidR="006B62F9">
        <w:rPr>
          <w:szCs w:val="22"/>
        </w:rPr>
        <w:t xml:space="preserve">picture </w:t>
      </w:r>
      <w:r w:rsidR="00DC5C33">
        <w:rPr>
          <w:szCs w:val="22"/>
        </w:rPr>
        <w:t xml:space="preserve">is of </w:t>
      </w:r>
      <w:r w:rsidR="006B62F9">
        <w:rPr>
          <w:szCs w:val="22"/>
        </w:rPr>
        <w:t>higher resolution than the current picture.</w:t>
      </w:r>
      <w:r w:rsidR="00F2615A">
        <w:rPr>
          <w:szCs w:val="22"/>
        </w:rPr>
        <w:t xml:space="preserve"> The test results reportedly show that compar</w:t>
      </w:r>
      <w:r w:rsidR="00CB5252">
        <w:rPr>
          <w:szCs w:val="22"/>
        </w:rPr>
        <w:t>ed</w:t>
      </w:r>
      <w:r w:rsidR="00F2615A">
        <w:rPr>
          <w:szCs w:val="22"/>
        </w:rPr>
        <w:t xml:space="preserve"> to the CE1 anchor</w:t>
      </w:r>
      <w:r w:rsidR="00CB5252">
        <w:rPr>
          <w:szCs w:val="22"/>
        </w:rPr>
        <w:t>s</w:t>
      </w:r>
      <w:r w:rsidR="00F2615A">
        <w:rPr>
          <w:szCs w:val="22"/>
        </w:rPr>
        <w:t xml:space="preserve"> which use existing motion compensation interpolation filter for reference down-sampling, </w:t>
      </w:r>
      <w:r w:rsidR="0094732A">
        <w:rPr>
          <w:lang w:val="en-CA"/>
        </w:rPr>
        <w:t xml:space="preserve">average BD rate savings </w:t>
      </w:r>
      <w:r w:rsidR="00374138">
        <w:rPr>
          <w:lang w:val="en-CA"/>
        </w:rPr>
        <w:t xml:space="preserve">of PSNR1 </w:t>
      </w:r>
      <w:r w:rsidR="0094732A">
        <w:rPr>
          <w:lang w:val="en-CA"/>
        </w:rPr>
        <w:t xml:space="preserve">are </w:t>
      </w:r>
      <w:r w:rsidR="001B0244">
        <w:rPr>
          <w:lang w:val="en-CA"/>
        </w:rPr>
        <w:t>{</w:t>
      </w:r>
      <w:r w:rsidR="001B0244" w:rsidRPr="001B0244">
        <w:rPr>
          <w:szCs w:val="22"/>
        </w:rPr>
        <w:t>-6.47%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-4.55%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-4.62%</w:t>
      </w:r>
      <w:r w:rsidR="001B0244">
        <w:rPr>
          <w:szCs w:val="22"/>
        </w:rPr>
        <w:t>}</w:t>
      </w:r>
      <w:r w:rsidR="0094732A">
        <w:rPr>
          <w:szCs w:val="22"/>
        </w:rPr>
        <w:t xml:space="preserve"> for ratio 2:1 and </w:t>
      </w:r>
      <w:r w:rsidR="001B0244">
        <w:rPr>
          <w:szCs w:val="22"/>
        </w:rPr>
        <w:t>{</w:t>
      </w:r>
      <w:r w:rsidR="001B0244" w:rsidRPr="001B0244">
        <w:rPr>
          <w:szCs w:val="22"/>
        </w:rPr>
        <w:t>-3.13%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-2.50%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-2.28%</w:t>
      </w:r>
      <w:r w:rsidR="001B0244">
        <w:rPr>
          <w:szCs w:val="22"/>
        </w:rPr>
        <w:t>}</w:t>
      </w:r>
      <w:r w:rsidR="0094732A">
        <w:rPr>
          <w:szCs w:val="22"/>
        </w:rPr>
        <w:t xml:space="preserve"> for ratio 1.5:1, </w:t>
      </w:r>
      <w:r w:rsidR="00B73E36">
        <w:rPr>
          <w:szCs w:val="22"/>
        </w:rPr>
        <w:t xml:space="preserve">and average </w:t>
      </w:r>
      <w:r w:rsidR="00374138">
        <w:rPr>
          <w:szCs w:val="22"/>
        </w:rPr>
        <w:t>BD rate saving</w:t>
      </w:r>
      <w:r w:rsidR="00CB5252">
        <w:rPr>
          <w:szCs w:val="22"/>
        </w:rPr>
        <w:t>s</w:t>
      </w:r>
      <w:r w:rsidR="00374138">
        <w:rPr>
          <w:szCs w:val="22"/>
        </w:rPr>
        <w:t xml:space="preserve"> of PSNR2 are </w:t>
      </w:r>
      <w:r w:rsidR="001B0244">
        <w:rPr>
          <w:szCs w:val="22"/>
        </w:rPr>
        <w:t>{</w:t>
      </w:r>
      <w:r w:rsidR="001B0244" w:rsidRPr="001B0244">
        <w:rPr>
          <w:szCs w:val="22"/>
        </w:rPr>
        <w:t>-3.98%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-2.67%</w:t>
      </w:r>
      <w:r w:rsidR="001B0244">
        <w:rPr>
          <w:szCs w:val="22"/>
        </w:rPr>
        <w:t xml:space="preserve">, </w:t>
      </w:r>
      <w:r w:rsidR="001B0244" w:rsidRPr="001B0244">
        <w:rPr>
          <w:szCs w:val="22"/>
        </w:rPr>
        <w:t>-3.00%</w:t>
      </w:r>
      <w:r w:rsidR="001B0244">
        <w:rPr>
          <w:szCs w:val="22"/>
        </w:rPr>
        <w:t>}</w:t>
      </w:r>
      <w:r w:rsidR="0094732A">
        <w:rPr>
          <w:szCs w:val="22"/>
        </w:rPr>
        <w:t xml:space="preserve"> for ratio 2:1 and </w:t>
      </w:r>
      <w:r w:rsidR="00774C33">
        <w:rPr>
          <w:szCs w:val="22"/>
        </w:rPr>
        <w:t>{</w:t>
      </w:r>
      <w:r w:rsidR="00774C33" w:rsidRPr="00774C33">
        <w:rPr>
          <w:szCs w:val="22"/>
        </w:rPr>
        <w:t>-2.23%</w:t>
      </w:r>
      <w:r w:rsidR="00774C33">
        <w:rPr>
          <w:szCs w:val="22"/>
        </w:rPr>
        <w:t xml:space="preserve">, </w:t>
      </w:r>
      <w:r w:rsidR="00774C33" w:rsidRPr="00774C33">
        <w:rPr>
          <w:szCs w:val="22"/>
        </w:rPr>
        <w:t>-2.21%</w:t>
      </w:r>
      <w:r w:rsidR="00774C33">
        <w:rPr>
          <w:szCs w:val="22"/>
        </w:rPr>
        <w:t xml:space="preserve">, </w:t>
      </w:r>
      <w:r w:rsidR="00774C33" w:rsidRPr="00774C33">
        <w:rPr>
          <w:szCs w:val="22"/>
        </w:rPr>
        <w:t>-1.87%</w:t>
      </w:r>
      <w:r w:rsidR="00774C33">
        <w:rPr>
          <w:szCs w:val="22"/>
        </w:rPr>
        <w:t>}</w:t>
      </w:r>
      <w:r w:rsidR="0094732A">
        <w:rPr>
          <w:szCs w:val="22"/>
        </w:rPr>
        <w:t xml:space="preserve"> for ratio 1.5:1.</w:t>
      </w:r>
    </w:p>
    <w:p w14:paraId="7D2AC1F0" w14:textId="309A7C8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35DC4CC" w14:textId="2E67CD80" w:rsidR="00320BD7" w:rsidRDefault="006B62F9" w:rsidP="006B62F9">
      <w:pPr>
        <w:rPr>
          <w:lang w:val="en-CA" w:eastAsia="de-DE"/>
        </w:rPr>
      </w:pPr>
      <w:r>
        <w:rPr>
          <w:lang w:val="en-CA" w:eastAsia="de-DE"/>
        </w:rPr>
        <w:t>The</w:t>
      </w:r>
      <w:r w:rsidRPr="006B62F9">
        <w:rPr>
          <w:lang w:val="en-CA" w:eastAsia="de-DE"/>
        </w:rPr>
        <w:t xml:space="preserve"> contribution JVET</w:t>
      </w:r>
      <w:r>
        <w:rPr>
          <w:lang w:val="en-CA" w:eastAsia="de-DE"/>
        </w:rPr>
        <w:t xml:space="preserve">-O0641 proposed </w:t>
      </w:r>
      <w:r w:rsidR="00782DC7">
        <w:rPr>
          <w:lang w:val="en-CA" w:eastAsia="de-DE"/>
        </w:rPr>
        <w:t>to use SHM down-sampling filter</w:t>
      </w:r>
      <w:r w:rsidR="00E72A76">
        <w:rPr>
          <w:lang w:val="en-CA" w:eastAsia="de-DE"/>
        </w:rPr>
        <w:t>s</w:t>
      </w:r>
      <w:r w:rsidR="00782DC7">
        <w:rPr>
          <w:lang w:val="en-CA" w:eastAsia="de-DE"/>
        </w:rPr>
        <w:t xml:space="preserve"> for reference picture down-sampling. In CE1 test 3</w:t>
      </w:r>
      <w:r w:rsidR="00DC5C33">
        <w:rPr>
          <w:lang w:val="en-CA" w:eastAsia="de-DE"/>
        </w:rPr>
        <w:t>, motion compensation interpolation filtering is performed as described below:</w:t>
      </w:r>
    </w:p>
    <w:p w14:paraId="40E670A5" w14:textId="3BE8EE22" w:rsidR="00320BD7" w:rsidRDefault="00320BD7" w:rsidP="00320BD7">
      <w:pPr>
        <w:pStyle w:val="ListParagraph"/>
        <w:numPr>
          <w:ilvl w:val="0"/>
          <w:numId w:val="12"/>
        </w:numPr>
        <w:rPr>
          <w:lang w:val="en-CA" w:eastAsia="de-DE"/>
        </w:rPr>
      </w:pPr>
      <w:r>
        <w:rPr>
          <w:lang w:val="en-CA" w:eastAsia="de-DE"/>
        </w:rPr>
        <w:t>If</w:t>
      </w:r>
      <w:r w:rsidRPr="00320BD7">
        <w:rPr>
          <w:lang w:val="en-CA" w:eastAsia="de-DE"/>
        </w:rPr>
        <w:t xml:space="preserve"> the reference picture is </w:t>
      </w:r>
      <w:r w:rsidR="00DC5C33">
        <w:rPr>
          <w:lang w:val="en-CA" w:eastAsia="de-DE"/>
        </w:rPr>
        <w:t xml:space="preserve">of higher resolution </w:t>
      </w:r>
      <w:r w:rsidRPr="00320BD7">
        <w:rPr>
          <w:lang w:val="en-CA" w:eastAsia="de-DE"/>
        </w:rPr>
        <w:t xml:space="preserve">than </w:t>
      </w:r>
      <w:r w:rsidR="00DC5C33">
        <w:rPr>
          <w:lang w:val="en-CA" w:eastAsia="de-DE"/>
        </w:rPr>
        <w:t xml:space="preserve">the </w:t>
      </w:r>
      <w:r w:rsidRPr="00320BD7">
        <w:rPr>
          <w:lang w:val="en-CA" w:eastAsia="de-DE"/>
        </w:rPr>
        <w:t>current picture</w:t>
      </w:r>
      <w:r>
        <w:rPr>
          <w:lang w:val="en-CA" w:eastAsia="de-DE"/>
        </w:rPr>
        <w:t>,</w:t>
      </w:r>
      <w:r w:rsidRPr="00320BD7">
        <w:rPr>
          <w:lang w:val="en-CA" w:eastAsia="de-DE"/>
        </w:rPr>
        <w:t xml:space="preserve"> </w:t>
      </w:r>
      <w:r w:rsidR="00782DC7" w:rsidRPr="00320BD7">
        <w:rPr>
          <w:lang w:val="en-CA" w:eastAsia="de-DE"/>
        </w:rPr>
        <w:t xml:space="preserve">the motion compensation interpolation uses </w:t>
      </w:r>
      <w:r w:rsidRPr="00320BD7">
        <w:rPr>
          <w:lang w:val="en-CA" w:eastAsia="de-DE"/>
        </w:rPr>
        <w:t xml:space="preserve">12-tap </w:t>
      </w:r>
      <w:r w:rsidR="00782DC7" w:rsidRPr="00320BD7">
        <w:rPr>
          <w:lang w:val="en-CA" w:eastAsia="de-DE"/>
        </w:rPr>
        <w:t>SHM down-sampling filters</w:t>
      </w:r>
      <w:r>
        <w:rPr>
          <w:lang w:val="en-CA" w:eastAsia="de-DE"/>
        </w:rPr>
        <w:t>.</w:t>
      </w:r>
      <w:r w:rsidR="00782DC7" w:rsidRPr="00320BD7">
        <w:rPr>
          <w:lang w:val="en-CA" w:eastAsia="de-DE"/>
        </w:rPr>
        <w:t xml:space="preserve"> </w:t>
      </w:r>
      <w:r w:rsidRPr="00276474">
        <w:rPr>
          <w:lang w:val="en-CA" w:eastAsia="de-DE"/>
        </w:rPr>
        <w:t>The selection of filters is based on the down</w:t>
      </w:r>
      <w:r>
        <w:rPr>
          <w:lang w:val="en-CA" w:eastAsia="de-DE"/>
        </w:rPr>
        <w:t>-</w:t>
      </w:r>
      <w:r w:rsidRPr="00276474">
        <w:rPr>
          <w:lang w:val="en-CA" w:eastAsia="de-DE"/>
        </w:rPr>
        <w:t xml:space="preserve">sampling ratio as in SHM-12.4. The same filter is used for both </w:t>
      </w:r>
      <w:proofErr w:type="spellStart"/>
      <w:r w:rsidRPr="00276474">
        <w:rPr>
          <w:lang w:val="en-CA" w:eastAsia="de-DE"/>
        </w:rPr>
        <w:t>luma</w:t>
      </w:r>
      <w:proofErr w:type="spellEnd"/>
      <w:r w:rsidRPr="00276474">
        <w:rPr>
          <w:lang w:val="en-CA" w:eastAsia="de-DE"/>
        </w:rPr>
        <w:t xml:space="preserve"> and chroma components.</w:t>
      </w:r>
      <w:r>
        <w:rPr>
          <w:lang w:val="en-CA" w:eastAsia="de-DE"/>
        </w:rPr>
        <w:t xml:space="preserve"> Table 1 and 2 show the filter coefficients for down-sample ratio 2:1 and 1.5:1.</w:t>
      </w:r>
    </w:p>
    <w:p w14:paraId="30CB46A2" w14:textId="77777777" w:rsidR="00320BD7" w:rsidRDefault="00320BD7" w:rsidP="00320BD7">
      <w:pPr>
        <w:pStyle w:val="ListParagraph"/>
        <w:rPr>
          <w:lang w:val="en-CA" w:eastAsia="de-DE"/>
        </w:rPr>
      </w:pPr>
    </w:p>
    <w:p w14:paraId="182424DB" w14:textId="288ABE92" w:rsidR="00D26759" w:rsidRPr="00320BD7" w:rsidRDefault="00320BD7" w:rsidP="00320BD7">
      <w:pPr>
        <w:pStyle w:val="ListParagraph"/>
        <w:numPr>
          <w:ilvl w:val="0"/>
          <w:numId w:val="12"/>
        </w:numPr>
        <w:rPr>
          <w:lang w:val="en-CA" w:eastAsia="de-DE"/>
        </w:rPr>
      </w:pPr>
      <w:r>
        <w:rPr>
          <w:lang w:val="en-CA" w:eastAsia="de-DE"/>
        </w:rPr>
        <w:t>Otherwise (</w:t>
      </w:r>
      <w:r w:rsidRPr="00320BD7">
        <w:rPr>
          <w:lang w:val="en-CA" w:eastAsia="de-DE"/>
        </w:rPr>
        <w:t xml:space="preserve">the </w:t>
      </w:r>
      <w:r w:rsidR="00DC5C33">
        <w:rPr>
          <w:lang w:val="en-CA" w:eastAsia="de-DE"/>
        </w:rPr>
        <w:t xml:space="preserve">resolution of </w:t>
      </w:r>
      <w:r w:rsidRPr="00320BD7">
        <w:rPr>
          <w:lang w:val="en-CA" w:eastAsia="de-DE"/>
        </w:rPr>
        <w:t xml:space="preserve">reference picture is equal or smaller than </w:t>
      </w:r>
      <w:r w:rsidR="00DC5C33">
        <w:rPr>
          <w:lang w:val="en-CA" w:eastAsia="de-DE"/>
        </w:rPr>
        <w:t xml:space="preserve">that of </w:t>
      </w:r>
      <w:r w:rsidRPr="00320BD7">
        <w:rPr>
          <w:lang w:val="en-CA" w:eastAsia="de-DE"/>
        </w:rPr>
        <w:t>the current picture</w:t>
      </w:r>
      <w:r>
        <w:rPr>
          <w:lang w:val="en-CA" w:eastAsia="de-DE"/>
        </w:rPr>
        <w:t xml:space="preserve">), </w:t>
      </w:r>
      <w:r w:rsidRPr="00320BD7">
        <w:rPr>
          <w:lang w:val="en-CA" w:eastAsia="de-DE"/>
        </w:rPr>
        <w:t xml:space="preserve">the motion compensation interpolation </w:t>
      </w:r>
      <w:r w:rsidR="00782DC7" w:rsidRPr="00320BD7">
        <w:rPr>
          <w:lang w:val="en-CA" w:eastAsia="de-DE"/>
        </w:rPr>
        <w:t>uses existing motion compensation</w:t>
      </w:r>
      <w:r w:rsidR="00C44C63">
        <w:rPr>
          <w:lang w:val="en-CA" w:eastAsia="de-DE"/>
        </w:rPr>
        <w:t xml:space="preserve"> interpolation </w:t>
      </w:r>
      <w:r w:rsidR="00782DC7" w:rsidRPr="00320BD7">
        <w:rPr>
          <w:lang w:val="en-CA" w:eastAsia="de-DE"/>
        </w:rPr>
        <w:t>filters</w:t>
      </w:r>
      <w:r w:rsidR="00CB5252">
        <w:rPr>
          <w:lang w:val="en-CA" w:eastAsia="de-DE"/>
        </w:rPr>
        <w:t xml:space="preserve"> which is the same as in VVC draft 6</w:t>
      </w:r>
      <w:r>
        <w:rPr>
          <w:lang w:val="en-CA" w:eastAsia="de-DE"/>
        </w:rPr>
        <w:t>.</w:t>
      </w:r>
    </w:p>
    <w:p w14:paraId="39492B51" w14:textId="56B0F58D" w:rsidR="00DC5C33" w:rsidRDefault="00DC5C33" w:rsidP="009234A5">
      <w:pPr>
        <w:rPr>
          <w:szCs w:val="22"/>
        </w:rPr>
      </w:pPr>
    </w:p>
    <w:p w14:paraId="5DC91264" w14:textId="665AA5EF" w:rsidR="00007006" w:rsidRDefault="00007006">
      <w:pPr>
        <w:rPr>
          <w:szCs w:val="22"/>
        </w:rPr>
      </w:pPr>
      <w:r>
        <w:rPr>
          <w:szCs w:val="22"/>
        </w:rPr>
        <w:br w:type="page"/>
      </w:r>
    </w:p>
    <w:p w14:paraId="3E9CAF25" w14:textId="77777777" w:rsidR="0067049E" w:rsidRDefault="0067049E" w:rsidP="009234A5">
      <w:pPr>
        <w:rPr>
          <w:szCs w:val="22"/>
        </w:rPr>
      </w:pPr>
    </w:p>
    <w:p w14:paraId="6E66CBF8" w14:textId="1BF7F8CF" w:rsidR="00320BD7" w:rsidRDefault="00320BD7" w:rsidP="00320BD7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 w:rsidRPr="00320BD7">
        <w:rPr>
          <w:lang w:val="en-CA" w:eastAsia="de-DE"/>
        </w:rPr>
        <w:t>1</w:t>
      </w:r>
      <w:r w:rsidRPr="00320BD7">
        <w:rPr>
          <w:lang w:val="en-CA" w:eastAsia="de-DE"/>
        </w:rPr>
        <w:fldChar w:fldCharType="end"/>
      </w:r>
      <w:r w:rsidRPr="00320BD7">
        <w:rPr>
          <w:lang w:val="en-CA" w:eastAsia="de-DE"/>
        </w:rPr>
        <w:t>: interpolation filter coefficients for 2:1 reference down-sampling</w:t>
      </w:r>
    </w:p>
    <w:p w14:paraId="1310D2ED" w14:textId="77777777" w:rsidR="00007006" w:rsidRPr="00320BD7" w:rsidRDefault="00007006" w:rsidP="00320BD7">
      <w:pPr>
        <w:jc w:val="center"/>
        <w:rPr>
          <w:lang w:val="en-CA" w:eastAsia="de-DE"/>
        </w:rPr>
      </w:pPr>
    </w:p>
    <w:tbl>
      <w:tblPr>
        <w:tblW w:w="935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741"/>
        <w:gridCol w:w="733"/>
        <w:gridCol w:w="742"/>
        <w:gridCol w:w="734"/>
        <w:gridCol w:w="741"/>
        <w:gridCol w:w="733"/>
        <w:gridCol w:w="741"/>
        <w:gridCol w:w="648"/>
        <w:gridCol w:w="641"/>
        <w:gridCol w:w="540"/>
        <w:gridCol w:w="463"/>
        <w:gridCol w:w="733"/>
      </w:tblGrid>
      <w:tr w:rsidR="006B62F9" w:rsidRPr="00276474" w14:paraId="37523AFF" w14:textId="77777777" w:rsidTr="006B62F9">
        <w:trPr>
          <w:cantSplit/>
          <w:trHeight w:val="33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B333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81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F8D00B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interpolation filter coefficients for 2:1 downsampling</w:t>
            </w:r>
          </w:p>
        </w:tc>
      </w:tr>
      <w:tr w:rsidR="006B62F9" w:rsidRPr="00276474" w14:paraId="7B5E7BDB" w14:textId="77777777" w:rsidTr="006B62F9">
        <w:trPr>
          <w:cantSplit/>
          <w:trHeight w:val="255"/>
          <w:jc w:val="center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0BFF" w14:textId="77777777" w:rsidR="006B62F9" w:rsidRPr="00276474" w:rsidRDefault="006B62F9" w:rsidP="006B62F9">
            <w:pPr>
              <w:keepNext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80F1AC9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39976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1A33B3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  <w:t>p2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E24078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4259C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7B11E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6B2A0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5393214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2FEAE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315C1D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78499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96C70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p11</w:t>
            </w:r>
          </w:p>
        </w:tc>
      </w:tr>
      <w:tr w:rsidR="006B62F9" w:rsidRPr="00276474" w14:paraId="5F18000E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C28DB9" w14:textId="77777777" w:rsidR="006B62F9" w:rsidRPr="00276474" w:rsidRDefault="006B62F9" w:rsidP="006B62F9">
            <w:pPr>
              <w:keepNext/>
              <w:jc w:val="center"/>
              <w:rPr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C3D424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AE2C2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E02A5D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5D7C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F3A44A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F29129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EB7A969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39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6EB00F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15CF2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A79FD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C7CA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6383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65DC44FC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6C70F8C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AC4E5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47443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70FCFB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9F5C2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9EBCA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B90C6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1D467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2575B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1943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FFEA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97CD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685E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1D56261C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E4F75BA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96435E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75279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D7C1CE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D6C9B9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98A32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B7DFB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0E537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1A3AF0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D7F7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91059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FBB7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7564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58A7D914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00C6C2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D5B7F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00A25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60518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254A5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9A0D2D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4DAE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0F434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95202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FF9A2A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A0C02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3B7EE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FECA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3E61FEDA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3FB67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4904F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15182D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14D0D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C9C891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C433D9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9EEA0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D85DC0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357A4B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56806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88E8A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52247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D9BE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21829620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07AB993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2E281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C43B6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B283B8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80AB2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32830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CD8B22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38491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49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58713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FC028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8E792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D8992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7D06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0FDB86D4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C5FE87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BC23DA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C4543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DF70F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FD62F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C9554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26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DA22B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72E32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51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81482E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ACD9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6E4BF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4ED1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E770B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6989AE45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3D039F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4CDFD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33578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B1A08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367FD4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6CB3B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38017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F9C5D9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BE2D6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0F5A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DFB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5F0D0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82A89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6B77BD9E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EF86FA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D1A039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09228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B7E915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9AEA4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F1ABC0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AC134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76CCC7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EC095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F419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543A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3073A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D15A0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550303E8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B258F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40D1F8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805A3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128CD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B29E7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6767DE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C8904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540F0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54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D2009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6EB59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A50C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39CF1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A754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1EF615AB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FB9BB90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5D6CD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2437C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7DEEA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38FFE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BDA07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C2293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B3BBC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37C64A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26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BEEE8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D1B59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0480E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380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4620DDF8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1AA0767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2EAE2C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0B609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7842D7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D1B83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955C2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8FDA20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3DE08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DB69C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7666E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56F48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EB61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C067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00618DBA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5F04BB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E96409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37C96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3730C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56A4B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EF9242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ED67D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CB5F52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89D22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FC98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F241A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CCFA1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A2D8B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7FE07467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986BB7D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D3769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7A42D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63423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6EF426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D3DCE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1CFA38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5C2333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327F8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53F6C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FE14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E138BA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4A27A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</w:tr>
      <w:tr w:rsidR="006B62F9" w:rsidRPr="00276474" w14:paraId="6CD07270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DE96D7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64DA70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0D60C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845A23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6C99D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572EC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AAD91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5836B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386DC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9A22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E60B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40852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40DFA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</w:tr>
      <w:tr w:rsidR="006B62F9" w:rsidRPr="00276474" w14:paraId="0F7E6F5D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3C32734" w14:textId="77777777" w:rsidR="006B62F9" w:rsidRPr="00276474" w:rsidRDefault="006B62F9" w:rsidP="006B62F9">
            <w:pPr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0C3BAC0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FE02ED1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70E450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F3A97A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5B9940C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B716B66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31F621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BC342B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A29D8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93FD3D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6E8B9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FAD9B4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</w:tr>
    </w:tbl>
    <w:p w14:paraId="0082F345" w14:textId="77777777" w:rsidR="006B62F9" w:rsidRPr="00276474" w:rsidRDefault="006B62F9" w:rsidP="006B62F9">
      <w:pPr>
        <w:rPr>
          <w:lang w:val="en-CA" w:eastAsia="de-DE"/>
        </w:rPr>
      </w:pPr>
    </w:p>
    <w:p w14:paraId="3ABB5630" w14:textId="025F2BAD" w:rsidR="006B62F9" w:rsidRDefault="00320BD7" w:rsidP="00320BD7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 w:rsidRPr="00320BD7">
        <w:rPr>
          <w:lang w:val="en-CA" w:eastAsia="de-DE"/>
        </w:rPr>
        <w:t>2</w:t>
      </w:r>
      <w:r w:rsidRPr="00320BD7">
        <w:rPr>
          <w:lang w:val="en-CA" w:eastAsia="de-DE"/>
        </w:rPr>
        <w:fldChar w:fldCharType="end"/>
      </w:r>
      <w:r w:rsidRPr="00320BD7">
        <w:rPr>
          <w:szCs w:val="20"/>
          <w:lang w:val="en-CA" w:eastAsia="de-DE"/>
        </w:rPr>
        <w:t>: interpolation filter coefficients for 1.5:1 down</w:t>
      </w:r>
      <w:r w:rsidR="00BA74BC">
        <w:rPr>
          <w:lang w:val="en-CA" w:eastAsia="de-DE"/>
        </w:rPr>
        <w:t>-</w:t>
      </w:r>
      <w:r w:rsidRPr="00320BD7">
        <w:rPr>
          <w:szCs w:val="20"/>
          <w:lang w:val="en-CA" w:eastAsia="de-DE"/>
        </w:rPr>
        <w:t>sampling</w:t>
      </w:r>
    </w:p>
    <w:p w14:paraId="181B385C" w14:textId="77777777" w:rsidR="00BA74BC" w:rsidRPr="00320BD7" w:rsidRDefault="00BA74BC" w:rsidP="00320BD7">
      <w:pPr>
        <w:jc w:val="center"/>
        <w:rPr>
          <w:szCs w:val="20"/>
          <w:lang w:val="en-CA" w:eastAsia="de-DE"/>
        </w:rPr>
      </w:pPr>
    </w:p>
    <w:tbl>
      <w:tblPr>
        <w:tblW w:w="9350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60"/>
        <w:gridCol w:w="741"/>
        <w:gridCol w:w="733"/>
        <w:gridCol w:w="742"/>
        <w:gridCol w:w="734"/>
        <w:gridCol w:w="741"/>
        <w:gridCol w:w="733"/>
        <w:gridCol w:w="741"/>
        <w:gridCol w:w="648"/>
        <w:gridCol w:w="641"/>
        <w:gridCol w:w="540"/>
        <w:gridCol w:w="463"/>
        <w:gridCol w:w="733"/>
      </w:tblGrid>
      <w:tr w:rsidR="006B62F9" w:rsidRPr="00276474" w14:paraId="5B4EA419" w14:textId="77777777" w:rsidTr="006B62F9">
        <w:trPr>
          <w:cantSplit/>
          <w:trHeight w:val="330"/>
          <w:jc w:val="center"/>
        </w:trPr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64B27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Fractional sample position p</w:t>
            </w:r>
          </w:p>
        </w:tc>
        <w:tc>
          <w:tcPr>
            <w:tcW w:w="819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DDE2B3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interpolation filter coefficients for 1.5 : 1 downsampling</w:t>
            </w:r>
          </w:p>
        </w:tc>
      </w:tr>
      <w:tr w:rsidR="006B62F9" w:rsidRPr="00276474" w14:paraId="4B19204B" w14:textId="77777777" w:rsidTr="006B62F9">
        <w:trPr>
          <w:cantSplit/>
          <w:trHeight w:val="255"/>
          <w:jc w:val="center"/>
        </w:trPr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053" w14:textId="77777777" w:rsidR="006B62F9" w:rsidRPr="00276474" w:rsidRDefault="006B62F9" w:rsidP="006B62F9">
            <w:pPr>
              <w:keepNext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82B561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74FC3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FCA9BD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  <w:t>p2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40896B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8BFB1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D2DB704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DD2FDB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25CAA59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p7</w:t>
            </w:r>
          </w:p>
        </w:tc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001A1B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66EB9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p9</w:t>
            </w:r>
          </w:p>
        </w:tc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02A526" w14:textId="77777777" w:rsidR="006B62F9" w:rsidRPr="00276474" w:rsidRDefault="006B62F9" w:rsidP="006B62F9">
            <w:pPr>
              <w:keepNext/>
              <w:jc w:val="center"/>
              <w:rPr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p10</w:t>
            </w:r>
          </w:p>
        </w:tc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6528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b/>
                <w:noProof/>
                <w:sz w:val="18"/>
                <w:szCs w:val="18"/>
                <w:lang w:val="en-CA"/>
              </w:rPr>
            </w:pPr>
            <w:r w:rsidRPr="00276474">
              <w:rPr>
                <w:b/>
                <w:noProof/>
                <w:sz w:val="18"/>
                <w:szCs w:val="18"/>
                <w:lang w:val="en-CA"/>
              </w:rPr>
              <w:t>p11</w:t>
            </w:r>
          </w:p>
        </w:tc>
      </w:tr>
      <w:tr w:rsidR="006B62F9" w:rsidRPr="00276474" w14:paraId="0465EE98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F8C4E0" w14:textId="77777777" w:rsidR="006B62F9" w:rsidRPr="00276474" w:rsidRDefault="006B62F9" w:rsidP="006B62F9">
            <w:pPr>
              <w:keepNext/>
              <w:jc w:val="center"/>
              <w:rPr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A580DE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74DA70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0DA46B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694D6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CC1D0C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E833617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ABEFD4E" w14:textId="77777777" w:rsidR="006B62F9" w:rsidRPr="004036BC" w:rsidRDefault="006B62F9" w:rsidP="006B62F9">
            <w:pPr>
              <w:keepNext/>
              <w:jc w:val="center"/>
              <w:rPr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37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C0850D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-10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12D24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18C24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E2269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0226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21C69F38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57EF0C5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1E78E3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475C8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BB54F4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AF5C6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3783D1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6CBC61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27B1F1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63D0A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86BB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9052D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863F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8EF12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45CF9D8B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BD6DB58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A99B0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AE4AF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7FC31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6D55C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8175A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8AB1B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BD0F94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F8B27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2B77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A4902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B8FD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A439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71FE4515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8DBC559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22EB7B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54B56F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653963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B5E7E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08EB74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E19EC5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38CC5B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A8A938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4AF19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3339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7D8D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0710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46B2DEFE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2AD218D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6ECFFD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20420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992261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6CB290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AF0C22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548A1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34251E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4BB6B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DA17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181CF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1ADA5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36E31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  <w:tr w:rsidR="006B62F9" w:rsidRPr="00276474" w14:paraId="5BD97F22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72196DB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EA52E9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856C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F26E66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62589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1ED316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8E38F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22CBDF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7F8857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E37A9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CA483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41C06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7ECF0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71402C12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1EF26A6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6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AA8C5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D6BDD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3EECC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F57A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8A3749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14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1BBCE0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CDB6C8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59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DE973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BC03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EAEB42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0099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8B90D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09BE3E95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E78F92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F7BB69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817D36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5162AD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76C08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CC4613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D17B7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379E52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6583AF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A177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37AA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683D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3C70B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4A245FDF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273A2E2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3CA04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DCA38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C7A113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F3340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A201AE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8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B5F83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01764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23897D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5E587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41E0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0BBE6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539B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31DB4D08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07EDCE7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DED838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DBA46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43E5BB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750FE4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936D2B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3F6F4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79DEA9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68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03D61D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11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E078A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80C9C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C9927D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058C1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2625B041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526F21D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2323F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926B37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CC07B3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4384F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5089A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BD1BF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9E5AB5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70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AEB0AAF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5D2D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7225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CE2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9B65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5D41A563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EE7765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0B4DC4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743BE2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72A12A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419C04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-11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F1F4B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465F5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C5137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72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8882A7A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D23C00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548FE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0C0AB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8C4BB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18D42582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72B52F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D9DAD5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50F66E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AEA86C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2414D3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E3D3245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CBE465F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52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9EAB6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73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21DEFE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746A9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95B01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94E16C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98BE9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43433DA4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DAFBBBA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13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9C19DB1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CB8850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2392608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74A086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463F278C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-5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FDD01CB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C9AC41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610C82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25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29978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676F3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2E139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203A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66782661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5A08EDA" w14:textId="77777777" w:rsidR="006B62F9" w:rsidRPr="00276474" w:rsidRDefault="006B62F9" w:rsidP="006B62F9">
            <w:pPr>
              <w:keepNext/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14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B95059A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04DEEE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8E91F37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5F30C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-8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58DF6483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D1FD919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19D84FF4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75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7FFC24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29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F8A2E8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8E701A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F7CC5" w14:textId="77777777" w:rsidR="006B62F9" w:rsidRPr="004036BC" w:rsidRDefault="006B62F9" w:rsidP="006B62F9">
            <w:pPr>
              <w:keepNext/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127DFD" w14:textId="77777777" w:rsidR="006B62F9" w:rsidRPr="004036BC" w:rsidRDefault="006B62F9" w:rsidP="006B62F9">
            <w:pPr>
              <w:keepNext/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</w:t>
            </w:r>
          </w:p>
        </w:tc>
      </w:tr>
      <w:tr w:rsidR="006B62F9" w:rsidRPr="00276474" w14:paraId="00F8F5D3" w14:textId="77777777" w:rsidTr="006B62F9">
        <w:trPr>
          <w:trHeight w:val="255"/>
          <w:jc w:val="center"/>
        </w:trPr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2A653E6B" w14:textId="77777777" w:rsidR="006B62F9" w:rsidRPr="00276474" w:rsidRDefault="006B62F9" w:rsidP="006B62F9">
            <w:pPr>
              <w:jc w:val="center"/>
              <w:rPr>
                <w:rFonts w:eastAsia="Arial Unicode MS"/>
                <w:noProof/>
                <w:sz w:val="18"/>
                <w:szCs w:val="18"/>
                <w:lang w:val="en-CA"/>
              </w:rPr>
            </w:pPr>
            <w:r w:rsidRPr="00276474">
              <w:rPr>
                <w:noProof/>
                <w:sz w:val="18"/>
                <w:szCs w:val="18"/>
                <w:lang w:val="en-CA"/>
              </w:rPr>
              <w:t>15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091846EC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657A1E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670A9515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C062BB6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-7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33C799DE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-9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66AEB2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40</w:t>
            </w:r>
          </w:p>
        </w:tc>
        <w:tc>
          <w:tcPr>
            <w:tcW w:w="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bottom"/>
          </w:tcPr>
          <w:p w14:paraId="7D489C5B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76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A34A04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33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B5824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-11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12B00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-4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EB9B9B" w14:textId="77777777" w:rsidR="006B62F9" w:rsidRPr="004036BC" w:rsidRDefault="006B62F9" w:rsidP="006B62F9">
            <w:pPr>
              <w:jc w:val="center"/>
              <w:rPr>
                <w:color w:val="000000"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D65D8" w14:textId="77777777" w:rsidR="006B62F9" w:rsidRPr="004036BC" w:rsidRDefault="006B62F9" w:rsidP="006B62F9">
            <w:pPr>
              <w:jc w:val="center"/>
              <w:rPr>
                <w:rFonts w:eastAsia="Arial Unicode MS"/>
                <w:noProof/>
                <w:sz w:val="21"/>
                <w:szCs w:val="18"/>
                <w:lang w:val="en-CA"/>
              </w:rPr>
            </w:pPr>
            <w:r w:rsidRPr="004036BC">
              <w:rPr>
                <w:color w:val="000000"/>
                <w:sz w:val="21"/>
                <w:szCs w:val="18"/>
              </w:rPr>
              <w:t>0</w:t>
            </w:r>
          </w:p>
        </w:tc>
      </w:tr>
    </w:tbl>
    <w:p w14:paraId="38EFBD0D" w14:textId="1F6DDC08" w:rsidR="006B62F9" w:rsidRDefault="006B62F9" w:rsidP="009234A5">
      <w:pPr>
        <w:rPr>
          <w:szCs w:val="22"/>
        </w:rPr>
      </w:pPr>
    </w:p>
    <w:p w14:paraId="687BA164" w14:textId="2416F622" w:rsidR="006B62F9" w:rsidRPr="005B217D" w:rsidRDefault="002C5002" w:rsidP="006B62F9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6B62F9">
        <w:rPr>
          <w:lang w:val="en-CA"/>
        </w:rPr>
        <w:t>results</w:t>
      </w:r>
    </w:p>
    <w:p w14:paraId="549EE5DD" w14:textId="148D9C3B" w:rsidR="006B62F9" w:rsidRDefault="00C814B6" w:rsidP="009234A5">
      <w:pPr>
        <w:rPr>
          <w:szCs w:val="22"/>
        </w:rPr>
      </w:pPr>
      <w:r>
        <w:rPr>
          <w:szCs w:val="22"/>
        </w:rPr>
        <w:t xml:space="preserve">The </w:t>
      </w:r>
      <w:r w:rsidR="002C5002">
        <w:rPr>
          <w:szCs w:val="22"/>
        </w:rPr>
        <w:t xml:space="preserve">proposed filters </w:t>
      </w:r>
      <w:r w:rsidR="003834EA">
        <w:rPr>
          <w:szCs w:val="22"/>
        </w:rPr>
        <w:t>are</w:t>
      </w:r>
      <w:r w:rsidR="002C5002">
        <w:rPr>
          <w:szCs w:val="22"/>
        </w:rPr>
        <w:t xml:space="preserve"> implemented on top of VTM-6.1. Test condition </w:t>
      </w:r>
      <w:r>
        <w:rPr>
          <w:szCs w:val="22"/>
        </w:rPr>
        <w:t>described in JVET-O2021</w:t>
      </w:r>
      <w:r w:rsidR="002C5002">
        <w:rPr>
          <w:szCs w:val="22"/>
        </w:rPr>
        <w:t xml:space="preserve"> is used in the simulation. </w:t>
      </w:r>
      <w:r>
        <w:rPr>
          <w:szCs w:val="22"/>
        </w:rPr>
        <w:t xml:space="preserve">The anchor of the </w:t>
      </w:r>
      <w:r w:rsidR="002C5002">
        <w:rPr>
          <w:szCs w:val="22"/>
        </w:rPr>
        <w:t>comparison</w:t>
      </w:r>
      <w:r>
        <w:rPr>
          <w:szCs w:val="22"/>
        </w:rPr>
        <w:t xml:space="preserve"> is JVET-O1164, which use</w:t>
      </w:r>
      <w:r w:rsidR="003834EA">
        <w:rPr>
          <w:szCs w:val="22"/>
        </w:rPr>
        <w:t>s</w:t>
      </w:r>
      <w:r>
        <w:rPr>
          <w:szCs w:val="22"/>
        </w:rPr>
        <w:t xml:space="preserve"> the existing motion compensation filters for reference picture down-sampling.</w:t>
      </w:r>
      <w:r w:rsidR="00422F63">
        <w:rPr>
          <w:szCs w:val="22"/>
        </w:rPr>
        <w:t xml:space="preserve"> Both </w:t>
      </w:r>
      <w:r w:rsidR="002C5002">
        <w:rPr>
          <w:szCs w:val="22"/>
        </w:rPr>
        <w:t xml:space="preserve">results </w:t>
      </w:r>
      <w:r w:rsidR="003834EA">
        <w:rPr>
          <w:szCs w:val="22"/>
        </w:rPr>
        <w:t>of</w:t>
      </w:r>
      <w:r w:rsidR="002C5002">
        <w:rPr>
          <w:szCs w:val="22"/>
        </w:rPr>
        <w:t xml:space="preserve"> </w:t>
      </w:r>
      <w:r w:rsidR="00422F63">
        <w:rPr>
          <w:szCs w:val="22"/>
        </w:rPr>
        <w:t>PSNR1 (</w:t>
      </w:r>
      <w:r w:rsidR="00CB5252">
        <w:rPr>
          <w:szCs w:val="22"/>
        </w:rPr>
        <w:t xml:space="preserve">codec PSNR </w:t>
      </w:r>
      <w:r w:rsidR="002C5002" w:rsidRPr="00276474">
        <w:rPr>
          <w:lang w:val="en-CA"/>
        </w:rPr>
        <w:t xml:space="preserve">measured </w:t>
      </w:r>
      <w:r w:rsidR="00CB5252">
        <w:rPr>
          <w:lang w:val="en-CA"/>
        </w:rPr>
        <w:t>between the input of encoder and output of decoder at coding</w:t>
      </w:r>
      <w:r w:rsidR="002C5002" w:rsidRPr="00276474">
        <w:rPr>
          <w:lang w:val="en-CA"/>
        </w:rPr>
        <w:t xml:space="preserve"> </w:t>
      </w:r>
      <w:r w:rsidR="00CB5252">
        <w:rPr>
          <w:lang w:val="en-CA"/>
        </w:rPr>
        <w:t xml:space="preserve">resolution </w:t>
      </w:r>
      <w:r w:rsidR="002C5002" w:rsidRPr="00276474">
        <w:rPr>
          <w:lang w:val="en-CA"/>
        </w:rPr>
        <w:t>by calculating MSE for each picture, accumulating MSEs for all pictures and calculating average PSNR from the accumulated MSE</w:t>
      </w:r>
      <w:r w:rsidR="00422F63">
        <w:rPr>
          <w:szCs w:val="22"/>
        </w:rPr>
        <w:t>) and PSNR2</w:t>
      </w:r>
      <w:r w:rsidR="002C5002">
        <w:rPr>
          <w:szCs w:val="22"/>
        </w:rPr>
        <w:t xml:space="preserve"> </w:t>
      </w:r>
      <w:r w:rsidR="00422F63">
        <w:rPr>
          <w:szCs w:val="22"/>
        </w:rPr>
        <w:t>(</w:t>
      </w:r>
      <w:r w:rsidR="00CB5252">
        <w:rPr>
          <w:szCs w:val="22"/>
        </w:rPr>
        <w:t xml:space="preserve">end-to-end PSNR </w:t>
      </w:r>
      <w:r w:rsidR="002C5002" w:rsidRPr="00276474">
        <w:rPr>
          <w:lang w:val="en-CA"/>
        </w:rPr>
        <w:t xml:space="preserve">measured </w:t>
      </w:r>
      <w:r w:rsidR="00CB5252">
        <w:rPr>
          <w:lang w:val="en-CA"/>
        </w:rPr>
        <w:lastRenderedPageBreak/>
        <w:t xml:space="preserve">between the original video source and the </w:t>
      </w:r>
      <w:r w:rsidR="002C5002" w:rsidRPr="00276474">
        <w:rPr>
          <w:lang w:val="en-CA"/>
        </w:rPr>
        <w:t>up</w:t>
      </w:r>
      <w:r w:rsidR="002C5002">
        <w:rPr>
          <w:lang w:val="en-CA"/>
        </w:rPr>
        <w:t>-</w:t>
      </w:r>
      <w:r w:rsidR="002C5002" w:rsidRPr="00276474">
        <w:rPr>
          <w:lang w:val="en-CA"/>
        </w:rPr>
        <w:t>sampl</w:t>
      </w:r>
      <w:r w:rsidR="00CB5252">
        <w:rPr>
          <w:lang w:val="en-CA"/>
        </w:rPr>
        <w:t xml:space="preserve">ed (if needed) </w:t>
      </w:r>
      <w:r w:rsidR="002C5002" w:rsidRPr="00276474">
        <w:rPr>
          <w:lang w:val="en-CA"/>
        </w:rPr>
        <w:t>decoded picture</w:t>
      </w:r>
      <w:r w:rsidR="00CB5252">
        <w:rPr>
          <w:lang w:val="en-CA"/>
        </w:rPr>
        <w:t>s</w:t>
      </w:r>
      <w:r w:rsidR="002C5002" w:rsidRPr="00276474">
        <w:rPr>
          <w:lang w:val="en-CA"/>
        </w:rPr>
        <w:t xml:space="preserve"> </w:t>
      </w:r>
      <w:r w:rsidR="00CB5252">
        <w:rPr>
          <w:lang w:val="en-CA"/>
        </w:rPr>
        <w:t xml:space="preserve">using </w:t>
      </w:r>
      <w:r w:rsidR="002C5002" w:rsidRPr="00276474">
        <w:rPr>
          <w:lang w:val="en-CA"/>
        </w:rPr>
        <w:t xml:space="preserve"> the exist</w:t>
      </w:r>
      <w:r w:rsidR="00CB5252">
        <w:rPr>
          <w:lang w:val="en-CA"/>
        </w:rPr>
        <w:t>ing</w:t>
      </w:r>
      <w:r w:rsidR="002C5002" w:rsidRPr="00276474">
        <w:rPr>
          <w:lang w:val="en-CA"/>
        </w:rPr>
        <w:t xml:space="preserve"> VTM interpolation filters</w:t>
      </w:r>
      <w:r w:rsidR="00422F63">
        <w:rPr>
          <w:szCs w:val="22"/>
        </w:rPr>
        <w:t>) are repo</w:t>
      </w:r>
      <w:r w:rsidR="002C5002">
        <w:rPr>
          <w:szCs w:val="22"/>
        </w:rPr>
        <w:t>r</w:t>
      </w:r>
      <w:r w:rsidR="00422F63">
        <w:rPr>
          <w:szCs w:val="22"/>
        </w:rPr>
        <w:t>ted.</w:t>
      </w:r>
      <w:r>
        <w:rPr>
          <w:szCs w:val="22"/>
        </w:rPr>
        <w:t xml:space="preserve"> The </w:t>
      </w:r>
      <w:r w:rsidR="00E91739">
        <w:rPr>
          <w:szCs w:val="22"/>
        </w:rPr>
        <w:t>simulation</w:t>
      </w:r>
      <w:r>
        <w:rPr>
          <w:szCs w:val="22"/>
        </w:rPr>
        <w:t xml:space="preserve"> results are shown in</w:t>
      </w:r>
      <w:r w:rsidR="00CB5252">
        <w:rPr>
          <w:szCs w:val="22"/>
        </w:rPr>
        <w:t xml:space="preserve"> Tables</w:t>
      </w:r>
      <w:r>
        <w:rPr>
          <w:szCs w:val="22"/>
        </w:rPr>
        <w:t xml:space="preserve"> 3</w:t>
      </w:r>
      <w:r w:rsidR="003834EA">
        <w:rPr>
          <w:szCs w:val="22"/>
        </w:rPr>
        <w:t xml:space="preserve"> -</w:t>
      </w:r>
      <w:r>
        <w:rPr>
          <w:szCs w:val="22"/>
        </w:rPr>
        <w:t xml:space="preserve"> 6.</w:t>
      </w:r>
    </w:p>
    <w:p w14:paraId="0F6B384B" w14:textId="77777777" w:rsidR="00780D47" w:rsidRDefault="00780D47" w:rsidP="009234A5">
      <w:pPr>
        <w:rPr>
          <w:szCs w:val="22"/>
        </w:rPr>
      </w:pPr>
    </w:p>
    <w:p w14:paraId="47BCED22" w14:textId="02418216" w:rsidR="009950D3" w:rsidRDefault="009950D3" w:rsidP="009950D3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>
        <w:rPr>
          <w:noProof/>
          <w:lang w:val="en-CA" w:eastAsia="de-DE"/>
        </w:rPr>
        <w:t>3</w:t>
      </w:r>
      <w:r w:rsidRPr="00320BD7">
        <w:rPr>
          <w:lang w:val="en-CA" w:eastAsia="de-DE"/>
        </w:rPr>
        <w:fldChar w:fldCharType="end"/>
      </w:r>
      <w:r w:rsidRPr="00320BD7">
        <w:rPr>
          <w:szCs w:val="20"/>
          <w:lang w:val="en-CA" w:eastAsia="de-DE"/>
        </w:rPr>
        <w:t xml:space="preserve">: </w:t>
      </w:r>
      <w:r w:rsidR="00E35B5B">
        <w:rPr>
          <w:szCs w:val="20"/>
          <w:lang w:val="en-CA" w:eastAsia="de-DE"/>
        </w:rPr>
        <w:t xml:space="preserve">Simulation results </w:t>
      </w:r>
      <w:r w:rsidR="00677C0B">
        <w:rPr>
          <w:szCs w:val="20"/>
          <w:lang w:val="en-CA" w:eastAsia="de-DE"/>
        </w:rPr>
        <w:t>of</w:t>
      </w:r>
      <w:r w:rsidR="00E35B5B">
        <w:rPr>
          <w:szCs w:val="20"/>
          <w:lang w:val="en-CA" w:eastAsia="de-DE"/>
        </w:rPr>
        <w:t xml:space="preserve"> PSNR1 for d</w:t>
      </w:r>
      <w:r>
        <w:rPr>
          <w:lang w:val="en-CA" w:eastAsia="de-DE"/>
        </w:rPr>
        <w:t>own-sample ratio 2:1</w:t>
      </w:r>
    </w:p>
    <w:p w14:paraId="401335E4" w14:textId="2F695667" w:rsidR="001539A6" w:rsidRDefault="001539A6" w:rsidP="009234A5">
      <w:pPr>
        <w:rPr>
          <w:szCs w:val="22"/>
        </w:rPr>
      </w:pP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071268" w:rsidRPr="00071268" w14:paraId="1473A582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EB4B" w14:textId="77777777" w:rsidR="00071268" w:rsidRPr="00071268" w:rsidRDefault="00071268" w:rsidP="0007126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0786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817A8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54C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07E19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8D4C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71268" w:rsidRPr="00071268" w14:paraId="6AFF55DA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11A4F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176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C8D1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EB84" w14:textId="3D60F2BF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CE1</w:t>
            </w:r>
            <w:r w:rsidR="009441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0A1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AD61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10472A69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D707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FC71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68D7C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EA1B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FCBB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80A1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1268" w:rsidRPr="00071268" w14:paraId="56581D70" w14:textId="77777777" w:rsidTr="000712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2B7C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A7D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350B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D9C5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346C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E978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3F8646E1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E342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3484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9C28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7DDD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D75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42AB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516FDA18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9EE4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6A05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EF5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7AA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02C4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FE1A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2C168FB1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EA72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6F1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-7.13%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2CE5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-5.72%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2217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-5.56%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BA25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0771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1268" w:rsidRPr="00071268" w14:paraId="4433FC6E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3525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9BF2C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DB6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-6.44%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968F1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-6.22%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D3E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DCD91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0E6B02D8" w14:textId="77777777" w:rsidTr="000712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7F01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34E7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-6.47%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9530F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3A35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-4.62%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D18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76EC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71268" w:rsidRPr="00071268" w14:paraId="222B1119" w14:textId="77777777" w:rsidTr="000712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8DA6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F9B9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2CC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CBE9C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4B3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C0C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1268" w:rsidRPr="00071268" w14:paraId="5178D4A0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BA32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EFC6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41E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B1B2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C7D2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A3BE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F892D09" w14:textId="235A81AB" w:rsidR="00071268" w:rsidRDefault="00071268" w:rsidP="009234A5">
      <w:pPr>
        <w:rPr>
          <w:szCs w:val="22"/>
        </w:rPr>
      </w:pPr>
    </w:p>
    <w:p w14:paraId="622D5443" w14:textId="69861C40" w:rsidR="00E0407C" w:rsidRDefault="00E0407C" w:rsidP="00E35B5B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 w:rsidR="005B1361">
        <w:rPr>
          <w:noProof/>
          <w:lang w:val="en-CA" w:eastAsia="de-DE"/>
        </w:rPr>
        <w:t>4</w:t>
      </w:r>
      <w:r w:rsidRPr="00320BD7">
        <w:rPr>
          <w:lang w:val="en-CA" w:eastAsia="de-DE"/>
        </w:rPr>
        <w:fldChar w:fldCharType="end"/>
      </w:r>
      <w:r w:rsidRPr="00320BD7">
        <w:rPr>
          <w:szCs w:val="20"/>
          <w:lang w:val="en-CA" w:eastAsia="de-DE"/>
        </w:rPr>
        <w:t xml:space="preserve">: </w:t>
      </w:r>
      <w:r w:rsidR="00E35B5B">
        <w:rPr>
          <w:szCs w:val="20"/>
          <w:lang w:val="en-CA" w:eastAsia="de-DE"/>
        </w:rPr>
        <w:t xml:space="preserve">Simulation results </w:t>
      </w:r>
      <w:r w:rsidR="00677C0B">
        <w:rPr>
          <w:szCs w:val="20"/>
          <w:lang w:val="en-CA" w:eastAsia="de-DE"/>
        </w:rPr>
        <w:t>of</w:t>
      </w:r>
      <w:r w:rsidR="00E35B5B">
        <w:rPr>
          <w:szCs w:val="20"/>
          <w:lang w:val="en-CA" w:eastAsia="de-DE"/>
        </w:rPr>
        <w:t xml:space="preserve"> PSNR1 for d</w:t>
      </w:r>
      <w:r w:rsidR="00E35B5B">
        <w:rPr>
          <w:lang w:val="en-CA" w:eastAsia="de-DE"/>
        </w:rPr>
        <w:t>own-sample ratio 1.5:1</w:t>
      </w:r>
    </w:p>
    <w:p w14:paraId="28B951FB" w14:textId="77777777" w:rsidR="00E35B5B" w:rsidRDefault="00E35B5B" w:rsidP="00E35B5B">
      <w:pPr>
        <w:jc w:val="center"/>
        <w:rPr>
          <w:szCs w:val="22"/>
        </w:rPr>
      </w:pP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071268" w:rsidRPr="00071268" w14:paraId="2ADEAE97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43F76" w14:textId="77777777" w:rsidR="00071268" w:rsidRPr="00071268" w:rsidRDefault="00071268" w:rsidP="00071268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372E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BC403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B747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0D19A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5D3E3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  <w:r w:rsidRPr="00071268"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071268" w:rsidRPr="00071268" w14:paraId="36AD580A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ABE6" w14:textId="77777777" w:rsidR="00071268" w:rsidRPr="00071268" w:rsidRDefault="00071268" w:rsidP="00071268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B769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39A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9B21A" w14:textId="4C678CB6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9441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566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99EC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51DC6173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75B5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8CF8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F737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CB5B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B48E3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FBDA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71268" w:rsidRPr="00071268" w14:paraId="6D4C6BBC" w14:textId="77777777" w:rsidTr="000712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35D2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96D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638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754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F2B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26A1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5968F08C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E0FC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FD7C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6A82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D50A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263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3802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71268" w:rsidRPr="00071268" w14:paraId="40CB2555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11FA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8EA2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4D0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7F41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-1.39%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C06AC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8D90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35F9F72E" w14:textId="77777777" w:rsidTr="00764E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3F96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3E83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-4.11%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0733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-3.70%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B78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-3.61%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F47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64F3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775C2122" w14:textId="77777777" w:rsidTr="00764E53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C5F7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794E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-4.70%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823A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-3.06%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BCCA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-1.98%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68166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F152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7A2B86D2" w14:textId="77777777" w:rsidTr="00764E53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01A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1CBB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71268">
              <w:rPr>
                <w:rFonts w:ascii="Arial" w:hAnsi="Arial" w:cs="Arial"/>
                <w:sz w:val="18"/>
                <w:szCs w:val="18"/>
              </w:rPr>
              <w:t>-3.13%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A2851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-2.50%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9AB5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1C0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A6397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71268" w:rsidRPr="00071268" w14:paraId="587BC2B1" w14:textId="77777777" w:rsidTr="0007126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26D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FE0C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FDD55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ADCF2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B0C4E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3BE6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071268" w:rsidRPr="00071268" w14:paraId="0AFF41F9" w14:textId="77777777" w:rsidTr="0007126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8DB44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086C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B09B7F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5159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F80B3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23CD" w14:textId="77777777" w:rsidR="00071268" w:rsidRPr="00071268" w:rsidRDefault="00071268" w:rsidP="00071268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71268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DB477EC" w14:textId="565729D8" w:rsidR="00071268" w:rsidRDefault="00071268" w:rsidP="009234A5">
      <w:pPr>
        <w:rPr>
          <w:szCs w:val="22"/>
        </w:rPr>
      </w:pPr>
    </w:p>
    <w:p w14:paraId="2F1F00AC" w14:textId="6DD116B2" w:rsidR="005B1361" w:rsidRDefault="005B1361" w:rsidP="005B1361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 w:rsidR="009249CF">
        <w:rPr>
          <w:noProof/>
          <w:lang w:val="en-CA" w:eastAsia="de-DE"/>
        </w:rPr>
        <w:t>5</w:t>
      </w:r>
      <w:r w:rsidRPr="00320BD7">
        <w:rPr>
          <w:lang w:val="en-CA" w:eastAsia="de-DE"/>
        </w:rPr>
        <w:fldChar w:fldCharType="end"/>
      </w:r>
      <w:r w:rsidRPr="00320BD7">
        <w:rPr>
          <w:szCs w:val="20"/>
          <w:lang w:val="en-CA" w:eastAsia="de-DE"/>
        </w:rPr>
        <w:t xml:space="preserve">: </w:t>
      </w:r>
      <w:r w:rsidR="00E35B5B">
        <w:rPr>
          <w:szCs w:val="20"/>
          <w:lang w:val="en-CA" w:eastAsia="de-DE"/>
        </w:rPr>
        <w:t xml:space="preserve">Simulation results </w:t>
      </w:r>
      <w:r w:rsidR="00677C0B">
        <w:rPr>
          <w:szCs w:val="20"/>
          <w:lang w:val="en-CA" w:eastAsia="de-DE"/>
        </w:rPr>
        <w:t>of</w:t>
      </w:r>
      <w:r w:rsidR="00E35B5B">
        <w:rPr>
          <w:szCs w:val="20"/>
          <w:lang w:val="en-CA" w:eastAsia="de-DE"/>
        </w:rPr>
        <w:t xml:space="preserve"> PSNR2 for d</w:t>
      </w:r>
      <w:r w:rsidR="00E35B5B">
        <w:rPr>
          <w:lang w:val="en-CA" w:eastAsia="de-DE"/>
        </w:rPr>
        <w:t>own-sample ratio 2:1</w:t>
      </w:r>
    </w:p>
    <w:p w14:paraId="68ED2CF7" w14:textId="77777777" w:rsidR="005B1361" w:rsidRDefault="005B1361" w:rsidP="009234A5">
      <w:pPr>
        <w:rPr>
          <w:szCs w:val="22"/>
        </w:rPr>
      </w:pP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5B1361" w14:paraId="47E9FB5B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884A" w14:textId="77777777" w:rsidR="005B1361" w:rsidRDefault="005B1361">
            <w:pPr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FD2D6A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40DA1" w14:textId="77777777" w:rsidR="005B1361" w:rsidRDefault="005B136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BB654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E6A04" w14:textId="77777777" w:rsidR="005B1361" w:rsidRDefault="005B136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5E975" w14:textId="77777777" w:rsidR="005B1361" w:rsidRDefault="005B1361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5B1361" w14:paraId="593BB34C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CA154" w14:textId="77777777" w:rsidR="005B1361" w:rsidRDefault="005B1361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1A76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1FFF4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FA60" w14:textId="1CBC0148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9441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FA55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7754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5B1361" w14:paraId="6AB3EAB8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A4605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D1EBC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0E1E0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5FE1A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22055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F4481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B1361" w14:paraId="2B3778D1" w14:textId="77777777" w:rsidTr="005B13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773A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AB281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ECED0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D421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6FCA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BC6C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1361" w14:paraId="6CBC897C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2ADE4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ADA3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32DB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CB34B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735D7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3AAA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1361" w14:paraId="6DBBABBE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5276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287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F845E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5D3CD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B4E84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FFF2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1361" w14:paraId="38B21E30" w14:textId="77777777" w:rsidTr="00AB75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8838B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B5E82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59A76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-2.89%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76A9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C0A69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82FE5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1361" w14:paraId="30ADA7BF" w14:textId="77777777" w:rsidTr="00AB751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CE18B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55D9F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58B95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-4.20%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89F68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82F2D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6956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1361" w14:paraId="33197630" w14:textId="77777777" w:rsidTr="00AB751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90762" w14:textId="77777777" w:rsidR="005B1361" w:rsidRDefault="005B136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E889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19082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1A2AA" w14:textId="77777777" w:rsidR="005B1361" w:rsidRDefault="005B136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A52FC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E77DF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1361" w14:paraId="6D95CD35" w14:textId="77777777" w:rsidTr="005B13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D08C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8524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8A0B4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DF14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FB2E5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ED09B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B1361" w14:paraId="0D2DF557" w14:textId="77777777" w:rsidTr="005B13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E50AF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A08BE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E1938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A5C07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9348F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23EBF" w14:textId="77777777" w:rsidR="005B1361" w:rsidRDefault="005B136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195A844C" w14:textId="46A5C89D" w:rsidR="005B1361" w:rsidRDefault="005B1361" w:rsidP="009234A5">
      <w:pPr>
        <w:rPr>
          <w:szCs w:val="22"/>
        </w:rPr>
      </w:pPr>
    </w:p>
    <w:p w14:paraId="433E330F" w14:textId="1A524856" w:rsidR="009249CF" w:rsidRDefault="009249CF" w:rsidP="009249CF">
      <w:pPr>
        <w:jc w:val="center"/>
        <w:rPr>
          <w:lang w:val="en-CA" w:eastAsia="de-DE"/>
        </w:rPr>
      </w:pPr>
      <w:r w:rsidRPr="00320BD7">
        <w:rPr>
          <w:lang w:val="en-CA" w:eastAsia="de-DE"/>
        </w:rPr>
        <w:t xml:space="preserve">Table </w:t>
      </w:r>
      <w:r w:rsidRPr="00320BD7">
        <w:rPr>
          <w:lang w:val="en-CA" w:eastAsia="de-DE"/>
        </w:rPr>
        <w:fldChar w:fldCharType="begin"/>
      </w:r>
      <w:r w:rsidRPr="00320BD7">
        <w:rPr>
          <w:lang w:val="en-CA" w:eastAsia="de-DE"/>
        </w:rPr>
        <w:instrText xml:space="preserve"> SEQ Table \* ARABIC </w:instrText>
      </w:r>
      <w:r w:rsidRPr="00320BD7">
        <w:rPr>
          <w:lang w:val="en-CA" w:eastAsia="de-DE"/>
        </w:rPr>
        <w:fldChar w:fldCharType="separate"/>
      </w:r>
      <w:r>
        <w:rPr>
          <w:noProof/>
          <w:lang w:val="en-CA" w:eastAsia="de-DE"/>
        </w:rPr>
        <w:t>6</w:t>
      </w:r>
      <w:r w:rsidRPr="00320BD7">
        <w:rPr>
          <w:lang w:val="en-CA" w:eastAsia="de-DE"/>
        </w:rPr>
        <w:fldChar w:fldCharType="end"/>
      </w:r>
      <w:r w:rsidRPr="00320BD7">
        <w:rPr>
          <w:szCs w:val="20"/>
          <w:lang w:val="en-CA" w:eastAsia="de-DE"/>
        </w:rPr>
        <w:t xml:space="preserve">: </w:t>
      </w:r>
      <w:r w:rsidR="00E35B5B">
        <w:rPr>
          <w:szCs w:val="20"/>
          <w:lang w:val="en-CA" w:eastAsia="de-DE"/>
        </w:rPr>
        <w:t xml:space="preserve">Simulation results </w:t>
      </w:r>
      <w:r w:rsidR="00677C0B">
        <w:rPr>
          <w:szCs w:val="20"/>
          <w:lang w:val="en-CA" w:eastAsia="de-DE"/>
        </w:rPr>
        <w:t>of</w:t>
      </w:r>
      <w:r w:rsidR="00E35B5B">
        <w:rPr>
          <w:szCs w:val="20"/>
          <w:lang w:val="en-CA" w:eastAsia="de-DE"/>
        </w:rPr>
        <w:t xml:space="preserve"> PSNR</w:t>
      </w:r>
      <w:r w:rsidR="00677C0B">
        <w:rPr>
          <w:szCs w:val="20"/>
          <w:lang w:val="en-CA" w:eastAsia="de-DE"/>
        </w:rPr>
        <w:t>2</w:t>
      </w:r>
      <w:r w:rsidR="00E35B5B">
        <w:rPr>
          <w:szCs w:val="20"/>
          <w:lang w:val="en-CA" w:eastAsia="de-DE"/>
        </w:rPr>
        <w:t xml:space="preserve"> for d</w:t>
      </w:r>
      <w:r w:rsidR="00E35B5B">
        <w:rPr>
          <w:lang w:val="en-CA" w:eastAsia="de-DE"/>
        </w:rPr>
        <w:t>own-sample ratio 1.5:1</w:t>
      </w:r>
    </w:p>
    <w:p w14:paraId="610E1204" w14:textId="77777777" w:rsidR="009249CF" w:rsidRDefault="009249CF" w:rsidP="009234A5">
      <w:pPr>
        <w:rPr>
          <w:szCs w:val="22"/>
        </w:rPr>
      </w:pPr>
    </w:p>
    <w:tbl>
      <w:tblPr>
        <w:tblW w:w="7686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806"/>
        <w:gridCol w:w="1060"/>
        <w:gridCol w:w="1060"/>
      </w:tblGrid>
      <w:tr w:rsidR="009249CF" w14:paraId="36C95979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503C0" w14:textId="77777777" w:rsidR="009249CF" w:rsidRDefault="009249CF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DB35E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6F616" w14:textId="77777777" w:rsidR="009249CF" w:rsidRDefault="009249C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5B9B21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B4BFB" w14:textId="77777777" w:rsidR="009249CF" w:rsidRDefault="009249C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B3ED" w14:textId="77777777" w:rsidR="009249CF" w:rsidRDefault="009249CF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9249CF" w14:paraId="0A3D42DD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A50A5" w14:textId="77777777" w:rsidR="009249CF" w:rsidRDefault="009249CF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4B40B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BC544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B8F2F" w14:textId="10730369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 </w:t>
            </w:r>
            <w:r w:rsidR="009441B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CE1 anchor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A82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0C0E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49CF" w14:paraId="52F7093A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AE097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6E58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17D96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A6C8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9FE7B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47485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49CF" w14:paraId="15E8BB29" w14:textId="77777777" w:rsidTr="009249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9DA1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DDBA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710F2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1EEBB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351A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216FD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49CF" w14:paraId="4C74A0AA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BFCE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063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7282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B3F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53FD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E68E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49CF" w14:paraId="0A152280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73B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45F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F18C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6A5F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AEC5A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9DB76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49CF" w14:paraId="404D3F41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939CD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B5B3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83755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FA19A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77618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A7F2B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49CF" w14:paraId="746DF0E6" w14:textId="77777777" w:rsidTr="00AF185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08803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ECE67" w14:textId="77777777" w:rsidR="009249CF" w:rsidRDefault="009249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343E" w14:textId="77777777" w:rsidR="009249CF" w:rsidRDefault="009249C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D471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A315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C20A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49CF" w14:paraId="1382DE4D" w14:textId="77777777" w:rsidTr="009249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F8AE9" w14:textId="77777777" w:rsidR="009249CF" w:rsidRDefault="009249CF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0E117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7FE07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9481A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00D80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AB50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49CF" w14:paraId="73C9BB72" w14:textId="77777777" w:rsidTr="009249C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6F954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7DEB0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6D13D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000D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EC55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4B3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49CF" w14:paraId="15E18945" w14:textId="77777777" w:rsidTr="009249C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28FA47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644FE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9DE4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2F098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4DCF9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098F" w14:textId="77777777" w:rsidR="009249CF" w:rsidRDefault="009249C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402480E5" w14:textId="77777777" w:rsidR="009249CF" w:rsidRPr="00D26759" w:rsidRDefault="009249CF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664FA83" w14:textId="0391F7F5" w:rsidR="00DA08E2" w:rsidRPr="005B217D" w:rsidRDefault="00DA08E2" w:rsidP="00DA08E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>
        <w:rPr>
          <w:rFonts w:hint="eastAsia"/>
          <w:b/>
          <w:szCs w:val="22"/>
          <w:lang w:val="en-CA"/>
        </w:rPr>
        <w:t>In</w:t>
      </w:r>
      <w:r>
        <w:rPr>
          <w:b/>
          <w:szCs w:val="22"/>
        </w:rPr>
        <w:t>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DB3F0" w14:textId="77777777" w:rsidR="00B17776" w:rsidRDefault="00B17776">
      <w:r>
        <w:separator/>
      </w:r>
    </w:p>
  </w:endnote>
  <w:endnote w:type="continuationSeparator" w:id="0">
    <w:p w14:paraId="5C1FB880" w14:textId="77777777" w:rsidR="00B17776" w:rsidRDefault="00B17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09553EB" w:rsidR="006B62F9" w:rsidRPr="00C00DDE" w:rsidRDefault="006B62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B5252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131AB">
      <w:rPr>
        <w:rStyle w:val="PageNumber"/>
        <w:noProof/>
      </w:rPr>
      <w:t>2019-09-18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873FF" w14:textId="77777777" w:rsidR="00B17776" w:rsidRDefault="00B17776">
      <w:r>
        <w:separator/>
      </w:r>
    </w:p>
  </w:footnote>
  <w:footnote w:type="continuationSeparator" w:id="0">
    <w:p w14:paraId="3B50E623" w14:textId="77777777" w:rsidR="00B17776" w:rsidRDefault="00B17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070973"/>
    <w:multiLevelType w:val="hybridMultilevel"/>
    <w:tmpl w:val="F8D81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006"/>
    <w:rsid w:val="000308A3"/>
    <w:rsid w:val="000458BC"/>
    <w:rsid w:val="00045C41"/>
    <w:rsid w:val="00046C03"/>
    <w:rsid w:val="00065039"/>
    <w:rsid w:val="00071268"/>
    <w:rsid w:val="0007614F"/>
    <w:rsid w:val="00081398"/>
    <w:rsid w:val="00094479"/>
    <w:rsid w:val="000962AC"/>
    <w:rsid w:val="000A0D1E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39A6"/>
    <w:rsid w:val="00155526"/>
    <w:rsid w:val="00171371"/>
    <w:rsid w:val="00175A24"/>
    <w:rsid w:val="00187E58"/>
    <w:rsid w:val="001A297E"/>
    <w:rsid w:val="001A368E"/>
    <w:rsid w:val="001A7329"/>
    <w:rsid w:val="001A792F"/>
    <w:rsid w:val="001B0244"/>
    <w:rsid w:val="001B4E28"/>
    <w:rsid w:val="001B6CAD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5002"/>
    <w:rsid w:val="002D0AF6"/>
    <w:rsid w:val="002F164D"/>
    <w:rsid w:val="003021BC"/>
    <w:rsid w:val="00306206"/>
    <w:rsid w:val="00317D85"/>
    <w:rsid w:val="00320BD7"/>
    <w:rsid w:val="00327C56"/>
    <w:rsid w:val="003315A1"/>
    <w:rsid w:val="003373EC"/>
    <w:rsid w:val="00342FF4"/>
    <w:rsid w:val="00344E5A"/>
    <w:rsid w:val="00346148"/>
    <w:rsid w:val="003669EA"/>
    <w:rsid w:val="003706CC"/>
    <w:rsid w:val="00374138"/>
    <w:rsid w:val="00377710"/>
    <w:rsid w:val="003834EA"/>
    <w:rsid w:val="003A2D8E"/>
    <w:rsid w:val="003A7BD5"/>
    <w:rsid w:val="003A7CE6"/>
    <w:rsid w:val="003C20E4"/>
    <w:rsid w:val="003D6342"/>
    <w:rsid w:val="003E6F90"/>
    <w:rsid w:val="003E73ED"/>
    <w:rsid w:val="003F5D0F"/>
    <w:rsid w:val="004131AB"/>
    <w:rsid w:val="00414101"/>
    <w:rsid w:val="004219CF"/>
    <w:rsid w:val="00422F63"/>
    <w:rsid w:val="004234F0"/>
    <w:rsid w:val="00433DDB"/>
    <w:rsid w:val="00435A29"/>
    <w:rsid w:val="00437619"/>
    <w:rsid w:val="00465A1E"/>
    <w:rsid w:val="00486802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0A9B"/>
    <w:rsid w:val="00567EC7"/>
    <w:rsid w:val="00570013"/>
    <w:rsid w:val="005753EC"/>
    <w:rsid w:val="005801A2"/>
    <w:rsid w:val="005952A5"/>
    <w:rsid w:val="005A33A1"/>
    <w:rsid w:val="005B1361"/>
    <w:rsid w:val="005B217D"/>
    <w:rsid w:val="005C385F"/>
    <w:rsid w:val="005C7C26"/>
    <w:rsid w:val="005E1AC6"/>
    <w:rsid w:val="005E3F2B"/>
    <w:rsid w:val="005F32AF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049E"/>
    <w:rsid w:val="00677C0B"/>
    <w:rsid w:val="006B62F9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4E53"/>
    <w:rsid w:val="00770571"/>
    <w:rsid w:val="00774C33"/>
    <w:rsid w:val="007768FF"/>
    <w:rsid w:val="00780D47"/>
    <w:rsid w:val="007824D3"/>
    <w:rsid w:val="00782DC7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90923"/>
    <w:rsid w:val="008A4B4C"/>
    <w:rsid w:val="008C239F"/>
    <w:rsid w:val="008E480C"/>
    <w:rsid w:val="00907757"/>
    <w:rsid w:val="009212B0"/>
    <w:rsid w:val="00921E20"/>
    <w:rsid w:val="00921FA1"/>
    <w:rsid w:val="009234A5"/>
    <w:rsid w:val="009249CF"/>
    <w:rsid w:val="00933453"/>
    <w:rsid w:val="009336F7"/>
    <w:rsid w:val="0093636C"/>
    <w:rsid w:val="009374A7"/>
    <w:rsid w:val="009441B2"/>
    <w:rsid w:val="0094732A"/>
    <w:rsid w:val="00955F6D"/>
    <w:rsid w:val="00977C16"/>
    <w:rsid w:val="0098551D"/>
    <w:rsid w:val="00985DCB"/>
    <w:rsid w:val="00994DB1"/>
    <w:rsid w:val="009950D3"/>
    <w:rsid w:val="0099518F"/>
    <w:rsid w:val="00995783"/>
    <w:rsid w:val="009A523D"/>
    <w:rsid w:val="009B02A1"/>
    <w:rsid w:val="009B3361"/>
    <w:rsid w:val="009B7F3F"/>
    <w:rsid w:val="009C6D5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5C4C"/>
    <w:rsid w:val="00AA6E84"/>
    <w:rsid w:val="00AB1A1C"/>
    <w:rsid w:val="00AB751B"/>
    <w:rsid w:val="00AD05A8"/>
    <w:rsid w:val="00AE341B"/>
    <w:rsid w:val="00AF185C"/>
    <w:rsid w:val="00B01905"/>
    <w:rsid w:val="00B07CA7"/>
    <w:rsid w:val="00B1279A"/>
    <w:rsid w:val="00B1777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3E36"/>
    <w:rsid w:val="00B75A51"/>
    <w:rsid w:val="00B827C6"/>
    <w:rsid w:val="00B83E2E"/>
    <w:rsid w:val="00B94B06"/>
    <w:rsid w:val="00B94C28"/>
    <w:rsid w:val="00BA74BC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44C63"/>
    <w:rsid w:val="00C45C6A"/>
    <w:rsid w:val="00C606C9"/>
    <w:rsid w:val="00C80288"/>
    <w:rsid w:val="00C814B6"/>
    <w:rsid w:val="00C84003"/>
    <w:rsid w:val="00C90650"/>
    <w:rsid w:val="00C97D78"/>
    <w:rsid w:val="00CB5252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26759"/>
    <w:rsid w:val="00D446EC"/>
    <w:rsid w:val="00D51BF0"/>
    <w:rsid w:val="00D531DB"/>
    <w:rsid w:val="00D55942"/>
    <w:rsid w:val="00D7602C"/>
    <w:rsid w:val="00D807BF"/>
    <w:rsid w:val="00D82FCC"/>
    <w:rsid w:val="00DA08E2"/>
    <w:rsid w:val="00DA17FC"/>
    <w:rsid w:val="00DA7887"/>
    <w:rsid w:val="00DB2C26"/>
    <w:rsid w:val="00DC5C33"/>
    <w:rsid w:val="00DD02F4"/>
    <w:rsid w:val="00DD6622"/>
    <w:rsid w:val="00DE1C7C"/>
    <w:rsid w:val="00DE6B43"/>
    <w:rsid w:val="00E0407C"/>
    <w:rsid w:val="00E11923"/>
    <w:rsid w:val="00E262D4"/>
    <w:rsid w:val="00E34CA9"/>
    <w:rsid w:val="00E35B5B"/>
    <w:rsid w:val="00E36250"/>
    <w:rsid w:val="00E47F2D"/>
    <w:rsid w:val="00E54511"/>
    <w:rsid w:val="00E60EDC"/>
    <w:rsid w:val="00E61DAC"/>
    <w:rsid w:val="00E72A76"/>
    <w:rsid w:val="00E72B80"/>
    <w:rsid w:val="00E75FE3"/>
    <w:rsid w:val="00E76859"/>
    <w:rsid w:val="00E86C4C"/>
    <w:rsid w:val="00E907A3"/>
    <w:rsid w:val="00E91739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61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9249CF"/>
    <w:rPr>
      <w:rFonts w:eastAsia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D26759"/>
    <w:pPr>
      <w:spacing w:after="200"/>
    </w:pPr>
    <w:rPr>
      <w:rFonts w:eastAsiaTheme="minorEastAsia"/>
      <w:iCs/>
      <w:color w:val="44546A" w:themeColor="text2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D26759"/>
    <w:rPr>
      <w:rFonts w:eastAsiaTheme="minorEastAsia"/>
      <w:iCs/>
      <w:color w:val="44546A" w:themeColor="text2"/>
      <w:sz w:val="22"/>
      <w:szCs w:val="18"/>
    </w:rPr>
  </w:style>
  <w:style w:type="paragraph" w:styleId="ListParagraph">
    <w:name w:val="List Paragraph"/>
    <w:basedOn w:val="Normal"/>
    <w:uiPriority w:val="34"/>
    <w:qFormat/>
    <w:rsid w:val="00320BD7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B6C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8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jiancong.luo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940188-A3AB-5546-A588-27CC096C2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982</Words>
  <Characters>5598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6567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5</cp:revision>
  <cp:lastPrinted>1900-01-01T08:00:00Z</cp:lastPrinted>
  <dcterms:created xsi:type="dcterms:W3CDTF">2019-09-18T23:15:00Z</dcterms:created>
  <dcterms:modified xsi:type="dcterms:W3CDTF">2019-09-20T03:16:00Z</dcterms:modified>
</cp:coreProperties>
</file>