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845119" w14:paraId="7E96CA4B" w14:textId="77777777" w:rsidTr="000962AC">
        <w:tc>
          <w:tcPr>
            <w:tcW w:w="6300" w:type="dxa"/>
          </w:tcPr>
          <w:p w14:paraId="18E03134" w14:textId="57BF9C51" w:rsidR="006C5D39" w:rsidRPr="0084511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4511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4511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4511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45119">
              <w:rPr>
                <w:b/>
                <w:szCs w:val="22"/>
                <w:lang w:val="en-CA"/>
              </w:rPr>
              <w:t xml:space="preserve">Joint </w:t>
            </w:r>
            <w:r w:rsidR="006C5D39" w:rsidRPr="00845119">
              <w:rPr>
                <w:b/>
                <w:szCs w:val="22"/>
                <w:lang w:val="en-CA"/>
              </w:rPr>
              <w:t xml:space="preserve">Video </w:t>
            </w:r>
            <w:r w:rsidR="00F712E9" w:rsidRPr="00845119">
              <w:rPr>
                <w:b/>
                <w:szCs w:val="22"/>
                <w:lang w:val="en-CA"/>
              </w:rPr>
              <w:t>Experts</w:t>
            </w:r>
            <w:r w:rsidR="009D7CE6" w:rsidRPr="00845119">
              <w:rPr>
                <w:b/>
                <w:szCs w:val="22"/>
                <w:lang w:val="en-CA"/>
              </w:rPr>
              <w:t xml:space="preserve"> Team</w:t>
            </w:r>
            <w:r w:rsidR="006C5D39" w:rsidRPr="00845119">
              <w:rPr>
                <w:b/>
                <w:szCs w:val="22"/>
                <w:lang w:val="en-CA"/>
              </w:rPr>
              <w:t xml:space="preserve"> (</w:t>
            </w:r>
            <w:r w:rsidR="009D7CE6" w:rsidRPr="00845119">
              <w:rPr>
                <w:b/>
                <w:szCs w:val="22"/>
                <w:lang w:val="en-CA"/>
              </w:rPr>
              <w:t>JVET</w:t>
            </w:r>
            <w:r w:rsidR="006C5D39" w:rsidRPr="00845119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84511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45119">
              <w:rPr>
                <w:b/>
                <w:szCs w:val="22"/>
                <w:lang w:val="en-CA"/>
              </w:rPr>
              <w:t xml:space="preserve">of </w:t>
            </w:r>
            <w:r w:rsidR="007F1F8B" w:rsidRPr="00845119">
              <w:rPr>
                <w:b/>
                <w:szCs w:val="22"/>
                <w:lang w:val="en-CA"/>
              </w:rPr>
              <w:t>ITU-T SG</w:t>
            </w:r>
            <w:r w:rsidR="005E1AC6" w:rsidRPr="00845119">
              <w:rPr>
                <w:b/>
                <w:szCs w:val="22"/>
                <w:lang w:val="en-CA"/>
              </w:rPr>
              <w:t> </w:t>
            </w:r>
            <w:r w:rsidR="007F1F8B" w:rsidRPr="00845119">
              <w:rPr>
                <w:b/>
                <w:szCs w:val="22"/>
                <w:lang w:val="en-CA"/>
              </w:rPr>
              <w:t>16 WP</w:t>
            </w:r>
            <w:r w:rsidR="005E1AC6" w:rsidRPr="00845119">
              <w:rPr>
                <w:b/>
                <w:szCs w:val="22"/>
                <w:lang w:val="en-CA"/>
              </w:rPr>
              <w:t> </w:t>
            </w:r>
            <w:r w:rsidR="007F1F8B" w:rsidRPr="00845119">
              <w:rPr>
                <w:b/>
                <w:szCs w:val="22"/>
                <w:lang w:val="en-CA"/>
              </w:rPr>
              <w:t>3 and ISO/IEC JTC</w:t>
            </w:r>
            <w:r w:rsidR="005E1AC6" w:rsidRPr="00845119">
              <w:rPr>
                <w:b/>
                <w:szCs w:val="22"/>
                <w:lang w:val="en-CA"/>
              </w:rPr>
              <w:t> </w:t>
            </w:r>
            <w:r w:rsidR="007F1F8B" w:rsidRPr="00845119">
              <w:rPr>
                <w:b/>
                <w:szCs w:val="22"/>
                <w:lang w:val="en-CA"/>
              </w:rPr>
              <w:t>1/SC</w:t>
            </w:r>
            <w:r w:rsidR="005E1AC6" w:rsidRPr="00845119">
              <w:rPr>
                <w:b/>
                <w:szCs w:val="22"/>
                <w:lang w:val="en-CA"/>
              </w:rPr>
              <w:t> </w:t>
            </w:r>
            <w:r w:rsidR="007F1F8B" w:rsidRPr="00845119">
              <w:rPr>
                <w:b/>
                <w:szCs w:val="22"/>
                <w:lang w:val="en-CA"/>
              </w:rPr>
              <w:t>29/WG</w:t>
            </w:r>
            <w:r w:rsidR="005E1AC6" w:rsidRPr="00845119">
              <w:rPr>
                <w:b/>
                <w:szCs w:val="22"/>
                <w:lang w:val="en-CA"/>
              </w:rPr>
              <w:t> </w:t>
            </w:r>
            <w:r w:rsidR="007F1F8B" w:rsidRPr="00845119">
              <w:rPr>
                <w:b/>
                <w:szCs w:val="22"/>
                <w:lang w:val="en-CA"/>
              </w:rPr>
              <w:t>11</w:t>
            </w:r>
          </w:p>
          <w:p w14:paraId="19908E82" w14:textId="53D6D038" w:rsidR="00E61DAC" w:rsidRPr="00845119" w:rsidRDefault="006141C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39A5EFC" w:rsidR="008A4B4C" w:rsidRPr="0084511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845119">
              <w:rPr>
                <w:lang w:val="en-CA"/>
              </w:rPr>
              <w:t>Document</w:t>
            </w:r>
            <w:r w:rsidR="006C5D39" w:rsidRPr="00845119">
              <w:rPr>
                <w:lang w:val="en-CA"/>
              </w:rPr>
              <w:t xml:space="preserve">: </w:t>
            </w:r>
            <w:r w:rsidR="009D7CE6" w:rsidRPr="00845119">
              <w:rPr>
                <w:lang w:val="en-CA"/>
              </w:rPr>
              <w:t>JVET</w:t>
            </w:r>
            <w:r w:rsidRPr="00845119">
              <w:rPr>
                <w:lang w:val="en-CA"/>
              </w:rPr>
              <w:t>-</w:t>
            </w:r>
            <w:r w:rsidR="006141C9">
              <w:rPr>
                <w:lang w:val="en-CA"/>
              </w:rPr>
              <w:t>P</w:t>
            </w:r>
            <w:r w:rsidR="002F1F7C" w:rsidRPr="00845119">
              <w:rPr>
                <w:lang w:val="en-CA"/>
              </w:rPr>
              <w:t>0017</w:t>
            </w:r>
          </w:p>
        </w:tc>
      </w:tr>
    </w:tbl>
    <w:p w14:paraId="79DBA597" w14:textId="77777777" w:rsidR="00E61DAC" w:rsidRPr="0084511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45119" w14:paraId="188D2B50" w14:textId="77777777" w:rsidTr="000962AC">
        <w:tc>
          <w:tcPr>
            <w:tcW w:w="1458" w:type="dxa"/>
          </w:tcPr>
          <w:p w14:paraId="7A6C85EB" w14:textId="77777777" w:rsidR="00E61DAC" w:rsidRPr="0084511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4511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02A493" w:rsidR="00E61DAC" w:rsidRPr="00845119" w:rsidRDefault="00CC52F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45119">
              <w:rPr>
                <w:b/>
                <w:szCs w:val="22"/>
                <w:lang w:val="en-CA"/>
              </w:rPr>
              <w:t>JVET AHG report: High-level syntax (AHG17)</w:t>
            </w:r>
          </w:p>
        </w:tc>
      </w:tr>
      <w:tr w:rsidR="00E61DAC" w:rsidRPr="00845119" w14:paraId="3D8B01B2" w14:textId="77777777" w:rsidTr="000962AC">
        <w:tc>
          <w:tcPr>
            <w:tcW w:w="1458" w:type="dxa"/>
          </w:tcPr>
          <w:p w14:paraId="7AC356CE" w14:textId="77777777" w:rsidR="00E61DAC" w:rsidRPr="0084511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4511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04C8E1" w:rsidR="00E61DAC" w:rsidRPr="00845119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845119">
              <w:rPr>
                <w:szCs w:val="22"/>
                <w:lang w:val="en-CA"/>
              </w:rPr>
              <w:t>Input d</w:t>
            </w:r>
            <w:r w:rsidR="00E61DAC" w:rsidRPr="00845119">
              <w:rPr>
                <w:szCs w:val="22"/>
                <w:lang w:val="en-CA"/>
              </w:rPr>
              <w:t xml:space="preserve">ocument to </w:t>
            </w:r>
            <w:r w:rsidR="009D7CE6" w:rsidRPr="00845119">
              <w:rPr>
                <w:szCs w:val="22"/>
                <w:lang w:val="en-CA"/>
              </w:rPr>
              <w:t>JVET</w:t>
            </w:r>
          </w:p>
        </w:tc>
      </w:tr>
      <w:tr w:rsidR="00E61DAC" w:rsidRPr="00845119" w14:paraId="7E6D99E3" w14:textId="77777777" w:rsidTr="000962AC">
        <w:tc>
          <w:tcPr>
            <w:tcW w:w="1458" w:type="dxa"/>
          </w:tcPr>
          <w:p w14:paraId="18CCDCD6" w14:textId="77777777" w:rsidR="00E61DAC" w:rsidRPr="0084511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4511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B2234F" w:rsidR="00E61DAC" w:rsidRPr="00845119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845119">
              <w:rPr>
                <w:szCs w:val="22"/>
                <w:lang w:val="en-CA"/>
              </w:rPr>
              <w:t>Report</w:t>
            </w:r>
          </w:p>
        </w:tc>
      </w:tr>
      <w:tr w:rsidR="004B3C8D" w:rsidRPr="00845119" w14:paraId="714CD808" w14:textId="77777777" w:rsidTr="000962AC">
        <w:tc>
          <w:tcPr>
            <w:tcW w:w="1458" w:type="dxa"/>
          </w:tcPr>
          <w:p w14:paraId="4DB59313" w14:textId="77777777" w:rsidR="004B3C8D" w:rsidRPr="00845119" w:rsidRDefault="004B3C8D" w:rsidP="004B3C8D">
            <w:pPr>
              <w:spacing w:before="60" w:after="60"/>
              <w:rPr>
                <w:i/>
                <w:szCs w:val="22"/>
                <w:lang w:val="en-CA"/>
              </w:rPr>
            </w:pPr>
            <w:r w:rsidRPr="00845119">
              <w:rPr>
                <w:i/>
                <w:szCs w:val="22"/>
                <w:lang w:val="en-CA"/>
              </w:rPr>
              <w:t>Author(s) or</w:t>
            </w:r>
            <w:r w:rsidRPr="0084511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C3E8B10" w:rsidR="004B3C8D" w:rsidRPr="00845119" w:rsidRDefault="004B3C8D" w:rsidP="004B3C8D">
            <w:pPr>
              <w:spacing w:before="60" w:after="60"/>
              <w:rPr>
                <w:szCs w:val="22"/>
                <w:lang w:val="en-CA"/>
              </w:rPr>
            </w:pPr>
            <w:r w:rsidRPr="00845119">
              <w:rPr>
                <w:szCs w:val="22"/>
                <w:lang w:val="en-CA"/>
              </w:rPr>
              <w:t>R. Sjöberg</w:t>
            </w:r>
            <w:r w:rsidRPr="00845119">
              <w:rPr>
                <w:szCs w:val="22"/>
                <w:lang w:val="en-CA"/>
              </w:rPr>
              <w:br/>
              <w:t>J. Boyce</w:t>
            </w:r>
            <w:r w:rsidR="00C138F2">
              <w:rPr>
                <w:szCs w:val="22"/>
                <w:lang w:val="en-CA"/>
              </w:rPr>
              <w:t xml:space="preserve"> (co-chair</w:t>
            </w:r>
            <w:r w:rsidR="00F5224B">
              <w:rPr>
                <w:szCs w:val="22"/>
                <w:lang w:val="en-CA"/>
              </w:rPr>
              <w:t>s</w:t>
            </w:r>
            <w:r w:rsidR="00C138F2">
              <w:rPr>
                <w:szCs w:val="22"/>
                <w:lang w:val="en-CA"/>
              </w:rPr>
              <w:t>)</w:t>
            </w:r>
            <w:r w:rsidRPr="00845119">
              <w:rPr>
                <w:szCs w:val="22"/>
                <w:lang w:val="en-CA"/>
              </w:rPr>
              <w:br/>
              <w:t>S. Deshpande</w:t>
            </w:r>
            <w:r w:rsidRPr="00845119">
              <w:rPr>
                <w:szCs w:val="22"/>
                <w:lang w:val="en-CA"/>
              </w:rPr>
              <w:br/>
              <w:t>M. M. Hannuksela</w:t>
            </w:r>
            <w:r w:rsidRPr="00845119">
              <w:rPr>
                <w:szCs w:val="22"/>
                <w:lang w:val="en-CA"/>
              </w:rPr>
              <w:br/>
              <w:t>R. Skupin</w:t>
            </w:r>
            <w:r w:rsidR="006215DE" w:rsidRPr="00845119">
              <w:rPr>
                <w:szCs w:val="22"/>
                <w:lang w:val="en-CA"/>
              </w:rPr>
              <w:br/>
              <w:t>A. Tour</w:t>
            </w:r>
            <w:r w:rsidR="009D1B03" w:rsidRPr="00845119">
              <w:rPr>
                <w:szCs w:val="22"/>
                <w:lang w:val="en-CA"/>
              </w:rPr>
              <w:t>apis</w:t>
            </w:r>
            <w:r w:rsidRPr="00845119">
              <w:rPr>
                <w:szCs w:val="22"/>
                <w:lang w:val="en-CA"/>
              </w:rPr>
              <w:br/>
              <w:t>Y.-K. Wang</w:t>
            </w:r>
            <w:r w:rsidR="009D1B03" w:rsidRPr="00845119">
              <w:rPr>
                <w:szCs w:val="22"/>
                <w:lang w:val="en-CA"/>
              </w:rPr>
              <w:br/>
              <w:t>W. Wan</w:t>
            </w:r>
            <w:r w:rsidRPr="00845119">
              <w:rPr>
                <w:szCs w:val="22"/>
                <w:lang w:val="en-CA"/>
              </w:rPr>
              <w:br/>
              <w:t>S. Wenger</w:t>
            </w:r>
            <w:r w:rsidR="00F5224B">
              <w:rPr>
                <w:szCs w:val="22"/>
                <w:lang w:val="en-CA"/>
              </w:rPr>
              <w:t xml:space="preserve"> (vice-chairs)</w:t>
            </w:r>
          </w:p>
        </w:tc>
        <w:tc>
          <w:tcPr>
            <w:tcW w:w="900" w:type="dxa"/>
          </w:tcPr>
          <w:p w14:paraId="0140ECA2" w14:textId="412471BD" w:rsidR="004B3C8D" w:rsidRPr="00845119" w:rsidRDefault="004B3C8D" w:rsidP="004B3C8D">
            <w:pPr>
              <w:spacing w:before="60" w:after="60"/>
              <w:rPr>
                <w:szCs w:val="22"/>
                <w:lang w:val="en-CA"/>
              </w:rPr>
            </w:pPr>
            <w:r w:rsidRPr="00845119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4C7BC7E" w:rsidR="004B3C8D" w:rsidRPr="00845119" w:rsidRDefault="004B3C8D" w:rsidP="004B3C8D">
            <w:pPr>
              <w:spacing w:before="60" w:after="60"/>
              <w:rPr>
                <w:szCs w:val="22"/>
                <w:lang w:val="en-CA"/>
              </w:rPr>
            </w:pPr>
            <w:r w:rsidRPr="00845119">
              <w:rPr>
                <w:szCs w:val="22"/>
                <w:lang w:val="en-CA"/>
              </w:rPr>
              <w:t>rickard.sjoberg@ericsson.com</w:t>
            </w:r>
            <w:r w:rsidRPr="00845119">
              <w:rPr>
                <w:szCs w:val="22"/>
                <w:lang w:val="en-CA"/>
              </w:rPr>
              <w:br/>
            </w:r>
            <w:r w:rsidR="006215DE" w:rsidRPr="00845119">
              <w:rPr>
                <w:szCs w:val="22"/>
                <w:lang w:val="en-CA"/>
              </w:rPr>
              <w:t>jill.boyce@intel.com</w:t>
            </w:r>
          </w:p>
        </w:tc>
      </w:tr>
      <w:tr w:rsidR="00E61DAC" w:rsidRPr="00845119" w14:paraId="49AFAA61" w14:textId="77777777" w:rsidTr="000962AC">
        <w:tc>
          <w:tcPr>
            <w:tcW w:w="1458" w:type="dxa"/>
          </w:tcPr>
          <w:p w14:paraId="2C08AF6B" w14:textId="77777777" w:rsidR="00E61DAC" w:rsidRPr="0084511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4511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01F2A2B" w:rsidR="00E61DAC" w:rsidRPr="00845119" w:rsidRDefault="00745F6B">
            <w:pPr>
              <w:spacing w:before="60" w:after="60"/>
              <w:rPr>
                <w:szCs w:val="22"/>
                <w:lang w:val="en-CA"/>
              </w:rPr>
            </w:pPr>
            <w:r w:rsidRPr="00845119"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84511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845119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845119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845119">
        <w:rPr>
          <w:lang w:val="en-CA"/>
        </w:rPr>
        <w:t>Abstract</w:t>
      </w:r>
    </w:p>
    <w:p w14:paraId="6E4458BF" w14:textId="2CB0B1BC" w:rsidR="00F8166D" w:rsidRPr="00631954" w:rsidRDefault="009B7848" w:rsidP="009B7848">
      <w:pPr>
        <w:rPr>
          <w:szCs w:val="22"/>
          <w:lang w:val="en-CA"/>
        </w:rPr>
      </w:pPr>
      <w:r w:rsidRPr="00845119">
        <w:rPr>
          <w:szCs w:val="22"/>
          <w:lang w:val="en-CA"/>
        </w:rPr>
        <w:t xml:space="preserve">This </w:t>
      </w:r>
      <w:r w:rsidR="00EC24E3">
        <w:rPr>
          <w:szCs w:val="22"/>
          <w:lang w:val="en-CA"/>
        </w:rPr>
        <w:t>AHG report</w:t>
      </w:r>
      <w:r w:rsidRPr="00845119">
        <w:rPr>
          <w:szCs w:val="22"/>
          <w:lang w:val="en-CA"/>
        </w:rPr>
        <w:t xml:space="preserve"> summarizes the activities of the AHG on High-level syntax (HLS) </w:t>
      </w:r>
      <w:r w:rsidRPr="00631954">
        <w:rPr>
          <w:szCs w:val="22"/>
          <w:lang w:val="en-CA"/>
        </w:rPr>
        <w:t xml:space="preserve">between the </w:t>
      </w:r>
      <w:r w:rsidR="005717AD">
        <w:rPr>
          <w:szCs w:val="22"/>
          <w:lang w:val="en-CA"/>
        </w:rPr>
        <w:t>15</w:t>
      </w:r>
      <w:r w:rsidR="005717AD" w:rsidRPr="002F0655">
        <w:rPr>
          <w:szCs w:val="22"/>
          <w:vertAlign w:val="superscript"/>
          <w:lang w:val="en-CA"/>
        </w:rPr>
        <w:t>th</w:t>
      </w:r>
      <w:r w:rsidR="005717AD">
        <w:rPr>
          <w:szCs w:val="22"/>
          <w:lang w:val="en-CA"/>
        </w:rPr>
        <w:t xml:space="preserve"> J</w:t>
      </w:r>
      <w:r w:rsidR="005717AD" w:rsidRPr="00631954">
        <w:rPr>
          <w:szCs w:val="22"/>
          <w:lang w:val="en-CA"/>
        </w:rPr>
        <w:t>VET meeting in Gothenburg, SE (3–12 July 2019)</w:t>
      </w:r>
      <w:r w:rsidR="005717AD">
        <w:rPr>
          <w:szCs w:val="22"/>
          <w:lang w:val="en-CA"/>
        </w:rPr>
        <w:t>.</w:t>
      </w:r>
      <w:r w:rsidRPr="00631954">
        <w:rPr>
          <w:szCs w:val="22"/>
          <w:lang w:val="en-CA"/>
        </w:rPr>
        <w:t xml:space="preserve">and the </w:t>
      </w:r>
      <w:r w:rsidR="002F0655">
        <w:rPr>
          <w:szCs w:val="22"/>
          <w:lang w:val="en-CA"/>
        </w:rPr>
        <w:t>1</w:t>
      </w:r>
      <w:r w:rsidR="005717AD">
        <w:rPr>
          <w:szCs w:val="22"/>
          <w:lang w:val="en-CA"/>
        </w:rPr>
        <w:t>6</w:t>
      </w:r>
      <w:r w:rsidR="002F0655" w:rsidRPr="002F0655">
        <w:rPr>
          <w:szCs w:val="22"/>
          <w:vertAlign w:val="superscript"/>
          <w:lang w:val="en-CA"/>
        </w:rPr>
        <w:t>th</w:t>
      </w:r>
      <w:r w:rsidR="002F0655">
        <w:rPr>
          <w:szCs w:val="22"/>
          <w:lang w:val="en-CA"/>
        </w:rPr>
        <w:t xml:space="preserve"> J</w:t>
      </w:r>
      <w:r w:rsidR="00F8166D" w:rsidRPr="00631954">
        <w:rPr>
          <w:szCs w:val="22"/>
          <w:lang w:val="en-CA"/>
        </w:rPr>
        <w:t xml:space="preserve">VET meeting in </w:t>
      </w:r>
      <w:r w:rsidR="005717AD">
        <w:rPr>
          <w:szCs w:val="22"/>
          <w:lang w:val="en-CA"/>
        </w:rPr>
        <w:t>Geneva, CH</w:t>
      </w:r>
      <w:r w:rsidR="00F8166D" w:rsidRPr="00631954">
        <w:rPr>
          <w:szCs w:val="22"/>
          <w:lang w:val="en-CA"/>
        </w:rPr>
        <w:t xml:space="preserve"> (</w:t>
      </w:r>
      <w:r w:rsidR="005717AD">
        <w:rPr>
          <w:szCs w:val="22"/>
          <w:lang w:val="en-CA"/>
        </w:rPr>
        <w:t>1</w:t>
      </w:r>
      <w:r w:rsidR="00F8166D" w:rsidRPr="00631954">
        <w:rPr>
          <w:szCs w:val="22"/>
          <w:lang w:val="en-CA"/>
        </w:rPr>
        <w:t>–1</w:t>
      </w:r>
      <w:r w:rsidR="005717AD">
        <w:rPr>
          <w:szCs w:val="22"/>
          <w:lang w:val="en-CA"/>
        </w:rPr>
        <w:t>1</w:t>
      </w:r>
      <w:r w:rsidR="00F8166D" w:rsidRPr="00631954">
        <w:rPr>
          <w:szCs w:val="22"/>
          <w:lang w:val="en-CA"/>
        </w:rPr>
        <w:t xml:space="preserve"> </w:t>
      </w:r>
      <w:r w:rsidR="005717AD">
        <w:rPr>
          <w:szCs w:val="22"/>
          <w:lang w:val="en-CA"/>
        </w:rPr>
        <w:t xml:space="preserve">October </w:t>
      </w:r>
      <w:r w:rsidR="00F8166D" w:rsidRPr="00631954">
        <w:rPr>
          <w:szCs w:val="22"/>
          <w:lang w:val="en-CA"/>
        </w:rPr>
        <w:t>2019)</w:t>
      </w:r>
      <w:r w:rsidR="00EC24E3">
        <w:rPr>
          <w:szCs w:val="22"/>
          <w:lang w:val="en-CA"/>
        </w:rPr>
        <w:t>.</w:t>
      </w:r>
    </w:p>
    <w:p w14:paraId="12BDC189" w14:textId="43A61447" w:rsidR="00A0513A" w:rsidRDefault="009B7848" w:rsidP="009B7848">
      <w:pPr>
        <w:rPr>
          <w:szCs w:val="22"/>
          <w:lang w:val="en-CA"/>
        </w:rPr>
      </w:pPr>
      <w:r w:rsidRPr="00631954">
        <w:rPr>
          <w:szCs w:val="22"/>
          <w:lang w:val="en-CA"/>
        </w:rPr>
        <w:t xml:space="preserve">It is reported that the </w:t>
      </w:r>
      <w:r w:rsidR="00121A26" w:rsidRPr="00631954">
        <w:rPr>
          <w:szCs w:val="22"/>
          <w:lang w:val="en-CA"/>
        </w:rPr>
        <w:t>estimated number</w:t>
      </w:r>
      <w:r w:rsidRPr="00631954">
        <w:rPr>
          <w:szCs w:val="22"/>
          <w:lang w:val="en-CA"/>
        </w:rPr>
        <w:t xml:space="preserve"> of input contributions </w:t>
      </w:r>
      <w:r w:rsidR="00121A26" w:rsidRPr="00631954">
        <w:rPr>
          <w:szCs w:val="22"/>
          <w:lang w:val="en-CA"/>
        </w:rPr>
        <w:t xml:space="preserve">related to </w:t>
      </w:r>
      <w:r w:rsidR="00F862FF">
        <w:rPr>
          <w:szCs w:val="22"/>
          <w:lang w:val="en-CA"/>
        </w:rPr>
        <w:t>h</w:t>
      </w:r>
      <w:r w:rsidR="00121A26" w:rsidRPr="00631954">
        <w:rPr>
          <w:szCs w:val="22"/>
          <w:lang w:val="en-CA"/>
        </w:rPr>
        <w:t xml:space="preserve">igh-level syntax has </w:t>
      </w:r>
      <w:r w:rsidR="00B20021">
        <w:rPr>
          <w:szCs w:val="22"/>
          <w:lang w:val="en-CA"/>
        </w:rPr>
        <w:t>increased</w:t>
      </w:r>
      <w:r w:rsidR="00121A26" w:rsidRPr="00631954">
        <w:rPr>
          <w:szCs w:val="22"/>
          <w:lang w:val="en-CA"/>
        </w:rPr>
        <w:t xml:space="preserve"> from </w:t>
      </w:r>
      <w:r w:rsidR="00E57793">
        <w:rPr>
          <w:szCs w:val="22"/>
          <w:lang w:val="en-CA"/>
        </w:rPr>
        <w:t>123</w:t>
      </w:r>
      <w:r w:rsidR="00121A26" w:rsidRPr="00631954">
        <w:rPr>
          <w:szCs w:val="22"/>
          <w:lang w:val="en-CA"/>
        </w:rPr>
        <w:t xml:space="preserve"> at the </w:t>
      </w:r>
      <w:r w:rsidR="00187F9C">
        <w:rPr>
          <w:szCs w:val="22"/>
          <w:lang w:val="en-CA"/>
        </w:rPr>
        <w:t>1</w:t>
      </w:r>
      <w:r w:rsidR="00E57793">
        <w:rPr>
          <w:szCs w:val="22"/>
          <w:lang w:val="en-CA"/>
        </w:rPr>
        <w:t>5</w:t>
      </w:r>
      <w:r w:rsidR="00187F9C" w:rsidRPr="00187F9C">
        <w:rPr>
          <w:szCs w:val="22"/>
          <w:vertAlign w:val="superscript"/>
          <w:lang w:val="en-CA"/>
        </w:rPr>
        <w:t>th</w:t>
      </w:r>
      <w:r w:rsidR="00187F9C">
        <w:rPr>
          <w:szCs w:val="22"/>
          <w:lang w:val="en-CA"/>
        </w:rPr>
        <w:t xml:space="preserve"> </w:t>
      </w:r>
      <w:r w:rsidR="00E92015" w:rsidRPr="00631954">
        <w:rPr>
          <w:szCs w:val="22"/>
          <w:lang w:val="en-CA"/>
        </w:rPr>
        <w:t xml:space="preserve">JVET </w:t>
      </w:r>
      <w:r w:rsidR="00121A26" w:rsidRPr="00631954">
        <w:rPr>
          <w:szCs w:val="22"/>
          <w:lang w:val="en-CA"/>
        </w:rPr>
        <w:t xml:space="preserve">meeting to </w:t>
      </w:r>
      <w:r w:rsidR="00B20021">
        <w:rPr>
          <w:szCs w:val="22"/>
          <w:lang w:val="en-CA"/>
        </w:rPr>
        <w:t>137</w:t>
      </w:r>
      <w:r w:rsidR="00121A26" w:rsidRPr="00631954">
        <w:rPr>
          <w:szCs w:val="22"/>
          <w:lang w:val="en-CA"/>
        </w:rPr>
        <w:t xml:space="preserve"> </w:t>
      </w:r>
      <w:r w:rsidR="00E92015" w:rsidRPr="00631954">
        <w:rPr>
          <w:szCs w:val="22"/>
          <w:lang w:val="en-CA"/>
        </w:rPr>
        <w:t>at this</w:t>
      </w:r>
      <w:r w:rsidR="00187F9C">
        <w:rPr>
          <w:szCs w:val="22"/>
          <w:lang w:val="en-CA"/>
        </w:rPr>
        <w:t xml:space="preserve"> 1</w:t>
      </w:r>
      <w:r w:rsidR="00E57793">
        <w:rPr>
          <w:szCs w:val="22"/>
          <w:lang w:val="en-CA"/>
        </w:rPr>
        <w:t>6</w:t>
      </w:r>
      <w:r w:rsidR="00187F9C" w:rsidRPr="00187F9C">
        <w:rPr>
          <w:szCs w:val="22"/>
          <w:vertAlign w:val="superscript"/>
          <w:lang w:val="en-CA"/>
        </w:rPr>
        <w:t>th</w:t>
      </w:r>
      <w:r w:rsidR="00187F9C">
        <w:rPr>
          <w:szCs w:val="22"/>
          <w:lang w:val="en-CA"/>
        </w:rPr>
        <w:t xml:space="preserve"> </w:t>
      </w:r>
      <w:r w:rsidR="00E92015" w:rsidRPr="00631954">
        <w:rPr>
          <w:szCs w:val="22"/>
          <w:lang w:val="en-CA"/>
        </w:rPr>
        <w:t>meeting.</w:t>
      </w:r>
    </w:p>
    <w:p w14:paraId="79F4068B" w14:textId="40A10DD2" w:rsidR="00E507E6" w:rsidRPr="00631954" w:rsidRDefault="00E507E6" w:rsidP="009B7848">
      <w:pPr>
        <w:rPr>
          <w:szCs w:val="22"/>
          <w:lang w:val="en-CA"/>
        </w:rPr>
      </w:pPr>
      <w:r>
        <w:rPr>
          <w:szCs w:val="22"/>
          <w:lang w:val="en-CA"/>
        </w:rPr>
        <w:t>It is noted that the first two days of the 16</w:t>
      </w:r>
      <w:r w:rsidRPr="00E507E6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in Geneva were previously announced to be devoted to high-level syntax related topics.</w:t>
      </w:r>
    </w:p>
    <w:p w14:paraId="7D2AC1F0" w14:textId="204CF8A1" w:rsidR="00745F6B" w:rsidRPr="00845119" w:rsidRDefault="00745F6B" w:rsidP="00E11923">
      <w:pPr>
        <w:pStyle w:val="Heading1"/>
        <w:rPr>
          <w:lang w:val="en-CA"/>
        </w:rPr>
      </w:pPr>
      <w:r w:rsidRPr="00845119">
        <w:rPr>
          <w:lang w:val="en-CA"/>
        </w:rPr>
        <w:t>Introduction</w:t>
      </w:r>
    </w:p>
    <w:p w14:paraId="380FD061" w14:textId="4AFDB20D" w:rsidR="004C37E3" w:rsidRPr="00845119" w:rsidRDefault="004C37E3" w:rsidP="004C37E3">
      <w:pPr>
        <w:rPr>
          <w:szCs w:val="22"/>
          <w:lang w:val="en-CA"/>
        </w:rPr>
      </w:pPr>
      <w:r w:rsidRPr="00845119">
        <w:rPr>
          <w:szCs w:val="22"/>
          <w:lang w:val="en-CA"/>
        </w:rPr>
        <w:t xml:space="preserve">At </w:t>
      </w:r>
      <w:r w:rsidRPr="00845119">
        <w:rPr>
          <w:lang w:val="en-CA"/>
        </w:rPr>
        <w:t>the</w:t>
      </w:r>
      <w:r w:rsidRPr="00845119">
        <w:rPr>
          <w:szCs w:val="22"/>
          <w:lang w:val="en-CA"/>
        </w:rPr>
        <w:t xml:space="preserve"> 1</w:t>
      </w:r>
      <w:r w:rsidR="00E57793">
        <w:rPr>
          <w:szCs w:val="22"/>
          <w:lang w:val="en-CA"/>
        </w:rPr>
        <w:t>5</w:t>
      </w:r>
      <w:r w:rsidRPr="00845119">
        <w:rPr>
          <w:szCs w:val="22"/>
          <w:vertAlign w:val="superscript"/>
          <w:lang w:val="en-CA" w:eastAsia="ko-KR"/>
        </w:rPr>
        <w:t>th</w:t>
      </w:r>
      <w:r w:rsidRPr="00845119">
        <w:rPr>
          <w:szCs w:val="22"/>
          <w:lang w:val="en-CA" w:eastAsia="ko-KR"/>
        </w:rPr>
        <w:t xml:space="preserve"> </w:t>
      </w:r>
      <w:r w:rsidRPr="00845119">
        <w:rPr>
          <w:szCs w:val="22"/>
          <w:lang w:val="en-CA"/>
        </w:rPr>
        <w:t>JVET meeting, the AHG on High-level syntax</w:t>
      </w:r>
      <w:r w:rsidRPr="00845119">
        <w:rPr>
          <w:lang w:val="en-CA"/>
        </w:rPr>
        <w:t xml:space="preserve"> </w:t>
      </w:r>
      <w:r w:rsidRPr="00845119">
        <w:rPr>
          <w:szCs w:val="22"/>
          <w:lang w:val="en-CA"/>
        </w:rPr>
        <w:t>was established with the following mandates:</w:t>
      </w:r>
    </w:p>
    <w:p w14:paraId="3F4DE17F" w14:textId="77777777" w:rsidR="00E57793" w:rsidRPr="00431634" w:rsidRDefault="00E57793" w:rsidP="00E5779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431634">
        <w:t>Study NAL unit header, sequence parameter set, picture parameter set, adaptation parameter set, and tile group header syntax designs</w:t>
      </w:r>
    </w:p>
    <w:p w14:paraId="29D0A366" w14:textId="77777777" w:rsidR="00E57793" w:rsidRPr="00431634" w:rsidRDefault="00E57793" w:rsidP="00E5779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431634">
        <w:t>Study reference picture buffering and list construction</w:t>
      </w:r>
    </w:p>
    <w:p w14:paraId="441946DD" w14:textId="77777777" w:rsidR="00E57793" w:rsidRPr="00431634" w:rsidRDefault="00E57793" w:rsidP="00E5779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b/>
        </w:rPr>
      </w:pPr>
      <w:r w:rsidRPr="00431634">
        <w:t xml:space="preserve">Study random access </w:t>
      </w:r>
      <w:proofErr w:type="spellStart"/>
      <w:r w:rsidRPr="00431634">
        <w:t>signalling</w:t>
      </w:r>
      <w:proofErr w:type="spellEnd"/>
      <w:r w:rsidRPr="00431634">
        <w:t xml:space="preserve"> and </w:t>
      </w:r>
      <w:proofErr w:type="gramStart"/>
      <w:r w:rsidRPr="00431634">
        <w:t>random access</w:t>
      </w:r>
      <w:proofErr w:type="gramEnd"/>
      <w:r w:rsidRPr="00431634">
        <w:t xml:space="preserve"> approaches, including approaches with reference pictures provided by external means</w:t>
      </w:r>
    </w:p>
    <w:p w14:paraId="18C058B7" w14:textId="77777777" w:rsidR="00E57793" w:rsidRPr="00431634" w:rsidRDefault="00E57793" w:rsidP="00E5779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b/>
        </w:rPr>
      </w:pPr>
      <w:r w:rsidRPr="00431634">
        <w:t>Assist in software development and text drafting for the high-level syntax in the VVC design.</w:t>
      </w:r>
    </w:p>
    <w:p w14:paraId="26182273" w14:textId="77777777" w:rsidR="00E57793" w:rsidRPr="00431634" w:rsidRDefault="00E57793" w:rsidP="00E5779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431634">
        <w:t xml:space="preserve">Study syntax </w:t>
      </w:r>
      <w:r>
        <w:t>approaches</w:t>
      </w:r>
      <w:r w:rsidRPr="00431634">
        <w:t xml:space="preserve"> for interoperability point </w:t>
      </w:r>
      <w:proofErr w:type="spellStart"/>
      <w:r w:rsidRPr="00431634">
        <w:t>signalling</w:t>
      </w:r>
      <w:proofErr w:type="spellEnd"/>
    </w:p>
    <w:p w14:paraId="6D2B323E" w14:textId="053DEF22" w:rsidR="004C37E3" w:rsidRPr="00E57793" w:rsidRDefault="00E57793" w:rsidP="00E5779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b/>
        </w:rPr>
      </w:pPr>
      <w:r w:rsidRPr="00431634">
        <w:t>Study selection of constraint flags to be included in the VTM and their impact on syntax, semantics, and decoding process</w:t>
      </w:r>
    </w:p>
    <w:p w14:paraId="2D337853" w14:textId="77777777" w:rsidR="004C37E3" w:rsidRPr="00845119" w:rsidRDefault="004C37E3" w:rsidP="004C37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60" w:after="60"/>
        <w:jc w:val="left"/>
        <w:textAlignment w:val="auto"/>
        <w:rPr>
          <w:szCs w:val="22"/>
          <w:lang w:val="en-CA"/>
        </w:rPr>
      </w:pPr>
    </w:p>
    <w:p w14:paraId="2A9BCF1C" w14:textId="5496F21F" w:rsidR="004C37E3" w:rsidRPr="00845119" w:rsidRDefault="004C37E3" w:rsidP="004C37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60" w:after="60"/>
        <w:jc w:val="left"/>
        <w:textAlignment w:val="auto"/>
        <w:rPr>
          <w:szCs w:val="22"/>
          <w:lang w:val="en-CA"/>
        </w:rPr>
      </w:pPr>
      <w:r w:rsidRPr="00845119">
        <w:rPr>
          <w:szCs w:val="22"/>
          <w:lang w:val="en-CA"/>
        </w:rPr>
        <w:t>The regular JVET e-mail reflector was used for discussions (</w:t>
      </w:r>
      <w:hyperlink r:id="rId10" w:history="1">
        <w:r w:rsidRPr="00845119">
          <w:rPr>
            <w:rStyle w:val="Hyperlink"/>
            <w:szCs w:val="22"/>
            <w:lang w:val="en-CA"/>
          </w:rPr>
          <w:t>jvet@lists.rwth-aachen.de</w:t>
        </w:r>
      </w:hyperlink>
      <w:r w:rsidRPr="00845119">
        <w:rPr>
          <w:szCs w:val="22"/>
          <w:lang w:val="en-CA"/>
        </w:rPr>
        <w:t>)</w:t>
      </w:r>
    </w:p>
    <w:p w14:paraId="3A7B64A0" w14:textId="7974B01E" w:rsidR="00556BA7" w:rsidRDefault="00556BA7" w:rsidP="009234A5">
      <w:pPr>
        <w:rPr>
          <w:szCs w:val="22"/>
          <w:lang w:val="en-CA"/>
        </w:rPr>
      </w:pPr>
    </w:p>
    <w:p w14:paraId="74A55C84" w14:textId="77777777" w:rsidR="00401E87" w:rsidRDefault="00401E87" w:rsidP="00401E8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lastRenderedPageBreak/>
        <w:t>High-level syntax input document count analysis</w:t>
      </w:r>
    </w:p>
    <w:p w14:paraId="06DB2E64" w14:textId="7BA4CF15" w:rsidR="00401E87" w:rsidRPr="00240632" w:rsidRDefault="00401E87" w:rsidP="00401E87">
      <w:pPr>
        <w:rPr>
          <w:lang w:val="en-CA"/>
        </w:rPr>
      </w:pPr>
      <w:r>
        <w:rPr>
          <w:lang w:val="en-CA"/>
        </w:rPr>
        <w:t>It should be noted that the analysis in this section was quickly done. The numbers are intended to give a rough indication on the amount of HLS contributions at the meetings.</w:t>
      </w:r>
    </w:p>
    <w:p w14:paraId="730428C1" w14:textId="2C7C6F34" w:rsidR="00B14CE3" w:rsidRDefault="00EA7D25" w:rsidP="00B14CE3">
      <w:pPr>
        <w:rPr>
          <w:lang w:val="en-CA"/>
        </w:rPr>
      </w:pPr>
      <w:r>
        <w:rPr>
          <w:lang w:val="en-CA"/>
        </w:rPr>
        <w:t xml:space="preserve">An </w:t>
      </w:r>
      <w:r w:rsidR="008B5081">
        <w:rPr>
          <w:lang w:val="en-CA"/>
        </w:rPr>
        <w:t>estimation</w:t>
      </w:r>
      <w:r>
        <w:rPr>
          <w:lang w:val="en-CA"/>
        </w:rPr>
        <w:t xml:space="preserve"> of the high-level syntax related input contributions to this meeting was done and the result 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_Ref12726872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B14CE3" w:rsidRPr="00B14CE3">
        <w:rPr>
          <w:lang w:val="en-CA"/>
        </w:rPr>
        <w:t xml:space="preserve"> </w:t>
      </w:r>
      <w:r w:rsidR="00DF29C3">
        <w:rPr>
          <w:lang w:val="en-CA"/>
        </w:rPr>
        <w:t xml:space="preserve">The two most active topic areas are covered in </w:t>
      </w:r>
      <w:r w:rsidR="003663DE">
        <w:rPr>
          <w:lang w:val="en-CA"/>
        </w:rPr>
        <w:t xml:space="preserve">other AHGs, </w:t>
      </w:r>
      <w:r w:rsidR="008C72D3">
        <w:rPr>
          <w:lang w:val="en-CA"/>
        </w:rPr>
        <w:t xml:space="preserve">particularly AHG8 on layered coding on resolution adaptivity and AHG12 on high-level parallelism and coded picture </w:t>
      </w:r>
      <w:proofErr w:type="gramStart"/>
      <w:r w:rsidR="008C72D3">
        <w:rPr>
          <w:lang w:val="en-CA"/>
        </w:rPr>
        <w:t xml:space="preserve">regions, </w:t>
      </w:r>
      <w:r w:rsidR="003663DE">
        <w:rPr>
          <w:lang w:val="en-CA"/>
        </w:rPr>
        <w:t>but</w:t>
      </w:r>
      <w:proofErr w:type="gramEnd"/>
      <w:r w:rsidR="003663DE">
        <w:rPr>
          <w:lang w:val="en-CA"/>
        </w:rPr>
        <w:t xml:space="preserve"> are listed here for completeness.</w:t>
      </w:r>
    </w:p>
    <w:p w14:paraId="3CC2E67F" w14:textId="77777777" w:rsidR="008C72D3" w:rsidRDefault="008C72D3" w:rsidP="00B14CE3">
      <w:pPr>
        <w:rPr>
          <w:lang w:val="en-CA"/>
        </w:rPr>
      </w:pPr>
    </w:p>
    <w:p w14:paraId="20F9E6C4" w14:textId="10E67857" w:rsidR="00BE1050" w:rsidRDefault="00BE1050" w:rsidP="00BE1050">
      <w:pPr>
        <w:pStyle w:val="Caption"/>
        <w:rPr>
          <w:lang w:val="en-CA"/>
        </w:rPr>
      </w:pPr>
      <w:bookmarkStart w:id="0" w:name="_Ref12726872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0"/>
      <w:r>
        <w:t xml:space="preserve"> – J</w:t>
      </w:r>
      <w:r w:rsidR="006337CE">
        <w:t>VET</w:t>
      </w:r>
      <w:r>
        <w:t xml:space="preserve"> HLS input contributions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19"/>
        <w:gridCol w:w="3123"/>
      </w:tblGrid>
      <w:tr w:rsidR="00BE1050" w14:paraId="4A1DB95A" w14:textId="77777777" w:rsidTr="00245651">
        <w:tc>
          <w:tcPr>
            <w:tcW w:w="5519" w:type="dxa"/>
          </w:tcPr>
          <w:p w14:paraId="2E16C04D" w14:textId="77777777" w:rsidR="00BE1050" w:rsidRPr="008F4E7D" w:rsidRDefault="00BE1050" w:rsidP="00B114DC">
            <w:pPr>
              <w:spacing w:before="0"/>
              <w:jc w:val="left"/>
              <w:rPr>
                <w:b/>
                <w:lang w:val="en-CA"/>
              </w:rPr>
            </w:pPr>
            <w:r w:rsidRPr="008F4E7D">
              <w:rPr>
                <w:b/>
                <w:lang w:val="en-CA"/>
              </w:rPr>
              <w:t>Category</w:t>
            </w:r>
          </w:p>
        </w:tc>
        <w:tc>
          <w:tcPr>
            <w:tcW w:w="3123" w:type="dxa"/>
          </w:tcPr>
          <w:p w14:paraId="39DC0E4F" w14:textId="0F502376" w:rsidR="00BE1050" w:rsidRPr="008F4E7D" w:rsidRDefault="00BE1050" w:rsidP="00B114DC">
            <w:pPr>
              <w:spacing w:before="0"/>
              <w:jc w:val="left"/>
              <w:rPr>
                <w:b/>
                <w:lang w:val="en-CA"/>
              </w:rPr>
            </w:pPr>
            <w:r w:rsidRPr="008F4E7D">
              <w:rPr>
                <w:b/>
                <w:lang w:val="en-CA"/>
              </w:rPr>
              <w:t>HLS inputs</w:t>
            </w:r>
            <w:r w:rsidR="00245651">
              <w:rPr>
                <w:b/>
                <w:lang w:val="en-CA"/>
              </w:rPr>
              <w:t xml:space="preserve"> (AHG estimation)</w:t>
            </w:r>
          </w:p>
        </w:tc>
      </w:tr>
      <w:tr w:rsidR="00BE1050" w14:paraId="6324C8AF" w14:textId="77777777" w:rsidTr="00245651">
        <w:tc>
          <w:tcPr>
            <w:tcW w:w="5519" w:type="dxa"/>
          </w:tcPr>
          <w:p w14:paraId="715C8490" w14:textId="77777777" w:rsidR="00BE1050" w:rsidRDefault="00BE1050" w:rsidP="00B114DC">
            <w:pPr>
              <w:spacing w:before="0"/>
              <w:jc w:val="left"/>
              <w:rPr>
                <w:lang w:val="en-CA"/>
              </w:rPr>
            </w:pPr>
            <w:r>
              <w:rPr>
                <w:lang w:val="en-CA"/>
              </w:rPr>
              <w:t>Layered coding and resolution adaptivity (AHG8)</w:t>
            </w:r>
          </w:p>
        </w:tc>
        <w:tc>
          <w:tcPr>
            <w:tcW w:w="3123" w:type="dxa"/>
          </w:tcPr>
          <w:p w14:paraId="05568479" w14:textId="4B1EC18A" w:rsidR="00BE1050" w:rsidRDefault="00D45134" w:rsidP="00BE1050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36</w:t>
            </w:r>
          </w:p>
        </w:tc>
      </w:tr>
      <w:tr w:rsidR="00BE1050" w14:paraId="1CC5C0BE" w14:textId="77777777" w:rsidTr="00245651">
        <w:tc>
          <w:tcPr>
            <w:tcW w:w="5519" w:type="dxa"/>
          </w:tcPr>
          <w:p w14:paraId="1533BA4B" w14:textId="77777777" w:rsidR="00BE1050" w:rsidRDefault="00BE1050" w:rsidP="00B114DC">
            <w:pPr>
              <w:spacing w:before="0"/>
              <w:jc w:val="left"/>
              <w:rPr>
                <w:lang w:val="en-CA"/>
              </w:rPr>
            </w:pPr>
            <w:r>
              <w:rPr>
                <w:lang w:val="en-CA"/>
              </w:rPr>
              <w:t>High-level parallelism and coded picture regions (AHG12)</w:t>
            </w:r>
          </w:p>
        </w:tc>
        <w:tc>
          <w:tcPr>
            <w:tcW w:w="3123" w:type="dxa"/>
          </w:tcPr>
          <w:p w14:paraId="7C7E851E" w14:textId="2F0C6EEB" w:rsidR="00BE1050" w:rsidRDefault="00D863EB" w:rsidP="00BE1050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46</w:t>
            </w:r>
          </w:p>
        </w:tc>
      </w:tr>
      <w:tr w:rsidR="00BE1050" w14:paraId="79308AD2" w14:textId="77777777" w:rsidTr="00245651">
        <w:tc>
          <w:tcPr>
            <w:tcW w:w="5519" w:type="dxa"/>
          </w:tcPr>
          <w:p w14:paraId="6C99D3C2" w14:textId="2D558D8C" w:rsidR="00BE1050" w:rsidRDefault="00BE1050" w:rsidP="00B114DC">
            <w:pPr>
              <w:spacing w:before="0"/>
              <w:jc w:val="left"/>
              <w:rPr>
                <w:lang w:val="en-CA"/>
              </w:rPr>
            </w:pPr>
            <w:r>
              <w:rPr>
                <w:lang w:val="en-CA"/>
              </w:rPr>
              <w:t>Gradual random access (CE</w:t>
            </w:r>
            <w:r w:rsidR="005806F5">
              <w:rPr>
                <w:lang w:val="en-CA"/>
              </w:rPr>
              <w:t>2</w:t>
            </w:r>
            <w:r>
              <w:rPr>
                <w:lang w:val="en-CA"/>
              </w:rPr>
              <w:t>)</w:t>
            </w:r>
          </w:p>
        </w:tc>
        <w:tc>
          <w:tcPr>
            <w:tcW w:w="3123" w:type="dxa"/>
          </w:tcPr>
          <w:p w14:paraId="645DAFDD" w14:textId="462406CE" w:rsidR="00BE1050" w:rsidRDefault="005806F5" w:rsidP="00BE1050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</w:tr>
      <w:tr w:rsidR="00B20021" w14:paraId="63A2D08F" w14:textId="77777777" w:rsidTr="00245651">
        <w:tc>
          <w:tcPr>
            <w:tcW w:w="5519" w:type="dxa"/>
          </w:tcPr>
          <w:p w14:paraId="31365A76" w14:textId="04D36082" w:rsidR="00B20021" w:rsidRDefault="00B20021" w:rsidP="00B114DC">
            <w:pPr>
              <w:spacing w:before="0"/>
              <w:jc w:val="left"/>
              <w:rPr>
                <w:lang w:val="en-CA"/>
              </w:rPr>
            </w:pPr>
            <w:r>
              <w:rPr>
                <w:lang w:val="en-CA"/>
              </w:rPr>
              <w:t>High level tool control</w:t>
            </w:r>
          </w:p>
        </w:tc>
        <w:tc>
          <w:tcPr>
            <w:tcW w:w="3123" w:type="dxa"/>
          </w:tcPr>
          <w:p w14:paraId="0D39208F" w14:textId="3C29FCB8" w:rsidR="00B20021" w:rsidRDefault="00B20021" w:rsidP="00BE1050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</w:tr>
      <w:tr w:rsidR="00F4719F" w14:paraId="44F4DC52" w14:textId="77777777" w:rsidTr="00245651">
        <w:tc>
          <w:tcPr>
            <w:tcW w:w="5519" w:type="dxa"/>
          </w:tcPr>
          <w:p w14:paraId="7A0948B3" w14:textId="5329C4BB" w:rsidR="00F4719F" w:rsidRDefault="00F4719F" w:rsidP="00F4719F">
            <w:pPr>
              <w:spacing w:before="0"/>
              <w:jc w:val="left"/>
              <w:rPr>
                <w:lang w:val="en-CA"/>
              </w:rPr>
            </w:pPr>
            <w:r>
              <w:rPr>
                <w:lang w:val="en-CA"/>
              </w:rPr>
              <w:t>SEI messages</w:t>
            </w:r>
          </w:p>
        </w:tc>
        <w:tc>
          <w:tcPr>
            <w:tcW w:w="3123" w:type="dxa"/>
          </w:tcPr>
          <w:p w14:paraId="5136F8D5" w14:textId="046D2157" w:rsidR="00F4719F" w:rsidRDefault="00F4719F" w:rsidP="00F4719F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6</w:t>
            </w:r>
          </w:p>
        </w:tc>
      </w:tr>
      <w:tr w:rsidR="00F4719F" w14:paraId="2D4CDA5D" w14:textId="77777777" w:rsidTr="00245651">
        <w:tc>
          <w:tcPr>
            <w:tcW w:w="5519" w:type="dxa"/>
          </w:tcPr>
          <w:p w14:paraId="68EF1686" w14:textId="69A4AD31" w:rsidR="00F4719F" w:rsidRDefault="00F4719F" w:rsidP="00F4719F">
            <w:pPr>
              <w:spacing w:before="0"/>
              <w:jc w:val="left"/>
              <w:rPr>
                <w:lang w:val="en-CA"/>
              </w:rPr>
            </w:pPr>
            <w:r>
              <w:rPr>
                <w:lang w:val="en-CA"/>
              </w:rPr>
              <w:t>Other general high-level syntax (AHG17)</w:t>
            </w:r>
          </w:p>
        </w:tc>
        <w:tc>
          <w:tcPr>
            <w:tcW w:w="3123" w:type="dxa"/>
          </w:tcPr>
          <w:p w14:paraId="37400000" w14:textId="6D951F8B" w:rsidR="00F4719F" w:rsidRDefault="00F4719F" w:rsidP="00F4719F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41</w:t>
            </w:r>
          </w:p>
        </w:tc>
      </w:tr>
      <w:tr w:rsidR="00F4719F" w14:paraId="4A37D669" w14:textId="77777777" w:rsidTr="00245651">
        <w:tc>
          <w:tcPr>
            <w:tcW w:w="5519" w:type="dxa"/>
          </w:tcPr>
          <w:p w14:paraId="3F057228" w14:textId="34882289" w:rsidR="00F4719F" w:rsidRDefault="00F4719F" w:rsidP="00F4719F">
            <w:pPr>
              <w:spacing w:before="0"/>
              <w:jc w:val="left"/>
              <w:rPr>
                <w:lang w:val="en-CA"/>
              </w:rPr>
            </w:pPr>
            <w:r>
              <w:rPr>
                <w:lang w:val="en-CA"/>
              </w:rPr>
              <w:t>Total</w:t>
            </w:r>
          </w:p>
        </w:tc>
        <w:tc>
          <w:tcPr>
            <w:tcW w:w="3123" w:type="dxa"/>
          </w:tcPr>
          <w:p w14:paraId="4EF93A21" w14:textId="39FDB672" w:rsidR="00F4719F" w:rsidRDefault="00F4719F" w:rsidP="00F4719F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137</w:t>
            </w:r>
          </w:p>
        </w:tc>
      </w:tr>
    </w:tbl>
    <w:p w14:paraId="42642A34" w14:textId="6052ABDC" w:rsidR="00831BAF" w:rsidRDefault="00831BAF" w:rsidP="00EE3BF2">
      <w:pPr>
        <w:pStyle w:val="Caption"/>
      </w:pPr>
    </w:p>
    <w:p w14:paraId="5E980092" w14:textId="38200880" w:rsidR="00EE3BF2" w:rsidRPr="00EE3BF2" w:rsidRDefault="00EE3BF2" w:rsidP="00EE3BF2">
      <w:pPr>
        <w:rPr>
          <w:lang w:val="en-CA"/>
        </w:rPr>
      </w:pPr>
      <w:r w:rsidRPr="00EE3BF2">
        <w:rPr>
          <w:lang w:val="en-CA"/>
        </w:rPr>
        <w:t>A</w:t>
      </w:r>
      <w:r>
        <w:rPr>
          <w:lang w:val="en-CA"/>
        </w:rPr>
        <w:t xml:space="preserve"> </w:t>
      </w:r>
      <w:r w:rsidRPr="00EE3BF2">
        <w:rPr>
          <w:lang w:val="en-CA"/>
        </w:rPr>
        <w:t xml:space="preserve">contribution </w:t>
      </w:r>
      <w:r>
        <w:rPr>
          <w:lang w:val="en-CA"/>
        </w:rPr>
        <w:t>summarizing</w:t>
      </w:r>
      <w:r w:rsidRPr="00EE3BF2">
        <w:rPr>
          <w:lang w:val="en-CA"/>
        </w:rPr>
        <w:t xml:space="preserve"> </w:t>
      </w:r>
      <w:r w:rsidR="00C9646B">
        <w:rPr>
          <w:lang w:val="en-CA"/>
        </w:rPr>
        <w:t xml:space="preserve">the contributions related to </w:t>
      </w:r>
      <w:r w:rsidRPr="00EE3BF2">
        <w:rPr>
          <w:lang w:val="en-CA"/>
        </w:rPr>
        <w:t xml:space="preserve">several of the </w:t>
      </w:r>
      <w:r>
        <w:rPr>
          <w:lang w:val="en-CA"/>
        </w:rPr>
        <w:t xml:space="preserve">general high-level syntax topics in </w:t>
      </w:r>
      <w:r w:rsidRPr="00EE3BF2">
        <w:rPr>
          <w:lang w:val="en-CA"/>
        </w:rPr>
        <w:t>AHG17 is provided in JVET-</w:t>
      </w:r>
      <w:r w:rsidRPr="00EE3BF2">
        <w:rPr>
          <w:lang w:val="en-CA"/>
        </w:rPr>
        <w:t xml:space="preserve">P0687 </w:t>
      </w:r>
      <w:r w:rsidR="004203F8">
        <w:rPr>
          <w:lang w:val="en-CA"/>
        </w:rPr>
        <w:t>“</w:t>
      </w:r>
      <w:r w:rsidRPr="00EE3BF2">
        <w:rPr>
          <w:lang w:val="en-CA"/>
        </w:rPr>
        <w:t>AHG17: A summary of HLS proposals on access unit delimiter, picture header, and slice header parameters signalling)</w:t>
      </w:r>
      <w:r w:rsidR="004203F8">
        <w:rPr>
          <w:lang w:val="en-CA"/>
        </w:rPr>
        <w:t>”.</w:t>
      </w:r>
    </w:p>
    <w:p w14:paraId="5787C33C" w14:textId="77777777" w:rsidR="008C3512" w:rsidRPr="00572B72" w:rsidRDefault="008C3512" w:rsidP="008C351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 w:rsidRPr="00572B72">
        <w:rPr>
          <w:lang w:val="en-CA"/>
        </w:rPr>
        <w:t>Activities</w:t>
      </w:r>
      <w:bookmarkStart w:id="1" w:name="_GoBack"/>
      <w:bookmarkEnd w:id="1"/>
    </w:p>
    <w:p w14:paraId="6385437B" w14:textId="345FFB90" w:rsidR="008C72D3" w:rsidRDefault="008C72D3" w:rsidP="008C72D3">
      <w:r>
        <w:t xml:space="preserve">An email conversation was conducted on the reflector </w:t>
      </w:r>
      <w:r>
        <w:t xml:space="preserve">labeled </w:t>
      </w:r>
      <w:r>
        <w:t>AHG12/AHG16/AHG17</w:t>
      </w:r>
      <w:r>
        <w:t xml:space="preserve"> </w:t>
      </w:r>
      <w:r>
        <w:t>based on a slide deck submitted by a</w:t>
      </w:r>
      <w:r>
        <w:t xml:space="preserve"> </w:t>
      </w:r>
      <w:r>
        <w:t>member company regarding analysis of subpicture grid approach.</w:t>
      </w:r>
      <w:r w:rsidR="00F20DAE">
        <w:t xml:space="preserve"> There are related contributions categorized as AHG12. </w:t>
      </w:r>
      <w:r>
        <w:t xml:space="preserve"> </w:t>
      </w:r>
    </w:p>
    <w:p w14:paraId="20E6BC64" w14:textId="0A7AA6F2" w:rsidR="008C3512" w:rsidRPr="00572B72" w:rsidRDefault="008C72D3" w:rsidP="008C72D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 w:rsidRPr="00572B72">
        <w:rPr>
          <w:lang w:val="en-CA"/>
        </w:rPr>
        <w:t xml:space="preserve"> </w:t>
      </w:r>
      <w:r w:rsidR="008C3512" w:rsidRPr="00572B72">
        <w:rPr>
          <w:lang w:val="en-CA"/>
        </w:rPr>
        <w:t>Recommendation</w:t>
      </w:r>
    </w:p>
    <w:p w14:paraId="4F9F053B" w14:textId="77777777" w:rsidR="001B44EB" w:rsidRDefault="001B44EB" w:rsidP="001B44EB">
      <w:pPr>
        <w:rPr>
          <w:lang w:val="en-CA"/>
        </w:rPr>
      </w:pPr>
      <w:r w:rsidRPr="00572B72">
        <w:rPr>
          <w:lang w:val="en-CA"/>
        </w:rPr>
        <w:t xml:space="preserve">The AHG recommends </w:t>
      </w:r>
      <w:r>
        <w:rPr>
          <w:lang w:val="en-CA"/>
        </w:rPr>
        <w:t>that this JVET meeting is planned such that there is enough time allocated to review high-level syntax related contributions.</w:t>
      </w:r>
    </w:p>
    <w:p w14:paraId="7FC8DB08" w14:textId="54620678" w:rsidR="008C3512" w:rsidRPr="001B44EB" w:rsidRDefault="008C3512" w:rsidP="001B44EB">
      <w:pPr>
        <w:rPr>
          <w:lang w:val="en-CA"/>
        </w:rPr>
      </w:pPr>
    </w:p>
    <w:sectPr w:rsidR="008C3512" w:rsidRPr="001B44E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0D484E" w14:textId="77777777" w:rsidR="00BF05EB" w:rsidRDefault="00BF05EB">
      <w:r>
        <w:separator/>
      </w:r>
    </w:p>
  </w:endnote>
  <w:endnote w:type="continuationSeparator" w:id="0">
    <w:p w14:paraId="32C17201" w14:textId="77777777" w:rsidR="00BF05EB" w:rsidRDefault="00BF0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B5D417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C72D3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FEB56" w14:textId="77777777" w:rsidR="00BF05EB" w:rsidRDefault="00BF05EB">
      <w:r>
        <w:separator/>
      </w:r>
    </w:p>
  </w:footnote>
  <w:footnote w:type="continuationSeparator" w:id="0">
    <w:p w14:paraId="6328E837" w14:textId="77777777" w:rsidR="00BF05EB" w:rsidRDefault="00BF0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98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22D"/>
    <w:rsid w:val="000308A3"/>
    <w:rsid w:val="000458BC"/>
    <w:rsid w:val="00045C41"/>
    <w:rsid w:val="00046C03"/>
    <w:rsid w:val="00065039"/>
    <w:rsid w:val="0007614F"/>
    <w:rsid w:val="00081398"/>
    <w:rsid w:val="0008160D"/>
    <w:rsid w:val="00094479"/>
    <w:rsid w:val="00094F10"/>
    <w:rsid w:val="000962AC"/>
    <w:rsid w:val="000B0C0F"/>
    <w:rsid w:val="000B1C6B"/>
    <w:rsid w:val="000B1FB1"/>
    <w:rsid w:val="000B3950"/>
    <w:rsid w:val="000B4FF9"/>
    <w:rsid w:val="000C09AC"/>
    <w:rsid w:val="000C7A56"/>
    <w:rsid w:val="000E00F3"/>
    <w:rsid w:val="000F158C"/>
    <w:rsid w:val="00102F3D"/>
    <w:rsid w:val="00115A2C"/>
    <w:rsid w:val="00121A26"/>
    <w:rsid w:val="00124E38"/>
    <w:rsid w:val="0012580B"/>
    <w:rsid w:val="00127224"/>
    <w:rsid w:val="00131F90"/>
    <w:rsid w:val="0013458C"/>
    <w:rsid w:val="0013526E"/>
    <w:rsid w:val="00137BC5"/>
    <w:rsid w:val="001432B9"/>
    <w:rsid w:val="00144D06"/>
    <w:rsid w:val="00146152"/>
    <w:rsid w:val="00155526"/>
    <w:rsid w:val="00171371"/>
    <w:rsid w:val="00175A24"/>
    <w:rsid w:val="00187E58"/>
    <w:rsid w:val="00187F9C"/>
    <w:rsid w:val="001A297E"/>
    <w:rsid w:val="001A368E"/>
    <w:rsid w:val="001A7329"/>
    <w:rsid w:val="001A792F"/>
    <w:rsid w:val="001B44EB"/>
    <w:rsid w:val="001B4E28"/>
    <w:rsid w:val="001C3525"/>
    <w:rsid w:val="001C360A"/>
    <w:rsid w:val="001C3AFB"/>
    <w:rsid w:val="001D1BD2"/>
    <w:rsid w:val="001D5CFA"/>
    <w:rsid w:val="001E0248"/>
    <w:rsid w:val="001E02BE"/>
    <w:rsid w:val="001E3B37"/>
    <w:rsid w:val="001F2594"/>
    <w:rsid w:val="001F27C6"/>
    <w:rsid w:val="002055A6"/>
    <w:rsid w:val="00206460"/>
    <w:rsid w:val="002069B4"/>
    <w:rsid w:val="00215DFC"/>
    <w:rsid w:val="0021608F"/>
    <w:rsid w:val="002212DF"/>
    <w:rsid w:val="00221687"/>
    <w:rsid w:val="00222CD4"/>
    <w:rsid w:val="0022446F"/>
    <w:rsid w:val="00225016"/>
    <w:rsid w:val="002253CA"/>
    <w:rsid w:val="002264A6"/>
    <w:rsid w:val="00227BA7"/>
    <w:rsid w:val="0023011C"/>
    <w:rsid w:val="002375C1"/>
    <w:rsid w:val="00245651"/>
    <w:rsid w:val="00257850"/>
    <w:rsid w:val="00263398"/>
    <w:rsid w:val="00263B99"/>
    <w:rsid w:val="00266F06"/>
    <w:rsid w:val="0027025D"/>
    <w:rsid w:val="00275BCF"/>
    <w:rsid w:val="00291E36"/>
    <w:rsid w:val="00292257"/>
    <w:rsid w:val="002A0417"/>
    <w:rsid w:val="002A54E0"/>
    <w:rsid w:val="002B1595"/>
    <w:rsid w:val="002B191D"/>
    <w:rsid w:val="002B2E83"/>
    <w:rsid w:val="002C62D5"/>
    <w:rsid w:val="002D0AF6"/>
    <w:rsid w:val="002D0F12"/>
    <w:rsid w:val="002E4294"/>
    <w:rsid w:val="002F0655"/>
    <w:rsid w:val="002F164D"/>
    <w:rsid w:val="002F17CE"/>
    <w:rsid w:val="002F1F7C"/>
    <w:rsid w:val="00301533"/>
    <w:rsid w:val="003021BC"/>
    <w:rsid w:val="00306206"/>
    <w:rsid w:val="00306B78"/>
    <w:rsid w:val="00307B18"/>
    <w:rsid w:val="00317D85"/>
    <w:rsid w:val="00323E05"/>
    <w:rsid w:val="00327C56"/>
    <w:rsid w:val="003315A1"/>
    <w:rsid w:val="003373EC"/>
    <w:rsid w:val="00342FF4"/>
    <w:rsid w:val="00344E5A"/>
    <w:rsid w:val="00346148"/>
    <w:rsid w:val="003663DE"/>
    <w:rsid w:val="003669EA"/>
    <w:rsid w:val="003706CC"/>
    <w:rsid w:val="00377710"/>
    <w:rsid w:val="003A2D8E"/>
    <w:rsid w:val="003A7CE6"/>
    <w:rsid w:val="003C20E4"/>
    <w:rsid w:val="003C3D01"/>
    <w:rsid w:val="003C4069"/>
    <w:rsid w:val="003D6342"/>
    <w:rsid w:val="003E18A1"/>
    <w:rsid w:val="003E6F90"/>
    <w:rsid w:val="003E73ED"/>
    <w:rsid w:val="003F5D0F"/>
    <w:rsid w:val="00401E87"/>
    <w:rsid w:val="004072B5"/>
    <w:rsid w:val="00414101"/>
    <w:rsid w:val="004203F8"/>
    <w:rsid w:val="00420DE0"/>
    <w:rsid w:val="004219CF"/>
    <w:rsid w:val="004234F0"/>
    <w:rsid w:val="00431560"/>
    <w:rsid w:val="00433DDB"/>
    <w:rsid w:val="00435A29"/>
    <w:rsid w:val="00437619"/>
    <w:rsid w:val="00456EC9"/>
    <w:rsid w:val="00465A1E"/>
    <w:rsid w:val="00492704"/>
    <w:rsid w:val="0049445A"/>
    <w:rsid w:val="004A2A63"/>
    <w:rsid w:val="004B210C"/>
    <w:rsid w:val="004B3C8D"/>
    <w:rsid w:val="004C37E3"/>
    <w:rsid w:val="004D405F"/>
    <w:rsid w:val="004D595E"/>
    <w:rsid w:val="004E4F4F"/>
    <w:rsid w:val="004E6789"/>
    <w:rsid w:val="004F61E3"/>
    <w:rsid w:val="00502E10"/>
    <w:rsid w:val="0051015C"/>
    <w:rsid w:val="00516474"/>
    <w:rsid w:val="00516CF1"/>
    <w:rsid w:val="00531AE9"/>
    <w:rsid w:val="00536188"/>
    <w:rsid w:val="00550A66"/>
    <w:rsid w:val="005518BA"/>
    <w:rsid w:val="00556BA7"/>
    <w:rsid w:val="00567EC7"/>
    <w:rsid w:val="00570013"/>
    <w:rsid w:val="005717AD"/>
    <w:rsid w:val="005753EC"/>
    <w:rsid w:val="005801A2"/>
    <w:rsid w:val="005806F5"/>
    <w:rsid w:val="00581F1B"/>
    <w:rsid w:val="005952A5"/>
    <w:rsid w:val="005A33A1"/>
    <w:rsid w:val="005A5E37"/>
    <w:rsid w:val="005B217D"/>
    <w:rsid w:val="005C385F"/>
    <w:rsid w:val="005E1AC6"/>
    <w:rsid w:val="005E3F2B"/>
    <w:rsid w:val="005F6F1B"/>
    <w:rsid w:val="00604468"/>
    <w:rsid w:val="006141C9"/>
    <w:rsid w:val="00615995"/>
    <w:rsid w:val="00616155"/>
    <w:rsid w:val="006215DE"/>
    <w:rsid w:val="00622E47"/>
    <w:rsid w:val="00624B33"/>
    <w:rsid w:val="0063041A"/>
    <w:rsid w:val="00630AA2"/>
    <w:rsid w:val="00631954"/>
    <w:rsid w:val="006337CE"/>
    <w:rsid w:val="00637472"/>
    <w:rsid w:val="00637E7C"/>
    <w:rsid w:val="00646707"/>
    <w:rsid w:val="00657F7E"/>
    <w:rsid w:val="00662E58"/>
    <w:rsid w:val="006637F2"/>
    <w:rsid w:val="006642A5"/>
    <w:rsid w:val="00664DCF"/>
    <w:rsid w:val="0069238D"/>
    <w:rsid w:val="006C5D39"/>
    <w:rsid w:val="006C71D6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777CA"/>
    <w:rsid w:val="007824D3"/>
    <w:rsid w:val="00796EE3"/>
    <w:rsid w:val="007A7D29"/>
    <w:rsid w:val="007B4AB8"/>
    <w:rsid w:val="007B6737"/>
    <w:rsid w:val="007C0CD3"/>
    <w:rsid w:val="007D1181"/>
    <w:rsid w:val="007E01A3"/>
    <w:rsid w:val="007F1F8B"/>
    <w:rsid w:val="007F67A1"/>
    <w:rsid w:val="008004F2"/>
    <w:rsid w:val="00804551"/>
    <w:rsid w:val="00811C05"/>
    <w:rsid w:val="008206C8"/>
    <w:rsid w:val="00831BAF"/>
    <w:rsid w:val="00845119"/>
    <w:rsid w:val="0084560A"/>
    <w:rsid w:val="0086387C"/>
    <w:rsid w:val="00874A6C"/>
    <w:rsid w:val="00876C65"/>
    <w:rsid w:val="00882F72"/>
    <w:rsid w:val="008A1B38"/>
    <w:rsid w:val="008A4B4C"/>
    <w:rsid w:val="008B5081"/>
    <w:rsid w:val="008C239F"/>
    <w:rsid w:val="008C3512"/>
    <w:rsid w:val="008C72D3"/>
    <w:rsid w:val="008E0EB0"/>
    <w:rsid w:val="008E480C"/>
    <w:rsid w:val="008E79CB"/>
    <w:rsid w:val="008F4E7D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848"/>
    <w:rsid w:val="009B7F3F"/>
    <w:rsid w:val="009D1B03"/>
    <w:rsid w:val="009D7CE6"/>
    <w:rsid w:val="009F496B"/>
    <w:rsid w:val="00A01439"/>
    <w:rsid w:val="00A02E61"/>
    <w:rsid w:val="00A0513A"/>
    <w:rsid w:val="00A05CFF"/>
    <w:rsid w:val="00A13048"/>
    <w:rsid w:val="00A46843"/>
    <w:rsid w:val="00A537EC"/>
    <w:rsid w:val="00A56B97"/>
    <w:rsid w:val="00A6093D"/>
    <w:rsid w:val="00A6234C"/>
    <w:rsid w:val="00A767DC"/>
    <w:rsid w:val="00A76A6D"/>
    <w:rsid w:val="00A83253"/>
    <w:rsid w:val="00A86E25"/>
    <w:rsid w:val="00AA6E84"/>
    <w:rsid w:val="00AB1A1C"/>
    <w:rsid w:val="00AB51E4"/>
    <w:rsid w:val="00AB5763"/>
    <w:rsid w:val="00AD05A8"/>
    <w:rsid w:val="00AE341B"/>
    <w:rsid w:val="00AF20BC"/>
    <w:rsid w:val="00B01905"/>
    <w:rsid w:val="00B07CA7"/>
    <w:rsid w:val="00B1279A"/>
    <w:rsid w:val="00B14CE3"/>
    <w:rsid w:val="00B20021"/>
    <w:rsid w:val="00B3640F"/>
    <w:rsid w:val="00B4194A"/>
    <w:rsid w:val="00B437E8"/>
    <w:rsid w:val="00B4593F"/>
    <w:rsid w:val="00B5222E"/>
    <w:rsid w:val="00B53179"/>
    <w:rsid w:val="00B57A23"/>
    <w:rsid w:val="00B600CD"/>
    <w:rsid w:val="00B61C96"/>
    <w:rsid w:val="00B72BAC"/>
    <w:rsid w:val="00B73A2A"/>
    <w:rsid w:val="00B75A51"/>
    <w:rsid w:val="00B75A99"/>
    <w:rsid w:val="00B827C6"/>
    <w:rsid w:val="00B94B06"/>
    <w:rsid w:val="00B94C28"/>
    <w:rsid w:val="00BC10BA"/>
    <w:rsid w:val="00BC1BF4"/>
    <w:rsid w:val="00BC5AFD"/>
    <w:rsid w:val="00BE1050"/>
    <w:rsid w:val="00BF05EB"/>
    <w:rsid w:val="00C00DDE"/>
    <w:rsid w:val="00C04F43"/>
    <w:rsid w:val="00C0609D"/>
    <w:rsid w:val="00C115AB"/>
    <w:rsid w:val="00C138F2"/>
    <w:rsid w:val="00C26CCB"/>
    <w:rsid w:val="00C30249"/>
    <w:rsid w:val="00C306D3"/>
    <w:rsid w:val="00C3723B"/>
    <w:rsid w:val="00C42466"/>
    <w:rsid w:val="00C43488"/>
    <w:rsid w:val="00C606C9"/>
    <w:rsid w:val="00C80288"/>
    <w:rsid w:val="00C84003"/>
    <w:rsid w:val="00C90650"/>
    <w:rsid w:val="00C9646B"/>
    <w:rsid w:val="00C9752F"/>
    <w:rsid w:val="00C978ED"/>
    <w:rsid w:val="00C97D78"/>
    <w:rsid w:val="00CC1B8B"/>
    <w:rsid w:val="00CC2AAE"/>
    <w:rsid w:val="00CC52FA"/>
    <w:rsid w:val="00CC5A42"/>
    <w:rsid w:val="00CD0EAB"/>
    <w:rsid w:val="00CD28AB"/>
    <w:rsid w:val="00CD4C88"/>
    <w:rsid w:val="00CE5E02"/>
    <w:rsid w:val="00CF34DB"/>
    <w:rsid w:val="00CF3917"/>
    <w:rsid w:val="00CF558F"/>
    <w:rsid w:val="00D010C0"/>
    <w:rsid w:val="00D073E2"/>
    <w:rsid w:val="00D22791"/>
    <w:rsid w:val="00D31FCA"/>
    <w:rsid w:val="00D446EC"/>
    <w:rsid w:val="00D4470D"/>
    <w:rsid w:val="00D45134"/>
    <w:rsid w:val="00D51BF0"/>
    <w:rsid w:val="00D531DB"/>
    <w:rsid w:val="00D55942"/>
    <w:rsid w:val="00D807BF"/>
    <w:rsid w:val="00D82FCC"/>
    <w:rsid w:val="00D863EB"/>
    <w:rsid w:val="00DA17FC"/>
    <w:rsid w:val="00DA6535"/>
    <w:rsid w:val="00DA7887"/>
    <w:rsid w:val="00DB2C26"/>
    <w:rsid w:val="00DD02F4"/>
    <w:rsid w:val="00DD6622"/>
    <w:rsid w:val="00DE1C7C"/>
    <w:rsid w:val="00DE6B43"/>
    <w:rsid w:val="00DF1DAA"/>
    <w:rsid w:val="00DF29C3"/>
    <w:rsid w:val="00E11923"/>
    <w:rsid w:val="00E262D4"/>
    <w:rsid w:val="00E31B1A"/>
    <w:rsid w:val="00E327F7"/>
    <w:rsid w:val="00E36250"/>
    <w:rsid w:val="00E47F2D"/>
    <w:rsid w:val="00E507E6"/>
    <w:rsid w:val="00E54511"/>
    <w:rsid w:val="00E57793"/>
    <w:rsid w:val="00E60EDC"/>
    <w:rsid w:val="00E61DAC"/>
    <w:rsid w:val="00E72B80"/>
    <w:rsid w:val="00E75FE3"/>
    <w:rsid w:val="00E86C4C"/>
    <w:rsid w:val="00E907A3"/>
    <w:rsid w:val="00E92015"/>
    <w:rsid w:val="00EA5AE0"/>
    <w:rsid w:val="00EA7D25"/>
    <w:rsid w:val="00EA7EDF"/>
    <w:rsid w:val="00EB13FE"/>
    <w:rsid w:val="00EB56E1"/>
    <w:rsid w:val="00EB5F05"/>
    <w:rsid w:val="00EB7AB1"/>
    <w:rsid w:val="00EC24E3"/>
    <w:rsid w:val="00EC4547"/>
    <w:rsid w:val="00EE3BF2"/>
    <w:rsid w:val="00EE7CD8"/>
    <w:rsid w:val="00EF37F6"/>
    <w:rsid w:val="00EF48CC"/>
    <w:rsid w:val="00F00801"/>
    <w:rsid w:val="00F20DAE"/>
    <w:rsid w:val="00F2488D"/>
    <w:rsid w:val="00F26A9B"/>
    <w:rsid w:val="00F425E3"/>
    <w:rsid w:val="00F456BF"/>
    <w:rsid w:val="00F4719F"/>
    <w:rsid w:val="00F5224B"/>
    <w:rsid w:val="00F601A0"/>
    <w:rsid w:val="00F66E57"/>
    <w:rsid w:val="00F712E9"/>
    <w:rsid w:val="00F73032"/>
    <w:rsid w:val="00F8166D"/>
    <w:rsid w:val="00F848FC"/>
    <w:rsid w:val="00F862FF"/>
    <w:rsid w:val="00F906F6"/>
    <w:rsid w:val="00F9282A"/>
    <w:rsid w:val="00F96BAD"/>
    <w:rsid w:val="00FA139D"/>
    <w:rsid w:val="00FA21E4"/>
    <w:rsid w:val="00FA2296"/>
    <w:rsid w:val="00FA5B5D"/>
    <w:rsid w:val="00FA60F5"/>
    <w:rsid w:val="00FB0E84"/>
    <w:rsid w:val="00FC2405"/>
    <w:rsid w:val="00FD01C2"/>
    <w:rsid w:val="00FE595C"/>
    <w:rsid w:val="00FF0CE3"/>
    <w:rsid w:val="00FF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B3C8D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831BAF"/>
    <w:rPr>
      <w:b/>
      <w:bCs/>
      <w:sz w:val="20"/>
    </w:rPr>
  </w:style>
  <w:style w:type="table" w:styleId="TableGrid">
    <w:name w:val="Table Grid"/>
    <w:basedOn w:val="TableNormal"/>
    <w:rsid w:val="00216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1FB1"/>
    <w:pPr>
      <w:ind w:left="720"/>
      <w:contextualSpacing/>
    </w:pPr>
  </w:style>
  <w:style w:type="character" w:styleId="CommentReference">
    <w:name w:val="annotation reference"/>
    <w:basedOn w:val="DefaultParagraphFont"/>
    <w:rsid w:val="00E31B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1B1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31B1A"/>
  </w:style>
  <w:style w:type="paragraph" w:styleId="CommentSubject">
    <w:name w:val="annotation subject"/>
    <w:basedOn w:val="CommentText"/>
    <w:next w:val="CommentText"/>
    <w:link w:val="CommentSubjectChar"/>
    <w:rsid w:val="00E31B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31B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4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vet@lists.rwth-aachen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34A6E-53D2-4356-BFCE-5894BEF76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512</Words>
  <Characters>2871</Characters>
  <Application>Microsoft Office Word</Application>
  <DocSecurity>0</DocSecurity>
  <Lines>86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13</cp:revision>
  <cp:lastPrinted>1900-01-01T08:00:00Z</cp:lastPrinted>
  <dcterms:created xsi:type="dcterms:W3CDTF">2019-09-30T16:51:00Z</dcterms:created>
  <dcterms:modified xsi:type="dcterms:W3CDTF">2019-10-01T09:52:00Z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5c5ea2ef-2fb9-41c1-a69a-41564a50af85</vt:lpwstr>
  </property>
  <property fmtid="{D5CDD505-2E9C-101B-9397-08002B2CF9AE}" pid="3" name="CTP_TimeStamp">
    <vt:lpwstr>2019-10-01 09:52:39Z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