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5CA5B08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A3CD62F" w:rsidR="008A4B4C" w:rsidRPr="005B217D" w:rsidRDefault="00E61DAC" w:rsidP="00B074F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B074F0">
              <w:rPr>
                <w:lang w:val="en-CA"/>
              </w:rPr>
              <w:t>0459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0355FDF" w:rsidR="00E61DAC" w:rsidRPr="005B217D" w:rsidRDefault="00BB3060" w:rsidP="00BA26C0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CE8-related: </w:t>
            </w:r>
            <w:r w:rsidR="00BA26C0">
              <w:rPr>
                <w:b/>
                <w:szCs w:val="22"/>
                <w:lang w:val="en-CA"/>
              </w:rPr>
              <w:t>Modified</w:t>
            </w:r>
            <w:r>
              <w:rPr>
                <w:b/>
                <w:szCs w:val="22"/>
                <w:lang w:val="en-CA"/>
              </w:rPr>
              <w:t xml:space="preserve"> block vector coding for IBC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592F6EF" w:rsidR="00E61DAC" w:rsidRPr="005B217D" w:rsidRDefault="0013458C" w:rsidP="00BB306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386B5D4" w:rsidR="00E61DAC" w:rsidRPr="005B217D" w:rsidRDefault="00E61DAC" w:rsidP="00BB306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121827F" w14:textId="54465124" w:rsidR="00760A40" w:rsidRPr="00760A40" w:rsidRDefault="00760A40" w:rsidP="00760A40">
            <w:pPr>
              <w:spacing w:before="60" w:after="60"/>
              <w:jc w:val="left"/>
              <w:rPr>
                <w:sz w:val="20"/>
                <w:lang w:val="en-CA"/>
              </w:rPr>
            </w:pPr>
            <w:r w:rsidRPr="0040652C">
              <w:rPr>
                <w:szCs w:val="22"/>
                <w:lang w:val="en-CA"/>
              </w:rPr>
              <w:t>Junghak Nam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Hyeongmun</w:t>
            </w:r>
            <w:proofErr w:type="spellEnd"/>
            <w:r>
              <w:rPr>
                <w:szCs w:val="22"/>
                <w:lang w:val="en-CA"/>
              </w:rPr>
              <w:t xml:space="preserve"> Jang</w:t>
            </w:r>
            <w:r w:rsidRPr="00760A40">
              <w:rPr>
                <w:rFonts w:hint="eastAsia"/>
                <w:lang w:val="en-CA"/>
              </w:rPr>
              <w:br/>
            </w:r>
            <w:proofErr w:type="spellStart"/>
            <w:r w:rsidRPr="00760A40">
              <w:rPr>
                <w:rFonts w:hint="eastAsia"/>
                <w:lang w:val="en-CA"/>
              </w:rPr>
              <w:t>Jungah</w:t>
            </w:r>
            <w:proofErr w:type="spellEnd"/>
            <w:r w:rsidRPr="00760A40">
              <w:rPr>
                <w:rFonts w:hint="eastAsia"/>
                <w:lang w:val="en-CA"/>
              </w:rPr>
              <w:t xml:space="preserve"> Choi</w:t>
            </w:r>
            <w:r>
              <w:rPr>
                <w:lang w:val="en-CA"/>
              </w:rPr>
              <w:br/>
            </w:r>
            <w:proofErr w:type="spellStart"/>
            <w:r w:rsidRPr="00760A40">
              <w:rPr>
                <w:rFonts w:hint="eastAsia"/>
                <w:lang w:val="en-CA"/>
              </w:rPr>
              <w:t>Jin</w:t>
            </w:r>
            <w:proofErr w:type="spellEnd"/>
            <w:r w:rsidRPr="00760A40">
              <w:rPr>
                <w:rFonts w:hint="eastAsia"/>
                <w:lang w:val="en-CA"/>
              </w:rPr>
              <w:t xml:space="preserve"> </w:t>
            </w:r>
            <w:proofErr w:type="spellStart"/>
            <w:r w:rsidRPr="00760A40">
              <w:rPr>
                <w:rFonts w:hint="eastAsia"/>
                <w:lang w:val="en-CA"/>
              </w:rPr>
              <w:t>Heo</w:t>
            </w:r>
            <w:proofErr w:type="spellEnd"/>
            <w:r w:rsidRPr="00760A40">
              <w:rPr>
                <w:rFonts w:hint="eastAsia"/>
                <w:lang w:val="en-CA"/>
              </w:rPr>
              <w:br/>
            </w:r>
            <w:proofErr w:type="spellStart"/>
            <w:r w:rsidRPr="00760A40">
              <w:rPr>
                <w:rFonts w:hint="eastAsia"/>
                <w:lang w:val="en-CA"/>
              </w:rPr>
              <w:t>Jaehyun</w:t>
            </w:r>
            <w:proofErr w:type="spellEnd"/>
            <w:r w:rsidRPr="00760A40">
              <w:rPr>
                <w:rFonts w:hint="eastAsia"/>
                <w:lang w:val="en-CA"/>
              </w:rPr>
              <w:t xml:space="preserve"> Lim</w:t>
            </w:r>
          </w:p>
          <w:p w14:paraId="0D9818AF" w14:textId="77777777" w:rsidR="00760A40" w:rsidRPr="00760A40" w:rsidRDefault="00760A40" w:rsidP="00760A40">
            <w:pPr>
              <w:spacing w:before="60" w:after="60"/>
              <w:jc w:val="left"/>
              <w:rPr>
                <w:lang w:val="en-CA"/>
              </w:rPr>
            </w:pPr>
            <w:r w:rsidRPr="00760A40">
              <w:rPr>
                <w:rFonts w:hint="eastAsia"/>
                <w:lang w:val="en-CA"/>
              </w:rPr>
              <w:t xml:space="preserve">19 Yangjaedaero-11gil </w:t>
            </w:r>
            <w:r w:rsidRPr="00760A40">
              <w:rPr>
                <w:rFonts w:hint="eastAsia"/>
                <w:lang w:val="en-CA"/>
              </w:rPr>
              <w:br/>
            </w:r>
            <w:proofErr w:type="spellStart"/>
            <w:r w:rsidRPr="00760A40">
              <w:rPr>
                <w:rFonts w:hint="eastAsia"/>
                <w:lang w:val="en-CA"/>
              </w:rPr>
              <w:t>Seocho-gu</w:t>
            </w:r>
            <w:proofErr w:type="spellEnd"/>
            <w:r w:rsidRPr="00760A40">
              <w:rPr>
                <w:rFonts w:hint="eastAsia"/>
                <w:lang w:val="en-CA"/>
              </w:rPr>
              <w:t>, Seoul 06772</w:t>
            </w:r>
            <w:r w:rsidRPr="00760A40">
              <w:rPr>
                <w:rFonts w:hint="eastAsia"/>
                <w:lang w:val="en-CA"/>
              </w:rPr>
              <w:br/>
              <w:t>South Korea</w:t>
            </w:r>
            <w:r w:rsidRPr="00760A40">
              <w:rPr>
                <w:rFonts w:hint="eastAsia"/>
                <w:lang w:val="en-CA"/>
              </w:rPr>
              <w:br/>
            </w:r>
            <w:r w:rsidRPr="00760A40">
              <w:rPr>
                <w:rFonts w:hint="eastAsia"/>
                <w:lang w:val="en-CA"/>
              </w:rPr>
              <w:br/>
              <w:t>Seung Hwan Kim</w:t>
            </w:r>
          </w:p>
          <w:p w14:paraId="49D81240" w14:textId="1EF79D2F" w:rsidR="00E61DAC" w:rsidRPr="005B217D" w:rsidRDefault="00760A40" w:rsidP="00760A40">
            <w:pPr>
              <w:spacing w:before="60" w:after="60"/>
              <w:rPr>
                <w:szCs w:val="22"/>
                <w:lang w:val="en-CA"/>
              </w:rPr>
            </w:pPr>
            <w:r w:rsidRPr="00760A40">
              <w:rPr>
                <w:rFonts w:hint="eastAsia"/>
                <w:lang w:val="en-CA"/>
              </w:rPr>
              <w:t>10225 Willow Creek Rd, San Diego</w:t>
            </w:r>
            <w:r w:rsidRPr="00760A40">
              <w:rPr>
                <w:rFonts w:hint="eastAsia"/>
                <w:lang w:val="en-CA"/>
              </w:rPr>
              <w:br/>
              <w:t>CA 92131,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13A91FD" w:rsidR="00E61DAC" w:rsidRPr="005B217D" w:rsidRDefault="00E61DAC" w:rsidP="00E1001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E10011">
              <w:rPr>
                <w:szCs w:val="22"/>
                <w:lang w:val="en-CA"/>
              </w:rPr>
              <w:t>{</w:t>
            </w:r>
            <w:proofErr w:type="spellStart"/>
            <w:r w:rsidR="00760A40">
              <w:rPr>
                <w:szCs w:val="22"/>
                <w:lang w:val="en-CA"/>
              </w:rPr>
              <w:t>junghak.nam</w:t>
            </w:r>
            <w:proofErr w:type="spellEnd"/>
            <w:r w:rsidR="00E10011">
              <w:rPr>
                <w:szCs w:val="22"/>
                <w:lang w:val="en-CA"/>
              </w:rPr>
              <w:t>,</w:t>
            </w:r>
            <w:r w:rsidR="00E10011">
              <w:rPr>
                <w:szCs w:val="22"/>
                <w:lang w:val="en-CA"/>
              </w:rPr>
              <w:br/>
              <w:t xml:space="preserve"> </w:t>
            </w:r>
            <w:proofErr w:type="spellStart"/>
            <w:r w:rsidR="00E10011">
              <w:rPr>
                <w:szCs w:val="22"/>
                <w:lang w:val="en-CA"/>
              </w:rPr>
              <w:t>hm.jang</w:t>
            </w:r>
            <w:proofErr w:type="spellEnd"/>
            <w:r w:rsidR="00E10011">
              <w:rPr>
                <w:szCs w:val="22"/>
                <w:lang w:val="en-CA"/>
              </w:rPr>
              <w:t>,</w:t>
            </w:r>
            <w:r w:rsidR="00E10011">
              <w:rPr>
                <w:szCs w:val="22"/>
                <w:lang w:val="en-CA"/>
              </w:rPr>
              <w:br/>
              <w:t xml:space="preserve"> </w:t>
            </w:r>
            <w:proofErr w:type="spellStart"/>
            <w:r w:rsidR="00E10011">
              <w:rPr>
                <w:szCs w:val="22"/>
                <w:lang w:val="en-CA"/>
              </w:rPr>
              <w:t>jungah.choi</w:t>
            </w:r>
            <w:proofErr w:type="spellEnd"/>
            <w:r w:rsidR="00E10011">
              <w:rPr>
                <w:szCs w:val="22"/>
                <w:lang w:val="en-CA"/>
              </w:rPr>
              <w:t>,</w:t>
            </w:r>
            <w:r w:rsidR="00E10011">
              <w:rPr>
                <w:szCs w:val="22"/>
                <w:lang w:val="en-CA"/>
              </w:rPr>
              <w:br/>
              <w:t xml:space="preserve"> jin78.heo,</w:t>
            </w:r>
            <w:r w:rsidR="00E10011">
              <w:rPr>
                <w:szCs w:val="22"/>
                <w:lang w:val="en-CA"/>
              </w:rPr>
              <w:br/>
              <w:t xml:space="preserve"> </w:t>
            </w:r>
            <w:proofErr w:type="spellStart"/>
            <w:r w:rsidR="00E10011">
              <w:rPr>
                <w:szCs w:val="22"/>
                <w:lang w:val="en-CA"/>
              </w:rPr>
              <w:t>jaehyun.lim</w:t>
            </w:r>
            <w:proofErr w:type="spellEnd"/>
            <w:r w:rsidR="00E10011">
              <w:rPr>
                <w:szCs w:val="22"/>
                <w:lang w:val="en-CA"/>
              </w:rPr>
              <w:t>,</w:t>
            </w:r>
            <w:r w:rsidR="00E10011">
              <w:rPr>
                <w:szCs w:val="22"/>
                <w:lang w:val="en-CA"/>
              </w:rPr>
              <w:br/>
              <w:t xml:space="preserve"> seunghwan3.kim}</w:t>
            </w:r>
            <w:r w:rsidR="00760A40">
              <w:rPr>
                <w:szCs w:val="22"/>
                <w:lang w:val="en-CA"/>
              </w:rPr>
              <w:t>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9D79985" w:rsidR="00E61DAC" w:rsidRPr="005B217D" w:rsidRDefault="00F632A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28F42A9" w14:textId="608BAC59" w:rsidR="006F4F76" w:rsidRDefault="00F632A7" w:rsidP="006F4F76">
      <w:pPr>
        <w:rPr>
          <w:szCs w:val="22"/>
          <w:lang w:val="en-CA"/>
        </w:rPr>
      </w:pPr>
      <w:r>
        <w:rPr>
          <w:rFonts w:hint="eastAsia"/>
          <w:szCs w:val="22"/>
          <w:lang w:val="en-CA" w:eastAsia="ko-KR"/>
        </w:rPr>
        <w:t xml:space="preserve">This contribution proposes </w:t>
      </w:r>
      <w:r>
        <w:rPr>
          <w:szCs w:val="22"/>
          <w:lang w:val="en-CA" w:eastAsia="ko-KR"/>
        </w:rPr>
        <w:t xml:space="preserve">some improvements </w:t>
      </w:r>
      <w:r w:rsidR="001955F6">
        <w:rPr>
          <w:szCs w:val="22"/>
          <w:lang w:val="en-CA" w:eastAsia="ko-KR"/>
        </w:rPr>
        <w:t xml:space="preserve">on </w:t>
      </w:r>
      <w:r>
        <w:rPr>
          <w:szCs w:val="22"/>
          <w:lang w:val="en-CA" w:eastAsia="ko-KR"/>
        </w:rPr>
        <w:t>block</w:t>
      </w:r>
      <w:r>
        <w:rPr>
          <w:rFonts w:hint="eastAsia"/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 xml:space="preserve">vector coding for IBC mode. </w:t>
      </w:r>
      <w:r w:rsidR="00EC5400">
        <w:rPr>
          <w:szCs w:val="22"/>
          <w:lang w:val="en-CA" w:eastAsia="ko-KR"/>
        </w:rPr>
        <w:t>Syntaxes for b</w:t>
      </w:r>
      <w:r w:rsidR="001F43B9">
        <w:rPr>
          <w:szCs w:val="22"/>
          <w:lang w:val="en-CA" w:eastAsia="ko-KR"/>
        </w:rPr>
        <w:t xml:space="preserve">lock vector coding </w:t>
      </w:r>
      <w:r w:rsidR="00EC5400">
        <w:rPr>
          <w:szCs w:val="22"/>
          <w:lang w:val="en-CA" w:eastAsia="ko-KR"/>
        </w:rPr>
        <w:t xml:space="preserve">are used by separating those of motion vector coding. Especially, context modeling and </w:t>
      </w:r>
      <w:proofErr w:type="spellStart"/>
      <w:r w:rsidR="00EC5400">
        <w:rPr>
          <w:szCs w:val="22"/>
          <w:lang w:val="en-CA" w:eastAsia="ko-KR"/>
        </w:rPr>
        <w:t>binarization</w:t>
      </w:r>
      <w:proofErr w:type="spellEnd"/>
      <w:r w:rsidR="00EC5400">
        <w:rPr>
          <w:szCs w:val="22"/>
          <w:lang w:val="en-CA" w:eastAsia="ko-KR"/>
        </w:rPr>
        <w:t xml:space="preserve"> method are designed for block</w:t>
      </w:r>
      <w:r w:rsidR="00EC5400">
        <w:rPr>
          <w:rFonts w:hint="eastAsia"/>
          <w:szCs w:val="22"/>
          <w:lang w:val="en-CA" w:eastAsia="ko-KR"/>
        </w:rPr>
        <w:t xml:space="preserve"> </w:t>
      </w:r>
      <w:r w:rsidR="00EC5400">
        <w:rPr>
          <w:szCs w:val="22"/>
          <w:lang w:val="en-CA" w:eastAsia="ko-KR"/>
        </w:rPr>
        <w:t xml:space="preserve">vector coding. In addition, block vector predictors are clipped based on position of current coding block. </w:t>
      </w:r>
      <w:r w:rsidR="006F4F76">
        <w:rPr>
          <w:rFonts w:hint="eastAsia"/>
          <w:lang w:val="en-CA" w:eastAsia="ko-KR"/>
        </w:rPr>
        <w:t>From experiment results, following</w:t>
      </w:r>
      <w:r w:rsidR="006F4F76">
        <w:rPr>
          <w:szCs w:val="22"/>
          <w:lang w:val="en-CA"/>
        </w:rPr>
        <w:t xml:space="preserve"> BD rate changes are</w:t>
      </w:r>
      <w:r w:rsidR="006F4F76">
        <w:rPr>
          <w:rFonts w:hint="eastAsia"/>
          <w:szCs w:val="22"/>
          <w:lang w:val="en-CA" w:eastAsia="ko-KR"/>
        </w:rPr>
        <w:t xml:space="preserve"> observed</w:t>
      </w:r>
      <w:r w:rsidR="006F4F76">
        <w:rPr>
          <w:szCs w:val="22"/>
          <w:lang w:val="en-CA"/>
        </w:rPr>
        <w:t xml:space="preserve"> over VTM-4.0 with CPR:</w:t>
      </w:r>
    </w:p>
    <w:p w14:paraId="1EA498E2" w14:textId="0E39CFDA" w:rsidR="006F4F76" w:rsidRPr="004F768E" w:rsidRDefault="006F4F76" w:rsidP="006F4F76">
      <w:pPr>
        <w:numPr>
          <w:ilvl w:val="0"/>
          <w:numId w:val="13"/>
        </w:numPr>
        <w:rPr>
          <w:szCs w:val="22"/>
          <w:lang w:val="en-CA"/>
        </w:rPr>
      </w:pPr>
      <w:r w:rsidRPr="004F768E">
        <w:rPr>
          <w:szCs w:val="22"/>
          <w:lang w:val="en-CA"/>
        </w:rPr>
        <w:t>AI</w:t>
      </w:r>
      <w:r>
        <w:rPr>
          <w:rFonts w:hint="eastAsia"/>
          <w:szCs w:val="22"/>
          <w:lang w:val="en-CA" w:eastAsia="ko-KR"/>
        </w:rPr>
        <w:t>:</w:t>
      </w:r>
      <w:r w:rsidRPr="004F768E">
        <w:rPr>
          <w:szCs w:val="22"/>
          <w:lang w:val="en-CA"/>
        </w:rPr>
        <w:t xml:space="preserve"> </w:t>
      </w:r>
      <w:r>
        <w:rPr>
          <w:szCs w:val="22"/>
          <w:lang w:val="en-CA"/>
        </w:rPr>
        <w:t>-</w:t>
      </w:r>
      <w:r w:rsidRPr="004F768E">
        <w:rPr>
          <w:szCs w:val="22"/>
          <w:lang w:val="en-CA"/>
        </w:rPr>
        <w:t>0.</w:t>
      </w:r>
      <w:r w:rsidR="007262C0">
        <w:rPr>
          <w:szCs w:val="22"/>
          <w:lang w:val="en-CA"/>
        </w:rPr>
        <w:t>49</w:t>
      </w:r>
      <w:r w:rsidRPr="004F768E">
        <w:rPr>
          <w:szCs w:val="22"/>
          <w:lang w:val="en-CA"/>
        </w:rPr>
        <w:t>%</w:t>
      </w:r>
      <w:r>
        <w:rPr>
          <w:rFonts w:hint="eastAsia"/>
          <w:szCs w:val="22"/>
          <w:lang w:val="en-CA" w:eastAsia="ko-KR"/>
        </w:rPr>
        <w:t xml:space="preserve"> (CTC)</w:t>
      </w:r>
      <w:r>
        <w:rPr>
          <w:szCs w:val="22"/>
          <w:lang w:val="en-CA" w:eastAsia="ko-KR"/>
        </w:rPr>
        <w:t xml:space="preserve">, </w:t>
      </w:r>
      <w:r w:rsidRPr="004F768E">
        <w:rPr>
          <w:szCs w:val="22"/>
          <w:lang w:val="en-CA"/>
        </w:rPr>
        <w:t>-</w:t>
      </w:r>
      <w:r>
        <w:rPr>
          <w:szCs w:val="22"/>
          <w:lang w:val="en-CA"/>
        </w:rPr>
        <w:t>0.4</w:t>
      </w:r>
      <w:r w:rsidR="007262C0">
        <w:rPr>
          <w:szCs w:val="22"/>
          <w:lang w:val="en-CA"/>
        </w:rPr>
        <w:t>4</w:t>
      </w:r>
      <w:r w:rsidRPr="004F768E">
        <w:rPr>
          <w:szCs w:val="22"/>
          <w:lang w:val="en-CA"/>
        </w:rPr>
        <w:t>%</w:t>
      </w:r>
      <w:r>
        <w:rPr>
          <w:rFonts w:hint="eastAsia"/>
          <w:szCs w:val="22"/>
          <w:lang w:val="en-CA" w:eastAsia="ko-KR"/>
        </w:rPr>
        <w:t xml:space="preserve"> (Class</w:t>
      </w:r>
      <w:r w:rsidR="008F6FE9">
        <w:rPr>
          <w:szCs w:val="22"/>
          <w:lang w:val="en-CA" w:eastAsia="ko-KR"/>
        </w:rPr>
        <w:t xml:space="preserve"> </w:t>
      </w:r>
      <w:r>
        <w:rPr>
          <w:rFonts w:hint="eastAsia"/>
          <w:szCs w:val="22"/>
          <w:lang w:val="en-CA" w:eastAsia="ko-KR"/>
        </w:rPr>
        <w:t>F)</w:t>
      </w:r>
      <w:r>
        <w:rPr>
          <w:szCs w:val="22"/>
          <w:lang w:val="en-CA" w:eastAsia="ko-KR"/>
        </w:rPr>
        <w:t xml:space="preserve">, </w:t>
      </w:r>
      <w:r w:rsidRPr="004F768E">
        <w:rPr>
          <w:szCs w:val="22"/>
          <w:lang w:val="en-CA"/>
        </w:rPr>
        <w:t>-</w:t>
      </w:r>
      <w:r>
        <w:rPr>
          <w:szCs w:val="22"/>
          <w:lang w:val="en-CA"/>
        </w:rPr>
        <w:t>1.</w:t>
      </w:r>
      <w:r w:rsidR="007262C0">
        <w:rPr>
          <w:szCs w:val="22"/>
          <w:lang w:val="en-CA"/>
        </w:rPr>
        <w:t>0</w:t>
      </w:r>
      <w:r w:rsidR="00395A29">
        <w:rPr>
          <w:szCs w:val="22"/>
          <w:lang w:val="en-CA"/>
        </w:rPr>
        <w:t>9</w:t>
      </w:r>
      <w:r w:rsidRPr="004F768E">
        <w:rPr>
          <w:szCs w:val="22"/>
          <w:lang w:val="en-CA"/>
        </w:rPr>
        <w:t xml:space="preserve">% </w:t>
      </w:r>
      <w:r>
        <w:rPr>
          <w:rFonts w:hint="eastAsia"/>
          <w:szCs w:val="22"/>
          <w:lang w:val="en-CA" w:eastAsia="ko-KR"/>
        </w:rPr>
        <w:t>(</w:t>
      </w:r>
      <w:r>
        <w:rPr>
          <w:szCs w:val="22"/>
          <w:lang w:val="en-CA" w:eastAsia="ko-KR"/>
        </w:rPr>
        <w:t>TGM</w:t>
      </w:r>
      <w:r>
        <w:rPr>
          <w:rFonts w:hint="eastAsia"/>
          <w:szCs w:val="22"/>
          <w:lang w:val="en-CA" w:eastAsia="ko-KR"/>
        </w:rPr>
        <w:t>)</w:t>
      </w:r>
    </w:p>
    <w:p w14:paraId="2B89C9CE" w14:textId="3A44C7C4" w:rsidR="006F4F76" w:rsidRDefault="006F4F76" w:rsidP="006F4F76">
      <w:pPr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RA</w:t>
      </w:r>
      <w:r>
        <w:rPr>
          <w:rFonts w:hint="eastAsia"/>
          <w:szCs w:val="22"/>
          <w:lang w:val="en-CA" w:eastAsia="ko-KR"/>
        </w:rPr>
        <w:t>:</w:t>
      </w:r>
      <w:r>
        <w:rPr>
          <w:szCs w:val="22"/>
          <w:lang w:val="en-CA"/>
        </w:rPr>
        <w:t xml:space="preserve"> -0</w:t>
      </w:r>
      <w:r w:rsidRPr="004F768E">
        <w:rPr>
          <w:szCs w:val="22"/>
          <w:lang w:val="en-CA"/>
        </w:rPr>
        <w:t>.</w:t>
      </w:r>
      <w:r w:rsidR="006C3B49">
        <w:rPr>
          <w:szCs w:val="22"/>
          <w:lang w:val="en-CA" w:eastAsia="zh-CN"/>
        </w:rPr>
        <w:t>01</w:t>
      </w:r>
      <w:r w:rsidRPr="004F768E">
        <w:rPr>
          <w:szCs w:val="22"/>
          <w:lang w:val="en-CA"/>
        </w:rPr>
        <w:t>%</w:t>
      </w:r>
      <w:r>
        <w:rPr>
          <w:rFonts w:hint="eastAsia"/>
          <w:szCs w:val="22"/>
          <w:lang w:val="en-CA" w:eastAsia="ko-KR"/>
        </w:rPr>
        <w:t xml:space="preserve"> (CTC)</w:t>
      </w:r>
      <w:r>
        <w:rPr>
          <w:szCs w:val="22"/>
          <w:lang w:val="en-CA" w:eastAsia="ko-KR"/>
        </w:rPr>
        <w:t xml:space="preserve">, </w:t>
      </w:r>
      <w:r w:rsidRPr="004F768E">
        <w:rPr>
          <w:szCs w:val="22"/>
          <w:lang w:val="en-CA"/>
        </w:rPr>
        <w:t>-</w:t>
      </w:r>
      <w:r>
        <w:rPr>
          <w:szCs w:val="22"/>
          <w:lang w:val="en-CA"/>
        </w:rPr>
        <w:t>0.</w:t>
      </w:r>
      <w:r w:rsidR="00395A29">
        <w:rPr>
          <w:szCs w:val="22"/>
          <w:lang w:val="en-CA"/>
        </w:rPr>
        <w:t>34</w:t>
      </w:r>
      <w:r w:rsidRPr="004F768E">
        <w:rPr>
          <w:szCs w:val="22"/>
          <w:lang w:val="en-CA"/>
        </w:rPr>
        <w:t>%</w:t>
      </w:r>
      <w:r>
        <w:rPr>
          <w:rFonts w:hint="eastAsia"/>
          <w:szCs w:val="22"/>
          <w:lang w:val="en-CA" w:eastAsia="ko-KR"/>
        </w:rPr>
        <w:t xml:space="preserve"> (Class</w:t>
      </w:r>
      <w:r w:rsidR="008F6FE9">
        <w:rPr>
          <w:szCs w:val="22"/>
          <w:lang w:val="en-CA" w:eastAsia="ko-KR"/>
        </w:rPr>
        <w:t xml:space="preserve"> </w:t>
      </w:r>
      <w:r>
        <w:rPr>
          <w:rFonts w:hint="eastAsia"/>
          <w:szCs w:val="22"/>
          <w:lang w:val="en-CA" w:eastAsia="ko-KR"/>
        </w:rPr>
        <w:t>F)</w:t>
      </w:r>
      <w:r>
        <w:rPr>
          <w:szCs w:val="22"/>
          <w:lang w:val="en-CA" w:eastAsia="ko-KR"/>
        </w:rPr>
        <w:t xml:space="preserve">, </w:t>
      </w:r>
      <w:r w:rsidRPr="004F768E">
        <w:rPr>
          <w:szCs w:val="22"/>
          <w:lang w:val="en-CA"/>
        </w:rPr>
        <w:t>-</w:t>
      </w:r>
      <w:r>
        <w:rPr>
          <w:szCs w:val="22"/>
          <w:lang w:val="en-CA"/>
        </w:rPr>
        <w:t>0.</w:t>
      </w:r>
      <w:r w:rsidR="00395A29">
        <w:rPr>
          <w:szCs w:val="22"/>
          <w:lang w:val="en-CA"/>
        </w:rPr>
        <w:t>50</w:t>
      </w:r>
      <w:r w:rsidRPr="004F768E">
        <w:rPr>
          <w:szCs w:val="22"/>
          <w:lang w:val="en-CA"/>
        </w:rPr>
        <w:t xml:space="preserve">% </w:t>
      </w:r>
      <w:r>
        <w:rPr>
          <w:rFonts w:hint="eastAsia"/>
          <w:szCs w:val="22"/>
          <w:lang w:val="en-CA" w:eastAsia="ko-KR"/>
        </w:rPr>
        <w:t>(</w:t>
      </w:r>
      <w:r>
        <w:rPr>
          <w:szCs w:val="22"/>
          <w:lang w:val="en-CA" w:eastAsia="ko-KR"/>
        </w:rPr>
        <w:t>TGM</w:t>
      </w:r>
      <w:r>
        <w:rPr>
          <w:rFonts w:hint="eastAsia"/>
          <w:szCs w:val="22"/>
          <w:lang w:val="en-CA" w:eastAsia="ko-KR"/>
        </w:rPr>
        <w:t>)</w:t>
      </w:r>
    </w:p>
    <w:p w14:paraId="0F530E29" w14:textId="77777777" w:rsidR="00FD6623" w:rsidRPr="005B217D" w:rsidRDefault="00FD6623" w:rsidP="00FD66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59B30CE3" w14:textId="6FA7CE9E" w:rsidR="00822608" w:rsidRDefault="00FD6623" w:rsidP="00822608">
      <w:pPr>
        <w:rPr>
          <w:szCs w:val="22"/>
          <w:lang w:val="en-CA"/>
        </w:rPr>
      </w:pPr>
      <w:r w:rsidRPr="00E21BB4">
        <w:rPr>
          <w:lang w:val="en-CA"/>
        </w:rPr>
        <w:t xml:space="preserve">In VVC </w:t>
      </w:r>
      <w:r w:rsidR="00E21BB4" w:rsidRPr="00E21BB4">
        <w:rPr>
          <w:lang w:val="en-CA"/>
        </w:rPr>
        <w:t>D</w:t>
      </w:r>
      <w:r w:rsidR="00E21BB4" w:rsidRPr="00E21BB4">
        <w:rPr>
          <w:rFonts w:hint="eastAsia"/>
          <w:lang w:val="en-CA"/>
        </w:rPr>
        <w:t>raft</w:t>
      </w:r>
      <w:r w:rsidR="00E21BB4" w:rsidRPr="00E21BB4">
        <w:rPr>
          <w:lang w:val="en-CA"/>
        </w:rPr>
        <w:t xml:space="preserve"> 4</w:t>
      </w:r>
      <w:r w:rsidRPr="00E21BB4">
        <w:rPr>
          <w:lang w:val="en-CA"/>
        </w:rPr>
        <w:t>,</w:t>
      </w:r>
      <w:r w:rsidR="00E21BB4">
        <w:rPr>
          <w:lang w:val="en-CA"/>
        </w:rPr>
        <w:t xml:space="preserve"> </w:t>
      </w:r>
      <w:r w:rsidR="00E21BB4">
        <w:rPr>
          <w:szCs w:val="22"/>
          <w:lang w:val="en-CA" w:eastAsia="ko-KR"/>
        </w:rPr>
        <w:t>block</w:t>
      </w:r>
      <w:r w:rsidR="00E21BB4">
        <w:rPr>
          <w:rFonts w:hint="eastAsia"/>
          <w:szCs w:val="22"/>
          <w:lang w:val="en-CA" w:eastAsia="ko-KR"/>
        </w:rPr>
        <w:t xml:space="preserve"> </w:t>
      </w:r>
      <w:r w:rsidR="00E21BB4">
        <w:rPr>
          <w:szCs w:val="22"/>
          <w:lang w:val="en-CA" w:eastAsia="ko-KR"/>
        </w:rPr>
        <w:t xml:space="preserve">vector </w:t>
      </w:r>
      <w:r w:rsidR="00822608">
        <w:rPr>
          <w:szCs w:val="22"/>
          <w:lang w:val="en-CA" w:eastAsia="ko-KR"/>
        </w:rPr>
        <w:t xml:space="preserve">difference (BVD) </w:t>
      </w:r>
      <w:r w:rsidR="00E21BB4">
        <w:rPr>
          <w:szCs w:val="22"/>
          <w:lang w:val="en-CA" w:eastAsia="ko-KR"/>
        </w:rPr>
        <w:t xml:space="preserve">coding for IBC </w:t>
      </w:r>
      <w:r w:rsidR="00E10011">
        <w:rPr>
          <w:szCs w:val="22"/>
          <w:lang w:val="en-CA" w:eastAsia="ko-KR"/>
        </w:rPr>
        <w:t xml:space="preserve">is </w:t>
      </w:r>
      <w:r w:rsidR="00822608">
        <w:rPr>
          <w:szCs w:val="22"/>
          <w:lang w:val="en-CA" w:eastAsia="ko-KR"/>
        </w:rPr>
        <w:t xml:space="preserve">signaled and decoded by </w:t>
      </w:r>
      <w:r w:rsidR="00E10011">
        <w:rPr>
          <w:szCs w:val="22"/>
          <w:lang w:val="en-CA" w:eastAsia="ko-KR"/>
        </w:rPr>
        <w:t xml:space="preserve">reusing normal </w:t>
      </w:r>
      <w:r w:rsidR="00822608" w:rsidRPr="00DE71ED">
        <w:rPr>
          <w:szCs w:val="22"/>
          <w:lang w:val="en-CA" w:eastAsia="ko-KR"/>
        </w:rPr>
        <w:t>motion vector difference (MVD) coding</w:t>
      </w:r>
      <w:r w:rsidR="00822608" w:rsidRPr="00822608">
        <w:rPr>
          <w:bdr w:val="none" w:sz="0" w:space="0" w:color="auto" w:frame="1"/>
          <w:lang w:val="en-CA" w:eastAsia="ko-KR"/>
        </w:rPr>
        <w:t xml:space="preserve"> </w:t>
      </w:r>
      <w:r w:rsidR="00822608" w:rsidRPr="00DE71ED">
        <w:rPr>
          <w:bdr w:val="none" w:sz="0" w:space="0" w:color="auto" w:frame="1"/>
          <w:lang w:val="en-CA" w:eastAsia="ko-KR"/>
        </w:rPr>
        <w:t xml:space="preserve">which </w:t>
      </w:r>
      <w:r w:rsidR="00822608" w:rsidRPr="00DE71ED">
        <w:rPr>
          <w:rFonts w:hint="eastAsia"/>
          <w:bdr w:val="none" w:sz="0" w:space="0" w:color="auto" w:frame="1"/>
          <w:lang w:val="en-CA" w:eastAsia="ko-KR"/>
        </w:rPr>
        <w:t>con</w:t>
      </w:r>
      <w:r w:rsidR="00822608" w:rsidRPr="00DE71ED">
        <w:rPr>
          <w:bdr w:val="none" w:sz="0" w:space="0" w:color="auto" w:frame="1"/>
          <w:lang w:val="en-CA" w:eastAsia="ko-KR"/>
        </w:rPr>
        <w:t>sists of four parts; abs_mvd_greater0_flag, abs_mvd_greater</w:t>
      </w:r>
      <w:r w:rsidR="00822608">
        <w:rPr>
          <w:bdr w:val="none" w:sz="0" w:space="0" w:color="auto" w:frame="1"/>
          <w:lang w:val="en-CA" w:eastAsia="ko-KR"/>
        </w:rPr>
        <w:t>1</w:t>
      </w:r>
      <w:r w:rsidR="00822608" w:rsidRPr="00DE71ED">
        <w:rPr>
          <w:bdr w:val="none" w:sz="0" w:space="0" w:color="auto" w:frame="1"/>
          <w:lang w:val="en-CA" w:eastAsia="ko-KR"/>
        </w:rPr>
        <w:t xml:space="preserve">_flag, abs_mvd_minus2, </w:t>
      </w:r>
      <w:proofErr w:type="spellStart"/>
      <w:r w:rsidR="00822608" w:rsidRPr="00DE71ED">
        <w:rPr>
          <w:bdr w:val="none" w:sz="0" w:space="0" w:color="auto" w:frame="1"/>
          <w:lang w:val="en-CA" w:eastAsia="ko-KR"/>
        </w:rPr>
        <w:t>mvd_sign_flag</w:t>
      </w:r>
      <w:proofErr w:type="spellEnd"/>
      <w:r w:rsidR="00822608" w:rsidRPr="00DE71ED">
        <w:rPr>
          <w:bdr w:val="none" w:sz="0" w:space="0" w:color="auto" w:frame="1"/>
          <w:lang w:val="en-CA" w:eastAsia="ko-KR"/>
        </w:rPr>
        <w:t>.</w:t>
      </w:r>
      <w:r w:rsidR="00822608">
        <w:rPr>
          <w:bdr w:val="none" w:sz="0" w:space="0" w:color="auto" w:frame="1"/>
          <w:lang w:val="en-CA" w:eastAsia="ko-KR"/>
        </w:rPr>
        <w:t xml:space="preserve"> </w:t>
      </w:r>
      <w:r w:rsidR="00822608">
        <w:t xml:space="preserve">Binarization process for syntax elements of </w:t>
      </w:r>
      <w:r w:rsidR="0007446C">
        <w:t>MVD</w:t>
      </w:r>
      <w:r w:rsidR="00822608">
        <w:t xml:space="preserve"> coding</w:t>
      </w:r>
      <w:r w:rsidR="00822608">
        <w:rPr>
          <w:szCs w:val="22"/>
          <w:lang w:val="en-CA" w:eastAsia="zh-CN"/>
        </w:rPr>
        <w:t xml:space="preserve"> is shown in Table 1</w:t>
      </w:r>
      <w:r w:rsidR="00822608">
        <w:rPr>
          <w:szCs w:val="22"/>
          <w:lang w:val="en-CA"/>
        </w:rPr>
        <w:t>.</w:t>
      </w:r>
    </w:p>
    <w:p w14:paraId="70138E20" w14:textId="05B7F110" w:rsidR="00822608" w:rsidRDefault="00822608" w:rsidP="00FD6623">
      <w:pPr>
        <w:rPr>
          <w:szCs w:val="22"/>
          <w:lang w:val="en-CA" w:eastAsia="ko-KR"/>
        </w:rPr>
      </w:pPr>
      <w:r w:rsidRPr="00DE71ED">
        <w:rPr>
          <w:bdr w:val="none" w:sz="0" w:space="0" w:color="auto" w:frame="1"/>
          <w:lang w:val="en-CA" w:eastAsia="ko-KR"/>
        </w:rPr>
        <w:t xml:space="preserve"> </w:t>
      </w:r>
      <w:r>
        <w:rPr>
          <w:szCs w:val="22"/>
          <w:lang w:val="en-CA" w:eastAsia="ko-KR"/>
        </w:rPr>
        <w:t xml:space="preserve"> </w:t>
      </w:r>
    </w:p>
    <w:p w14:paraId="2D8AF24A" w14:textId="2D73804F" w:rsidR="00BA26C0" w:rsidRPr="00822608" w:rsidRDefault="00E10011" w:rsidP="00822608">
      <w:pPr>
        <w:pStyle w:val="ab"/>
        <w:spacing w:after="120"/>
        <w:jc w:val="center"/>
      </w:pPr>
      <w:r>
        <w:rPr>
          <w:szCs w:val="22"/>
          <w:lang w:val="en-CA" w:eastAsia="ko-KR"/>
        </w:rPr>
        <w:t xml:space="preserve"> </w:t>
      </w:r>
      <w:r w:rsidR="00822608">
        <w:rPr>
          <w:szCs w:val="22"/>
          <w:lang w:val="en-CA" w:eastAsia="ko-KR"/>
        </w:rPr>
        <w:t>T</w:t>
      </w:r>
      <w:r w:rsidR="00822608">
        <w:t xml:space="preserve">able </w:t>
      </w:r>
      <w:r w:rsidR="002E0FBA">
        <w:fldChar w:fldCharType="begin"/>
      </w:r>
      <w:r w:rsidR="002E0FBA">
        <w:instrText xml:space="preserve"> SEQ Table \* ARABIC </w:instrText>
      </w:r>
      <w:r w:rsidR="002E0FBA">
        <w:fldChar w:fldCharType="separate"/>
      </w:r>
      <w:r w:rsidR="00822608">
        <w:t>1</w:t>
      </w:r>
      <w:r w:rsidR="002E0FBA">
        <w:fldChar w:fldCharType="end"/>
      </w:r>
      <w:r w:rsidR="00822608">
        <w:t xml:space="preserve">: Binarization process for syntax elements of </w:t>
      </w:r>
      <w:r w:rsidR="0007446C">
        <w:t>MVD</w:t>
      </w:r>
      <w:r w:rsidR="00822608">
        <w:t xml:space="preserve"> coding</w:t>
      </w:r>
    </w:p>
    <w:tbl>
      <w:tblPr>
        <w:tblW w:w="94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7"/>
        <w:gridCol w:w="2412"/>
        <w:gridCol w:w="812"/>
        <w:gridCol w:w="4614"/>
      </w:tblGrid>
      <w:tr w:rsidR="00395A29" w:rsidRPr="00DE0F0E" w14:paraId="3D432F0A" w14:textId="77777777" w:rsidTr="00395A29">
        <w:trPr>
          <w:cantSplit/>
          <w:tblHeader/>
          <w:jc w:val="center"/>
        </w:trPr>
        <w:tc>
          <w:tcPr>
            <w:tcW w:w="1637" w:type="dxa"/>
            <w:vMerge w:val="restart"/>
          </w:tcPr>
          <w:p w14:paraId="0E0332EE" w14:textId="77777777" w:rsidR="00395A29" w:rsidRPr="00DE0F0E" w:rsidRDefault="00395A29" w:rsidP="006C51B2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DE0F0E">
              <w:rPr>
                <w:b/>
                <w:bCs/>
                <w:noProof/>
                <w:sz w:val="16"/>
                <w:lang w:val="en-CA"/>
              </w:rPr>
              <w:t>Syntax structure</w:t>
            </w:r>
          </w:p>
        </w:tc>
        <w:tc>
          <w:tcPr>
            <w:tcW w:w="2412" w:type="dxa"/>
            <w:vMerge w:val="restart"/>
          </w:tcPr>
          <w:p w14:paraId="2BC57C79" w14:textId="77777777" w:rsidR="00395A29" w:rsidRPr="00DE0F0E" w:rsidRDefault="00395A29" w:rsidP="006C51B2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DE0F0E">
              <w:rPr>
                <w:b/>
                <w:bCs/>
                <w:noProof/>
                <w:sz w:val="16"/>
                <w:lang w:val="en-CA"/>
              </w:rPr>
              <w:t>Syntax element</w:t>
            </w:r>
          </w:p>
        </w:tc>
        <w:tc>
          <w:tcPr>
            <w:tcW w:w="5426" w:type="dxa"/>
            <w:gridSpan w:val="2"/>
          </w:tcPr>
          <w:p w14:paraId="524507A5" w14:textId="77777777" w:rsidR="00395A29" w:rsidRPr="00DE0F0E" w:rsidRDefault="00395A29" w:rsidP="006C51B2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DE0F0E">
              <w:rPr>
                <w:b/>
                <w:bCs/>
                <w:noProof/>
                <w:sz w:val="16"/>
                <w:lang w:val="en-CA"/>
              </w:rPr>
              <w:t>Binarization</w:t>
            </w:r>
          </w:p>
        </w:tc>
      </w:tr>
      <w:tr w:rsidR="00395A29" w:rsidRPr="00DE0F0E" w14:paraId="71B90ADC" w14:textId="77777777" w:rsidTr="00395A29">
        <w:trPr>
          <w:cantSplit/>
          <w:tblHeader/>
          <w:jc w:val="center"/>
        </w:trPr>
        <w:tc>
          <w:tcPr>
            <w:tcW w:w="1637" w:type="dxa"/>
            <w:vMerge/>
          </w:tcPr>
          <w:p w14:paraId="55707443" w14:textId="77777777" w:rsidR="00395A29" w:rsidRPr="00DE0F0E" w:rsidRDefault="00395A29" w:rsidP="006C51B2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</w:p>
        </w:tc>
        <w:tc>
          <w:tcPr>
            <w:tcW w:w="2412" w:type="dxa"/>
            <w:vMerge/>
            <w:vAlign w:val="center"/>
          </w:tcPr>
          <w:p w14:paraId="5629222E" w14:textId="77777777" w:rsidR="00395A29" w:rsidRPr="00DE0F0E" w:rsidRDefault="00395A29" w:rsidP="006C51B2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</w:p>
        </w:tc>
        <w:tc>
          <w:tcPr>
            <w:tcW w:w="812" w:type="dxa"/>
          </w:tcPr>
          <w:p w14:paraId="03111183" w14:textId="77777777" w:rsidR="00395A29" w:rsidRPr="00DE0F0E" w:rsidRDefault="00395A29" w:rsidP="006C51B2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DE0F0E">
              <w:rPr>
                <w:b/>
                <w:bCs/>
                <w:noProof/>
                <w:sz w:val="16"/>
                <w:lang w:val="en-CA"/>
              </w:rPr>
              <w:t>Process</w:t>
            </w:r>
          </w:p>
        </w:tc>
        <w:tc>
          <w:tcPr>
            <w:tcW w:w="4614" w:type="dxa"/>
            <w:vAlign w:val="center"/>
          </w:tcPr>
          <w:p w14:paraId="40D9770D" w14:textId="77777777" w:rsidR="00395A29" w:rsidRPr="00DE0F0E" w:rsidRDefault="00395A29" w:rsidP="006C51B2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DE0F0E">
              <w:rPr>
                <w:b/>
                <w:bCs/>
                <w:noProof/>
                <w:sz w:val="16"/>
                <w:lang w:val="en-CA"/>
              </w:rPr>
              <w:t>Input parameters</w:t>
            </w:r>
          </w:p>
        </w:tc>
      </w:tr>
      <w:tr w:rsidR="00395A29" w:rsidRPr="00DE0F0E" w14:paraId="78050825" w14:textId="77777777" w:rsidTr="00395A29">
        <w:trPr>
          <w:cantSplit/>
          <w:trHeight w:val="290"/>
          <w:jc w:val="center"/>
        </w:trPr>
        <w:tc>
          <w:tcPr>
            <w:tcW w:w="1637" w:type="dxa"/>
            <w:vMerge w:val="restart"/>
          </w:tcPr>
          <w:p w14:paraId="57800206" w14:textId="77777777" w:rsidR="00395A29" w:rsidRPr="00DE0F0E" w:rsidRDefault="00395A29" w:rsidP="006C51B2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mvd_coding( )</w:t>
            </w:r>
          </w:p>
        </w:tc>
        <w:tc>
          <w:tcPr>
            <w:tcW w:w="2412" w:type="dxa"/>
            <w:vAlign w:val="center"/>
          </w:tcPr>
          <w:p w14:paraId="64DA80D6" w14:textId="77777777" w:rsidR="00395A29" w:rsidRPr="00DE0F0E" w:rsidRDefault="00395A29" w:rsidP="006C51B2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abs_mvd_greater0_flag[ ]</w:t>
            </w:r>
          </w:p>
        </w:tc>
        <w:tc>
          <w:tcPr>
            <w:tcW w:w="812" w:type="dxa"/>
          </w:tcPr>
          <w:p w14:paraId="2D8D77B9" w14:textId="77777777" w:rsidR="00395A29" w:rsidRPr="00DE0F0E" w:rsidRDefault="00395A29" w:rsidP="006C51B2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4" w:type="dxa"/>
            <w:vAlign w:val="center"/>
          </w:tcPr>
          <w:p w14:paraId="2736AFDA" w14:textId="77777777" w:rsidR="00395A29" w:rsidRPr="00DE0F0E" w:rsidRDefault="00395A29" w:rsidP="006C51B2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395A29" w:rsidRPr="00DE0F0E" w14:paraId="57077377" w14:textId="77777777" w:rsidTr="00395A29">
        <w:trPr>
          <w:cantSplit/>
          <w:trHeight w:val="290"/>
          <w:jc w:val="center"/>
        </w:trPr>
        <w:tc>
          <w:tcPr>
            <w:tcW w:w="1637" w:type="dxa"/>
            <w:vMerge/>
          </w:tcPr>
          <w:p w14:paraId="74167E5B" w14:textId="77777777" w:rsidR="00395A29" w:rsidRPr="00DE0F0E" w:rsidRDefault="00395A29" w:rsidP="006C51B2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2" w:type="dxa"/>
            <w:vAlign w:val="center"/>
          </w:tcPr>
          <w:p w14:paraId="1DFA6046" w14:textId="77777777" w:rsidR="00395A29" w:rsidRPr="00DE0F0E" w:rsidRDefault="00395A29" w:rsidP="006C51B2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abs_mvd_greater1_flag[ ]</w:t>
            </w:r>
          </w:p>
        </w:tc>
        <w:tc>
          <w:tcPr>
            <w:tcW w:w="812" w:type="dxa"/>
          </w:tcPr>
          <w:p w14:paraId="294C109C" w14:textId="77777777" w:rsidR="00395A29" w:rsidRPr="00DE0F0E" w:rsidRDefault="00395A29" w:rsidP="006C51B2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4" w:type="dxa"/>
            <w:vAlign w:val="center"/>
          </w:tcPr>
          <w:p w14:paraId="6625E678" w14:textId="77777777" w:rsidR="00395A29" w:rsidRPr="00DE0F0E" w:rsidRDefault="00395A29" w:rsidP="006C51B2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395A29" w:rsidRPr="00DE0F0E" w14:paraId="262674BF" w14:textId="77777777" w:rsidTr="00395A29">
        <w:trPr>
          <w:cantSplit/>
          <w:jc w:val="center"/>
        </w:trPr>
        <w:tc>
          <w:tcPr>
            <w:tcW w:w="1637" w:type="dxa"/>
            <w:vMerge/>
          </w:tcPr>
          <w:p w14:paraId="53E58F52" w14:textId="77777777" w:rsidR="00395A29" w:rsidRPr="00DE0F0E" w:rsidRDefault="00395A29" w:rsidP="006C51B2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2" w:type="dxa"/>
            <w:vAlign w:val="center"/>
          </w:tcPr>
          <w:p w14:paraId="28B816A1" w14:textId="77777777" w:rsidR="00395A29" w:rsidRPr="00DE0F0E" w:rsidRDefault="00395A29" w:rsidP="006C51B2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abs_mvd_minus2[ ]</w:t>
            </w:r>
          </w:p>
        </w:tc>
        <w:tc>
          <w:tcPr>
            <w:tcW w:w="812" w:type="dxa"/>
          </w:tcPr>
          <w:p w14:paraId="3948F029" w14:textId="77777777" w:rsidR="00395A29" w:rsidRPr="00DE0F0E" w:rsidRDefault="00395A29" w:rsidP="006C51B2">
            <w:pPr>
              <w:pStyle w:val="TableText"/>
              <w:keepNext/>
              <w:jc w:val="left"/>
              <w:rPr>
                <w:iCs/>
                <w:noProof/>
                <w:sz w:val="16"/>
                <w:szCs w:val="16"/>
                <w:lang w:val="en-CA"/>
              </w:rPr>
            </w:pPr>
            <w:r w:rsidRPr="00DE0F0E">
              <w:rPr>
                <w:iCs/>
                <w:noProof/>
                <w:sz w:val="16"/>
                <w:szCs w:val="16"/>
                <w:lang w:val="en-CA"/>
              </w:rPr>
              <w:t>EG1</w:t>
            </w:r>
          </w:p>
        </w:tc>
        <w:tc>
          <w:tcPr>
            <w:tcW w:w="4614" w:type="dxa"/>
            <w:vAlign w:val="center"/>
          </w:tcPr>
          <w:p w14:paraId="3E322E49" w14:textId="77777777" w:rsidR="00395A29" w:rsidRPr="00DE0F0E" w:rsidRDefault="00395A29" w:rsidP="006C51B2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iCs/>
                <w:noProof/>
                <w:sz w:val="16"/>
                <w:szCs w:val="16"/>
                <w:lang w:val="en-CA"/>
              </w:rPr>
              <w:t>-</w:t>
            </w:r>
          </w:p>
        </w:tc>
      </w:tr>
      <w:tr w:rsidR="00395A29" w:rsidRPr="00DE0F0E" w14:paraId="39E1EEAF" w14:textId="77777777" w:rsidTr="00395A29">
        <w:trPr>
          <w:cantSplit/>
          <w:jc w:val="center"/>
        </w:trPr>
        <w:tc>
          <w:tcPr>
            <w:tcW w:w="1637" w:type="dxa"/>
            <w:vMerge/>
          </w:tcPr>
          <w:p w14:paraId="2C598F24" w14:textId="77777777" w:rsidR="00395A29" w:rsidRPr="00DE0F0E" w:rsidRDefault="00395A29" w:rsidP="006C51B2">
            <w:pPr>
              <w:pStyle w:val="TableText"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2" w:type="dxa"/>
            <w:vAlign w:val="center"/>
          </w:tcPr>
          <w:p w14:paraId="02D5240F" w14:textId="77777777" w:rsidR="00395A29" w:rsidRPr="00DE0F0E" w:rsidRDefault="00395A29" w:rsidP="006C51B2">
            <w:pPr>
              <w:pStyle w:val="TableText"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mvd_sign_flag[ ]</w:t>
            </w:r>
          </w:p>
        </w:tc>
        <w:tc>
          <w:tcPr>
            <w:tcW w:w="812" w:type="dxa"/>
          </w:tcPr>
          <w:p w14:paraId="45D50DF8" w14:textId="77777777" w:rsidR="00395A29" w:rsidRPr="00DE0F0E" w:rsidRDefault="00395A29" w:rsidP="006C51B2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4" w:type="dxa"/>
            <w:vAlign w:val="center"/>
          </w:tcPr>
          <w:p w14:paraId="1985B79E" w14:textId="77777777" w:rsidR="00395A29" w:rsidRPr="00DE0F0E" w:rsidRDefault="00395A29" w:rsidP="006C51B2">
            <w:pPr>
              <w:pStyle w:val="TableText"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</w:tbl>
    <w:p w14:paraId="3C8E9116" w14:textId="2EFAA2C8" w:rsidR="00624789" w:rsidRDefault="00624789" w:rsidP="00FD6623">
      <w:pPr>
        <w:rPr>
          <w:highlight w:val="yellow"/>
          <w:lang w:val="en-CA"/>
        </w:rPr>
      </w:pPr>
      <w:r w:rsidRPr="00DE0F0E">
        <w:rPr>
          <w:noProof/>
          <w:lang w:val="en-CA"/>
        </w:rPr>
        <w:lastRenderedPageBreak/>
        <w:t xml:space="preserve">Assignment of ctxInc to syntax elements </w:t>
      </w:r>
      <w:r>
        <w:t xml:space="preserve">of </w:t>
      </w:r>
      <w:r w:rsidR="0007446C">
        <w:t>MVD</w:t>
      </w:r>
      <w:r>
        <w:t xml:space="preserve"> coding</w:t>
      </w:r>
      <w:r>
        <w:rPr>
          <w:szCs w:val="22"/>
          <w:lang w:val="en-CA" w:eastAsia="zh-CN"/>
        </w:rPr>
        <w:t xml:space="preserve"> is shown in Table 2</w:t>
      </w:r>
      <w:r>
        <w:rPr>
          <w:szCs w:val="22"/>
          <w:lang w:val="en-CA"/>
        </w:rPr>
        <w:t>.</w:t>
      </w:r>
    </w:p>
    <w:p w14:paraId="40DD9FD7" w14:textId="77777777" w:rsidR="00624789" w:rsidRDefault="00624789" w:rsidP="00624789">
      <w:pPr>
        <w:rPr>
          <w:highlight w:val="yellow"/>
          <w:lang w:val="en-CA"/>
        </w:rPr>
      </w:pPr>
    </w:p>
    <w:p w14:paraId="1149C3DD" w14:textId="1023856E" w:rsidR="00624789" w:rsidRDefault="00624789" w:rsidP="00624789">
      <w:pPr>
        <w:pStyle w:val="ab"/>
        <w:spacing w:after="120"/>
        <w:jc w:val="center"/>
        <w:rPr>
          <w:highlight w:val="yellow"/>
          <w:lang w:val="en-CA"/>
        </w:rPr>
      </w:pPr>
      <w:r>
        <w:rPr>
          <w:szCs w:val="22"/>
          <w:lang w:val="en-CA" w:eastAsia="ko-KR"/>
        </w:rPr>
        <w:t>T</w:t>
      </w:r>
      <w:r>
        <w:t xml:space="preserve">able 2: </w:t>
      </w:r>
      <w:r w:rsidRPr="00DE0F0E">
        <w:rPr>
          <w:noProof/>
          <w:lang w:val="en-CA"/>
        </w:rPr>
        <w:t xml:space="preserve">Assignment of ctxInc to syntax elements </w:t>
      </w:r>
      <w:r>
        <w:rPr>
          <w:noProof/>
          <w:lang w:val="en-CA"/>
        </w:rPr>
        <w:t xml:space="preserve">for </w:t>
      </w:r>
      <w:r w:rsidR="0007446C">
        <w:rPr>
          <w:noProof/>
          <w:lang w:val="en-CA"/>
        </w:rPr>
        <w:t>MVD</w:t>
      </w:r>
      <w:r>
        <w:rPr>
          <w:noProof/>
          <w:lang w:val="en-CA"/>
        </w:rPr>
        <w:t xml:space="preserve"> coding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1980"/>
        <w:gridCol w:w="976"/>
        <w:gridCol w:w="977"/>
        <w:gridCol w:w="977"/>
        <w:gridCol w:w="977"/>
        <w:gridCol w:w="977"/>
      </w:tblGrid>
      <w:tr w:rsidR="00624789" w:rsidRPr="00DE0F0E" w14:paraId="467A0619" w14:textId="77777777" w:rsidTr="00762284">
        <w:trPr>
          <w:cantSplit/>
          <w:jc w:val="center"/>
        </w:trPr>
        <w:tc>
          <w:tcPr>
            <w:tcW w:w="2340" w:type="dxa"/>
            <w:vAlign w:val="center"/>
          </w:tcPr>
          <w:p w14:paraId="55EBB712" w14:textId="77777777" w:rsidR="00624789" w:rsidRPr="00DE0F0E" w:rsidRDefault="00624789" w:rsidP="00762284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Syntax element</w:t>
            </w:r>
          </w:p>
        </w:tc>
        <w:tc>
          <w:tcPr>
            <w:tcW w:w="6864" w:type="dxa"/>
            <w:gridSpan w:val="6"/>
            <w:vAlign w:val="center"/>
          </w:tcPr>
          <w:p w14:paraId="4EDB19CF" w14:textId="77777777" w:rsidR="00624789" w:rsidRPr="00DE0F0E" w:rsidRDefault="00624789" w:rsidP="0076228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binIdx</w:t>
            </w:r>
          </w:p>
        </w:tc>
      </w:tr>
      <w:tr w:rsidR="00624789" w:rsidRPr="00DE0F0E" w14:paraId="11DA6DE2" w14:textId="77777777" w:rsidTr="00762284">
        <w:trPr>
          <w:cantSplit/>
          <w:jc w:val="center"/>
        </w:trPr>
        <w:tc>
          <w:tcPr>
            <w:tcW w:w="2340" w:type="dxa"/>
          </w:tcPr>
          <w:p w14:paraId="5248B623" w14:textId="77777777" w:rsidR="00624789" w:rsidRPr="00DE0F0E" w:rsidRDefault="00624789" w:rsidP="00762284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1980" w:type="dxa"/>
            <w:vAlign w:val="center"/>
          </w:tcPr>
          <w:p w14:paraId="4A803A60" w14:textId="77777777" w:rsidR="00624789" w:rsidRPr="00DE0F0E" w:rsidRDefault="00624789" w:rsidP="0076228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76" w:type="dxa"/>
            <w:vAlign w:val="center"/>
          </w:tcPr>
          <w:p w14:paraId="344C50AA" w14:textId="77777777" w:rsidR="00624789" w:rsidRPr="00DE0F0E" w:rsidRDefault="00624789" w:rsidP="0076228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977" w:type="dxa"/>
            <w:vAlign w:val="center"/>
          </w:tcPr>
          <w:p w14:paraId="6EBF50CA" w14:textId="77777777" w:rsidR="00624789" w:rsidRPr="00DE0F0E" w:rsidRDefault="00624789" w:rsidP="0076228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2</w:t>
            </w:r>
          </w:p>
        </w:tc>
        <w:tc>
          <w:tcPr>
            <w:tcW w:w="977" w:type="dxa"/>
            <w:vAlign w:val="center"/>
          </w:tcPr>
          <w:p w14:paraId="3C8B36B7" w14:textId="77777777" w:rsidR="00624789" w:rsidRPr="00DE0F0E" w:rsidRDefault="00624789" w:rsidP="0076228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3</w:t>
            </w:r>
          </w:p>
        </w:tc>
        <w:tc>
          <w:tcPr>
            <w:tcW w:w="977" w:type="dxa"/>
            <w:vAlign w:val="center"/>
          </w:tcPr>
          <w:p w14:paraId="43BEE285" w14:textId="77777777" w:rsidR="00624789" w:rsidRPr="00DE0F0E" w:rsidRDefault="00624789" w:rsidP="0076228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4</w:t>
            </w:r>
          </w:p>
        </w:tc>
        <w:tc>
          <w:tcPr>
            <w:tcW w:w="977" w:type="dxa"/>
            <w:vAlign w:val="center"/>
          </w:tcPr>
          <w:p w14:paraId="0D04F291" w14:textId="77777777" w:rsidR="00624789" w:rsidRPr="00DE0F0E" w:rsidRDefault="00624789" w:rsidP="0076228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&gt;=  5</w:t>
            </w:r>
          </w:p>
        </w:tc>
      </w:tr>
      <w:tr w:rsidR="00624789" w:rsidRPr="00DE0F0E" w14:paraId="59BCFDC0" w14:textId="77777777" w:rsidTr="00762284">
        <w:trPr>
          <w:cantSplit/>
          <w:jc w:val="center"/>
        </w:trPr>
        <w:tc>
          <w:tcPr>
            <w:tcW w:w="2340" w:type="dxa"/>
          </w:tcPr>
          <w:p w14:paraId="03B63C57" w14:textId="77777777" w:rsidR="00624789" w:rsidRPr="00DE0F0E" w:rsidRDefault="00624789" w:rsidP="00762284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abs_mvd_greater0_flag[ ]</w:t>
            </w:r>
          </w:p>
        </w:tc>
        <w:tc>
          <w:tcPr>
            <w:tcW w:w="1980" w:type="dxa"/>
            <w:vAlign w:val="center"/>
          </w:tcPr>
          <w:p w14:paraId="013582CB" w14:textId="77777777" w:rsidR="00624789" w:rsidRPr="00DE0F0E" w:rsidRDefault="00624789" w:rsidP="0076228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76" w:type="dxa"/>
            <w:vAlign w:val="center"/>
          </w:tcPr>
          <w:p w14:paraId="7CE74729" w14:textId="77777777" w:rsidR="00624789" w:rsidRPr="00DE0F0E" w:rsidRDefault="00624789" w:rsidP="0076228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4FA1F08C" w14:textId="77777777" w:rsidR="00624789" w:rsidRPr="00DE0F0E" w:rsidRDefault="00624789" w:rsidP="0076228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12960B98" w14:textId="77777777" w:rsidR="00624789" w:rsidRPr="00DE0F0E" w:rsidRDefault="00624789" w:rsidP="0076228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21478CCE" w14:textId="77777777" w:rsidR="00624789" w:rsidRPr="00DE0F0E" w:rsidRDefault="00624789" w:rsidP="0076228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50F1725B" w14:textId="77777777" w:rsidR="00624789" w:rsidRPr="00DE0F0E" w:rsidRDefault="00624789" w:rsidP="0076228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624789" w:rsidRPr="00DE0F0E" w14:paraId="674DD369" w14:textId="77777777" w:rsidTr="00762284">
        <w:trPr>
          <w:cantSplit/>
          <w:jc w:val="center"/>
        </w:trPr>
        <w:tc>
          <w:tcPr>
            <w:tcW w:w="2340" w:type="dxa"/>
          </w:tcPr>
          <w:p w14:paraId="425F8FC8" w14:textId="77777777" w:rsidR="00624789" w:rsidRPr="00DE0F0E" w:rsidRDefault="00624789" w:rsidP="00762284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abs_mvd_greater1_flag[ ]</w:t>
            </w:r>
          </w:p>
        </w:tc>
        <w:tc>
          <w:tcPr>
            <w:tcW w:w="1980" w:type="dxa"/>
            <w:vAlign w:val="center"/>
          </w:tcPr>
          <w:p w14:paraId="671BCE1C" w14:textId="77777777" w:rsidR="00624789" w:rsidRPr="00DE0F0E" w:rsidRDefault="00624789" w:rsidP="0076228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76" w:type="dxa"/>
            <w:vAlign w:val="center"/>
          </w:tcPr>
          <w:p w14:paraId="30BEFBF0" w14:textId="77777777" w:rsidR="00624789" w:rsidRPr="00DE0F0E" w:rsidRDefault="00624789" w:rsidP="0076228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29D3F204" w14:textId="77777777" w:rsidR="00624789" w:rsidRPr="00DE0F0E" w:rsidRDefault="00624789" w:rsidP="0076228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42F85666" w14:textId="77777777" w:rsidR="00624789" w:rsidRPr="00DE0F0E" w:rsidRDefault="00624789" w:rsidP="0076228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4C1763D1" w14:textId="77777777" w:rsidR="00624789" w:rsidRPr="00DE0F0E" w:rsidRDefault="00624789" w:rsidP="0076228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385D1DD2" w14:textId="77777777" w:rsidR="00624789" w:rsidRPr="00DE0F0E" w:rsidRDefault="00624789" w:rsidP="0076228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624789" w:rsidRPr="00DE0F0E" w14:paraId="356EF370" w14:textId="77777777" w:rsidTr="00762284">
        <w:trPr>
          <w:cantSplit/>
          <w:jc w:val="center"/>
        </w:trPr>
        <w:tc>
          <w:tcPr>
            <w:tcW w:w="2340" w:type="dxa"/>
          </w:tcPr>
          <w:p w14:paraId="2FB43FFB" w14:textId="77777777" w:rsidR="00624789" w:rsidRPr="00DE0F0E" w:rsidRDefault="00624789" w:rsidP="00762284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abs_mvd_minus2[ ]</w:t>
            </w:r>
          </w:p>
        </w:tc>
        <w:tc>
          <w:tcPr>
            <w:tcW w:w="1980" w:type="dxa"/>
            <w:vAlign w:val="center"/>
          </w:tcPr>
          <w:p w14:paraId="31075C0C" w14:textId="77777777" w:rsidR="00624789" w:rsidRPr="00DE0F0E" w:rsidRDefault="00624789" w:rsidP="0076228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6" w:type="dxa"/>
            <w:vAlign w:val="center"/>
          </w:tcPr>
          <w:p w14:paraId="0263065D" w14:textId="77777777" w:rsidR="00624789" w:rsidRPr="00DE0F0E" w:rsidRDefault="00624789" w:rsidP="0076228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  <w:vAlign w:val="center"/>
          </w:tcPr>
          <w:p w14:paraId="2BF7D4A2" w14:textId="77777777" w:rsidR="00624789" w:rsidRPr="00DE0F0E" w:rsidRDefault="00624789" w:rsidP="0076228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  <w:vAlign w:val="center"/>
          </w:tcPr>
          <w:p w14:paraId="5DA52331" w14:textId="77777777" w:rsidR="00624789" w:rsidRPr="00DE0F0E" w:rsidRDefault="00624789" w:rsidP="0076228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  <w:vAlign w:val="center"/>
          </w:tcPr>
          <w:p w14:paraId="23440590" w14:textId="77777777" w:rsidR="00624789" w:rsidRPr="00DE0F0E" w:rsidRDefault="00624789" w:rsidP="0076228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  <w:vAlign w:val="center"/>
          </w:tcPr>
          <w:p w14:paraId="03963B56" w14:textId="77777777" w:rsidR="00624789" w:rsidRPr="00DE0F0E" w:rsidRDefault="00624789" w:rsidP="0076228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</w:tr>
      <w:tr w:rsidR="00624789" w:rsidRPr="00DE0F0E" w14:paraId="5B94DB69" w14:textId="77777777" w:rsidTr="00762284">
        <w:trPr>
          <w:cantSplit/>
          <w:jc w:val="center"/>
        </w:trPr>
        <w:tc>
          <w:tcPr>
            <w:tcW w:w="2340" w:type="dxa"/>
          </w:tcPr>
          <w:p w14:paraId="7C7DD511" w14:textId="77777777" w:rsidR="00624789" w:rsidRPr="00DE0F0E" w:rsidRDefault="00624789" w:rsidP="00762284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mvd_sign_flag[ ]</w:t>
            </w:r>
          </w:p>
        </w:tc>
        <w:tc>
          <w:tcPr>
            <w:tcW w:w="1980" w:type="dxa"/>
            <w:vAlign w:val="center"/>
          </w:tcPr>
          <w:p w14:paraId="0263F506" w14:textId="77777777" w:rsidR="00624789" w:rsidRPr="00DE0F0E" w:rsidRDefault="00624789" w:rsidP="0076228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6" w:type="dxa"/>
            <w:vAlign w:val="center"/>
          </w:tcPr>
          <w:p w14:paraId="4FBBA6CB" w14:textId="77777777" w:rsidR="00624789" w:rsidRPr="00DE0F0E" w:rsidRDefault="00624789" w:rsidP="0076228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6CFA9BC1" w14:textId="77777777" w:rsidR="00624789" w:rsidRPr="00DE0F0E" w:rsidRDefault="00624789" w:rsidP="0076228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65361C12" w14:textId="77777777" w:rsidR="00624789" w:rsidRPr="00DE0F0E" w:rsidRDefault="00624789" w:rsidP="0076228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67DFBA2D" w14:textId="77777777" w:rsidR="00624789" w:rsidRPr="00DE0F0E" w:rsidRDefault="00624789" w:rsidP="0076228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0CF62FCF" w14:textId="77777777" w:rsidR="00624789" w:rsidRPr="00DE0F0E" w:rsidRDefault="00624789" w:rsidP="0076228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</w:tbl>
    <w:p w14:paraId="4460CCC3" w14:textId="77777777" w:rsidR="00624789" w:rsidRPr="00FD6623" w:rsidRDefault="00624789" w:rsidP="00FD6623">
      <w:pPr>
        <w:rPr>
          <w:highlight w:val="yellow"/>
          <w:lang w:val="en-CA"/>
        </w:rPr>
      </w:pPr>
    </w:p>
    <w:p w14:paraId="09221D97" w14:textId="77777777" w:rsidR="00FD6623" w:rsidRPr="00822608" w:rsidRDefault="00FD6623" w:rsidP="00FD6623">
      <w:pPr>
        <w:pStyle w:val="1"/>
        <w:rPr>
          <w:lang w:val="en-CA"/>
        </w:rPr>
      </w:pPr>
      <w:r w:rsidRPr="00822608">
        <w:rPr>
          <w:lang w:val="en-CA"/>
        </w:rPr>
        <w:t>Proposed method</w:t>
      </w:r>
    </w:p>
    <w:p w14:paraId="45204AE5" w14:textId="0E92D298" w:rsidR="00B53B7D" w:rsidRDefault="00B53B7D" w:rsidP="00822608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In t</w:t>
      </w:r>
      <w:r>
        <w:rPr>
          <w:rFonts w:hint="eastAsia"/>
          <w:szCs w:val="22"/>
          <w:lang w:val="en-CA" w:eastAsia="ko-KR"/>
        </w:rPr>
        <w:t>his contribution</w:t>
      </w:r>
      <w:r>
        <w:rPr>
          <w:szCs w:val="22"/>
          <w:lang w:val="en-CA" w:eastAsia="ko-KR"/>
        </w:rPr>
        <w:t>,</w:t>
      </w:r>
      <w:r w:rsidRPr="00B53B7D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 xml:space="preserve">syntaxes for block vector coding are separated from those of motion vector coding. </w:t>
      </w:r>
      <w:r w:rsidR="003976F3">
        <w:rPr>
          <w:szCs w:val="22"/>
          <w:lang w:val="en-CA" w:eastAsia="ko-KR"/>
        </w:rPr>
        <w:t xml:space="preserve">For the BVD coding, four syntaxes are introduced, i.e. </w:t>
      </w:r>
      <w:r w:rsidR="003976F3" w:rsidRPr="003976F3">
        <w:rPr>
          <w:szCs w:val="22"/>
          <w:lang w:val="en-CA" w:eastAsia="ko-KR"/>
        </w:rPr>
        <w:t>abs_bvd</w:t>
      </w:r>
      <w:r w:rsidR="001955F6">
        <w:rPr>
          <w:szCs w:val="22"/>
          <w:lang w:val="en-CA" w:eastAsia="ko-KR"/>
        </w:rPr>
        <w:t>_greater0_flag, abs_bvd_greater1</w:t>
      </w:r>
      <w:r w:rsidR="003976F3" w:rsidRPr="003976F3">
        <w:rPr>
          <w:szCs w:val="22"/>
          <w:lang w:val="en-CA" w:eastAsia="ko-KR"/>
        </w:rPr>
        <w:t xml:space="preserve">_flag, abs_bvd_minus2, </w:t>
      </w:r>
      <w:proofErr w:type="spellStart"/>
      <w:r w:rsidR="003976F3" w:rsidRPr="003976F3">
        <w:rPr>
          <w:szCs w:val="22"/>
          <w:lang w:val="en-CA" w:eastAsia="ko-KR"/>
        </w:rPr>
        <w:t>bvd_sign_flag</w:t>
      </w:r>
      <w:proofErr w:type="spellEnd"/>
      <w:r w:rsidR="001955F6">
        <w:rPr>
          <w:szCs w:val="22"/>
          <w:lang w:val="en-CA" w:eastAsia="ko-KR"/>
        </w:rPr>
        <w:t>.</w:t>
      </w:r>
    </w:p>
    <w:p w14:paraId="336162BE" w14:textId="69F5644A" w:rsidR="00624789" w:rsidRDefault="00624789" w:rsidP="00822608">
      <w:pPr>
        <w:rPr>
          <w:szCs w:val="22"/>
          <w:lang w:val="en-CA" w:eastAsia="ko-KR"/>
        </w:rPr>
      </w:pPr>
      <w:r>
        <w:rPr>
          <w:szCs w:val="22"/>
          <w:lang w:val="en-CA"/>
        </w:rPr>
        <w:t xml:space="preserve">Firstly, </w:t>
      </w:r>
      <w:proofErr w:type="spellStart"/>
      <w:r>
        <w:rPr>
          <w:szCs w:val="22"/>
          <w:lang w:val="en-CA"/>
        </w:rPr>
        <w:t>b</w:t>
      </w:r>
      <w:r>
        <w:rPr>
          <w:szCs w:val="22"/>
          <w:lang w:val="en-CA" w:eastAsia="ko-KR"/>
        </w:rPr>
        <w:t>inarization</w:t>
      </w:r>
      <w:proofErr w:type="spellEnd"/>
      <w:r>
        <w:rPr>
          <w:szCs w:val="22"/>
          <w:lang w:val="en-CA" w:eastAsia="ko-KR"/>
        </w:rPr>
        <w:t xml:space="preserve"> process is modified for </w:t>
      </w:r>
      <w:r>
        <w:rPr>
          <w:szCs w:val="22"/>
          <w:lang w:val="en-CA"/>
        </w:rPr>
        <w:t>signaling</w:t>
      </w:r>
      <w:r>
        <w:rPr>
          <w:szCs w:val="22"/>
          <w:lang w:val="en-CA" w:eastAsia="ko-KR"/>
        </w:rPr>
        <w:t xml:space="preserve"> </w:t>
      </w:r>
      <w:r w:rsidRPr="00FD6623">
        <w:rPr>
          <w:szCs w:val="22"/>
          <w:lang w:val="en-CA" w:eastAsia="ko-KR"/>
        </w:rPr>
        <w:t>abs_mvd_minus2</w:t>
      </w:r>
      <w:r>
        <w:rPr>
          <w:szCs w:val="22"/>
          <w:lang w:val="en-CA" w:eastAsia="ko-KR"/>
        </w:rPr>
        <w:t>.</w:t>
      </w:r>
      <w:r>
        <w:rPr>
          <w:szCs w:val="22"/>
          <w:lang w:val="en-CA"/>
        </w:rPr>
        <w:t xml:space="preserve"> </w:t>
      </w:r>
      <w:r w:rsidR="0007446C">
        <w:rPr>
          <w:szCs w:val="22"/>
          <w:lang w:val="en-CA"/>
        </w:rPr>
        <w:t>An</w:t>
      </w:r>
      <w:r>
        <w:rPr>
          <w:szCs w:val="22"/>
          <w:lang w:val="en-CA"/>
        </w:rPr>
        <w:t xml:space="preserve"> x-component of </w:t>
      </w:r>
      <w:r w:rsidRPr="003976F3">
        <w:rPr>
          <w:szCs w:val="22"/>
          <w:lang w:val="en-CA" w:eastAsia="ko-KR"/>
        </w:rPr>
        <w:t>abs_bvd_minus2</w:t>
      </w:r>
      <w:r>
        <w:rPr>
          <w:szCs w:val="22"/>
          <w:lang w:val="en-CA" w:eastAsia="ko-KR"/>
        </w:rPr>
        <w:t xml:space="preserve"> syntax is </w:t>
      </w:r>
      <w:proofErr w:type="spellStart"/>
      <w:r>
        <w:rPr>
          <w:szCs w:val="22"/>
          <w:lang w:val="en-CA" w:eastAsia="ko-KR"/>
        </w:rPr>
        <w:t>binarized</w:t>
      </w:r>
      <w:proofErr w:type="spellEnd"/>
      <w:r>
        <w:rPr>
          <w:szCs w:val="22"/>
          <w:lang w:val="en-CA" w:eastAsia="ko-KR"/>
        </w:rPr>
        <w:t xml:space="preserve"> </w:t>
      </w:r>
      <w:r w:rsidR="0007446C">
        <w:rPr>
          <w:szCs w:val="22"/>
          <w:lang w:val="en-CA" w:eastAsia="ko-KR"/>
        </w:rPr>
        <w:t xml:space="preserve">by truncated unary plus fixed length coding with four (TU_FLC4). </w:t>
      </w:r>
      <w:r w:rsidR="0007446C">
        <w:rPr>
          <w:szCs w:val="22"/>
          <w:lang w:val="en-CA"/>
        </w:rPr>
        <w:t xml:space="preserve">A y-component of </w:t>
      </w:r>
      <w:r w:rsidR="0007446C" w:rsidRPr="003976F3">
        <w:rPr>
          <w:szCs w:val="22"/>
          <w:lang w:val="en-CA" w:eastAsia="ko-KR"/>
        </w:rPr>
        <w:t>abs_bvd_minus2</w:t>
      </w:r>
      <w:r w:rsidR="0007446C">
        <w:rPr>
          <w:szCs w:val="22"/>
          <w:lang w:val="en-CA" w:eastAsia="ko-KR"/>
        </w:rPr>
        <w:t xml:space="preserve"> syntax is </w:t>
      </w:r>
      <w:proofErr w:type="spellStart"/>
      <w:r w:rsidR="0007446C">
        <w:rPr>
          <w:szCs w:val="22"/>
          <w:lang w:val="en-CA" w:eastAsia="ko-KR"/>
        </w:rPr>
        <w:t>binarized</w:t>
      </w:r>
      <w:proofErr w:type="spellEnd"/>
      <w:r w:rsidR="0007446C">
        <w:rPr>
          <w:szCs w:val="22"/>
          <w:lang w:val="en-CA" w:eastAsia="ko-KR"/>
        </w:rPr>
        <w:t xml:space="preserve"> by truncated unary plus fixed length coding with three (TU_FLC3). In general, smaller FLC is used for the y-component because search range of y-axis is smaller than search range of x-axis. </w:t>
      </w:r>
      <w:r w:rsidR="0007446C">
        <w:t>Binarization process for syntax elements of BVD coding</w:t>
      </w:r>
      <w:r w:rsidR="0007446C">
        <w:rPr>
          <w:szCs w:val="22"/>
          <w:lang w:val="en-CA" w:eastAsia="zh-CN"/>
        </w:rPr>
        <w:t xml:space="preserve"> is shown in Table 3.</w:t>
      </w:r>
    </w:p>
    <w:p w14:paraId="5385141C" w14:textId="77777777" w:rsidR="00624789" w:rsidRPr="00624789" w:rsidRDefault="00624789" w:rsidP="00822608">
      <w:pPr>
        <w:rPr>
          <w:szCs w:val="22"/>
          <w:lang w:val="en-CA" w:eastAsia="ko-KR"/>
        </w:rPr>
      </w:pPr>
    </w:p>
    <w:p w14:paraId="322246E1" w14:textId="43F11CE0" w:rsidR="00B53B7D" w:rsidRPr="00822608" w:rsidRDefault="00B53B7D" w:rsidP="00B53B7D">
      <w:pPr>
        <w:pStyle w:val="ab"/>
        <w:spacing w:after="120"/>
        <w:jc w:val="center"/>
      </w:pPr>
      <w:r>
        <w:rPr>
          <w:szCs w:val="22"/>
          <w:lang w:val="en-CA" w:eastAsia="ko-KR"/>
        </w:rPr>
        <w:t>T</w:t>
      </w:r>
      <w:r>
        <w:t xml:space="preserve">able </w:t>
      </w:r>
      <w:r w:rsidR="00624789">
        <w:t>3</w:t>
      </w:r>
      <w:r>
        <w:t>: Binarization process for syntax elements of</w:t>
      </w:r>
      <w:r w:rsidR="00624789">
        <w:t xml:space="preserve"> </w:t>
      </w:r>
      <w:r w:rsidR="0007446C">
        <w:t>BVD</w:t>
      </w:r>
      <w:r>
        <w:t xml:space="preserve"> coding</w:t>
      </w:r>
    </w:p>
    <w:tbl>
      <w:tblPr>
        <w:tblW w:w="94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7"/>
        <w:gridCol w:w="2412"/>
        <w:gridCol w:w="1049"/>
        <w:gridCol w:w="4377"/>
      </w:tblGrid>
      <w:tr w:rsidR="00B53B7D" w:rsidRPr="00DE0F0E" w14:paraId="7470CFAE" w14:textId="77777777" w:rsidTr="00762284">
        <w:trPr>
          <w:cantSplit/>
          <w:tblHeader/>
          <w:jc w:val="center"/>
        </w:trPr>
        <w:tc>
          <w:tcPr>
            <w:tcW w:w="1637" w:type="dxa"/>
            <w:vMerge w:val="restart"/>
          </w:tcPr>
          <w:p w14:paraId="6805E44D" w14:textId="77777777" w:rsidR="00B53B7D" w:rsidRPr="00DE0F0E" w:rsidRDefault="00B53B7D" w:rsidP="00762284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DE0F0E">
              <w:rPr>
                <w:b/>
                <w:bCs/>
                <w:noProof/>
                <w:sz w:val="16"/>
                <w:lang w:val="en-CA"/>
              </w:rPr>
              <w:t>Syntax structure</w:t>
            </w:r>
          </w:p>
        </w:tc>
        <w:tc>
          <w:tcPr>
            <w:tcW w:w="2412" w:type="dxa"/>
            <w:vMerge w:val="restart"/>
          </w:tcPr>
          <w:p w14:paraId="45145183" w14:textId="77777777" w:rsidR="00B53B7D" w:rsidRPr="00DE0F0E" w:rsidRDefault="00B53B7D" w:rsidP="00762284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DE0F0E">
              <w:rPr>
                <w:b/>
                <w:bCs/>
                <w:noProof/>
                <w:sz w:val="16"/>
                <w:lang w:val="en-CA"/>
              </w:rPr>
              <w:t>Syntax element</w:t>
            </w:r>
          </w:p>
        </w:tc>
        <w:tc>
          <w:tcPr>
            <w:tcW w:w="5426" w:type="dxa"/>
            <w:gridSpan w:val="2"/>
          </w:tcPr>
          <w:p w14:paraId="3787EBE0" w14:textId="77777777" w:rsidR="00B53B7D" w:rsidRPr="00DE0F0E" w:rsidRDefault="00B53B7D" w:rsidP="00762284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DE0F0E">
              <w:rPr>
                <w:b/>
                <w:bCs/>
                <w:noProof/>
                <w:sz w:val="16"/>
                <w:lang w:val="en-CA"/>
              </w:rPr>
              <w:t>Binarization</w:t>
            </w:r>
          </w:p>
        </w:tc>
      </w:tr>
      <w:tr w:rsidR="00B53B7D" w:rsidRPr="00DE0F0E" w14:paraId="0F24B20A" w14:textId="77777777" w:rsidTr="00B53B7D">
        <w:trPr>
          <w:cantSplit/>
          <w:tblHeader/>
          <w:jc w:val="center"/>
        </w:trPr>
        <w:tc>
          <w:tcPr>
            <w:tcW w:w="1637" w:type="dxa"/>
            <w:vMerge/>
          </w:tcPr>
          <w:p w14:paraId="26DC4837" w14:textId="77777777" w:rsidR="00B53B7D" w:rsidRPr="00DE0F0E" w:rsidRDefault="00B53B7D" w:rsidP="00762284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</w:p>
        </w:tc>
        <w:tc>
          <w:tcPr>
            <w:tcW w:w="2412" w:type="dxa"/>
            <w:vMerge/>
            <w:vAlign w:val="center"/>
          </w:tcPr>
          <w:p w14:paraId="6BCB1F26" w14:textId="77777777" w:rsidR="00B53B7D" w:rsidRPr="00DE0F0E" w:rsidRDefault="00B53B7D" w:rsidP="00762284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</w:p>
        </w:tc>
        <w:tc>
          <w:tcPr>
            <w:tcW w:w="1049" w:type="dxa"/>
          </w:tcPr>
          <w:p w14:paraId="6A76E558" w14:textId="77777777" w:rsidR="00B53B7D" w:rsidRPr="00DE0F0E" w:rsidRDefault="00B53B7D" w:rsidP="00762284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DE0F0E">
              <w:rPr>
                <w:b/>
                <w:bCs/>
                <w:noProof/>
                <w:sz w:val="16"/>
                <w:lang w:val="en-CA"/>
              </w:rPr>
              <w:t>Process</w:t>
            </w:r>
          </w:p>
        </w:tc>
        <w:tc>
          <w:tcPr>
            <w:tcW w:w="4377" w:type="dxa"/>
            <w:vAlign w:val="center"/>
          </w:tcPr>
          <w:p w14:paraId="6E495A93" w14:textId="77777777" w:rsidR="00B53B7D" w:rsidRPr="00DE0F0E" w:rsidRDefault="00B53B7D" w:rsidP="00762284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DE0F0E">
              <w:rPr>
                <w:b/>
                <w:bCs/>
                <w:noProof/>
                <w:sz w:val="16"/>
                <w:lang w:val="en-CA"/>
              </w:rPr>
              <w:t>Input parameters</w:t>
            </w:r>
          </w:p>
        </w:tc>
      </w:tr>
      <w:tr w:rsidR="00B53B7D" w:rsidRPr="00DE0F0E" w14:paraId="59ECE6B0" w14:textId="77777777" w:rsidTr="00B53B7D">
        <w:trPr>
          <w:cantSplit/>
          <w:trHeight w:val="290"/>
          <w:jc w:val="center"/>
        </w:trPr>
        <w:tc>
          <w:tcPr>
            <w:tcW w:w="1637" w:type="dxa"/>
            <w:vMerge w:val="restart"/>
          </w:tcPr>
          <w:p w14:paraId="0DCEEE32" w14:textId="77777777" w:rsidR="00B53B7D" w:rsidRPr="00DE0F0E" w:rsidRDefault="00B53B7D" w:rsidP="00762284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mvd_coding( )</w:t>
            </w:r>
          </w:p>
        </w:tc>
        <w:tc>
          <w:tcPr>
            <w:tcW w:w="2412" w:type="dxa"/>
            <w:vAlign w:val="center"/>
          </w:tcPr>
          <w:p w14:paraId="5694AF5B" w14:textId="03DA44A7" w:rsidR="00B53B7D" w:rsidRPr="00624789" w:rsidRDefault="00B53B7D" w:rsidP="00762284">
            <w:pPr>
              <w:pStyle w:val="TableText"/>
              <w:keepNext/>
              <w:jc w:val="left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624789">
              <w:rPr>
                <w:noProof/>
                <w:sz w:val="16"/>
                <w:szCs w:val="16"/>
                <w:highlight w:val="yellow"/>
                <w:lang w:val="en-CA" w:eastAsia="ko-KR"/>
              </w:rPr>
              <w:t>abs_bvd_greater0_flag[ ]</w:t>
            </w:r>
          </w:p>
        </w:tc>
        <w:tc>
          <w:tcPr>
            <w:tcW w:w="1049" w:type="dxa"/>
          </w:tcPr>
          <w:p w14:paraId="211822EE" w14:textId="77777777" w:rsidR="00B53B7D" w:rsidRPr="00DE0F0E" w:rsidRDefault="00B53B7D" w:rsidP="00762284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377" w:type="dxa"/>
            <w:vAlign w:val="center"/>
          </w:tcPr>
          <w:p w14:paraId="3600DB61" w14:textId="77777777" w:rsidR="00B53B7D" w:rsidRPr="00DE0F0E" w:rsidRDefault="00B53B7D" w:rsidP="00762284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B53B7D" w:rsidRPr="00DE0F0E" w14:paraId="2EA571A2" w14:textId="77777777" w:rsidTr="00B53B7D">
        <w:trPr>
          <w:cantSplit/>
          <w:trHeight w:val="290"/>
          <w:jc w:val="center"/>
        </w:trPr>
        <w:tc>
          <w:tcPr>
            <w:tcW w:w="1637" w:type="dxa"/>
            <w:vMerge/>
          </w:tcPr>
          <w:p w14:paraId="705ACE98" w14:textId="77777777" w:rsidR="00B53B7D" w:rsidRPr="00DE0F0E" w:rsidRDefault="00B53B7D" w:rsidP="00762284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2" w:type="dxa"/>
            <w:vAlign w:val="center"/>
          </w:tcPr>
          <w:p w14:paraId="66B48332" w14:textId="760C3929" w:rsidR="00B53B7D" w:rsidRPr="00624789" w:rsidRDefault="00B53B7D" w:rsidP="00762284">
            <w:pPr>
              <w:pStyle w:val="TableText"/>
              <w:keepNext/>
              <w:jc w:val="left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624789">
              <w:rPr>
                <w:noProof/>
                <w:sz w:val="16"/>
                <w:szCs w:val="16"/>
                <w:highlight w:val="yellow"/>
                <w:lang w:val="en-CA" w:eastAsia="ko-KR"/>
              </w:rPr>
              <w:t>abs_bvd_greater1_flag[ ]</w:t>
            </w:r>
          </w:p>
        </w:tc>
        <w:tc>
          <w:tcPr>
            <w:tcW w:w="1049" w:type="dxa"/>
          </w:tcPr>
          <w:p w14:paraId="3619F73F" w14:textId="77777777" w:rsidR="00B53B7D" w:rsidRPr="00DE0F0E" w:rsidRDefault="00B53B7D" w:rsidP="00762284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377" w:type="dxa"/>
            <w:vAlign w:val="center"/>
          </w:tcPr>
          <w:p w14:paraId="1D2EFCD0" w14:textId="77777777" w:rsidR="00B53B7D" w:rsidRPr="00DE0F0E" w:rsidRDefault="00B53B7D" w:rsidP="00762284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B53B7D" w:rsidRPr="00DE0F0E" w14:paraId="350E6508" w14:textId="77777777" w:rsidTr="00B53B7D">
        <w:trPr>
          <w:cantSplit/>
          <w:jc w:val="center"/>
        </w:trPr>
        <w:tc>
          <w:tcPr>
            <w:tcW w:w="1637" w:type="dxa"/>
            <w:vMerge/>
          </w:tcPr>
          <w:p w14:paraId="1C0524ED" w14:textId="77777777" w:rsidR="00B53B7D" w:rsidRPr="00DE0F0E" w:rsidRDefault="00B53B7D" w:rsidP="00762284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2" w:type="dxa"/>
            <w:vAlign w:val="center"/>
          </w:tcPr>
          <w:p w14:paraId="0C66601B" w14:textId="7434F133" w:rsidR="00B53B7D" w:rsidRPr="00624789" w:rsidRDefault="00B53B7D" w:rsidP="00762284">
            <w:pPr>
              <w:pStyle w:val="TableText"/>
              <w:keepNext/>
              <w:jc w:val="left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624789">
              <w:rPr>
                <w:noProof/>
                <w:sz w:val="16"/>
                <w:szCs w:val="16"/>
                <w:highlight w:val="yellow"/>
                <w:lang w:val="en-CA" w:eastAsia="ko-KR"/>
              </w:rPr>
              <w:t>abs_bvd_minus2[ 0 ]</w:t>
            </w:r>
          </w:p>
        </w:tc>
        <w:tc>
          <w:tcPr>
            <w:tcW w:w="1049" w:type="dxa"/>
          </w:tcPr>
          <w:p w14:paraId="4E81B4A3" w14:textId="5398C07F" w:rsidR="00B53B7D" w:rsidRPr="00624789" w:rsidRDefault="00B53B7D" w:rsidP="00B53B7D">
            <w:pPr>
              <w:pStyle w:val="TableText"/>
              <w:keepNext/>
              <w:jc w:val="left"/>
              <w:rPr>
                <w:iCs/>
                <w:noProof/>
                <w:sz w:val="16"/>
                <w:szCs w:val="16"/>
                <w:highlight w:val="yellow"/>
                <w:lang w:val="en-CA"/>
              </w:rPr>
            </w:pPr>
            <w:r w:rsidRPr="00624789">
              <w:rPr>
                <w:iCs/>
                <w:noProof/>
                <w:sz w:val="16"/>
                <w:szCs w:val="16"/>
                <w:highlight w:val="yellow"/>
                <w:lang w:val="en-CA"/>
              </w:rPr>
              <w:t>TU</w:t>
            </w:r>
            <w:r w:rsidR="00580C30" w:rsidRPr="00624789">
              <w:rPr>
                <w:iCs/>
                <w:noProof/>
                <w:sz w:val="16"/>
                <w:szCs w:val="16"/>
                <w:highlight w:val="yellow"/>
                <w:lang w:val="en-CA"/>
              </w:rPr>
              <w:t xml:space="preserve"> </w:t>
            </w:r>
            <w:r w:rsidRPr="00624789">
              <w:rPr>
                <w:iCs/>
                <w:noProof/>
                <w:sz w:val="16"/>
                <w:szCs w:val="16"/>
                <w:highlight w:val="yellow"/>
                <w:lang w:val="en-CA"/>
              </w:rPr>
              <w:t>+</w:t>
            </w:r>
            <w:r w:rsidR="00580C30" w:rsidRPr="00624789">
              <w:rPr>
                <w:iCs/>
                <w:noProof/>
                <w:sz w:val="16"/>
                <w:szCs w:val="16"/>
                <w:highlight w:val="yellow"/>
                <w:lang w:val="en-CA"/>
              </w:rPr>
              <w:t xml:space="preserve"> </w:t>
            </w:r>
            <w:r w:rsidRPr="00624789">
              <w:rPr>
                <w:iCs/>
                <w:noProof/>
                <w:sz w:val="16"/>
                <w:szCs w:val="16"/>
                <w:highlight w:val="yellow"/>
                <w:lang w:val="en-CA"/>
              </w:rPr>
              <w:t>FL4</w:t>
            </w:r>
          </w:p>
        </w:tc>
        <w:tc>
          <w:tcPr>
            <w:tcW w:w="4377" w:type="dxa"/>
            <w:vAlign w:val="center"/>
          </w:tcPr>
          <w:p w14:paraId="60FBC055" w14:textId="1A6BDE02" w:rsidR="00B53B7D" w:rsidRPr="00624789" w:rsidRDefault="00B53B7D" w:rsidP="00580C30">
            <w:pPr>
              <w:pStyle w:val="TableText"/>
              <w:keepNext/>
              <w:jc w:val="left"/>
              <w:rPr>
                <w:rFonts w:eastAsiaTheme="minorEastAsia"/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624789">
              <w:rPr>
                <w:noProof/>
                <w:sz w:val="16"/>
                <w:szCs w:val="16"/>
                <w:highlight w:val="yellow"/>
                <w:lang w:val="en-CA"/>
              </w:rPr>
              <w:t xml:space="preserve">cRiceParam = 0, </w:t>
            </w:r>
            <w:r w:rsidRPr="00624789">
              <w:rPr>
                <w:rFonts w:eastAsiaTheme="minorEastAsia" w:hint="eastAsia"/>
                <w:noProof/>
                <w:sz w:val="16"/>
                <w:szCs w:val="16"/>
                <w:highlight w:val="yellow"/>
                <w:lang w:val="en-CA" w:eastAsia="ko-KR"/>
              </w:rPr>
              <w:t xml:space="preserve">cMax = </w:t>
            </w:r>
            <w:r w:rsidR="00580C30" w:rsidRPr="00624789">
              <w:rPr>
                <w:rFonts w:eastAsiaTheme="minorEastAsia"/>
                <w:noProof/>
                <w:sz w:val="16"/>
                <w:szCs w:val="16"/>
                <w:highlight w:val="yellow"/>
                <w:lang w:val="en-CA" w:eastAsia="ko-KR"/>
              </w:rPr>
              <w:t>16</w:t>
            </w:r>
            <w:r w:rsidRPr="00624789">
              <w:rPr>
                <w:rFonts w:eastAsiaTheme="minorEastAsia"/>
                <w:noProof/>
                <w:sz w:val="16"/>
                <w:szCs w:val="16"/>
                <w:highlight w:val="yellow"/>
                <w:lang w:val="en-CA" w:eastAsia="ko-KR"/>
              </w:rPr>
              <w:t xml:space="preserve"> </w:t>
            </w:r>
            <w:r w:rsidR="00580C30" w:rsidRPr="00624789">
              <w:rPr>
                <w:rFonts w:eastAsiaTheme="minorEastAsia"/>
                <w:noProof/>
                <w:sz w:val="16"/>
                <w:szCs w:val="16"/>
                <w:highlight w:val="yellow"/>
                <w:lang w:val="en-CA" w:eastAsia="ko-KR"/>
              </w:rPr>
              <w:t>/</w:t>
            </w:r>
            <w:r w:rsidRPr="00624789">
              <w:rPr>
                <w:rFonts w:eastAsiaTheme="minorEastAsia"/>
                <w:noProof/>
                <w:sz w:val="16"/>
                <w:szCs w:val="16"/>
                <w:highlight w:val="yellow"/>
                <w:lang w:val="en-CA" w:eastAsia="ko-KR"/>
              </w:rPr>
              <w:t xml:space="preserve"> </w:t>
            </w:r>
            <w:r w:rsidRPr="00624789">
              <w:rPr>
                <w:rFonts w:eastAsiaTheme="minorEastAsia" w:hint="eastAsia"/>
                <w:noProof/>
                <w:sz w:val="16"/>
                <w:szCs w:val="16"/>
                <w:highlight w:val="yellow"/>
                <w:lang w:val="en-CA" w:eastAsia="ko-KR"/>
              </w:rPr>
              <w:t xml:space="preserve">cMax = </w:t>
            </w:r>
            <w:r w:rsidRPr="00624789">
              <w:rPr>
                <w:rFonts w:eastAsiaTheme="minorEastAsia"/>
                <w:noProof/>
                <w:sz w:val="16"/>
                <w:szCs w:val="16"/>
                <w:highlight w:val="yellow"/>
                <w:lang w:val="en-CA" w:eastAsia="ko-KR"/>
              </w:rPr>
              <w:t>15</w:t>
            </w:r>
          </w:p>
        </w:tc>
      </w:tr>
      <w:tr w:rsidR="00B53B7D" w:rsidRPr="00DE0F0E" w14:paraId="7B249C59" w14:textId="77777777" w:rsidTr="00B53B7D">
        <w:trPr>
          <w:cantSplit/>
          <w:jc w:val="center"/>
        </w:trPr>
        <w:tc>
          <w:tcPr>
            <w:tcW w:w="1637" w:type="dxa"/>
            <w:vMerge/>
          </w:tcPr>
          <w:p w14:paraId="1B5BB66A" w14:textId="77777777" w:rsidR="00B53B7D" w:rsidRPr="00DE0F0E" w:rsidRDefault="00B53B7D" w:rsidP="00762284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2" w:type="dxa"/>
            <w:vAlign w:val="center"/>
          </w:tcPr>
          <w:p w14:paraId="2871CA77" w14:textId="0073C40E" w:rsidR="00B53B7D" w:rsidRPr="00624789" w:rsidRDefault="00B53B7D" w:rsidP="00762284">
            <w:pPr>
              <w:pStyle w:val="TableText"/>
              <w:keepNext/>
              <w:jc w:val="left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624789">
              <w:rPr>
                <w:noProof/>
                <w:sz w:val="16"/>
                <w:szCs w:val="16"/>
                <w:highlight w:val="yellow"/>
                <w:lang w:val="en-CA" w:eastAsia="ko-KR"/>
              </w:rPr>
              <w:t>abs_bvd_minus2[ 1 ]</w:t>
            </w:r>
          </w:p>
        </w:tc>
        <w:tc>
          <w:tcPr>
            <w:tcW w:w="1049" w:type="dxa"/>
          </w:tcPr>
          <w:p w14:paraId="3070F56C" w14:textId="5B3A75B7" w:rsidR="00B53B7D" w:rsidRPr="00624789" w:rsidRDefault="00B53B7D" w:rsidP="00B53B7D">
            <w:pPr>
              <w:pStyle w:val="TableText"/>
              <w:keepNext/>
              <w:jc w:val="left"/>
              <w:rPr>
                <w:iCs/>
                <w:noProof/>
                <w:sz w:val="16"/>
                <w:szCs w:val="16"/>
                <w:highlight w:val="yellow"/>
                <w:lang w:val="en-CA"/>
              </w:rPr>
            </w:pPr>
            <w:r w:rsidRPr="00624789">
              <w:rPr>
                <w:iCs/>
                <w:noProof/>
                <w:sz w:val="16"/>
                <w:szCs w:val="16"/>
                <w:highlight w:val="yellow"/>
                <w:lang w:val="en-CA"/>
              </w:rPr>
              <w:t>TU</w:t>
            </w:r>
            <w:r w:rsidR="00580C30" w:rsidRPr="00624789">
              <w:rPr>
                <w:iCs/>
                <w:noProof/>
                <w:sz w:val="16"/>
                <w:szCs w:val="16"/>
                <w:highlight w:val="yellow"/>
                <w:lang w:val="en-CA"/>
              </w:rPr>
              <w:t xml:space="preserve"> </w:t>
            </w:r>
            <w:r w:rsidRPr="00624789">
              <w:rPr>
                <w:iCs/>
                <w:noProof/>
                <w:sz w:val="16"/>
                <w:szCs w:val="16"/>
                <w:highlight w:val="yellow"/>
                <w:lang w:val="en-CA"/>
              </w:rPr>
              <w:t>+</w:t>
            </w:r>
            <w:r w:rsidR="00580C30" w:rsidRPr="00624789">
              <w:rPr>
                <w:iCs/>
                <w:noProof/>
                <w:sz w:val="16"/>
                <w:szCs w:val="16"/>
                <w:highlight w:val="yellow"/>
                <w:lang w:val="en-CA"/>
              </w:rPr>
              <w:t xml:space="preserve"> </w:t>
            </w:r>
            <w:r w:rsidRPr="00624789">
              <w:rPr>
                <w:iCs/>
                <w:noProof/>
                <w:sz w:val="16"/>
                <w:szCs w:val="16"/>
                <w:highlight w:val="yellow"/>
                <w:lang w:val="en-CA"/>
              </w:rPr>
              <w:t>FL3</w:t>
            </w:r>
          </w:p>
        </w:tc>
        <w:tc>
          <w:tcPr>
            <w:tcW w:w="4377" w:type="dxa"/>
            <w:vAlign w:val="center"/>
          </w:tcPr>
          <w:p w14:paraId="788400EE" w14:textId="18433452" w:rsidR="00B53B7D" w:rsidRPr="00624789" w:rsidRDefault="00B53B7D" w:rsidP="00580C30">
            <w:pPr>
              <w:pStyle w:val="TableText"/>
              <w:keepNext/>
              <w:jc w:val="left"/>
              <w:rPr>
                <w:rFonts w:eastAsiaTheme="minorEastAsia"/>
                <w:iCs/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624789">
              <w:rPr>
                <w:noProof/>
                <w:sz w:val="16"/>
                <w:szCs w:val="16"/>
                <w:highlight w:val="yellow"/>
                <w:lang w:val="en-CA"/>
              </w:rPr>
              <w:t xml:space="preserve">cRiceParam = 0, </w:t>
            </w:r>
            <w:r w:rsidRPr="00624789">
              <w:rPr>
                <w:rFonts w:eastAsiaTheme="minorEastAsia" w:hint="eastAsia"/>
                <w:iCs/>
                <w:noProof/>
                <w:sz w:val="16"/>
                <w:szCs w:val="16"/>
                <w:highlight w:val="yellow"/>
                <w:lang w:val="en-CA" w:eastAsia="ko-KR"/>
              </w:rPr>
              <w:t xml:space="preserve">cMax = </w:t>
            </w:r>
            <w:r w:rsidR="00580C30" w:rsidRPr="00624789">
              <w:rPr>
                <w:rFonts w:eastAsiaTheme="minorEastAsia"/>
                <w:iCs/>
                <w:noProof/>
                <w:sz w:val="16"/>
                <w:szCs w:val="16"/>
                <w:highlight w:val="yellow"/>
                <w:lang w:val="en-CA" w:eastAsia="ko-KR"/>
              </w:rPr>
              <w:t xml:space="preserve">16 / </w:t>
            </w:r>
            <w:r w:rsidRPr="00624789">
              <w:rPr>
                <w:rFonts w:eastAsiaTheme="minorEastAsia" w:hint="eastAsia"/>
                <w:iCs/>
                <w:noProof/>
                <w:sz w:val="16"/>
                <w:szCs w:val="16"/>
                <w:highlight w:val="yellow"/>
                <w:lang w:val="en-CA" w:eastAsia="ko-KR"/>
              </w:rPr>
              <w:t xml:space="preserve">cMax = </w:t>
            </w:r>
            <w:r w:rsidRPr="00624789">
              <w:rPr>
                <w:rFonts w:eastAsiaTheme="minorEastAsia"/>
                <w:iCs/>
                <w:noProof/>
                <w:sz w:val="16"/>
                <w:szCs w:val="16"/>
                <w:highlight w:val="yellow"/>
                <w:lang w:val="en-CA" w:eastAsia="ko-KR"/>
              </w:rPr>
              <w:t>7</w:t>
            </w:r>
          </w:p>
        </w:tc>
      </w:tr>
      <w:tr w:rsidR="00B53B7D" w:rsidRPr="00DE0F0E" w14:paraId="30AD487B" w14:textId="77777777" w:rsidTr="00B53B7D">
        <w:trPr>
          <w:cantSplit/>
          <w:jc w:val="center"/>
        </w:trPr>
        <w:tc>
          <w:tcPr>
            <w:tcW w:w="1637" w:type="dxa"/>
            <w:vMerge/>
          </w:tcPr>
          <w:p w14:paraId="0446A9D1" w14:textId="77777777" w:rsidR="00B53B7D" w:rsidRPr="00DE0F0E" w:rsidRDefault="00B53B7D" w:rsidP="00762284">
            <w:pPr>
              <w:pStyle w:val="TableText"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2" w:type="dxa"/>
            <w:vAlign w:val="center"/>
          </w:tcPr>
          <w:p w14:paraId="25ED7C76" w14:textId="0C7E3565" w:rsidR="00B53B7D" w:rsidRPr="00624789" w:rsidRDefault="00B53B7D" w:rsidP="00762284">
            <w:pPr>
              <w:pStyle w:val="TableText"/>
              <w:jc w:val="left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624789">
              <w:rPr>
                <w:noProof/>
                <w:sz w:val="16"/>
                <w:szCs w:val="16"/>
                <w:highlight w:val="yellow"/>
                <w:lang w:val="en-CA" w:eastAsia="ko-KR"/>
              </w:rPr>
              <w:t>bvd_sign_flag[ ]</w:t>
            </w:r>
          </w:p>
        </w:tc>
        <w:tc>
          <w:tcPr>
            <w:tcW w:w="1049" w:type="dxa"/>
          </w:tcPr>
          <w:p w14:paraId="22CC83ED" w14:textId="77777777" w:rsidR="00B53B7D" w:rsidRPr="00DE0F0E" w:rsidRDefault="00B53B7D" w:rsidP="00762284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377" w:type="dxa"/>
            <w:vAlign w:val="center"/>
          </w:tcPr>
          <w:p w14:paraId="1AEDD266" w14:textId="77777777" w:rsidR="00B53B7D" w:rsidRPr="00DE0F0E" w:rsidRDefault="00B53B7D" w:rsidP="00762284">
            <w:pPr>
              <w:pStyle w:val="TableText"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</w:tbl>
    <w:p w14:paraId="23A5FE87" w14:textId="77777777" w:rsidR="00B53B7D" w:rsidRDefault="00B53B7D" w:rsidP="00822608">
      <w:pPr>
        <w:rPr>
          <w:szCs w:val="22"/>
          <w:lang w:val="en-CA" w:eastAsia="ko-KR"/>
        </w:rPr>
      </w:pPr>
    </w:p>
    <w:p w14:paraId="6D437DBD" w14:textId="06154ED7" w:rsidR="0007446C" w:rsidRDefault="0007446C" w:rsidP="0007446C">
      <w:pPr>
        <w:rPr>
          <w:highlight w:val="yellow"/>
          <w:lang w:val="en-CA"/>
        </w:rPr>
      </w:pPr>
      <w:r>
        <w:rPr>
          <w:rFonts w:hint="eastAsia"/>
          <w:szCs w:val="22"/>
          <w:lang w:val="en-CA" w:eastAsia="ko-KR"/>
        </w:rPr>
        <w:t>Sec</w:t>
      </w:r>
      <w:r>
        <w:rPr>
          <w:szCs w:val="22"/>
          <w:lang w:val="en-CA" w:eastAsia="ko-KR"/>
        </w:rPr>
        <w:t>ondly, f</w:t>
      </w:r>
      <w:r w:rsidR="00624789">
        <w:rPr>
          <w:szCs w:val="22"/>
          <w:lang w:val="en-CA" w:eastAsia="ko-KR"/>
        </w:rPr>
        <w:t xml:space="preserve">our context </w:t>
      </w:r>
      <w:r w:rsidR="001955F6">
        <w:rPr>
          <w:szCs w:val="22"/>
          <w:lang w:val="en-CA" w:eastAsia="ko-KR"/>
        </w:rPr>
        <w:t xml:space="preserve">models </w:t>
      </w:r>
      <w:r w:rsidR="00624789">
        <w:rPr>
          <w:szCs w:val="22"/>
          <w:lang w:val="en-CA" w:eastAsia="ko-KR"/>
        </w:rPr>
        <w:t xml:space="preserve">are added for </w:t>
      </w:r>
      <w:r w:rsidR="00624789">
        <w:rPr>
          <w:szCs w:val="22"/>
          <w:lang w:val="en-CA"/>
        </w:rPr>
        <w:t xml:space="preserve">signaling the </w:t>
      </w:r>
      <w:r w:rsidR="00624789" w:rsidRPr="00FD6623">
        <w:rPr>
          <w:szCs w:val="22"/>
          <w:lang w:val="en-CA"/>
        </w:rPr>
        <w:t>abs_mvd_greater0_flag</w:t>
      </w:r>
      <w:r w:rsidR="00624789">
        <w:rPr>
          <w:szCs w:val="22"/>
          <w:lang w:val="en-CA"/>
        </w:rPr>
        <w:t xml:space="preserve"> and </w:t>
      </w:r>
      <w:r w:rsidR="00624789" w:rsidRPr="00FD6623">
        <w:rPr>
          <w:szCs w:val="22"/>
          <w:lang w:val="en-CA"/>
        </w:rPr>
        <w:t>abs_mvd_greater</w:t>
      </w:r>
      <w:r w:rsidR="00624789">
        <w:rPr>
          <w:szCs w:val="22"/>
          <w:lang w:val="en-CA"/>
        </w:rPr>
        <w:t>1</w:t>
      </w:r>
      <w:r w:rsidR="00624789" w:rsidRPr="00FD6623">
        <w:rPr>
          <w:szCs w:val="22"/>
          <w:lang w:val="en-CA"/>
        </w:rPr>
        <w:t>_flag</w:t>
      </w:r>
      <w:r w:rsidR="00624789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  <w:r w:rsidR="00465B1C">
        <w:rPr>
          <w:szCs w:val="22"/>
          <w:lang w:val="en-CA"/>
        </w:rPr>
        <w:t xml:space="preserve">It is identical to CE8-1.2c. </w:t>
      </w:r>
      <w:r w:rsidRPr="00DE0F0E">
        <w:rPr>
          <w:noProof/>
          <w:lang w:val="en-CA"/>
        </w:rPr>
        <w:t xml:space="preserve">Assignment of ctxInc to syntax elements </w:t>
      </w:r>
      <w:r>
        <w:t>of BVD coding</w:t>
      </w:r>
      <w:r>
        <w:rPr>
          <w:szCs w:val="22"/>
          <w:lang w:val="en-CA" w:eastAsia="zh-CN"/>
        </w:rPr>
        <w:t xml:space="preserve"> is shown in Table 4</w:t>
      </w:r>
      <w:r>
        <w:rPr>
          <w:szCs w:val="22"/>
          <w:lang w:val="en-CA"/>
        </w:rPr>
        <w:t>.</w:t>
      </w:r>
    </w:p>
    <w:p w14:paraId="2B70F477" w14:textId="0538C0A7" w:rsidR="00624789" w:rsidRPr="0007446C" w:rsidRDefault="00624789" w:rsidP="0007446C">
      <w:pPr>
        <w:rPr>
          <w:szCs w:val="22"/>
          <w:lang w:val="en-CA" w:eastAsia="ko-KR"/>
        </w:rPr>
      </w:pPr>
    </w:p>
    <w:p w14:paraId="67D7AACA" w14:textId="6A6BD946" w:rsidR="00624789" w:rsidRPr="00822608" w:rsidRDefault="00624789" w:rsidP="00624789">
      <w:pPr>
        <w:pStyle w:val="ab"/>
        <w:spacing w:after="120"/>
        <w:jc w:val="center"/>
      </w:pPr>
      <w:r>
        <w:rPr>
          <w:szCs w:val="22"/>
          <w:lang w:val="en-CA" w:eastAsia="ko-KR"/>
        </w:rPr>
        <w:t>T</w:t>
      </w:r>
      <w:r>
        <w:t xml:space="preserve">able 4: </w:t>
      </w:r>
      <w:r w:rsidRPr="00DE0F0E">
        <w:rPr>
          <w:noProof/>
          <w:lang w:val="en-CA"/>
        </w:rPr>
        <w:t xml:space="preserve">Assignment of ctxInc to syntax elements </w:t>
      </w:r>
      <w:r>
        <w:rPr>
          <w:noProof/>
          <w:lang w:val="en-CA"/>
        </w:rPr>
        <w:t>for bvd coding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1980"/>
        <w:gridCol w:w="976"/>
        <w:gridCol w:w="977"/>
        <w:gridCol w:w="977"/>
        <w:gridCol w:w="977"/>
        <w:gridCol w:w="977"/>
      </w:tblGrid>
      <w:tr w:rsidR="00624789" w:rsidRPr="00DE0F0E" w14:paraId="4CC1453C" w14:textId="77777777" w:rsidTr="00762284">
        <w:trPr>
          <w:cantSplit/>
          <w:jc w:val="center"/>
        </w:trPr>
        <w:tc>
          <w:tcPr>
            <w:tcW w:w="2340" w:type="dxa"/>
            <w:vAlign w:val="center"/>
          </w:tcPr>
          <w:p w14:paraId="4EA09E38" w14:textId="77777777" w:rsidR="00624789" w:rsidRPr="00DE0F0E" w:rsidRDefault="00624789" w:rsidP="00762284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Syntax element</w:t>
            </w:r>
          </w:p>
        </w:tc>
        <w:tc>
          <w:tcPr>
            <w:tcW w:w="6864" w:type="dxa"/>
            <w:gridSpan w:val="6"/>
            <w:vAlign w:val="center"/>
          </w:tcPr>
          <w:p w14:paraId="02E2AADB" w14:textId="77777777" w:rsidR="00624789" w:rsidRPr="00DE0F0E" w:rsidRDefault="00624789" w:rsidP="0076228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binIdx</w:t>
            </w:r>
          </w:p>
        </w:tc>
      </w:tr>
      <w:tr w:rsidR="00624789" w:rsidRPr="00DE0F0E" w14:paraId="2046E9CA" w14:textId="77777777" w:rsidTr="00762284">
        <w:trPr>
          <w:cantSplit/>
          <w:jc w:val="center"/>
        </w:trPr>
        <w:tc>
          <w:tcPr>
            <w:tcW w:w="2340" w:type="dxa"/>
          </w:tcPr>
          <w:p w14:paraId="2D89F90D" w14:textId="77777777" w:rsidR="00624789" w:rsidRPr="00DE0F0E" w:rsidRDefault="00624789" w:rsidP="00762284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1980" w:type="dxa"/>
            <w:vAlign w:val="center"/>
          </w:tcPr>
          <w:p w14:paraId="21242192" w14:textId="77777777" w:rsidR="00624789" w:rsidRPr="00DE0F0E" w:rsidRDefault="00624789" w:rsidP="0076228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76" w:type="dxa"/>
            <w:vAlign w:val="center"/>
          </w:tcPr>
          <w:p w14:paraId="02289A36" w14:textId="77777777" w:rsidR="00624789" w:rsidRPr="00DE0F0E" w:rsidRDefault="00624789" w:rsidP="0076228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977" w:type="dxa"/>
            <w:vAlign w:val="center"/>
          </w:tcPr>
          <w:p w14:paraId="6AB0B79F" w14:textId="77777777" w:rsidR="00624789" w:rsidRPr="00DE0F0E" w:rsidRDefault="00624789" w:rsidP="0076228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2</w:t>
            </w:r>
          </w:p>
        </w:tc>
        <w:tc>
          <w:tcPr>
            <w:tcW w:w="977" w:type="dxa"/>
            <w:vAlign w:val="center"/>
          </w:tcPr>
          <w:p w14:paraId="18813CD6" w14:textId="77777777" w:rsidR="00624789" w:rsidRPr="00DE0F0E" w:rsidRDefault="00624789" w:rsidP="0076228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3</w:t>
            </w:r>
          </w:p>
        </w:tc>
        <w:tc>
          <w:tcPr>
            <w:tcW w:w="977" w:type="dxa"/>
            <w:vAlign w:val="center"/>
          </w:tcPr>
          <w:p w14:paraId="3107A1B4" w14:textId="77777777" w:rsidR="00624789" w:rsidRPr="00DE0F0E" w:rsidRDefault="00624789" w:rsidP="0076228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4</w:t>
            </w:r>
          </w:p>
        </w:tc>
        <w:tc>
          <w:tcPr>
            <w:tcW w:w="977" w:type="dxa"/>
            <w:vAlign w:val="center"/>
          </w:tcPr>
          <w:p w14:paraId="0CD34691" w14:textId="77777777" w:rsidR="00624789" w:rsidRPr="00DE0F0E" w:rsidRDefault="00624789" w:rsidP="0076228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&gt;=  5</w:t>
            </w:r>
          </w:p>
        </w:tc>
      </w:tr>
      <w:tr w:rsidR="00624789" w:rsidRPr="00DE0F0E" w14:paraId="0A893A41" w14:textId="77777777" w:rsidTr="00762284">
        <w:trPr>
          <w:cantSplit/>
          <w:jc w:val="center"/>
        </w:trPr>
        <w:tc>
          <w:tcPr>
            <w:tcW w:w="2340" w:type="dxa"/>
          </w:tcPr>
          <w:p w14:paraId="5B83BE4D" w14:textId="4000C188" w:rsidR="00624789" w:rsidRPr="00624789" w:rsidRDefault="00624789" w:rsidP="00624789">
            <w:pPr>
              <w:jc w:val="left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624789">
              <w:rPr>
                <w:noProof/>
                <w:sz w:val="16"/>
                <w:szCs w:val="16"/>
                <w:highlight w:val="yellow"/>
                <w:lang w:val="en-CA" w:eastAsia="ko-KR"/>
              </w:rPr>
              <w:t>abs_bvd_greater0_flag[ 0 ]</w:t>
            </w:r>
          </w:p>
        </w:tc>
        <w:tc>
          <w:tcPr>
            <w:tcW w:w="1980" w:type="dxa"/>
            <w:vAlign w:val="center"/>
          </w:tcPr>
          <w:p w14:paraId="68287A98" w14:textId="77777777" w:rsidR="00624789" w:rsidRPr="00624789" w:rsidRDefault="00624789" w:rsidP="00762284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624789">
              <w:rPr>
                <w:noProof/>
                <w:sz w:val="16"/>
                <w:szCs w:val="16"/>
                <w:highlight w:val="yellow"/>
                <w:lang w:val="en-CA"/>
              </w:rPr>
              <w:t>0</w:t>
            </w:r>
          </w:p>
        </w:tc>
        <w:tc>
          <w:tcPr>
            <w:tcW w:w="976" w:type="dxa"/>
            <w:vAlign w:val="center"/>
          </w:tcPr>
          <w:p w14:paraId="73F40543" w14:textId="77777777" w:rsidR="00624789" w:rsidRPr="00DE0F0E" w:rsidRDefault="00624789" w:rsidP="0076228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737AD8B1" w14:textId="77777777" w:rsidR="00624789" w:rsidRPr="00DE0F0E" w:rsidRDefault="00624789" w:rsidP="0076228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4AD7FA28" w14:textId="77777777" w:rsidR="00624789" w:rsidRPr="00DE0F0E" w:rsidRDefault="00624789" w:rsidP="0076228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5AA4B41C" w14:textId="77777777" w:rsidR="00624789" w:rsidRPr="00DE0F0E" w:rsidRDefault="00624789" w:rsidP="0076228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7B9E7F5E" w14:textId="77777777" w:rsidR="00624789" w:rsidRPr="00DE0F0E" w:rsidRDefault="00624789" w:rsidP="0076228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624789" w:rsidRPr="00DE0F0E" w14:paraId="44D30D28" w14:textId="77777777" w:rsidTr="00762284">
        <w:trPr>
          <w:cantSplit/>
          <w:jc w:val="center"/>
        </w:trPr>
        <w:tc>
          <w:tcPr>
            <w:tcW w:w="2340" w:type="dxa"/>
          </w:tcPr>
          <w:p w14:paraId="762ED783" w14:textId="780D65A8" w:rsidR="00624789" w:rsidRPr="00624789" w:rsidRDefault="00624789" w:rsidP="00624789">
            <w:pPr>
              <w:jc w:val="left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624789">
              <w:rPr>
                <w:noProof/>
                <w:sz w:val="16"/>
                <w:szCs w:val="16"/>
                <w:highlight w:val="yellow"/>
                <w:lang w:val="en-CA" w:eastAsia="ko-KR"/>
              </w:rPr>
              <w:t>abs_bvd_greater0_flag[ 1 ]</w:t>
            </w:r>
          </w:p>
        </w:tc>
        <w:tc>
          <w:tcPr>
            <w:tcW w:w="1980" w:type="dxa"/>
            <w:vAlign w:val="center"/>
          </w:tcPr>
          <w:p w14:paraId="7E0EC209" w14:textId="61E453A5" w:rsidR="00624789" w:rsidRPr="00624789" w:rsidRDefault="00624789" w:rsidP="00624789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624789">
              <w:rPr>
                <w:noProof/>
                <w:sz w:val="16"/>
                <w:szCs w:val="16"/>
                <w:highlight w:val="yellow"/>
                <w:lang w:val="en-CA"/>
              </w:rPr>
              <w:t>0</w:t>
            </w:r>
          </w:p>
        </w:tc>
        <w:tc>
          <w:tcPr>
            <w:tcW w:w="976" w:type="dxa"/>
            <w:vAlign w:val="center"/>
          </w:tcPr>
          <w:p w14:paraId="1736C071" w14:textId="0F69C0A1" w:rsidR="00624789" w:rsidRPr="00DE0F0E" w:rsidRDefault="00624789" w:rsidP="0062478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2A817B8E" w14:textId="670F923D" w:rsidR="00624789" w:rsidRPr="00DE0F0E" w:rsidRDefault="00624789" w:rsidP="0062478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446DBB85" w14:textId="5B6A1F60" w:rsidR="00624789" w:rsidRPr="00DE0F0E" w:rsidRDefault="00624789" w:rsidP="0062478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40BFBB5A" w14:textId="11429153" w:rsidR="00624789" w:rsidRPr="00DE0F0E" w:rsidRDefault="00624789" w:rsidP="0062478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168343F7" w14:textId="41CDE2C3" w:rsidR="00624789" w:rsidRPr="00DE0F0E" w:rsidRDefault="00624789" w:rsidP="0062478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624789" w:rsidRPr="00DE0F0E" w14:paraId="1C703887" w14:textId="77777777" w:rsidTr="00762284">
        <w:trPr>
          <w:cantSplit/>
          <w:jc w:val="center"/>
        </w:trPr>
        <w:tc>
          <w:tcPr>
            <w:tcW w:w="2340" w:type="dxa"/>
          </w:tcPr>
          <w:p w14:paraId="4D8C81E4" w14:textId="3501CEE0" w:rsidR="00624789" w:rsidRPr="00624789" w:rsidRDefault="00624789" w:rsidP="00624789">
            <w:pPr>
              <w:jc w:val="left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624789">
              <w:rPr>
                <w:noProof/>
                <w:sz w:val="16"/>
                <w:szCs w:val="16"/>
                <w:highlight w:val="yellow"/>
                <w:lang w:val="en-CA" w:eastAsia="ko-KR"/>
              </w:rPr>
              <w:t>abs_bvd_greater1_flag[ 0 ]</w:t>
            </w:r>
          </w:p>
        </w:tc>
        <w:tc>
          <w:tcPr>
            <w:tcW w:w="1980" w:type="dxa"/>
            <w:vAlign w:val="center"/>
          </w:tcPr>
          <w:p w14:paraId="225FDD19" w14:textId="77777777" w:rsidR="00624789" w:rsidRPr="00624789" w:rsidRDefault="00624789" w:rsidP="00624789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624789">
              <w:rPr>
                <w:noProof/>
                <w:sz w:val="16"/>
                <w:szCs w:val="16"/>
                <w:highlight w:val="yellow"/>
                <w:lang w:val="en-CA"/>
              </w:rPr>
              <w:t>0</w:t>
            </w:r>
          </w:p>
        </w:tc>
        <w:tc>
          <w:tcPr>
            <w:tcW w:w="976" w:type="dxa"/>
            <w:vAlign w:val="center"/>
          </w:tcPr>
          <w:p w14:paraId="52B1D6AE" w14:textId="77777777" w:rsidR="00624789" w:rsidRPr="00DE0F0E" w:rsidRDefault="00624789" w:rsidP="0062478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0B85BFCF" w14:textId="77777777" w:rsidR="00624789" w:rsidRPr="00DE0F0E" w:rsidRDefault="00624789" w:rsidP="0062478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251C1F93" w14:textId="77777777" w:rsidR="00624789" w:rsidRPr="00DE0F0E" w:rsidRDefault="00624789" w:rsidP="0062478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42F406CB" w14:textId="77777777" w:rsidR="00624789" w:rsidRPr="00DE0F0E" w:rsidRDefault="00624789" w:rsidP="0062478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26B58306" w14:textId="77777777" w:rsidR="00624789" w:rsidRPr="00DE0F0E" w:rsidRDefault="00624789" w:rsidP="0062478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624789" w:rsidRPr="00DE0F0E" w14:paraId="5E4FB2D2" w14:textId="77777777" w:rsidTr="00762284">
        <w:trPr>
          <w:cantSplit/>
          <w:jc w:val="center"/>
        </w:trPr>
        <w:tc>
          <w:tcPr>
            <w:tcW w:w="2340" w:type="dxa"/>
          </w:tcPr>
          <w:p w14:paraId="19821D7F" w14:textId="216A3022" w:rsidR="00624789" w:rsidRPr="00624789" w:rsidRDefault="00624789" w:rsidP="00624789">
            <w:pPr>
              <w:jc w:val="left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624789">
              <w:rPr>
                <w:noProof/>
                <w:sz w:val="16"/>
                <w:szCs w:val="16"/>
                <w:highlight w:val="yellow"/>
                <w:lang w:val="en-CA" w:eastAsia="ko-KR"/>
              </w:rPr>
              <w:lastRenderedPageBreak/>
              <w:t>abs_bvd_greater0_flag[ 1 ]</w:t>
            </w:r>
          </w:p>
        </w:tc>
        <w:tc>
          <w:tcPr>
            <w:tcW w:w="1980" w:type="dxa"/>
            <w:vAlign w:val="center"/>
          </w:tcPr>
          <w:p w14:paraId="2FB24E0E" w14:textId="383EB121" w:rsidR="00624789" w:rsidRPr="00624789" w:rsidRDefault="00624789" w:rsidP="00624789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624789">
              <w:rPr>
                <w:noProof/>
                <w:sz w:val="16"/>
                <w:szCs w:val="16"/>
                <w:highlight w:val="yellow"/>
                <w:lang w:val="en-CA"/>
              </w:rPr>
              <w:t>0</w:t>
            </w:r>
          </w:p>
        </w:tc>
        <w:tc>
          <w:tcPr>
            <w:tcW w:w="976" w:type="dxa"/>
            <w:vAlign w:val="center"/>
          </w:tcPr>
          <w:p w14:paraId="66693C69" w14:textId="581E1169" w:rsidR="00624789" w:rsidRPr="00DE0F0E" w:rsidRDefault="00624789" w:rsidP="0062478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6E3F735D" w14:textId="148EBB7E" w:rsidR="00624789" w:rsidRPr="00DE0F0E" w:rsidRDefault="00624789" w:rsidP="0062478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1339B438" w14:textId="42BB9C27" w:rsidR="00624789" w:rsidRPr="00DE0F0E" w:rsidRDefault="00624789" w:rsidP="0062478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27C37E85" w14:textId="326253AB" w:rsidR="00624789" w:rsidRPr="00DE0F0E" w:rsidRDefault="00624789" w:rsidP="0062478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11D9744F" w14:textId="01309640" w:rsidR="00624789" w:rsidRPr="00DE0F0E" w:rsidRDefault="00624789" w:rsidP="0062478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624789" w:rsidRPr="00DE0F0E" w14:paraId="3A296A51" w14:textId="77777777" w:rsidTr="00762284">
        <w:trPr>
          <w:cantSplit/>
          <w:jc w:val="center"/>
        </w:trPr>
        <w:tc>
          <w:tcPr>
            <w:tcW w:w="2340" w:type="dxa"/>
          </w:tcPr>
          <w:p w14:paraId="18354120" w14:textId="3F49E413" w:rsidR="00624789" w:rsidRPr="00624789" w:rsidRDefault="00624789" w:rsidP="00624789">
            <w:pPr>
              <w:jc w:val="left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624789">
              <w:rPr>
                <w:noProof/>
                <w:sz w:val="16"/>
                <w:szCs w:val="16"/>
                <w:highlight w:val="yellow"/>
                <w:lang w:val="en-CA" w:eastAsia="ko-KR"/>
              </w:rPr>
              <w:t>abs_bvd_minus2[ ]</w:t>
            </w:r>
          </w:p>
        </w:tc>
        <w:tc>
          <w:tcPr>
            <w:tcW w:w="1980" w:type="dxa"/>
            <w:vAlign w:val="center"/>
          </w:tcPr>
          <w:p w14:paraId="4E10374D" w14:textId="77777777" w:rsidR="00624789" w:rsidRPr="00DE0F0E" w:rsidRDefault="00624789" w:rsidP="0062478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6" w:type="dxa"/>
            <w:vAlign w:val="center"/>
          </w:tcPr>
          <w:p w14:paraId="5F26542C" w14:textId="77777777" w:rsidR="00624789" w:rsidRPr="00DE0F0E" w:rsidRDefault="00624789" w:rsidP="0062478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  <w:vAlign w:val="center"/>
          </w:tcPr>
          <w:p w14:paraId="5C77F599" w14:textId="77777777" w:rsidR="00624789" w:rsidRPr="00DE0F0E" w:rsidRDefault="00624789" w:rsidP="0062478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  <w:vAlign w:val="center"/>
          </w:tcPr>
          <w:p w14:paraId="0115D1B7" w14:textId="77777777" w:rsidR="00624789" w:rsidRPr="00DE0F0E" w:rsidRDefault="00624789" w:rsidP="0062478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  <w:vAlign w:val="center"/>
          </w:tcPr>
          <w:p w14:paraId="3D1B18DF" w14:textId="77777777" w:rsidR="00624789" w:rsidRPr="00DE0F0E" w:rsidRDefault="00624789" w:rsidP="0062478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  <w:vAlign w:val="center"/>
          </w:tcPr>
          <w:p w14:paraId="5395F01D" w14:textId="77777777" w:rsidR="00624789" w:rsidRPr="00DE0F0E" w:rsidRDefault="00624789" w:rsidP="0062478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</w:tr>
      <w:tr w:rsidR="00624789" w:rsidRPr="00DE0F0E" w14:paraId="40B84BE4" w14:textId="77777777" w:rsidTr="00762284">
        <w:trPr>
          <w:cantSplit/>
          <w:jc w:val="center"/>
        </w:trPr>
        <w:tc>
          <w:tcPr>
            <w:tcW w:w="2340" w:type="dxa"/>
          </w:tcPr>
          <w:p w14:paraId="61E080D6" w14:textId="1DAF8390" w:rsidR="00624789" w:rsidRPr="00624789" w:rsidRDefault="00624789" w:rsidP="00624789">
            <w:pPr>
              <w:jc w:val="left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624789">
              <w:rPr>
                <w:noProof/>
                <w:sz w:val="16"/>
                <w:szCs w:val="16"/>
                <w:highlight w:val="yellow"/>
                <w:lang w:val="en-CA" w:eastAsia="ko-KR"/>
              </w:rPr>
              <w:t>bvd_sign_flag[ ]</w:t>
            </w:r>
          </w:p>
        </w:tc>
        <w:tc>
          <w:tcPr>
            <w:tcW w:w="1980" w:type="dxa"/>
            <w:vAlign w:val="center"/>
          </w:tcPr>
          <w:p w14:paraId="7CBB82A8" w14:textId="77777777" w:rsidR="00624789" w:rsidRPr="00DE0F0E" w:rsidRDefault="00624789" w:rsidP="0062478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6" w:type="dxa"/>
            <w:vAlign w:val="center"/>
          </w:tcPr>
          <w:p w14:paraId="40905CF8" w14:textId="77777777" w:rsidR="00624789" w:rsidRPr="00DE0F0E" w:rsidRDefault="00624789" w:rsidP="0062478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7D4B6C55" w14:textId="77777777" w:rsidR="00624789" w:rsidRPr="00DE0F0E" w:rsidRDefault="00624789" w:rsidP="0062478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5187FBB4" w14:textId="77777777" w:rsidR="00624789" w:rsidRPr="00DE0F0E" w:rsidRDefault="00624789" w:rsidP="0062478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68D007EC" w14:textId="77777777" w:rsidR="00624789" w:rsidRPr="00DE0F0E" w:rsidRDefault="00624789" w:rsidP="0062478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0FCCD948" w14:textId="77777777" w:rsidR="00624789" w:rsidRPr="00DE0F0E" w:rsidRDefault="00624789" w:rsidP="0062478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</w:tbl>
    <w:p w14:paraId="7F1A365A" w14:textId="77777777" w:rsidR="00624789" w:rsidRDefault="00624789" w:rsidP="00822608">
      <w:pPr>
        <w:rPr>
          <w:szCs w:val="22"/>
          <w:lang w:val="en-CA" w:eastAsia="ko-KR"/>
        </w:rPr>
      </w:pPr>
    </w:p>
    <w:p w14:paraId="041FA91C" w14:textId="17FDB2E8" w:rsidR="0007446C" w:rsidRDefault="0007446C" w:rsidP="0007446C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In addition,</w:t>
      </w:r>
      <w:r w:rsidR="00BB653F">
        <w:rPr>
          <w:szCs w:val="22"/>
          <w:lang w:val="en-CA" w:eastAsia="ko-KR"/>
        </w:rPr>
        <w:t xml:space="preserve"> i</w:t>
      </w:r>
      <w:r>
        <w:rPr>
          <w:szCs w:val="22"/>
          <w:lang w:val="en-CA" w:eastAsia="ko-KR"/>
        </w:rPr>
        <w:t xml:space="preserve">n worst case, candidates of block vector prediction </w:t>
      </w:r>
      <w:r w:rsidR="00885506">
        <w:rPr>
          <w:szCs w:val="22"/>
          <w:lang w:val="en-CA" w:eastAsia="ko-KR"/>
        </w:rPr>
        <w:t>could be</w:t>
      </w:r>
      <w:r>
        <w:rPr>
          <w:szCs w:val="22"/>
          <w:lang w:val="en-CA" w:eastAsia="ko-KR"/>
        </w:rPr>
        <w:t xml:space="preserve"> </w:t>
      </w:r>
      <w:r w:rsidR="00885506">
        <w:rPr>
          <w:szCs w:val="22"/>
          <w:lang w:val="en-CA" w:eastAsia="ko-KR"/>
        </w:rPr>
        <w:t xml:space="preserve">out of range </w:t>
      </w:r>
      <w:r>
        <w:rPr>
          <w:szCs w:val="22"/>
          <w:lang w:val="en-CA" w:eastAsia="ko-KR"/>
        </w:rPr>
        <w:t xml:space="preserve">for current coding block. </w:t>
      </w:r>
      <w:r w:rsidR="00885506">
        <w:rPr>
          <w:szCs w:val="22"/>
          <w:lang w:val="en-CA" w:eastAsia="ko-KR"/>
        </w:rPr>
        <w:t xml:space="preserve">It may occur quite large BVD values. In this contribution, </w:t>
      </w:r>
      <w:r w:rsidR="00BB653F">
        <w:rPr>
          <w:szCs w:val="22"/>
          <w:lang w:val="en-CA" w:eastAsia="ko-KR"/>
        </w:rPr>
        <w:t>block vector predictors (BVP) are clipped based on position of current coding block as follows</w:t>
      </w:r>
      <w:r w:rsidR="001955F6">
        <w:rPr>
          <w:szCs w:val="22"/>
          <w:lang w:val="en-CA" w:eastAsia="ko-KR"/>
        </w:rPr>
        <w:t>;</w:t>
      </w:r>
    </w:p>
    <w:p w14:paraId="4D002FF8" w14:textId="77777777" w:rsidR="0007446C" w:rsidRDefault="0007446C" w:rsidP="0007446C">
      <w:pPr>
        <w:rPr>
          <w:szCs w:val="22"/>
          <w:lang w:val="en-CA" w:eastAsia="ko-KR"/>
        </w:rPr>
      </w:pPr>
    </w:p>
    <w:p w14:paraId="72CFA20F" w14:textId="70C96B8B" w:rsidR="00885506" w:rsidRDefault="001955F6" w:rsidP="00885506">
      <w:pPr>
        <w:spacing w:line="360" w:lineRule="auto"/>
        <w:jc w:val="center"/>
        <w:rPr>
          <w:rFonts w:eastAsia="바탕체"/>
          <w:color w:val="000000" w:themeColor="text1"/>
          <w:sz w:val="20"/>
        </w:rPr>
      </w:pPr>
      <w:proofErr w:type="spellStart"/>
      <w:r>
        <w:rPr>
          <w:rFonts w:eastAsia="바탕체"/>
          <w:color w:val="000000" w:themeColor="text1"/>
        </w:rPr>
        <w:t>BVP_x</w:t>
      </w:r>
      <w:proofErr w:type="spellEnd"/>
      <w:r>
        <w:rPr>
          <w:rFonts w:eastAsia="바탕체"/>
          <w:color w:val="000000" w:themeColor="text1"/>
        </w:rPr>
        <w:t xml:space="preserve"> = </w:t>
      </w:r>
      <w:r w:rsidR="00885506">
        <w:rPr>
          <w:rFonts w:eastAsia="바탕체"/>
          <w:color w:val="000000" w:themeColor="text1"/>
        </w:rPr>
        <w:t xml:space="preserve">Clip3 (– </w:t>
      </w:r>
      <w:r w:rsidR="0037018D">
        <w:rPr>
          <w:rFonts w:eastAsia="바탕체"/>
          <w:color w:val="000000" w:themeColor="text1"/>
        </w:rPr>
        <w:t>(</w:t>
      </w:r>
      <w:r w:rsidR="00885506">
        <w:rPr>
          <w:rFonts w:eastAsia="바탕체"/>
          <w:color w:val="000000" w:themeColor="text1"/>
        </w:rPr>
        <w:t>(</w:t>
      </w:r>
      <w:proofErr w:type="spellStart"/>
      <w:r w:rsidR="00885506">
        <w:rPr>
          <w:rFonts w:eastAsia="바탕체"/>
          <w:color w:val="000000" w:themeColor="text1"/>
        </w:rPr>
        <w:t>PosX</w:t>
      </w:r>
      <w:proofErr w:type="spellEnd"/>
      <w:r w:rsidR="00885506">
        <w:rPr>
          <w:rFonts w:eastAsia="바탕체"/>
          <w:color w:val="000000" w:themeColor="text1"/>
        </w:rPr>
        <w:t xml:space="preserve"> – </w:t>
      </w:r>
      <w:proofErr w:type="spellStart"/>
      <w:r w:rsidR="00885506">
        <w:rPr>
          <w:rFonts w:eastAsia="바탕체"/>
          <w:color w:val="000000" w:themeColor="text1"/>
        </w:rPr>
        <w:t>CTUPosX</w:t>
      </w:r>
      <w:proofErr w:type="spellEnd"/>
      <w:r w:rsidR="00885506">
        <w:rPr>
          <w:rFonts w:eastAsia="바탕체"/>
          <w:color w:val="000000" w:themeColor="text1"/>
        </w:rPr>
        <w:t>)</w:t>
      </w:r>
      <w:r w:rsidR="0037018D">
        <w:rPr>
          <w:rFonts w:eastAsia="바탕체"/>
          <w:color w:val="000000" w:themeColor="text1"/>
        </w:rPr>
        <w:t xml:space="preserve"> + </w:t>
      </w:r>
      <w:proofErr w:type="spellStart"/>
      <w:r w:rsidR="0037018D">
        <w:rPr>
          <w:rFonts w:eastAsia="바탕체"/>
          <w:color w:val="000000" w:themeColor="text1"/>
        </w:rPr>
        <w:t>CTUSize</w:t>
      </w:r>
      <w:proofErr w:type="spellEnd"/>
      <w:r w:rsidR="0037018D">
        <w:rPr>
          <w:rFonts w:eastAsia="바탕체"/>
          <w:color w:val="000000" w:themeColor="text1"/>
        </w:rPr>
        <w:t>)</w:t>
      </w:r>
      <w:r w:rsidR="00885506">
        <w:rPr>
          <w:rFonts w:eastAsia="바탕체"/>
          <w:color w:val="000000" w:themeColor="text1"/>
        </w:rPr>
        <w:t xml:space="preserve">, </w:t>
      </w:r>
      <w:proofErr w:type="spellStart"/>
      <w:r w:rsidR="00885506">
        <w:rPr>
          <w:rFonts w:eastAsia="바탕체"/>
          <w:color w:val="000000" w:themeColor="text1"/>
        </w:rPr>
        <w:t>CTUSize</w:t>
      </w:r>
      <w:proofErr w:type="spellEnd"/>
      <w:r w:rsidR="00885506">
        <w:rPr>
          <w:rFonts w:eastAsia="바탕체"/>
          <w:color w:val="000000" w:themeColor="text1"/>
        </w:rPr>
        <w:t xml:space="preserve"> – ((</w:t>
      </w:r>
      <w:proofErr w:type="spellStart"/>
      <w:r w:rsidR="00885506">
        <w:rPr>
          <w:rFonts w:eastAsia="바탕체"/>
          <w:color w:val="000000" w:themeColor="text1"/>
        </w:rPr>
        <w:t>PosX</w:t>
      </w:r>
      <w:proofErr w:type="spellEnd"/>
      <w:r w:rsidR="00885506">
        <w:rPr>
          <w:rFonts w:eastAsia="바탕체"/>
          <w:color w:val="000000" w:themeColor="text1"/>
        </w:rPr>
        <w:t xml:space="preserve"> – </w:t>
      </w:r>
      <w:proofErr w:type="spellStart"/>
      <w:r w:rsidR="00885506">
        <w:rPr>
          <w:rFonts w:eastAsia="바탕체"/>
          <w:color w:val="000000" w:themeColor="text1"/>
        </w:rPr>
        <w:t>CTUPosX</w:t>
      </w:r>
      <w:proofErr w:type="spellEnd"/>
      <w:r w:rsidR="00885506">
        <w:rPr>
          <w:rFonts w:eastAsia="바탕체"/>
          <w:color w:val="000000" w:themeColor="text1"/>
        </w:rPr>
        <w:t xml:space="preserve">) + Width), </w:t>
      </w:r>
      <w:proofErr w:type="spellStart"/>
      <w:r w:rsidR="00885506">
        <w:rPr>
          <w:rFonts w:eastAsia="바탕체"/>
          <w:color w:val="000000" w:themeColor="text1"/>
        </w:rPr>
        <w:t>BVP_x</w:t>
      </w:r>
      <w:proofErr w:type="spellEnd"/>
      <w:r w:rsidR="00885506">
        <w:rPr>
          <w:rFonts w:eastAsia="바탕체"/>
          <w:color w:val="000000" w:themeColor="text1"/>
        </w:rPr>
        <w:t>)</w:t>
      </w:r>
    </w:p>
    <w:p w14:paraId="22891B01" w14:textId="7CAAF825" w:rsidR="00885506" w:rsidRDefault="001955F6" w:rsidP="00885506">
      <w:pPr>
        <w:spacing w:line="360" w:lineRule="auto"/>
        <w:jc w:val="center"/>
        <w:rPr>
          <w:rFonts w:eastAsia="바탕체"/>
          <w:color w:val="000000" w:themeColor="text1"/>
        </w:rPr>
      </w:pPr>
      <w:proofErr w:type="spellStart"/>
      <w:r>
        <w:rPr>
          <w:rFonts w:eastAsia="바탕체"/>
          <w:color w:val="000000" w:themeColor="text1"/>
        </w:rPr>
        <w:t>BVP_y</w:t>
      </w:r>
      <w:proofErr w:type="spellEnd"/>
      <w:r>
        <w:rPr>
          <w:rFonts w:eastAsia="바탕체"/>
          <w:color w:val="000000" w:themeColor="text1"/>
        </w:rPr>
        <w:t xml:space="preserve"> = </w:t>
      </w:r>
      <w:r w:rsidR="00885506">
        <w:rPr>
          <w:rFonts w:eastAsia="바탕체"/>
          <w:color w:val="000000" w:themeColor="text1"/>
        </w:rPr>
        <w:t>Clip3 (– (</w:t>
      </w:r>
      <w:proofErr w:type="spellStart"/>
      <w:r w:rsidR="00885506">
        <w:rPr>
          <w:rFonts w:eastAsia="바탕체"/>
          <w:color w:val="000000" w:themeColor="text1"/>
        </w:rPr>
        <w:t>PosY</w:t>
      </w:r>
      <w:proofErr w:type="spellEnd"/>
      <w:r w:rsidR="00885506">
        <w:rPr>
          <w:rFonts w:eastAsia="바탕체"/>
          <w:color w:val="000000" w:themeColor="text1"/>
        </w:rPr>
        <w:t xml:space="preserve"> – </w:t>
      </w:r>
      <w:proofErr w:type="spellStart"/>
      <w:r w:rsidR="00885506">
        <w:rPr>
          <w:rFonts w:eastAsia="바탕체"/>
          <w:color w:val="000000" w:themeColor="text1"/>
        </w:rPr>
        <w:t>CTUPosY</w:t>
      </w:r>
      <w:proofErr w:type="spellEnd"/>
      <w:r w:rsidR="00885506">
        <w:rPr>
          <w:rFonts w:eastAsia="바탕체"/>
          <w:color w:val="000000" w:themeColor="text1"/>
        </w:rPr>
        <w:t xml:space="preserve">), </w:t>
      </w:r>
      <w:proofErr w:type="spellStart"/>
      <w:r w:rsidR="00885506">
        <w:rPr>
          <w:rFonts w:eastAsia="바탕체"/>
          <w:color w:val="000000" w:themeColor="text1"/>
        </w:rPr>
        <w:t>CTUSize</w:t>
      </w:r>
      <w:proofErr w:type="spellEnd"/>
      <w:r w:rsidR="00885506">
        <w:rPr>
          <w:rFonts w:eastAsia="바탕체"/>
          <w:color w:val="000000" w:themeColor="text1"/>
        </w:rPr>
        <w:t xml:space="preserve"> – ((</w:t>
      </w:r>
      <w:proofErr w:type="spellStart"/>
      <w:r w:rsidR="00885506">
        <w:rPr>
          <w:rFonts w:eastAsia="바탕체"/>
          <w:color w:val="000000" w:themeColor="text1"/>
        </w:rPr>
        <w:t>PosY</w:t>
      </w:r>
      <w:proofErr w:type="spellEnd"/>
      <w:r w:rsidR="00885506">
        <w:rPr>
          <w:rFonts w:eastAsia="바탕체"/>
          <w:color w:val="000000" w:themeColor="text1"/>
        </w:rPr>
        <w:t xml:space="preserve"> – </w:t>
      </w:r>
      <w:proofErr w:type="spellStart"/>
      <w:r w:rsidR="00885506">
        <w:rPr>
          <w:rFonts w:eastAsia="바탕체"/>
          <w:color w:val="000000" w:themeColor="text1"/>
        </w:rPr>
        <w:t>CTUPosY</w:t>
      </w:r>
      <w:proofErr w:type="spellEnd"/>
      <w:r w:rsidR="00885506">
        <w:rPr>
          <w:rFonts w:eastAsia="바탕체"/>
          <w:color w:val="000000" w:themeColor="text1"/>
        </w:rPr>
        <w:t xml:space="preserve">) + Height), </w:t>
      </w:r>
      <w:proofErr w:type="spellStart"/>
      <w:r w:rsidR="00885506">
        <w:rPr>
          <w:rFonts w:eastAsia="바탕체"/>
          <w:color w:val="000000" w:themeColor="text1"/>
        </w:rPr>
        <w:t>BVP_y</w:t>
      </w:r>
      <w:proofErr w:type="spellEnd"/>
      <w:r w:rsidR="00885506">
        <w:rPr>
          <w:rFonts w:eastAsia="바탕체"/>
          <w:color w:val="000000" w:themeColor="text1"/>
        </w:rPr>
        <w:t>)</w:t>
      </w:r>
    </w:p>
    <w:p w14:paraId="3949ED3E" w14:textId="77777777" w:rsidR="00FD6623" w:rsidRDefault="00FD6623" w:rsidP="00FD6623">
      <w:pPr>
        <w:rPr>
          <w:szCs w:val="22"/>
          <w:lang w:val="en-CA"/>
        </w:rPr>
      </w:pPr>
    </w:p>
    <w:p w14:paraId="74E2399E" w14:textId="45FE8D3D" w:rsidR="00885506" w:rsidRPr="00107120" w:rsidRDefault="00885506" w:rsidP="00FD6623">
      <w:pPr>
        <w:rPr>
          <w:szCs w:val="22"/>
          <w:lang w:val="en-CA"/>
        </w:rPr>
      </w:pPr>
      <w:proofErr w:type="gramStart"/>
      <w:r>
        <w:rPr>
          <w:szCs w:val="22"/>
          <w:lang w:val="en-CA" w:eastAsia="ko-KR"/>
        </w:rPr>
        <w:t>where</w:t>
      </w:r>
      <w:proofErr w:type="gramEnd"/>
      <w:r>
        <w:rPr>
          <w:szCs w:val="22"/>
          <w:lang w:val="en-CA" w:eastAsia="ko-KR"/>
        </w:rPr>
        <w:t xml:space="preserve"> (</w:t>
      </w:r>
      <w:proofErr w:type="spellStart"/>
      <w:r>
        <w:rPr>
          <w:szCs w:val="22"/>
          <w:lang w:val="en-CA" w:eastAsia="ko-KR"/>
        </w:rPr>
        <w:t>PosX</w:t>
      </w:r>
      <w:proofErr w:type="spellEnd"/>
      <w:r>
        <w:rPr>
          <w:szCs w:val="22"/>
          <w:lang w:val="en-CA" w:eastAsia="ko-KR"/>
        </w:rPr>
        <w:t xml:space="preserve">, </w:t>
      </w:r>
      <w:proofErr w:type="spellStart"/>
      <w:r>
        <w:rPr>
          <w:szCs w:val="22"/>
          <w:lang w:val="en-CA" w:eastAsia="ko-KR"/>
        </w:rPr>
        <w:t>PosY</w:t>
      </w:r>
      <w:proofErr w:type="spellEnd"/>
      <w:r>
        <w:rPr>
          <w:szCs w:val="22"/>
          <w:lang w:val="en-CA" w:eastAsia="ko-KR"/>
        </w:rPr>
        <w:t xml:space="preserve">) </w:t>
      </w:r>
      <w:r w:rsidRPr="00DE0F0E">
        <w:rPr>
          <w:noProof/>
          <w:lang w:val="en-CA" w:eastAsia="ko-KR"/>
        </w:rPr>
        <w:t>specifi</w:t>
      </w:r>
      <w:r>
        <w:rPr>
          <w:noProof/>
          <w:lang w:val="en-CA" w:eastAsia="ko-KR"/>
        </w:rPr>
        <w:t>es</w:t>
      </w:r>
      <w:r w:rsidRPr="00DE0F0E">
        <w:rPr>
          <w:noProof/>
          <w:lang w:val="en-CA" w:eastAsia="ko-KR"/>
        </w:rPr>
        <w:t xml:space="preserve"> the top-left sample of the current coding block relative to the top-left sample of the current picture</w:t>
      </w:r>
      <w:r>
        <w:rPr>
          <w:noProof/>
          <w:lang w:val="en-CA" w:eastAsia="ko-KR"/>
        </w:rPr>
        <w:t xml:space="preserve"> and (CTUPosX, CTUPosY) </w:t>
      </w:r>
      <w:r w:rsidRPr="00DE0F0E">
        <w:rPr>
          <w:noProof/>
          <w:lang w:val="en-CA" w:eastAsia="ko-KR"/>
        </w:rPr>
        <w:t>specifi</w:t>
      </w:r>
      <w:r>
        <w:rPr>
          <w:noProof/>
          <w:lang w:val="en-CA" w:eastAsia="ko-KR"/>
        </w:rPr>
        <w:t>es</w:t>
      </w:r>
      <w:r w:rsidRPr="00DE0F0E">
        <w:rPr>
          <w:noProof/>
          <w:lang w:val="en-CA" w:eastAsia="ko-KR"/>
        </w:rPr>
        <w:t xml:space="preserve"> the top-left sample of the current </w:t>
      </w:r>
      <w:r>
        <w:rPr>
          <w:noProof/>
          <w:lang w:val="en-CA" w:eastAsia="ko-KR"/>
        </w:rPr>
        <w:t>CTU</w:t>
      </w:r>
      <w:r w:rsidRPr="00DE0F0E">
        <w:rPr>
          <w:noProof/>
          <w:lang w:val="en-CA" w:eastAsia="ko-KR"/>
        </w:rPr>
        <w:t xml:space="preserve"> block relative to the top-left sample of the current picture</w:t>
      </w:r>
      <w:r>
        <w:rPr>
          <w:noProof/>
          <w:lang w:val="en-CA" w:eastAsia="ko-KR"/>
        </w:rPr>
        <w:t xml:space="preserve">. </w:t>
      </w:r>
      <w:r>
        <w:rPr>
          <w:szCs w:val="22"/>
          <w:lang w:val="en-CA" w:eastAsia="ko-KR"/>
        </w:rPr>
        <w:t xml:space="preserve">Width and Height specifies </w:t>
      </w:r>
      <w:r w:rsidRPr="00DE0F0E">
        <w:rPr>
          <w:noProof/>
          <w:lang w:val="en-CA"/>
        </w:rPr>
        <w:t>the width</w:t>
      </w:r>
      <w:r>
        <w:rPr>
          <w:noProof/>
          <w:lang w:val="en-CA"/>
        </w:rPr>
        <w:t xml:space="preserve"> and height of the current coding block, respectively. </w:t>
      </w:r>
      <w:proofErr w:type="spellStart"/>
      <w:r>
        <w:rPr>
          <w:rFonts w:eastAsia="바탕체"/>
          <w:color w:val="000000" w:themeColor="text1"/>
        </w:rPr>
        <w:t>BVP_x</w:t>
      </w:r>
      <w:proofErr w:type="spellEnd"/>
      <w:r>
        <w:rPr>
          <w:rFonts w:eastAsia="바탕체"/>
          <w:color w:val="000000" w:themeColor="text1"/>
        </w:rPr>
        <w:t xml:space="preserve"> and </w:t>
      </w:r>
      <w:proofErr w:type="spellStart"/>
      <w:r>
        <w:rPr>
          <w:rFonts w:eastAsia="바탕체"/>
          <w:color w:val="000000" w:themeColor="text1"/>
        </w:rPr>
        <w:t>BVP_y</w:t>
      </w:r>
      <w:proofErr w:type="spellEnd"/>
      <w:r>
        <w:rPr>
          <w:noProof/>
          <w:lang w:val="en-CA" w:eastAsia="ko-KR"/>
        </w:rPr>
        <w:t xml:space="preserve"> </w:t>
      </w:r>
      <w:r w:rsidRPr="00DE0F0E">
        <w:rPr>
          <w:noProof/>
          <w:lang w:val="en-CA" w:eastAsia="ko-KR"/>
        </w:rPr>
        <w:t>specifi</w:t>
      </w:r>
      <w:r>
        <w:rPr>
          <w:noProof/>
          <w:lang w:val="en-CA" w:eastAsia="ko-KR"/>
        </w:rPr>
        <w:t>es</w:t>
      </w:r>
      <w:r w:rsidR="00BB653F">
        <w:rPr>
          <w:noProof/>
          <w:lang w:val="en-CA" w:eastAsia="ko-KR"/>
        </w:rPr>
        <w:t xml:space="preserve"> x- and y-component of BVP.</w:t>
      </w:r>
    </w:p>
    <w:p w14:paraId="641F3A70" w14:textId="77777777" w:rsidR="00FD6623" w:rsidRPr="005B217D" w:rsidRDefault="00FD6623" w:rsidP="00FD6623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1D11CF81" w14:textId="3CD27AE9" w:rsidR="00FD6623" w:rsidRPr="000977E0" w:rsidRDefault="00FD6623" w:rsidP="00FD6623">
      <w:pPr>
        <w:rPr>
          <w:lang w:eastAsia="ko-KR"/>
        </w:rPr>
      </w:pPr>
      <w:r w:rsidRPr="004B53B4">
        <w:rPr>
          <w:rFonts w:hint="eastAsia"/>
          <w:lang w:eastAsia="ko-KR"/>
        </w:rPr>
        <w:t>The proposed method</w:t>
      </w:r>
      <w:r w:rsidRPr="004B53B4">
        <w:rPr>
          <w:lang w:eastAsia="ko-KR"/>
        </w:rPr>
        <w:t>s</w:t>
      </w:r>
      <w:r w:rsidRPr="004B53B4">
        <w:rPr>
          <w:rFonts w:hint="eastAsia"/>
          <w:lang w:eastAsia="ko-KR"/>
        </w:rPr>
        <w:t xml:space="preserve"> ha</w:t>
      </w:r>
      <w:r w:rsidRPr="004B53B4">
        <w:rPr>
          <w:lang w:eastAsia="ko-KR"/>
        </w:rPr>
        <w:t>ve</w:t>
      </w:r>
      <w:r w:rsidRPr="004B53B4">
        <w:rPr>
          <w:rFonts w:hint="eastAsia"/>
          <w:lang w:eastAsia="ko-KR"/>
        </w:rPr>
        <w:t xml:space="preserve"> been implemented on top of </w:t>
      </w:r>
      <w:r w:rsidRPr="004B53B4">
        <w:rPr>
          <w:lang w:eastAsia="ko-KR"/>
        </w:rPr>
        <w:t>VTM-</w:t>
      </w:r>
      <w:r>
        <w:rPr>
          <w:lang w:eastAsia="ko-KR"/>
        </w:rPr>
        <w:t>4</w:t>
      </w:r>
      <w:r w:rsidRPr="004B53B4">
        <w:rPr>
          <w:lang w:eastAsia="ko-KR"/>
        </w:rPr>
        <w:t>.0 and</w:t>
      </w:r>
      <w:r w:rsidRPr="004B53B4">
        <w:rPr>
          <w:lang w:val="en-CA"/>
        </w:rPr>
        <w:t xml:space="preserve"> tested </w:t>
      </w:r>
      <w:r w:rsidR="00135E50">
        <w:rPr>
          <w:rFonts w:hint="eastAsia"/>
          <w:lang w:val="en-CA"/>
        </w:rPr>
        <w:t>under</w:t>
      </w:r>
      <w:r w:rsidR="00135E50">
        <w:rPr>
          <w:rFonts w:hint="eastAsia"/>
          <w:lang w:val="en-CA" w:eastAsia="ko-KR"/>
        </w:rPr>
        <w:t xml:space="preserve"> </w:t>
      </w:r>
      <w:r w:rsidR="00135E50">
        <w:rPr>
          <w:lang w:val="en-CA"/>
        </w:rPr>
        <w:t>CE8 test conditions [1].</w:t>
      </w:r>
    </w:p>
    <w:p w14:paraId="39C68942" w14:textId="77777777" w:rsidR="001955F6" w:rsidRPr="00135E50" w:rsidRDefault="001955F6" w:rsidP="001955F6">
      <w:pPr>
        <w:rPr>
          <w:lang w:eastAsia="ko-KR"/>
        </w:rPr>
      </w:pPr>
    </w:p>
    <w:p w14:paraId="108C8405" w14:textId="77777777" w:rsidR="001955F6" w:rsidRDefault="001955F6" w:rsidP="001955F6">
      <w:pPr>
        <w:jc w:val="center"/>
        <w:rPr>
          <w:b/>
          <w:lang w:val="en-CA"/>
        </w:rPr>
      </w:pPr>
      <w:r w:rsidRPr="00F62399">
        <w:rPr>
          <w:b/>
          <w:lang w:val="en-CA"/>
        </w:rPr>
        <w:t xml:space="preserve">Table </w:t>
      </w:r>
      <w:r>
        <w:rPr>
          <w:b/>
          <w:lang w:val="en-CA"/>
        </w:rPr>
        <w:t>5.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>P</w:t>
      </w:r>
      <w:r w:rsidRPr="00F62399">
        <w:rPr>
          <w:b/>
          <w:lang w:val="en-CA"/>
        </w:rPr>
        <w:t xml:space="preserve">erformance of </w:t>
      </w:r>
      <w:r>
        <w:rPr>
          <w:b/>
          <w:lang w:val="en-CA"/>
        </w:rPr>
        <w:t>proposed method</w:t>
      </w:r>
      <w:r w:rsidRPr="00F62399">
        <w:rPr>
          <w:b/>
          <w:lang w:val="en-CA"/>
        </w:rPr>
        <w:t xml:space="preserve"> in AI</w:t>
      </w:r>
    </w:p>
    <w:tbl>
      <w:tblPr>
        <w:tblW w:w="706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1955F6" w:rsidRPr="003B4A21" w14:paraId="2AF3ED90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15B86" w14:textId="77777777" w:rsidR="001955F6" w:rsidRPr="00B57DB6" w:rsidRDefault="001955F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112E39" w14:textId="77777777" w:rsidR="001955F6" w:rsidRPr="00B57DB6" w:rsidRDefault="001955F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B57D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271500" w14:textId="77777777" w:rsidR="001955F6" w:rsidRPr="00B57DB6" w:rsidRDefault="001955F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fr-FR"/>
              </w:rPr>
            </w:pPr>
            <w:r w:rsidRPr="00B57DB6">
              <w:rPr>
                <w:rFonts w:ascii="Calibri" w:hAnsi="Calibri"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5D8819" w14:textId="77777777" w:rsidR="001955F6" w:rsidRPr="003B4A21" w:rsidRDefault="001955F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AI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3B24E3" w14:textId="77777777" w:rsidR="001955F6" w:rsidRPr="003B4A21" w:rsidRDefault="001955F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3B4A21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2F168" w14:textId="77777777" w:rsidR="001955F6" w:rsidRPr="003B4A21" w:rsidRDefault="001955F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3B4A21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</w:tr>
      <w:tr w:rsidR="001955F6" w:rsidRPr="003B4A21" w14:paraId="021D11C8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D6B6D" w14:textId="77777777" w:rsidR="001955F6" w:rsidRPr="003B4A21" w:rsidRDefault="001955F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3F24B1" w14:textId="77777777" w:rsidR="001955F6" w:rsidRPr="003B4A21" w:rsidRDefault="001955F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F69F3" w14:textId="77777777" w:rsidR="001955F6" w:rsidRPr="003B4A21" w:rsidRDefault="001955F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06C56" w14:textId="77777777" w:rsidR="001955F6" w:rsidRPr="003B4A21" w:rsidRDefault="001955F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891003" w14:textId="77777777" w:rsidR="001955F6" w:rsidRPr="003B4A21" w:rsidRDefault="001955F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804CD" w14:textId="77777777" w:rsidR="001955F6" w:rsidRPr="003B4A21" w:rsidRDefault="001955F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1955F6" w:rsidRPr="003B4A21" w14:paraId="30CE4B3F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FC8F3" w14:textId="77777777" w:rsidR="001955F6" w:rsidRPr="003B4A21" w:rsidRDefault="001955F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0CDAF6" w14:textId="77777777" w:rsidR="001955F6" w:rsidRPr="003B4A21" w:rsidRDefault="001955F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38E130" w14:textId="77777777" w:rsidR="001955F6" w:rsidRPr="003B4A21" w:rsidRDefault="001955F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3D5C3" w14:textId="77777777" w:rsidR="001955F6" w:rsidRPr="003B4A21" w:rsidRDefault="001955F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CC8643" w14:textId="77777777" w:rsidR="001955F6" w:rsidRPr="003B4A21" w:rsidRDefault="001955F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478BE4" w14:textId="77777777" w:rsidR="001955F6" w:rsidRPr="003B4A21" w:rsidRDefault="001955F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1955F6" w:rsidRPr="003B4A21" w14:paraId="4E1590F1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98A2C" w14:textId="77777777" w:rsidR="001955F6" w:rsidRPr="003B4A21" w:rsidRDefault="001955F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A6C0F7" w14:textId="77777777" w:rsidR="001955F6" w:rsidRPr="003B4A21" w:rsidRDefault="001955F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45B971" w14:textId="77777777" w:rsidR="001955F6" w:rsidRPr="003B4A21" w:rsidRDefault="001955F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E80B9B" w14:textId="77777777" w:rsidR="001955F6" w:rsidRPr="003B4A21" w:rsidRDefault="001955F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11EDFC" w14:textId="77777777" w:rsidR="001955F6" w:rsidRPr="003B4A21" w:rsidRDefault="001955F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E3AAA1" w14:textId="77777777" w:rsidR="001955F6" w:rsidRPr="003B4A21" w:rsidRDefault="001955F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1955F6" w:rsidRPr="003B4A21" w14:paraId="53AEC206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65F12" w14:textId="77777777" w:rsidR="001955F6" w:rsidRPr="003B4A21" w:rsidRDefault="001955F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59F021" w14:textId="77777777" w:rsidR="001955F6" w:rsidRPr="003B4A21" w:rsidRDefault="001955F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5E23D8" w14:textId="77777777" w:rsidR="001955F6" w:rsidRPr="003B4A21" w:rsidRDefault="001955F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91C0B4" w14:textId="77777777" w:rsidR="001955F6" w:rsidRPr="003B4A21" w:rsidRDefault="001955F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9A8BD0" w14:textId="77777777" w:rsidR="001955F6" w:rsidRPr="003B4A21" w:rsidRDefault="001955F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F27CE9" w14:textId="77777777" w:rsidR="001955F6" w:rsidRPr="003B4A21" w:rsidRDefault="001955F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1955F6" w:rsidRPr="003B4A21" w14:paraId="30187D9F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62FAD" w14:textId="77777777" w:rsidR="001955F6" w:rsidRPr="003B4A21" w:rsidRDefault="001955F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6FF555" w14:textId="77777777" w:rsidR="001955F6" w:rsidRPr="003B4A21" w:rsidRDefault="001955F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23B6E4" w14:textId="77777777" w:rsidR="001955F6" w:rsidRPr="003B4A21" w:rsidRDefault="001955F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2C09CB" w14:textId="77777777" w:rsidR="001955F6" w:rsidRPr="003B4A21" w:rsidRDefault="001955F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8076BA" w14:textId="77777777" w:rsidR="001955F6" w:rsidRPr="003B4A21" w:rsidRDefault="001955F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57B070" w14:textId="77777777" w:rsidR="001955F6" w:rsidRPr="003B4A21" w:rsidRDefault="001955F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1955F6" w:rsidRPr="003B4A21" w14:paraId="759665EE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81ACC" w14:textId="77777777" w:rsidR="001955F6" w:rsidRPr="003B4A21" w:rsidRDefault="001955F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48DC61" w14:textId="77777777" w:rsidR="001955F6" w:rsidRPr="003B4A21" w:rsidRDefault="001955F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3B27A9" w14:textId="77777777" w:rsidR="001955F6" w:rsidRPr="003B4A21" w:rsidRDefault="001955F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6D87F6" w14:textId="77777777" w:rsidR="001955F6" w:rsidRPr="003B4A21" w:rsidRDefault="001955F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05D516" w14:textId="77777777" w:rsidR="001955F6" w:rsidRPr="003B4A21" w:rsidRDefault="001955F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CC9C55" w14:textId="77777777" w:rsidR="001955F6" w:rsidRPr="003B4A21" w:rsidRDefault="001955F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1955F6" w:rsidRPr="003B4A21" w14:paraId="073A88C4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161BC" w14:textId="77777777" w:rsidR="001955F6" w:rsidRPr="003B4A21" w:rsidRDefault="001955F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9F2FF4" w14:textId="77777777" w:rsidR="001955F6" w:rsidRPr="003B4A21" w:rsidRDefault="001955F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FF887F" w14:textId="77777777" w:rsidR="001955F6" w:rsidRPr="003B4A21" w:rsidRDefault="001955F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24367F" w14:textId="77777777" w:rsidR="001955F6" w:rsidRPr="003B4A21" w:rsidRDefault="001955F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4B6F1F" w14:textId="77777777" w:rsidR="001955F6" w:rsidRPr="003B4A21" w:rsidRDefault="001955F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F2A897" w14:textId="77777777" w:rsidR="001955F6" w:rsidRPr="003B4A21" w:rsidRDefault="001955F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1955F6" w:rsidRPr="003B4A21" w14:paraId="28493985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D8DDC" w14:textId="77777777" w:rsidR="001955F6" w:rsidRPr="003B4A21" w:rsidRDefault="001955F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5815C7" w14:textId="77777777" w:rsidR="001955F6" w:rsidRPr="003B4A21" w:rsidRDefault="001955F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4839A6" w14:textId="77777777" w:rsidR="001955F6" w:rsidRPr="003B4A21" w:rsidRDefault="001955F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D884A7" w14:textId="77777777" w:rsidR="001955F6" w:rsidRPr="003B4A21" w:rsidRDefault="001955F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65AAFF" w14:textId="77777777" w:rsidR="001955F6" w:rsidRPr="003B4A21" w:rsidRDefault="001955F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5DD88C" w14:textId="77777777" w:rsidR="001955F6" w:rsidRPr="003B4A21" w:rsidRDefault="001955F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1955F6" w:rsidRPr="003B4A21" w14:paraId="3B71C8C7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061CF" w14:textId="77777777" w:rsidR="001955F6" w:rsidRPr="003B4A21" w:rsidRDefault="001955F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250869" w14:textId="77777777" w:rsidR="001955F6" w:rsidRPr="003B4A21" w:rsidRDefault="001955F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C05F30" w14:textId="77777777" w:rsidR="001955F6" w:rsidRPr="003B4A21" w:rsidRDefault="001955F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109360" w14:textId="77777777" w:rsidR="001955F6" w:rsidRPr="003B4A21" w:rsidRDefault="001955F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F282AC" w14:textId="77777777" w:rsidR="001955F6" w:rsidRPr="003B4A21" w:rsidRDefault="001955F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8BCE30" w14:textId="77777777" w:rsidR="001955F6" w:rsidRPr="003B4A21" w:rsidRDefault="001955F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1955F6" w:rsidRPr="003B4A21" w14:paraId="00498F40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303CC2" w14:textId="77777777" w:rsidR="001955F6" w:rsidRPr="003B4A21" w:rsidRDefault="001955F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979660" w14:textId="77777777" w:rsidR="001955F6" w:rsidRPr="003B4A21" w:rsidRDefault="001955F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70A7AF" w14:textId="77777777" w:rsidR="001955F6" w:rsidRPr="003B4A21" w:rsidRDefault="001955F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DDB100" w14:textId="77777777" w:rsidR="001955F6" w:rsidRPr="003B4A21" w:rsidRDefault="001955F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DC3155" w14:textId="77777777" w:rsidR="001955F6" w:rsidRPr="003B4A21" w:rsidRDefault="001955F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5D45BF" w14:textId="77777777" w:rsidR="001955F6" w:rsidRPr="003B4A21" w:rsidRDefault="001955F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</w:tr>
    </w:tbl>
    <w:p w14:paraId="21093C14" w14:textId="77777777" w:rsidR="001955F6" w:rsidRPr="00254396" w:rsidRDefault="001955F6" w:rsidP="001955F6">
      <w:pPr>
        <w:jc w:val="center"/>
        <w:rPr>
          <w:b/>
          <w:lang w:val="en-CA"/>
        </w:rPr>
      </w:pPr>
    </w:p>
    <w:p w14:paraId="7A529D16" w14:textId="77777777" w:rsidR="001955F6" w:rsidRDefault="001955F6" w:rsidP="001955F6">
      <w:pPr>
        <w:jc w:val="center"/>
        <w:rPr>
          <w:b/>
          <w:lang w:val="en-CA"/>
        </w:rPr>
      </w:pPr>
      <w:r w:rsidRPr="00F62399">
        <w:rPr>
          <w:b/>
          <w:lang w:val="en-CA"/>
        </w:rPr>
        <w:t xml:space="preserve">Table </w:t>
      </w:r>
      <w:r>
        <w:rPr>
          <w:b/>
          <w:lang w:val="en-CA"/>
        </w:rPr>
        <w:t>6.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>P</w:t>
      </w:r>
      <w:r w:rsidRPr="00F62399">
        <w:rPr>
          <w:b/>
          <w:lang w:val="en-CA"/>
        </w:rPr>
        <w:t xml:space="preserve">erformance of </w:t>
      </w:r>
      <w:r>
        <w:rPr>
          <w:b/>
          <w:lang w:val="en-CA"/>
        </w:rPr>
        <w:t>proposed method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>in RA</w:t>
      </w:r>
    </w:p>
    <w:tbl>
      <w:tblPr>
        <w:tblW w:w="706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1955F6" w:rsidRPr="003B4A21" w14:paraId="6ADA914D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14AB4" w14:textId="77777777" w:rsidR="001955F6" w:rsidRPr="00B57DB6" w:rsidRDefault="001955F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7BC305" w14:textId="77777777" w:rsidR="001955F6" w:rsidRPr="00B57DB6" w:rsidRDefault="001955F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B57D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F5524E" w14:textId="77777777" w:rsidR="001955F6" w:rsidRPr="00B57DB6" w:rsidRDefault="001955F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fr-FR"/>
              </w:rPr>
            </w:pPr>
            <w:r w:rsidRPr="00B57DB6">
              <w:rPr>
                <w:rFonts w:ascii="Calibri" w:hAnsi="Calibri"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638315" w14:textId="77777777" w:rsidR="001955F6" w:rsidRPr="003B4A21" w:rsidRDefault="001955F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</w:t>
            </w: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A88324" w14:textId="77777777" w:rsidR="001955F6" w:rsidRPr="003B4A21" w:rsidRDefault="001955F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3B4A21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BACA1" w14:textId="77777777" w:rsidR="001955F6" w:rsidRPr="003B4A21" w:rsidRDefault="001955F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3B4A21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</w:tr>
      <w:tr w:rsidR="001955F6" w:rsidRPr="003B4A21" w14:paraId="77E5FDAC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517B4" w14:textId="77777777" w:rsidR="001955F6" w:rsidRPr="003B4A21" w:rsidRDefault="001955F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6B416A" w14:textId="77777777" w:rsidR="001955F6" w:rsidRPr="003B4A21" w:rsidRDefault="001955F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B93E00" w14:textId="77777777" w:rsidR="001955F6" w:rsidRPr="003B4A21" w:rsidRDefault="001955F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C4C35" w14:textId="77777777" w:rsidR="001955F6" w:rsidRPr="003B4A21" w:rsidRDefault="001955F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546EA9" w14:textId="77777777" w:rsidR="001955F6" w:rsidRPr="003B4A21" w:rsidRDefault="001955F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62854" w14:textId="77777777" w:rsidR="001955F6" w:rsidRPr="003B4A21" w:rsidRDefault="001955F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1955F6" w:rsidRPr="003B4A21" w14:paraId="01B0DA52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1A38C" w14:textId="77777777" w:rsidR="001955F6" w:rsidRPr="003B4A21" w:rsidRDefault="001955F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2C19A2" w14:textId="77777777" w:rsidR="001955F6" w:rsidRPr="003B4A21" w:rsidRDefault="001955F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E04BA5" w14:textId="77777777" w:rsidR="001955F6" w:rsidRPr="003B4A21" w:rsidRDefault="001955F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C2D315" w14:textId="77777777" w:rsidR="001955F6" w:rsidRPr="003B4A21" w:rsidRDefault="001955F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2893D0" w14:textId="77777777" w:rsidR="001955F6" w:rsidRPr="003B4A21" w:rsidRDefault="001955F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BB5B77" w14:textId="77777777" w:rsidR="001955F6" w:rsidRPr="003B4A21" w:rsidRDefault="001955F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6C3B49" w:rsidRPr="003B4A21" w14:paraId="76B0188A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43974" w14:textId="77777777" w:rsidR="006C3B49" w:rsidRPr="003B4A21" w:rsidRDefault="006C3B49" w:rsidP="006C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0D03CA" w14:textId="74DD91D0" w:rsidR="006C3B49" w:rsidRPr="003B4A21" w:rsidRDefault="006C3B49" w:rsidP="006C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573579" w14:textId="0E875E59" w:rsidR="006C3B49" w:rsidRPr="003B4A21" w:rsidRDefault="006C3B49" w:rsidP="006C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AB3BAC" w14:textId="4DBC91D1" w:rsidR="006C3B49" w:rsidRPr="003B4A21" w:rsidRDefault="006C3B49" w:rsidP="006C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1D11B9" w14:textId="77BE285B" w:rsidR="006C3B49" w:rsidRPr="003B4A21" w:rsidRDefault="006C3B49" w:rsidP="006C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3DB0B0" w14:textId="2541D851" w:rsidR="006C3B49" w:rsidRPr="003B4A21" w:rsidRDefault="006C3B49" w:rsidP="006C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6C3B49" w:rsidRPr="003B4A21" w14:paraId="45B2A77E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A66B5" w14:textId="77777777" w:rsidR="006C3B49" w:rsidRPr="003B4A21" w:rsidRDefault="006C3B49" w:rsidP="006C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332245" w14:textId="77777777" w:rsidR="006C3B49" w:rsidRPr="003B4A21" w:rsidRDefault="006C3B49" w:rsidP="006C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B675DB" w14:textId="77777777" w:rsidR="006C3B49" w:rsidRPr="003B4A21" w:rsidRDefault="006C3B49" w:rsidP="006C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3FC4B" w14:textId="77777777" w:rsidR="006C3B49" w:rsidRPr="003B4A21" w:rsidRDefault="006C3B49" w:rsidP="006C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82A9C0" w14:textId="77777777" w:rsidR="006C3B49" w:rsidRPr="003B4A21" w:rsidRDefault="006C3B49" w:rsidP="006C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B72928" w14:textId="77777777" w:rsidR="006C3B49" w:rsidRPr="003B4A21" w:rsidRDefault="006C3B49" w:rsidP="006C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C3B49" w:rsidRPr="003B4A21" w14:paraId="0949A106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05CF2" w14:textId="77777777" w:rsidR="006C3B49" w:rsidRPr="003B4A21" w:rsidRDefault="006C3B49" w:rsidP="006C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8A9763" w14:textId="77777777" w:rsidR="006C3B49" w:rsidRPr="003B4A21" w:rsidRDefault="006C3B49" w:rsidP="006C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DEAB53" w14:textId="77777777" w:rsidR="006C3B49" w:rsidRPr="003B4A21" w:rsidRDefault="006C3B49" w:rsidP="006C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5F5A62" w14:textId="77777777" w:rsidR="006C3B49" w:rsidRPr="003B4A21" w:rsidRDefault="006C3B49" w:rsidP="006C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1B232A" w14:textId="77777777" w:rsidR="006C3B49" w:rsidRPr="003B4A21" w:rsidRDefault="006C3B49" w:rsidP="006C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20D99F" w14:textId="77777777" w:rsidR="006C3B49" w:rsidRPr="003B4A21" w:rsidRDefault="006C3B49" w:rsidP="006C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6C3B49" w:rsidRPr="003B4A21" w14:paraId="4E21A8D1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32B1C" w14:textId="77777777" w:rsidR="006C3B49" w:rsidRPr="003B4A21" w:rsidRDefault="006C3B49" w:rsidP="006C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89B966" w14:textId="77777777" w:rsidR="006C3B49" w:rsidRPr="003B4A21" w:rsidRDefault="006C3B49" w:rsidP="006C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9A4AEF" w14:textId="77777777" w:rsidR="006C3B49" w:rsidRPr="003B4A21" w:rsidRDefault="006C3B49" w:rsidP="006C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9743C" w14:textId="77777777" w:rsidR="006C3B49" w:rsidRPr="003B4A21" w:rsidRDefault="006C3B49" w:rsidP="006C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bookmarkStart w:id="0" w:name="_GoBack"/>
            <w:bookmarkEnd w:id="0"/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2D1198" w14:textId="77777777" w:rsidR="006C3B49" w:rsidRPr="003B4A21" w:rsidRDefault="006C3B49" w:rsidP="006C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08A7FF" w14:textId="77777777" w:rsidR="006C3B49" w:rsidRPr="003B4A21" w:rsidRDefault="006C3B49" w:rsidP="006C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6C3B49" w:rsidRPr="003B4A21" w14:paraId="7050028F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64931" w14:textId="77777777" w:rsidR="006C3B49" w:rsidRPr="003B4A21" w:rsidRDefault="006C3B49" w:rsidP="006C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42D2E4" w14:textId="191C3DE0" w:rsidR="006C3B49" w:rsidRPr="003B4A21" w:rsidRDefault="006C3B49" w:rsidP="006C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A1327F" w14:textId="6C1B17EF" w:rsidR="006C3B49" w:rsidRPr="003B4A21" w:rsidRDefault="006C3B49" w:rsidP="006C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1AF86C" w14:textId="43666D6E" w:rsidR="006C3B49" w:rsidRPr="003B4A21" w:rsidRDefault="006C3B49" w:rsidP="006C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B9093E" w14:textId="2CBA9B9F" w:rsidR="006C3B49" w:rsidRPr="003B4A21" w:rsidRDefault="006C3B49" w:rsidP="006C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A490B4" w14:textId="6CA804B3" w:rsidR="006C3B49" w:rsidRPr="003B4A21" w:rsidRDefault="006C3B49" w:rsidP="006C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6C3B49" w:rsidRPr="003B4A21" w14:paraId="15FC4997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F187E" w14:textId="77777777" w:rsidR="006C3B49" w:rsidRPr="003B4A21" w:rsidRDefault="006C3B49" w:rsidP="006C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DB6D05" w14:textId="77777777" w:rsidR="006C3B49" w:rsidRPr="003B4A21" w:rsidRDefault="006C3B49" w:rsidP="006C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F22B16" w14:textId="77777777" w:rsidR="006C3B49" w:rsidRPr="003B4A21" w:rsidRDefault="006C3B49" w:rsidP="006C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6BD5C4" w14:textId="77777777" w:rsidR="006C3B49" w:rsidRPr="003B4A21" w:rsidRDefault="006C3B49" w:rsidP="006C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F493D2" w14:textId="77777777" w:rsidR="006C3B49" w:rsidRPr="003B4A21" w:rsidRDefault="006C3B49" w:rsidP="006C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D7D466" w14:textId="77777777" w:rsidR="006C3B49" w:rsidRPr="003B4A21" w:rsidRDefault="006C3B49" w:rsidP="006C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6C3B49" w:rsidRPr="003B4A21" w14:paraId="4EA3490C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FD524" w14:textId="77777777" w:rsidR="006C3B49" w:rsidRPr="003B4A21" w:rsidRDefault="006C3B49" w:rsidP="006C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C06ACB" w14:textId="77777777" w:rsidR="006C3B49" w:rsidRPr="003B4A21" w:rsidRDefault="006C3B49" w:rsidP="006C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CDC7BC" w14:textId="77777777" w:rsidR="006C3B49" w:rsidRPr="003B4A21" w:rsidRDefault="006C3B49" w:rsidP="006C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456E8" w14:textId="77777777" w:rsidR="006C3B49" w:rsidRPr="003B4A21" w:rsidRDefault="006C3B49" w:rsidP="006C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36D36D" w14:textId="77777777" w:rsidR="006C3B49" w:rsidRPr="003B4A21" w:rsidRDefault="006C3B49" w:rsidP="006C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59F1F0" w14:textId="77777777" w:rsidR="006C3B49" w:rsidRPr="003B4A21" w:rsidRDefault="006C3B49" w:rsidP="006C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6C3B49" w:rsidRPr="003B4A21" w14:paraId="40B5EA83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36286D" w14:textId="77777777" w:rsidR="006C3B49" w:rsidRPr="003B4A21" w:rsidRDefault="006C3B49" w:rsidP="006C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B9B9FC" w14:textId="77777777" w:rsidR="006C3B49" w:rsidRPr="003B4A21" w:rsidRDefault="006C3B49" w:rsidP="006C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20D0F7" w14:textId="77777777" w:rsidR="006C3B49" w:rsidRPr="003B4A21" w:rsidRDefault="006C3B49" w:rsidP="006C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FD5418" w14:textId="77777777" w:rsidR="006C3B49" w:rsidRPr="003B4A21" w:rsidRDefault="006C3B49" w:rsidP="006C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8FF7AF" w14:textId="77777777" w:rsidR="006C3B49" w:rsidRPr="003B4A21" w:rsidRDefault="006C3B49" w:rsidP="006C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1DBBAE" w14:textId="77777777" w:rsidR="006C3B49" w:rsidRPr="003B4A21" w:rsidRDefault="006C3B49" w:rsidP="006C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1DF27770" w14:textId="77777777" w:rsidR="001955F6" w:rsidRPr="00744366" w:rsidRDefault="001955F6" w:rsidP="001955F6">
      <w:pPr>
        <w:jc w:val="left"/>
        <w:rPr>
          <w:b/>
          <w:lang w:val="en-CA"/>
        </w:rPr>
      </w:pPr>
    </w:p>
    <w:p w14:paraId="62FACBA5" w14:textId="77777777" w:rsidR="00FD6623" w:rsidRDefault="00FD6623" w:rsidP="00FD6623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ko-KR"/>
        </w:rPr>
      </w:pPr>
      <w:r>
        <w:rPr>
          <w:lang w:eastAsia="ko-KR"/>
        </w:rPr>
        <w:t>Conclusion</w:t>
      </w:r>
    </w:p>
    <w:p w14:paraId="4A636942" w14:textId="246D7D99" w:rsidR="00FD6623" w:rsidRPr="00762284" w:rsidRDefault="00762284" w:rsidP="00FD6623">
      <w:pPr>
        <w:rPr>
          <w:szCs w:val="22"/>
          <w:lang w:val="en-CA" w:eastAsia="ko-KR"/>
        </w:rPr>
      </w:pPr>
      <w:r w:rsidRPr="00762284">
        <w:rPr>
          <w:szCs w:val="22"/>
          <w:lang w:val="en-CA" w:eastAsia="ko-KR"/>
        </w:rPr>
        <w:t xml:space="preserve">In this contribution, </w:t>
      </w:r>
      <w:r>
        <w:rPr>
          <w:szCs w:val="22"/>
          <w:lang w:val="en-CA" w:eastAsia="ko-KR"/>
        </w:rPr>
        <w:t xml:space="preserve">modifications of block vector coding are proposed. </w:t>
      </w:r>
      <w:r w:rsidRPr="00762284">
        <w:rPr>
          <w:szCs w:val="22"/>
          <w:lang w:val="en-CA" w:eastAsia="ko-KR"/>
        </w:rPr>
        <w:t xml:space="preserve">It is recommended to adopt </w:t>
      </w:r>
      <w:r>
        <w:rPr>
          <w:szCs w:val="22"/>
          <w:lang w:val="en-CA" w:eastAsia="ko-KR"/>
        </w:rPr>
        <w:t>the proposed method</w:t>
      </w:r>
      <w:r w:rsidRPr="00762284">
        <w:rPr>
          <w:szCs w:val="22"/>
          <w:lang w:val="en-CA" w:eastAsia="ko-KR"/>
        </w:rPr>
        <w:t xml:space="preserve"> for </w:t>
      </w:r>
      <w:r>
        <w:rPr>
          <w:szCs w:val="22"/>
          <w:lang w:val="en-CA" w:eastAsia="ko-KR"/>
        </w:rPr>
        <w:t>IBC</w:t>
      </w:r>
      <w:r w:rsidRPr="00762284">
        <w:rPr>
          <w:szCs w:val="22"/>
          <w:lang w:val="en-CA" w:eastAsia="ko-KR"/>
        </w:rPr>
        <w:t xml:space="preserve"> mode.</w:t>
      </w:r>
    </w:p>
    <w:p w14:paraId="62C9ED87" w14:textId="77777777" w:rsidR="00FD6623" w:rsidRDefault="00FD6623" w:rsidP="00FD6623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432" w:hanging="432"/>
        <w:textAlignment w:val="auto"/>
        <w:rPr>
          <w:lang w:eastAsia="ko-KR"/>
        </w:rPr>
      </w:pPr>
      <w:bookmarkStart w:id="1" w:name="_Toc510422710"/>
      <w:r>
        <w:rPr>
          <w:rFonts w:hint="eastAsia"/>
          <w:lang w:eastAsia="ko-KR"/>
        </w:rPr>
        <w:t>Reference</w:t>
      </w:r>
      <w:bookmarkEnd w:id="1"/>
    </w:p>
    <w:p w14:paraId="5B101656" w14:textId="7B0343A0" w:rsidR="00FD6623" w:rsidRPr="002E5F1D" w:rsidRDefault="00FD6623" w:rsidP="00FD6623">
      <w:pPr>
        <w:pStyle w:val="aa"/>
        <w:numPr>
          <w:ilvl w:val="0"/>
          <w:numId w:val="12"/>
        </w:numPr>
        <w:jc w:val="both"/>
        <w:rPr>
          <w:szCs w:val="22"/>
          <w:lang w:eastAsia="ko-KR"/>
        </w:rPr>
      </w:pPr>
      <w:r w:rsidRPr="002E5F1D">
        <w:t xml:space="preserve">X. Xu, et al., “Description of Core Experiment 8 (CE8): Screen Content Coding Tools,” </w:t>
      </w:r>
      <w:r w:rsidRPr="002E5F1D">
        <w:rPr>
          <w:szCs w:val="22"/>
          <w:lang w:eastAsia="ko-KR"/>
        </w:rPr>
        <w:t>Joint Video Exploration Team (JVET) of ITU-T SG 16 WP 3 and ISO/IEC JTC1/SC 29/WG 11 JVET-M10</w:t>
      </w:r>
      <w:r w:rsidR="00C84E50">
        <w:rPr>
          <w:szCs w:val="22"/>
          <w:lang w:eastAsia="ko-KR"/>
        </w:rPr>
        <w:t>28</w:t>
      </w:r>
      <w:r w:rsidRPr="002E5F1D">
        <w:rPr>
          <w:szCs w:val="22"/>
          <w:lang w:eastAsia="ko-KR"/>
        </w:rPr>
        <w:t xml:space="preserve">, </w:t>
      </w:r>
      <w:r w:rsidRPr="002E5F1D">
        <w:t>13th Meeting: Marrakech, MA, 9–18 Jan. 2019</w:t>
      </w:r>
      <w:r w:rsidRPr="002E5F1D">
        <w:rPr>
          <w:szCs w:val="22"/>
        </w:rPr>
        <w:t>.</w:t>
      </w:r>
    </w:p>
    <w:p w14:paraId="1335BEAE" w14:textId="77777777" w:rsidR="00FD6623" w:rsidRPr="005B217D" w:rsidRDefault="00FD6623" w:rsidP="00FD6623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0FE0E019" w14:textId="77777777" w:rsidR="00FD6623" w:rsidRPr="005B217D" w:rsidRDefault="00FD6623" w:rsidP="00FD6623">
      <w:pPr>
        <w:rPr>
          <w:szCs w:val="22"/>
          <w:lang w:val="en-CA"/>
        </w:rPr>
      </w:pPr>
      <w:r w:rsidRPr="00397162">
        <w:rPr>
          <w:b/>
          <w:sz w:val="24"/>
          <w:szCs w:val="24"/>
        </w:rPr>
        <w:t>LG Electronics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42430E" w14:textId="77777777" w:rsidR="002E0FBA" w:rsidRDefault="002E0FBA">
      <w:r>
        <w:separator/>
      </w:r>
    </w:p>
  </w:endnote>
  <w:endnote w:type="continuationSeparator" w:id="0">
    <w:p w14:paraId="3EC614C4" w14:textId="77777777" w:rsidR="002E0FBA" w:rsidRDefault="002E0F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762284" w:rsidRPr="00C00DDE" w:rsidRDefault="00762284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6C3B49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C3B49">
      <w:rPr>
        <w:rStyle w:val="a5"/>
        <w:noProof/>
      </w:rPr>
      <w:t>2019-03-13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BB84F1" w14:textId="77777777" w:rsidR="002E0FBA" w:rsidRDefault="002E0FBA">
      <w:r>
        <w:separator/>
      </w:r>
    </w:p>
  </w:footnote>
  <w:footnote w:type="continuationSeparator" w:id="0">
    <w:p w14:paraId="7F96187E" w14:textId="77777777" w:rsidR="002E0FBA" w:rsidRDefault="002E0F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347992"/>
    <w:multiLevelType w:val="hybridMultilevel"/>
    <w:tmpl w:val="6E7CF4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7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446C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3D7B"/>
    <w:rsid w:val="0013458C"/>
    <w:rsid w:val="0013526E"/>
    <w:rsid w:val="00135E50"/>
    <w:rsid w:val="00146152"/>
    <w:rsid w:val="00155526"/>
    <w:rsid w:val="00171371"/>
    <w:rsid w:val="00175A24"/>
    <w:rsid w:val="00187E58"/>
    <w:rsid w:val="001955F6"/>
    <w:rsid w:val="001A297E"/>
    <w:rsid w:val="001A368E"/>
    <w:rsid w:val="001A53E1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43B9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E0FBA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18D"/>
    <w:rsid w:val="003706CC"/>
    <w:rsid w:val="00377710"/>
    <w:rsid w:val="00395A29"/>
    <w:rsid w:val="003976F3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65B1C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80C30"/>
    <w:rsid w:val="005952A5"/>
    <w:rsid w:val="005A33A1"/>
    <w:rsid w:val="005B217D"/>
    <w:rsid w:val="005C385F"/>
    <w:rsid w:val="005E1AC6"/>
    <w:rsid w:val="005F6F1B"/>
    <w:rsid w:val="00615995"/>
    <w:rsid w:val="00616155"/>
    <w:rsid w:val="00624789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B6CC9"/>
    <w:rsid w:val="006C3B49"/>
    <w:rsid w:val="006C51B2"/>
    <w:rsid w:val="006C5D39"/>
    <w:rsid w:val="006D6D9B"/>
    <w:rsid w:val="006E2810"/>
    <w:rsid w:val="006E5417"/>
    <w:rsid w:val="006F0794"/>
    <w:rsid w:val="006F4F76"/>
    <w:rsid w:val="006F5ADD"/>
    <w:rsid w:val="006F7528"/>
    <w:rsid w:val="007023DE"/>
    <w:rsid w:val="00712F60"/>
    <w:rsid w:val="00720E3B"/>
    <w:rsid w:val="007262C0"/>
    <w:rsid w:val="0074393F"/>
    <w:rsid w:val="00745F6B"/>
    <w:rsid w:val="0075175B"/>
    <w:rsid w:val="0075585E"/>
    <w:rsid w:val="00760A40"/>
    <w:rsid w:val="00762284"/>
    <w:rsid w:val="00770571"/>
    <w:rsid w:val="007768FF"/>
    <w:rsid w:val="007774D2"/>
    <w:rsid w:val="007824D3"/>
    <w:rsid w:val="00796EE3"/>
    <w:rsid w:val="007A7D29"/>
    <w:rsid w:val="007B2E6B"/>
    <w:rsid w:val="007B4AB8"/>
    <w:rsid w:val="007D1181"/>
    <w:rsid w:val="007E01A3"/>
    <w:rsid w:val="007F1F8B"/>
    <w:rsid w:val="007F67A1"/>
    <w:rsid w:val="00811C05"/>
    <w:rsid w:val="008206C8"/>
    <w:rsid w:val="00822608"/>
    <w:rsid w:val="0082727D"/>
    <w:rsid w:val="0086387C"/>
    <w:rsid w:val="00874A6C"/>
    <w:rsid w:val="00876C65"/>
    <w:rsid w:val="00884B3B"/>
    <w:rsid w:val="00885506"/>
    <w:rsid w:val="008A4B4C"/>
    <w:rsid w:val="008C239F"/>
    <w:rsid w:val="008E3D65"/>
    <w:rsid w:val="008E480C"/>
    <w:rsid w:val="008F6FE9"/>
    <w:rsid w:val="00907757"/>
    <w:rsid w:val="009212B0"/>
    <w:rsid w:val="00921FA1"/>
    <w:rsid w:val="009234A5"/>
    <w:rsid w:val="00933453"/>
    <w:rsid w:val="009336F7"/>
    <w:rsid w:val="0093402F"/>
    <w:rsid w:val="0093636C"/>
    <w:rsid w:val="009374A7"/>
    <w:rsid w:val="00955F6D"/>
    <w:rsid w:val="00977C16"/>
    <w:rsid w:val="0098551D"/>
    <w:rsid w:val="00985DCB"/>
    <w:rsid w:val="009938C6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17F2"/>
    <w:rsid w:val="00A767DC"/>
    <w:rsid w:val="00A76A6D"/>
    <w:rsid w:val="00A83253"/>
    <w:rsid w:val="00AA6E84"/>
    <w:rsid w:val="00AB1A1C"/>
    <w:rsid w:val="00AD05A8"/>
    <w:rsid w:val="00AE341B"/>
    <w:rsid w:val="00B01905"/>
    <w:rsid w:val="00B074F0"/>
    <w:rsid w:val="00B07CA7"/>
    <w:rsid w:val="00B1279A"/>
    <w:rsid w:val="00B3640F"/>
    <w:rsid w:val="00B4194A"/>
    <w:rsid w:val="00B437E8"/>
    <w:rsid w:val="00B5222E"/>
    <w:rsid w:val="00B53179"/>
    <w:rsid w:val="00B53B7D"/>
    <w:rsid w:val="00B57A23"/>
    <w:rsid w:val="00B600CD"/>
    <w:rsid w:val="00B61C96"/>
    <w:rsid w:val="00B73A2A"/>
    <w:rsid w:val="00B75A51"/>
    <w:rsid w:val="00B827C6"/>
    <w:rsid w:val="00B94B06"/>
    <w:rsid w:val="00B94C28"/>
    <w:rsid w:val="00BA26C0"/>
    <w:rsid w:val="00BB3060"/>
    <w:rsid w:val="00BB653F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84E50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0011"/>
    <w:rsid w:val="00E11923"/>
    <w:rsid w:val="00E21BB4"/>
    <w:rsid w:val="00E26124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5400"/>
    <w:rsid w:val="00EE7CD8"/>
    <w:rsid w:val="00EF37F6"/>
    <w:rsid w:val="00EF48CC"/>
    <w:rsid w:val="00EF5353"/>
    <w:rsid w:val="00F00801"/>
    <w:rsid w:val="00F2488D"/>
    <w:rsid w:val="00F601A0"/>
    <w:rsid w:val="00F632A7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1AE6"/>
    <w:rsid w:val="00FC2405"/>
    <w:rsid w:val="00FD01C2"/>
    <w:rsid w:val="00FD6623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0ACFA580-D184-4D25-8AFE-A697478C4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FD662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맑은 고딕"/>
      <w:lang w:val="en-CA"/>
    </w:rPr>
  </w:style>
  <w:style w:type="paragraph" w:customStyle="1" w:styleId="TableText">
    <w:name w:val="Table_Text"/>
    <w:basedOn w:val="a"/>
    <w:rsid w:val="00395A29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SimSun"/>
      <w:sz w:val="18"/>
      <w:lang w:val="en-GB"/>
    </w:rPr>
  </w:style>
  <w:style w:type="paragraph" w:styleId="ab">
    <w:name w:val="caption"/>
    <w:basedOn w:val="a"/>
    <w:next w:val="a"/>
    <w:unhideWhenUsed/>
    <w:qFormat/>
    <w:rsid w:val="00822608"/>
    <w:rPr>
      <w:rFonts w:eastAsia="SimSun"/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63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989</Words>
  <Characters>5640</Characters>
  <Application>Microsoft Office Word</Application>
  <DocSecurity>0</DocSecurity>
  <Lines>47</Lines>
  <Paragraphs>13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6616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남정학/선임연구원/차세대표준(연)ABM팀(junghak.nam@lge.com)</cp:lastModifiedBy>
  <cp:revision>5</cp:revision>
  <cp:lastPrinted>1900-01-01T08:00:00Z</cp:lastPrinted>
  <dcterms:created xsi:type="dcterms:W3CDTF">2019-03-13T04:17:00Z</dcterms:created>
  <dcterms:modified xsi:type="dcterms:W3CDTF">2019-03-13T06:17:00Z</dcterms:modified>
</cp:coreProperties>
</file>