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71830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6AE45FA" w:rsidR="00E61DAC" w:rsidRPr="005B217D" w:rsidRDefault="005D1DE0" w:rsidP="00C5537A">
            <w:pPr>
              <w:tabs>
                <w:tab w:val="left" w:pos="7200"/>
              </w:tabs>
              <w:spacing w:before="0"/>
              <w:rPr>
                <w:b/>
                <w:szCs w:val="22"/>
                <w:lang w:val="en-CA"/>
              </w:rPr>
            </w:pPr>
            <w:r w:rsidRPr="005D1DE0">
              <w:t>13th Meeting: Marrakech, MA, 9–18 Jan. 2019</w:t>
            </w:r>
          </w:p>
        </w:tc>
        <w:tc>
          <w:tcPr>
            <w:tcW w:w="3168" w:type="dxa"/>
          </w:tcPr>
          <w:p w14:paraId="59B7E346" w14:textId="20B290C1" w:rsidR="008A4B4C" w:rsidRPr="005B217D" w:rsidRDefault="00E61DAC" w:rsidP="0068628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1FCC">
              <w:rPr>
                <w:lang w:val="en-CA"/>
              </w:rPr>
              <w:t>M</w:t>
            </w:r>
            <w:r w:rsidR="00164D64">
              <w:rPr>
                <w:lang w:val="en-CA"/>
              </w:rPr>
              <w:t>066</w:t>
            </w:r>
            <w:r w:rsidR="00E57927">
              <w:rPr>
                <w:lang w:val="en-CA"/>
              </w:rPr>
              <w:t>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4964F7D" w:rsidR="00E61DAC" w:rsidRPr="005B217D" w:rsidRDefault="00E57927" w:rsidP="00686287">
            <w:pPr>
              <w:spacing w:before="60" w:after="60"/>
              <w:rPr>
                <w:b/>
                <w:szCs w:val="22"/>
                <w:lang w:val="en-CA"/>
              </w:rPr>
            </w:pPr>
            <w:r>
              <w:rPr>
                <w:b/>
                <w:szCs w:val="22"/>
                <w:lang w:val="en-CA"/>
              </w:rPr>
              <w:t>Crosscheck of JVET-M0400</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9068B95" w:rsidR="00E61DAC" w:rsidRPr="005B217D" w:rsidRDefault="00AE65E6" w:rsidP="00B84885">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1F60C6F" w:rsidR="00E61DAC" w:rsidRPr="005B217D" w:rsidRDefault="00307D17" w:rsidP="00164D64">
            <w:pPr>
              <w:spacing w:before="60" w:after="60"/>
              <w:rPr>
                <w:szCs w:val="22"/>
                <w:lang w:val="en-CA"/>
              </w:rPr>
            </w:pPr>
            <w:r>
              <w:rPr>
                <w:szCs w:val="22"/>
                <w:lang w:val="en-CA"/>
              </w:rPr>
              <w:t>Seungsoo Jeong</w:t>
            </w:r>
            <w:r>
              <w:rPr>
                <w:szCs w:val="22"/>
                <w:lang w:val="en-CA"/>
              </w:rPr>
              <w:br/>
            </w:r>
            <w:proofErr w:type="spellStart"/>
            <w:r>
              <w:rPr>
                <w:szCs w:val="22"/>
                <w:lang w:val="en-CA"/>
              </w:rPr>
              <w:t>Kiho</w:t>
            </w:r>
            <w:proofErr w:type="spellEnd"/>
            <w:r>
              <w:rPr>
                <w:szCs w:val="22"/>
                <w:lang w:val="en-CA"/>
              </w:rPr>
              <w:t xml:space="preserve"> Choi</w:t>
            </w:r>
            <w:r>
              <w:rPr>
                <w:szCs w:val="22"/>
                <w:lang w:val="en-CA"/>
              </w:rPr>
              <w:br/>
            </w:r>
            <w:r w:rsidR="00AD11BE" w:rsidRPr="00455251">
              <w:rPr>
                <w:szCs w:val="22"/>
                <w:lang w:val="en-CA"/>
              </w:rPr>
              <w:br/>
              <w:t>Seoul R&amp;D Campus</w:t>
            </w:r>
            <w:r w:rsidR="00AD11BE">
              <w:rPr>
                <w:szCs w:val="22"/>
                <w:lang w:val="en-CA"/>
              </w:rPr>
              <w:br/>
              <w:t xml:space="preserve">34, </w:t>
            </w:r>
            <w:proofErr w:type="spellStart"/>
            <w:r w:rsidR="00AD11BE" w:rsidRPr="00455251">
              <w:rPr>
                <w:szCs w:val="22"/>
                <w:lang w:val="en-CA"/>
              </w:rPr>
              <w:t>Seongchon-gil</w:t>
            </w:r>
            <w:proofErr w:type="spellEnd"/>
            <w:r w:rsidR="00AD11BE">
              <w:rPr>
                <w:szCs w:val="22"/>
                <w:lang w:val="en-CA"/>
              </w:rPr>
              <w:t xml:space="preserve">, </w:t>
            </w:r>
            <w:proofErr w:type="spellStart"/>
            <w:r w:rsidR="00AD11BE" w:rsidRPr="00455251">
              <w:rPr>
                <w:szCs w:val="22"/>
                <w:lang w:val="en-CA"/>
              </w:rPr>
              <w:t>Seocho-gu</w:t>
            </w:r>
            <w:proofErr w:type="spellEnd"/>
            <w:r w:rsidR="00AD11BE">
              <w:rPr>
                <w:szCs w:val="22"/>
                <w:lang w:val="en-CA"/>
              </w:rPr>
              <w:br/>
            </w:r>
            <w:r w:rsidR="00AD11BE" w:rsidRPr="00455251">
              <w:rPr>
                <w:szCs w:val="22"/>
                <w:lang w:val="en-CA"/>
              </w:rPr>
              <w:t xml:space="preserve">Seoul, </w:t>
            </w:r>
            <w:r w:rsidR="00AD11BE">
              <w:rPr>
                <w:szCs w:val="22"/>
                <w:lang w:val="en-CA"/>
              </w:rPr>
              <w:t xml:space="preserve">06765, </w:t>
            </w:r>
            <w:r w:rsidR="00AD11BE" w:rsidRPr="00455251">
              <w:rPr>
                <w:szCs w:val="22"/>
                <w:lang w:val="en-CA"/>
              </w:rPr>
              <w:t>Korea</w:t>
            </w:r>
          </w:p>
        </w:tc>
        <w:tc>
          <w:tcPr>
            <w:tcW w:w="900" w:type="dxa"/>
          </w:tcPr>
          <w:p w14:paraId="0140ECA2" w14:textId="590D2B3F" w:rsidR="00E61DAC" w:rsidRPr="005B217D" w:rsidRDefault="00E61DAC">
            <w:pPr>
              <w:spacing w:before="60" w:after="60"/>
              <w:rPr>
                <w:szCs w:val="22"/>
                <w:lang w:val="en-CA"/>
              </w:rPr>
            </w:pPr>
            <w:r w:rsidRPr="005B217D">
              <w:rPr>
                <w:szCs w:val="22"/>
                <w:lang w:val="en-CA"/>
              </w:rPr>
              <w:t>Email:</w:t>
            </w:r>
          </w:p>
        </w:tc>
        <w:tc>
          <w:tcPr>
            <w:tcW w:w="3168" w:type="dxa"/>
          </w:tcPr>
          <w:p w14:paraId="32C2ABFD" w14:textId="5A031784" w:rsidR="00E61DAC" w:rsidRPr="005B217D" w:rsidRDefault="00352F3F" w:rsidP="00164D64">
            <w:pPr>
              <w:spacing w:before="60" w:after="60"/>
              <w:rPr>
                <w:szCs w:val="22"/>
                <w:lang w:val="en-CA"/>
              </w:rPr>
            </w:pPr>
            <w:hyperlink r:id="rId9" w:history="1">
              <w:r w:rsidR="00307D17" w:rsidRPr="00D23E25">
                <w:rPr>
                  <w:rStyle w:val="a6"/>
                  <w:szCs w:val="22"/>
                  <w:lang w:val="en-CA"/>
                </w:rPr>
                <w:t>ss00.jeong@samsung.com</w:t>
              </w:r>
            </w:hyperlink>
            <w:r w:rsidR="00AD11BE" w:rsidRPr="00455251">
              <w:rPr>
                <w:szCs w:val="22"/>
                <w:lang w:val="en-CA"/>
              </w:rPr>
              <w:br/>
            </w:r>
            <w:hyperlink r:id="rId10" w:history="1">
              <w:r w:rsidR="00307D17" w:rsidRPr="00191B42">
                <w:rPr>
                  <w:rStyle w:val="a6"/>
                  <w:szCs w:val="22"/>
                  <w:lang w:val="en-CA"/>
                </w:rPr>
                <w:t>kiho14.choi@samsung.com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1AC6E1" w:rsidR="00E61DAC" w:rsidRPr="005B217D" w:rsidRDefault="00AD11B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FCC0E42" w14:textId="3F6CA233" w:rsidR="00AE65E6" w:rsidRPr="001815DF" w:rsidRDefault="00AE65E6" w:rsidP="00AE65E6">
      <w:pPr>
        <w:rPr>
          <w:lang w:val="en-CA"/>
        </w:rPr>
      </w:pPr>
      <w:r>
        <w:rPr>
          <w:lang w:val="en-CA"/>
        </w:rPr>
        <w:t>This document reports the cross check results of “</w:t>
      </w:r>
      <w:r w:rsidR="00E57927" w:rsidRPr="00E57927">
        <w:rPr>
          <w:lang w:val="en-CA"/>
        </w:rPr>
        <w:t>CE2-related: Worst-case memory bandwidth reduction for VVC</w:t>
      </w:r>
      <w:r w:rsidR="00E57927">
        <w:rPr>
          <w:lang w:val="en-CA"/>
        </w:rPr>
        <w:t xml:space="preserve"> (JVET-M0400</w:t>
      </w:r>
      <w:r w:rsidRPr="00336C99">
        <w:rPr>
          <w:lang w:val="en-CA"/>
        </w:rPr>
        <w:t>)</w:t>
      </w:r>
      <w:r>
        <w:rPr>
          <w:lang w:val="en-CA"/>
        </w:rPr>
        <w:t>”. The simulation was carried out under CTC. The results provided by the proponent were verified.</w:t>
      </w:r>
    </w:p>
    <w:p w14:paraId="64DBBD35" w14:textId="4E91BCBC" w:rsidR="00DF064B" w:rsidRPr="00855932" w:rsidRDefault="00DF064B" w:rsidP="009234A5">
      <w:pPr>
        <w:rPr>
          <w:szCs w:val="22"/>
          <w:lang w:val="en-CA" w:eastAsia="ko-KR"/>
        </w:rPr>
      </w:pPr>
      <w:bookmarkStart w:id="0" w:name="_GoBack"/>
      <w:bookmarkEnd w:id="0"/>
    </w:p>
    <w:p w14:paraId="325A33CC" w14:textId="77777777" w:rsidR="00AE65E6" w:rsidRPr="005B217D" w:rsidRDefault="00AE65E6" w:rsidP="00AE65E6">
      <w:pPr>
        <w:pStyle w:val="1"/>
        <w:rPr>
          <w:lang w:val="en-CA"/>
        </w:rPr>
      </w:pPr>
      <w:r>
        <w:rPr>
          <w:lang w:val="en-CA"/>
        </w:rPr>
        <w:t>Cross-check Results</w:t>
      </w:r>
    </w:p>
    <w:p w14:paraId="291AE9F2" w14:textId="4B374D92" w:rsidR="001815DF" w:rsidRDefault="001815DF" w:rsidP="001815DF">
      <w:pPr>
        <w:rPr>
          <w:szCs w:val="22"/>
          <w:lang w:val="en-CA" w:eastAsia="ko-KR"/>
        </w:rPr>
      </w:pPr>
      <w:r>
        <w:rPr>
          <w:rFonts w:hint="eastAsia"/>
          <w:szCs w:val="22"/>
          <w:lang w:val="en-CA" w:eastAsia="ko-KR"/>
        </w:rPr>
        <w:t>T</w:t>
      </w:r>
      <w:r>
        <w:rPr>
          <w:szCs w:val="22"/>
          <w:lang w:val="en-CA" w:eastAsia="ko-KR"/>
        </w:rPr>
        <w:t>he simulation was carried out under the JVET common test condition [1]. The software was compiled with GCC version 7.3 and the AVX2 SIMD instructions. Qualcomm provided the source code of their proposal and results. The results are the same with those provided by the proponent.</w:t>
      </w:r>
    </w:p>
    <w:p w14:paraId="6E9FD117" w14:textId="77777777" w:rsidR="00E01FD8" w:rsidRDefault="00E01FD8" w:rsidP="00A769B9">
      <w:pPr>
        <w:rPr>
          <w:szCs w:val="22"/>
          <w:lang w:val="en-CA" w:eastAsia="ko-KR"/>
        </w:rPr>
      </w:pPr>
    </w:p>
    <w:p w14:paraId="5BA6D26E" w14:textId="58B335D0" w:rsidR="001815DF" w:rsidRDefault="001815DF" w:rsidP="001815DF">
      <w:pPr>
        <w:pStyle w:val="ac"/>
        <w:keepNext/>
        <w:jc w:val="center"/>
      </w:pPr>
      <w:r>
        <w:lastRenderedPageBreak/>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w:t>
      </w:r>
      <w:r w:rsidR="00E57927">
        <w:t xml:space="preserve">The result of </w:t>
      </w:r>
      <w:r w:rsidR="00E57927" w:rsidRPr="00E57927">
        <w:t>Test</w:t>
      </w:r>
      <w:r w:rsidR="00E57927">
        <w:t xml:space="preserve"> </w:t>
      </w:r>
      <w:r w:rsidR="00E57927" w:rsidRPr="00E57927">
        <w:t>1.1</w:t>
      </w:r>
    </w:p>
    <w:p w14:paraId="24DDBD74" w14:textId="054EACFD" w:rsidR="001815DF" w:rsidRPr="00E57927" w:rsidRDefault="00172784" w:rsidP="00D20635">
      <w:pPr>
        <w:jc w:val="center"/>
        <w:rPr>
          <w:szCs w:val="22"/>
          <w:lang w:eastAsia="ko-KR"/>
        </w:rPr>
      </w:pPr>
      <w:r w:rsidRPr="00172784">
        <w:drawing>
          <wp:inline distT="0" distB="0" distL="0" distR="0" wp14:anchorId="739FA153" wp14:editId="2E90D52B">
            <wp:extent cx="4883785" cy="3690620"/>
            <wp:effectExtent l="0" t="0" r="0" b="508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83785" cy="3690620"/>
                    </a:xfrm>
                    <a:prstGeom prst="rect">
                      <a:avLst/>
                    </a:prstGeom>
                    <a:noFill/>
                    <a:ln>
                      <a:noFill/>
                    </a:ln>
                  </pic:spPr>
                </pic:pic>
              </a:graphicData>
            </a:graphic>
          </wp:inline>
        </w:drawing>
      </w:r>
    </w:p>
    <w:p w14:paraId="5BB3DEF2" w14:textId="77777777" w:rsidR="001815DF" w:rsidRDefault="001815DF" w:rsidP="001815DF">
      <w:pPr>
        <w:jc w:val="center"/>
        <w:rPr>
          <w:szCs w:val="22"/>
          <w:lang w:eastAsia="ko-KR"/>
        </w:rPr>
      </w:pPr>
    </w:p>
    <w:p w14:paraId="2BB821C9" w14:textId="6E244473" w:rsidR="00E57927" w:rsidRDefault="00E57927" w:rsidP="00E57927">
      <w:pPr>
        <w:pStyle w:val="ac"/>
        <w:keepNext/>
        <w:jc w:val="center"/>
      </w:pPr>
      <w:r>
        <w:t xml:space="preserve">Table </w:t>
      </w:r>
      <w:r>
        <w:rPr>
          <w:noProof/>
        </w:rPr>
        <w:t>2</w:t>
      </w:r>
      <w:r>
        <w:t xml:space="preserve">. The result of </w:t>
      </w:r>
      <w:r w:rsidRPr="00E57927">
        <w:t>Test</w:t>
      </w:r>
      <w:r>
        <w:t xml:space="preserve"> </w:t>
      </w:r>
      <w:r w:rsidRPr="00E57927">
        <w:t>1</w:t>
      </w:r>
      <w:r>
        <w:t>.2</w:t>
      </w:r>
    </w:p>
    <w:p w14:paraId="29E3BA1A" w14:textId="7C9C3541" w:rsidR="001815DF" w:rsidRPr="00E57927" w:rsidRDefault="00172784" w:rsidP="001815DF">
      <w:pPr>
        <w:jc w:val="center"/>
        <w:rPr>
          <w:szCs w:val="22"/>
          <w:lang w:eastAsia="ko-KR"/>
        </w:rPr>
      </w:pPr>
      <w:r w:rsidRPr="00172784">
        <w:drawing>
          <wp:inline distT="0" distB="0" distL="0" distR="0" wp14:anchorId="28A2D2E6" wp14:editId="7D53381A">
            <wp:extent cx="4883785" cy="3690620"/>
            <wp:effectExtent l="0" t="0" r="0" b="508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83785" cy="3690620"/>
                    </a:xfrm>
                    <a:prstGeom prst="rect">
                      <a:avLst/>
                    </a:prstGeom>
                    <a:noFill/>
                    <a:ln>
                      <a:noFill/>
                    </a:ln>
                  </pic:spPr>
                </pic:pic>
              </a:graphicData>
            </a:graphic>
          </wp:inline>
        </w:drawing>
      </w:r>
    </w:p>
    <w:p w14:paraId="2133C2FB" w14:textId="77777777" w:rsidR="001815DF" w:rsidRPr="001815DF" w:rsidRDefault="001815DF" w:rsidP="001815DF">
      <w:pPr>
        <w:jc w:val="center"/>
        <w:rPr>
          <w:szCs w:val="22"/>
          <w:lang w:eastAsia="ko-KR"/>
        </w:rPr>
      </w:pPr>
    </w:p>
    <w:p w14:paraId="51F4F5A2" w14:textId="0062F275" w:rsidR="00E57927" w:rsidRDefault="00E57927" w:rsidP="00E57927">
      <w:pPr>
        <w:pStyle w:val="ac"/>
        <w:keepNext/>
        <w:jc w:val="center"/>
      </w:pPr>
      <w:r>
        <w:lastRenderedPageBreak/>
        <w:t xml:space="preserve">Table </w:t>
      </w:r>
      <w:r>
        <w:rPr>
          <w:noProof/>
        </w:rPr>
        <w:t>3</w:t>
      </w:r>
      <w:r>
        <w:t xml:space="preserve">. The result of </w:t>
      </w:r>
      <w:r w:rsidRPr="00E57927">
        <w:t>Test</w:t>
      </w:r>
      <w:r>
        <w:t xml:space="preserve"> </w:t>
      </w:r>
      <w:r w:rsidRPr="00E57927">
        <w:t>1</w:t>
      </w:r>
      <w:r>
        <w:t>.3</w:t>
      </w:r>
    </w:p>
    <w:p w14:paraId="73ED94D9" w14:textId="594574AE" w:rsidR="00E57927" w:rsidRDefault="00172784" w:rsidP="00D20635">
      <w:pPr>
        <w:jc w:val="center"/>
      </w:pPr>
      <w:r w:rsidRPr="00172784">
        <w:drawing>
          <wp:inline distT="0" distB="0" distL="0" distR="0" wp14:anchorId="03BF3118" wp14:editId="63E8139E">
            <wp:extent cx="4883785" cy="3690620"/>
            <wp:effectExtent l="0" t="0" r="0" b="508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83785" cy="3690620"/>
                    </a:xfrm>
                    <a:prstGeom prst="rect">
                      <a:avLst/>
                    </a:prstGeom>
                    <a:noFill/>
                    <a:ln>
                      <a:noFill/>
                    </a:ln>
                  </pic:spPr>
                </pic:pic>
              </a:graphicData>
            </a:graphic>
          </wp:inline>
        </w:drawing>
      </w:r>
    </w:p>
    <w:p w14:paraId="3D802AFB" w14:textId="77777777" w:rsidR="00E57927" w:rsidRDefault="00E57927" w:rsidP="00E57927"/>
    <w:p w14:paraId="3A78F84A" w14:textId="6EFC1D96" w:rsidR="00E57927" w:rsidRDefault="00E57927" w:rsidP="00E57927">
      <w:pPr>
        <w:pStyle w:val="ac"/>
        <w:keepNext/>
        <w:jc w:val="center"/>
      </w:pPr>
      <w:r>
        <w:t xml:space="preserve">Table </w:t>
      </w:r>
      <w:r>
        <w:rPr>
          <w:noProof/>
        </w:rPr>
        <w:t>4</w:t>
      </w:r>
      <w:r>
        <w:t xml:space="preserve">. The result of </w:t>
      </w:r>
      <w:r w:rsidRPr="00E57927">
        <w:t>Test</w:t>
      </w:r>
      <w:r>
        <w:t xml:space="preserve"> 2</w:t>
      </w:r>
      <w:r w:rsidRPr="00E57927">
        <w:t>.1</w:t>
      </w:r>
    </w:p>
    <w:p w14:paraId="78FDC4EF" w14:textId="71433F14" w:rsidR="00E57927" w:rsidRDefault="00172784" w:rsidP="00D20635">
      <w:pPr>
        <w:jc w:val="center"/>
      </w:pPr>
      <w:r w:rsidRPr="00172784">
        <w:drawing>
          <wp:inline distT="0" distB="0" distL="0" distR="0" wp14:anchorId="00F0DF8C" wp14:editId="54A24BD0">
            <wp:extent cx="4883785" cy="3690620"/>
            <wp:effectExtent l="0" t="0" r="0" b="5080"/>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3785" cy="3690620"/>
                    </a:xfrm>
                    <a:prstGeom prst="rect">
                      <a:avLst/>
                    </a:prstGeom>
                    <a:noFill/>
                    <a:ln>
                      <a:noFill/>
                    </a:ln>
                  </pic:spPr>
                </pic:pic>
              </a:graphicData>
            </a:graphic>
          </wp:inline>
        </w:drawing>
      </w:r>
    </w:p>
    <w:p w14:paraId="4DDA0546" w14:textId="77777777" w:rsidR="00E57927" w:rsidRDefault="00E57927" w:rsidP="00E57927"/>
    <w:p w14:paraId="3CD5F428" w14:textId="5907EE57" w:rsidR="00E57927" w:rsidRDefault="00E57927" w:rsidP="00E57927">
      <w:pPr>
        <w:pStyle w:val="ac"/>
        <w:keepNext/>
        <w:jc w:val="center"/>
      </w:pPr>
      <w:r>
        <w:lastRenderedPageBreak/>
        <w:t xml:space="preserve">Table </w:t>
      </w:r>
      <w:r>
        <w:rPr>
          <w:noProof/>
        </w:rPr>
        <w:t>5</w:t>
      </w:r>
      <w:r>
        <w:t xml:space="preserve">. The result of </w:t>
      </w:r>
      <w:r w:rsidRPr="00E57927">
        <w:t>Test</w:t>
      </w:r>
      <w:r>
        <w:t xml:space="preserve"> 2.2</w:t>
      </w:r>
    </w:p>
    <w:p w14:paraId="400938D4" w14:textId="39C7739D" w:rsidR="00E57927" w:rsidRDefault="00172784" w:rsidP="00D20635">
      <w:pPr>
        <w:jc w:val="center"/>
      </w:pPr>
      <w:r w:rsidRPr="00172784">
        <w:drawing>
          <wp:inline distT="0" distB="0" distL="0" distR="0" wp14:anchorId="3A21B971" wp14:editId="46475652">
            <wp:extent cx="4883785" cy="3690620"/>
            <wp:effectExtent l="0" t="0" r="0" b="508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83785" cy="3690620"/>
                    </a:xfrm>
                    <a:prstGeom prst="rect">
                      <a:avLst/>
                    </a:prstGeom>
                    <a:noFill/>
                    <a:ln>
                      <a:noFill/>
                    </a:ln>
                  </pic:spPr>
                </pic:pic>
              </a:graphicData>
            </a:graphic>
          </wp:inline>
        </w:drawing>
      </w:r>
    </w:p>
    <w:p w14:paraId="770485E2" w14:textId="77777777" w:rsidR="00E57927" w:rsidRDefault="00E57927" w:rsidP="00E57927"/>
    <w:p w14:paraId="72FBDEA6" w14:textId="204F6895" w:rsidR="00E57927" w:rsidRDefault="00E57927" w:rsidP="00E57927">
      <w:pPr>
        <w:pStyle w:val="ac"/>
        <w:keepNext/>
        <w:jc w:val="center"/>
      </w:pPr>
      <w:r>
        <w:t xml:space="preserve">Table </w:t>
      </w:r>
      <w:r>
        <w:rPr>
          <w:noProof/>
        </w:rPr>
        <w:t>6</w:t>
      </w:r>
      <w:r>
        <w:t xml:space="preserve">. The result of </w:t>
      </w:r>
      <w:r w:rsidRPr="00E57927">
        <w:t>Test</w:t>
      </w:r>
      <w:r>
        <w:t xml:space="preserve"> 2.3</w:t>
      </w:r>
    </w:p>
    <w:p w14:paraId="34058D74" w14:textId="2558298F" w:rsidR="001815DF" w:rsidRDefault="00172784" w:rsidP="00D20635">
      <w:pPr>
        <w:jc w:val="center"/>
        <w:rPr>
          <w:szCs w:val="22"/>
          <w:lang w:eastAsia="ko-KR"/>
        </w:rPr>
      </w:pPr>
      <w:r w:rsidRPr="00172784">
        <w:drawing>
          <wp:inline distT="0" distB="0" distL="0" distR="0" wp14:anchorId="787B20A8" wp14:editId="5A0C4FA4">
            <wp:extent cx="4883785" cy="3690620"/>
            <wp:effectExtent l="0" t="0" r="0" b="5080"/>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83785" cy="3690620"/>
                    </a:xfrm>
                    <a:prstGeom prst="rect">
                      <a:avLst/>
                    </a:prstGeom>
                    <a:noFill/>
                    <a:ln>
                      <a:noFill/>
                    </a:ln>
                  </pic:spPr>
                </pic:pic>
              </a:graphicData>
            </a:graphic>
          </wp:inline>
        </w:drawing>
      </w:r>
    </w:p>
    <w:p w14:paraId="30F8AAC8" w14:textId="77777777" w:rsidR="001815DF" w:rsidRPr="001815DF" w:rsidRDefault="001815DF" w:rsidP="001815DF">
      <w:pPr>
        <w:jc w:val="center"/>
        <w:rPr>
          <w:szCs w:val="22"/>
          <w:lang w:eastAsia="ko-KR"/>
        </w:rPr>
      </w:pPr>
    </w:p>
    <w:p w14:paraId="69B9DACA" w14:textId="3FB363D1" w:rsidR="001815DF" w:rsidRPr="001815DF" w:rsidRDefault="001815DF" w:rsidP="00A769B9">
      <w:pPr>
        <w:rPr>
          <w:szCs w:val="22"/>
          <w:lang w:val="en-CA" w:eastAsia="ko-KR"/>
        </w:rPr>
      </w:pPr>
      <w:r>
        <w:rPr>
          <w:rFonts w:hint="eastAsia"/>
          <w:szCs w:val="22"/>
          <w:lang w:val="en-CA" w:eastAsia="ko-KR"/>
        </w:rPr>
        <w:t>It should be noted that encoding</w:t>
      </w:r>
      <w:r>
        <w:rPr>
          <w:szCs w:val="22"/>
          <w:lang w:val="en-CA" w:eastAsia="ko-KR"/>
        </w:rPr>
        <w:t xml:space="preserve"> and decoding times of the cross check results might be different from those provided by the proponent because the simulation was conducted in a different computing environment.</w:t>
      </w:r>
    </w:p>
    <w:p w14:paraId="65F8602D" w14:textId="77777777" w:rsidR="0027099C" w:rsidRDefault="0027099C" w:rsidP="0027099C">
      <w:pPr>
        <w:pStyle w:val="1"/>
        <w:rPr>
          <w:lang w:val="en-CA"/>
        </w:rPr>
      </w:pPr>
      <w:r>
        <w:rPr>
          <w:lang w:val="en-CA"/>
        </w:rPr>
        <w:lastRenderedPageBreak/>
        <w:t>References</w:t>
      </w:r>
    </w:p>
    <w:p w14:paraId="1E8BE5BB" w14:textId="77777777" w:rsidR="001815DF" w:rsidRPr="000D758A" w:rsidRDefault="001815DF" w:rsidP="001815DF">
      <w:pPr>
        <w:rPr>
          <w:szCs w:val="22"/>
          <w:lang w:val="en-CA" w:eastAsia="ko-KR"/>
        </w:rPr>
      </w:pPr>
      <w:r>
        <w:rPr>
          <w:szCs w:val="22"/>
          <w:lang w:val="en-CA" w:eastAsia="ko-KR"/>
        </w:rPr>
        <w:t>[1] “</w:t>
      </w:r>
      <w:r w:rsidRPr="00A85E68">
        <w:rPr>
          <w:szCs w:val="22"/>
          <w:lang w:val="en-CA" w:eastAsia="ko-KR"/>
        </w:rPr>
        <w:t>JVET common test conditions and software reference configurations for SDR video</w:t>
      </w:r>
      <w:r>
        <w:rPr>
          <w:szCs w:val="22"/>
          <w:lang w:val="en-CA" w:eastAsia="ko-KR"/>
        </w:rPr>
        <w:t xml:space="preserve">,” JVET-K1010,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Pr="003979BC">
        <w:rPr>
          <w:szCs w:val="22"/>
          <w:lang w:val="en-CA" w:eastAsia="ko-KR"/>
        </w:rPr>
        <w:t>Ljubljana, SI, July 2018.</w:t>
      </w:r>
    </w:p>
    <w:p w14:paraId="2DC126C0" w14:textId="39BD0D68" w:rsidR="0027099C" w:rsidRPr="001815DF" w:rsidRDefault="0027099C" w:rsidP="00A769B9">
      <w:pPr>
        <w:rPr>
          <w:szCs w:val="22"/>
          <w:lang w:val="en-CA"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696277EE" w14:textId="77777777" w:rsidR="004E71A1" w:rsidRDefault="004E71A1" w:rsidP="004E71A1">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4E71A1" w:rsidRDefault="007F1F8B" w:rsidP="009234A5">
      <w:pPr>
        <w:rPr>
          <w:szCs w:val="22"/>
          <w:lang w:val="en-CA"/>
        </w:rPr>
      </w:pPr>
    </w:p>
    <w:sectPr w:rsidR="007F1F8B" w:rsidRPr="004E71A1"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960485" w14:textId="77777777" w:rsidR="00352F3F" w:rsidRDefault="00352F3F">
      <w:r>
        <w:separator/>
      </w:r>
    </w:p>
  </w:endnote>
  <w:endnote w:type="continuationSeparator" w:id="0">
    <w:p w14:paraId="7D6DADE7" w14:textId="77777777" w:rsidR="00352F3F" w:rsidRDefault="00352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7E2B334" w:rsidR="005851AD" w:rsidRPr="00C00DDE" w:rsidRDefault="005851AD"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20635">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72784">
      <w:rPr>
        <w:rStyle w:val="a5"/>
        <w:noProof/>
      </w:rPr>
      <w:t>2019-01-07</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443CD" w14:textId="77777777" w:rsidR="00352F3F" w:rsidRDefault="00352F3F">
      <w:r>
        <w:separator/>
      </w:r>
    </w:p>
  </w:footnote>
  <w:footnote w:type="continuationSeparator" w:id="0">
    <w:p w14:paraId="5BFE22EC" w14:textId="77777777" w:rsidR="00352F3F" w:rsidRDefault="00352F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1001"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6A43C1"/>
    <w:multiLevelType w:val="hybridMultilevel"/>
    <w:tmpl w:val="15164DD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DB4A26EE">
      <w:start w:val="1"/>
      <w:numFmt w:val="lowerLetter"/>
      <w:lvlText w:val="%5."/>
      <w:lvlJc w:val="left"/>
      <w:pPr>
        <w:ind w:left="1960" w:hanging="360"/>
      </w:pPr>
      <w:rPr>
        <w:rFont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A51"/>
    <w:rsid w:val="000308A3"/>
    <w:rsid w:val="000458BC"/>
    <w:rsid w:val="00045C41"/>
    <w:rsid w:val="00046C03"/>
    <w:rsid w:val="00065039"/>
    <w:rsid w:val="0006793D"/>
    <w:rsid w:val="0007614F"/>
    <w:rsid w:val="00081398"/>
    <w:rsid w:val="00092303"/>
    <w:rsid w:val="00094479"/>
    <w:rsid w:val="00095FA3"/>
    <w:rsid w:val="00096728"/>
    <w:rsid w:val="00096B02"/>
    <w:rsid w:val="000B0C0F"/>
    <w:rsid w:val="000B1C6B"/>
    <w:rsid w:val="000B4FF9"/>
    <w:rsid w:val="000C09AC"/>
    <w:rsid w:val="000C44E9"/>
    <w:rsid w:val="000E00F3"/>
    <w:rsid w:val="000E13DE"/>
    <w:rsid w:val="000F158C"/>
    <w:rsid w:val="000F2BEB"/>
    <w:rsid w:val="00102F3D"/>
    <w:rsid w:val="00124E38"/>
    <w:rsid w:val="0012580B"/>
    <w:rsid w:val="00126DB2"/>
    <w:rsid w:val="0012702B"/>
    <w:rsid w:val="00131F90"/>
    <w:rsid w:val="0013458C"/>
    <w:rsid w:val="0013526E"/>
    <w:rsid w:val="00143624"/>
    <w:rsid w:val="00146152"/>
    <w:rsid w:val="00155526"/>
    <w:rsid w:val="00164D64"/>
    <w:rsid w:val="00171371"/>
    <w:rsid w:val="00172784"/>
    <w:rsid w:val="00175A24"/>
    <w:rsid w:val="001815DF"/>
    <w:rsid w:val="00187E58"/>
    <w:rsid w:val="0019266F"/>
    <w:rsid w:val="00194C2E"/>
    <w:rsid w:val="001A297E"/>
    <w:rsid w:val="001A368E"/>
    <w:rsid w:val="001A7329"/>
    <w:rsid w:val="001A792F"/>
    <w:rsid w:val="001B4E28"/>
    <w:rsid w:val="001B60B7"/>
    <w:rsid w:val="001C3525"/>
    <w:rsid w:val="001C3AFB"/>
    <w:rsid w:val="001D0551"/>
    <w:rsid w:val="001D1BD2"/>
    <w:rsid w:val="001E0248"/>
    <w:rsid w:val="001E02BE"/>
    <w:rsid w:val="001E3B37"/>
    <w:rsid w:val="001F2594"/>
    <w:rsid w:val="002055A6"/>
    <w:rsid w:val="00206460"/>
    <w:rsid w:val="002069B4"/>
    <w:rsid w:val="00206AF5"/>
    <w:rsid w:val="00215DFC"/>
    <w:rsid w:val="00220189"/>
    <w:rsid w:val="002212DF"/>
    <w:rsid w:val="00222CD4"/>
    <w:rsid w:val="00225016"/>
    <w:rsid w:val="002264A6"/>
    <w:rsid w:val="00227BA7"/>
    <w:rsid w:val="0023011C"/>
    <w:rsid w:val="00231340"/>
    <w:rsid w:val="00234BC5"/>
    <w:rsid w:val="002375C1"/>
    <w:rsid w:val="0024197C"/>
    <w:rsid w:val="00263398"/>
    <w:rsid w:val="00263B99"/>
    <w:rsid w:val="00266F06"/>
    <w:rsid w:val="0027099C"/>
    <w:rsid w:val="00275BCF"/>
    <w:rsid w:val="00291E36"/>
    <w:rsid w:val="00292257"/>
    <w:rsid w:val="002A54E0"/>
    <w:rsid w:val="002B1595"/>
    <w:rsid w:val="002B191D"/>
    <w:rsid w:val="002B2E83"/>
    <w:rsid w:val="002D0AF6"/>
    <w:rsid w:val="002D1894"/>
    <w:rsid w:val="002F164D"/>
    <w:rsid w:val="003021BC"/>
    <w:rsid w:val="00306206"/>
    <w:rsid w:val="00307D17"/>
    <w:rsid w:val="00317D85"/>
    <w:rsid w:val="00327C56"/>
    <w:rsid w:val="003315A1"/>
    <w:rsid w:val="003373EC"/>
    <w:rsid w:val="00342FF4"/>
    <w:rsid w:val="00344E5A"/>
    <w:rsid w:val="00346148"/>
    <w:rsid w:val="00352F3F"/>
    <w:rsid w:val="003619A0"/>
    <w:rsid w:val="003669EA"/>
    <w:rsid w:val="003706CC"/>
    <w:rsid w:val="00377710"/>
    <w:rsid w:val="00391FCC"/>
    <w:rsid w:val="00393009"/>
    <w:rsid w:val="00397A0A"/>
    <w:rsid w:val="003A2D8E"/>
    <w:rsid w:val="003A7CE6"/>
    <w:rsid w:val="003C20E4"/>
    <w:rsid w:val="003D6342"/>
    <w:rsid w:val="003E5E63"/>
    <w:rsid w:val="003E6F90"/>
    <w:rsid w:val="003E73ED"/>
    <w:rsid w:val="003F5D0F"/>
    <w:rsid w:val="00414101"/>
    <w:rsid w:val="004219CF"/>
    <w:rsid w:val="004234F0"/>
    <w:rsid w:val="00433DDB"/>
    <w:rsid w:val="00435A29"/>
    <w:rsid w:val="00437619"/>
    <w:rsid w:val="00460046"/>
    <w:rsid w:val="00465A1E"/>
    <w:rsid w:val="00470772"/>
    <w:rsid w:val="0049445A"/>
    <w:rsid w:val="00494525"/>
    <w:rsid w:val="004A2A63"/>
    <w:rsid w:val="004B210C"/>
    <w:rsid w:val="004C341D"/>
    <w:rsid w:val="004D405F"/>
    <w:rsid w:val="004E4F4F"/>
    <w:rsid w:val="004E6789"/>
    <w:rsid w:val="004E71A1"/>
    <w:rsid w:val="004F1404"/>
    <w:rsid w:val="004F61E3"/>
    <w:rsid w:val="00502E10"/>
    <w:rsid w:val="0051015C"/>
    <w:rsid w:val="00516CF1"/>
    <w:rsid w:val="00530A76"/>
    <w:rsid w:val="00531AE9"/>
    <w:rsid w:val="00541DE4"/>
    <w:rsid w:val="00546FD8"/>
    <w:rsid w:val="005502AB"/>
    <w:rsid w:val="00550A66"/>
    <w:rsid w:val="00567EC7"/>
    <w:rsid w:val="00570013"/>
    <w:rsid w:val="005801A2"/>
    <w:rsid w:val="005851AD"/>
    <w:rsid w:val="00590463"/>
    <w:rsid w:val="005952A5"/>
    <w:rsid w:val="005A33A1"/>
    <w:rsid w:val="005B217D"/>
    <w:rsid w:val="005B2597"/>
    <w:rsid w:val="005B605C"/>
    <w:rsid w:val="005C0FA9"/>
    <w:rsid w:val="005C385F"/>
    <w:rsid w:val="005D1DE0"/>
    <w:rsid w:val="005E1AC6"/>
    <w:rsid w:val="005F32B3"/>
    <w:rsid w:val="005F6F1B"/>
    <w:rsid w:val="006008A9"/>
    <w:rsid w:val="00605E06"/>
    <w:rsid w:val="00615995"/>
    <w:rsid w:val="00616155"/>
    <w:rsid w:val="00624B33"/>
    <w:rsid w:val="0063041A"/>
    <w:rsid w:val="00630AA2"/>
    <w:rsid w:val="00643000"/>
    <w:rsid w:val="00646707"/>
    <w:rsid w:val="00657F7E"/>
    <w:rsid w:val="00662E58"/>
    <w:rsid w:val="006637F2"/>
    <w:rsid w:val="006642A5"/>
    <w:rsid w:val="00664DCF"/>
    <w:rsid w:val="00686287"/>
    <w:rsid w:val="006C5D39"/>
    <w:rsid w:val="006D04BB"/>
    <w:rsid w:val="006D6D9B"/>
    <w:rsid w:val="006E06EA"/>
    <w:rsid w:val="006E2810"/>
    <w:rsid w:val="006E5417"/>
    <w:rsid w:val="006F0794"/>
    <w:rsid w:val="007023DE"/>
    <w:rsid w:val="00706888"/>
    <w:rsid w:val="00712F60"/>
    <w:rsid w:val="00720E3B"/>
    <w:rsid w:val="0074393F"/>
    <w:rsid w:val="00745F6B"/>
    <w:rsid w:val="00753F8E"/>
    <w:rsid w:val="0075585E"/>
    <w:rsid w:val="00770571"/>
    <w:rsid w:val="007768FF"/>
    <w:rsid w:val="007824D3"/>
    <w:rsid w:val="00787176"/>
    <w:rsid w:val="00796EE3"/>
    <w:rsid w:val="007A4E3E"/>
    <w:rsid w:val="007A7D29"/>
    <w:rsid w:val="007B4AB8"/>
    <w:rsid w:val="007D1181"/>
    <w:rsid w:val="007E01A3"/>
    <w:rsid w:val="007E7246"/>
    <w:rsid w:val="007F1F8B"/>
    <w:rsid w:val="007F67A1"/>
    <w:rsid w:val="00811C05"/>
    <w:rsid w:val="008206C8"/>
    <w:rsid w:val="00855932"/>
    <w:rsid w:val="0086387C"/>
    <w:rsid w:val="00874002"/>
    <w:rsid w:val="00874A6C"/>
    <w:rsid w:val="00876C65"/>
    <w:rsid w:val="008A4B4C"/>
    <w:rsid w:val="008A5DEF"/>
    <w:rsid w:val="008A7D44"/>
    <w:rsid w:val="008B3DA4"/>
    <w:rsid w:val="008C239F"/>
    <w:rsid w:val="008E480C"/>
    <w:rsid w:val="008E7301"/>
    <w:rsid w:val="00907757"/>
    <w:rsid w:val="00915C55"/>
    <w:rsid w:val="009212B0"/>
    <w:rsid w:val="00921FA1"/>
    <w:rsid w:val="009234A5"/>
    <w:rsid w:val="00933453"/>
    <w:rsid w:val="009336F7"/>
    <w:rsid w:val="0093636C"/>
    <w:rsid w:val="009374A7"/>
    <w:rsid w:val="00947781"/>
    <w:rsid w:val="0095547D"/>
    <w:rsid w:val="00955F6D"/>
    <w:rsid w:val="00977C16"/>
    <w:rsid w:val="0098551D"/>
    <w:rsid w:val="0099518F"/>
    <w:rsid w:val="009A3FB6"/>
    <w:rsid w:val="009A523D"/>
    <w:rsid w:val="009A6DAC"/>
    <w:rsid w:val="009B02A1"/>
    <w:rsid w:val="009D7CE6"/>
    <w:rsid w:val="009F496B"/>
    <w:rsid w:val="00A00BCC"/>
    <w:rsid w:val="00A01439"/>
    <w:rsid w:val="00A02E61"/>
    <w:rsid w:val="00A05CFF"/>
    <w:rsid w:val="00A13048"/>
    <w:rsid w:val="00A205DF"/>
    <w:rsid w:val="00A46843"/>
    <w:rsid w:val="00A56B97"/>
    <w:rsid w:val="00A6093D"/>
    <w:rsid w:val="00A722E9"/>
    <w:rsid w:val="00A767DC"/>
    <w:rsid w:val="00A769B9"/>
    <w:rsid w:val="00A76A6D"/>
    <w:rsid w:val="00A83253"/>
    <w:rsid w:val="00AA6E84"/>
    <w:rsid w:val="00AB1A1C"/>
    <w:rsid w:val="00AB5715"/>
    <w:rsid w:val="00AD05A8"/>
    <w:rsid w:val="00AD11BE"/>
    <w:rsid w:val="00AE341B"/>
    <w:rsid w:val="00AE65E6"/>
    <w:rsid w:val="00AF0F0B"/>
    <w:rsid w:val="00B01905"/>
    <w:rsid w:val="00B07CA7"/>
    <w:rsid w:val="00B113EF"/>
    <w:rsid w:val="00B12306"/>
    <w:rsid w:val="00B1279A"/>
    <w:rsid w:val="00B3542D"/>
    <w:rsid w:val="00B4194A"/>
    <w:rsid w:val="00B437E8"/>
    <w:rsid w:val="00B50906"/>
    <w:rsid w:val="00B5222E"/>
    <w:rsid w:val="00B53179"/>
    <w:rsid w:val="00B548D8"/>
    <w:rsid w:val="00B57A23"/>
    <w:rsid w:val="00B600CD"/>
    <w:rsid w:val="00B61C96"/>
    <w:rsid w:val="00B73A2A"/>
    <w:rsid w:val="00B75A51"/>
    <w:rsid w:val="00B827C6"/>
    <w:rsid w:val="00B83CE2"/>
    <w:rsid w:val="00B84885"/>
    <w:rsid w:val="00B94B06"/>
    <w:rsid w:val="00B94C28"/>
    <w:rsid w:val="00B965F0"/>
    <w:rsid w:val="00BC10BA"/>
    <w:rsid w:val="00BC5AFD"/>
    <w:rsid w:val="00C00DDE"/>
    <w:rsid w:val="00C04AB9"/>
    <w:rsid w:val="00C04F43"/>
    <w:rsid w:val="00C0609D"/>
    <w:rsid w:val="00C115AB"/>
    <w:rsid w:val="00C16359"/>
    <w:rsid w:val="00C26CCB"/>
    <w:rsid w:val="00C30249"/>
    <w:rsid w:val="00C3723B"/>
    <w:rsid w:val="00C42466"/>
    <w:rsid w:val="00C46ED9"/>
    <w:rsid w:val="00C534F5"/>
    <w:rsid w:val="00C5537A"/>
    <w:rsid w:val="00C606C9"/>
    <w:rsid w:val="00C80288"/>
    <w:rsid w:val="00C84003"/>
    <w:rsid w:val="00C90650"/>
    <w:rsid w:val="00C96C0B"/>
    <w:rsid w:val="00C97D78"/>
    <w:rsid w:val="00CB09D7"/>
    <w:rsid w:val="00CC2AAE"/>
    <w:rsid w:val="00CC5A42"/>
    <w:rsid w:val="00CD0EAB"/>
    <w:rsid w:val="00CE5E02"/>
    <w:rsid w:val="00CF34DB"/>
    <w:rsid w:val="00CF558F"/>
    <w:rsid w:val="00D010C0"/>
    <w:rsid w:val="00D073E2"/>
    <w:rsid w:val="00D20635"/>
    <w:rsid w:val="00D446EC"/>
    <w:rsid w:val="00D51BF0"/>
    <w:rsid w:val="00D531DB"/>
    <w:rsid w:val="00D55942"/>
    <w:rsid w:val="00D807BF"/>
    <w:rsid w:val="00D82FCC"/>
    <w:rsid w:val="00D87401"/>
    <w:rsid w:val="00DA17FC"/>
    <w:rsid w:val="00DA7887"/>
    <w:rsid w:val="00DB2C26"/>
    <w:rsid w:val="00DD02F4"/>
    <w:rsid w:val="00DD6622"/>
    <w:rsid w:val="00DE1C7C"/>
    <w:rsid w:val="00DE637F"/>
    <w:rsid w:val="00DE6B43"/>
    <w:rsid w:val="00DF064B"/>
    <w:rsid w:val="00DF0E97"/>
    <w:rsid w:val="00E01FD8"/>
    <w:rsid w:val="00E11923"/>
    <w:rsid w:val="00E238C5"/>
    <w:rsid w:val="00E262D4"/>
    <w:rsid w:val="00E26C63"/>
    <w:rsid w:val="00E36250"/>
    <w:rsid w:val="00E47F2D"/>
    <w:rsid w:val="00E54511"/>
    <w:rsid w:val="00E549F9"/>
    <w:rsid w:val="00E560FE"/>
    <w:rsid w:val="00E57927"/>
    <w:rsid w:val="00E61DAC"/>
    <w:rsid w:val="00E72B80"/>
    <w:rsid w:val="00E75FE3"/>
    <w:rsid w:val="00E86C4C"/>
    <w:rsid w:val="00E907A3"/>
    <w:rsid w:val="00E96D74"/>
    <w:rsid w:val="00EA2ADC"/>
    <w:rsid w:val="00EA5AE0"/>
    <w:rsid w:val="00EB56E1"/>
    <w:rsid w:val="00EB7AB1"/>
    <w:rsid w:val="00EC65EC"/>
    <w:rsid w:val="00EE7CD8"/>
    <w:rsid w:val="00EF37F6"/>
    <w:rsid w:val="00EF48CC"/>
    <w:rsid w:val="00F00801"/>
    <w:rsid w:val="00F2488D"/>
    <w:rsid w:val="00F601A0"/>
    <w:rsid w:val="00F712E9"/>
    <w:rsid w:val="00F73032"/>
    <w:rsid w:val="00F76CDD"/>
    <w:rsid w:val="00F848FC"/>
    <w:rsid w:val="00F906F6"/>
    <w:rsid w:val="00F9282A"/>
    <w:rsid w:val="00F96BAD"/>
    <w:rsid w:val="00FA139D"/>
    <w:rsid w:val="00FA70AF"/>
    <w:rsid w:val="00FB0E84"/>
    <w:rsid w:val="00FB33F5"/>
    <w:rsid w:val="00FB464B"/>
    <w:rsid w:val="00FC2405"/>
    <w:rsid w:val="00FC7A8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5676F6E8-58BF-4AE2-999F-7791DF2EC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uiPriority w:val="59"/>
    <w:rsid w:val="00A00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5502AB"/>
    <w:pPr>
      <w:ind w:leftChars="400" w:left="800"/>
    </w:pPr>
  </w:style>
  <w:style w:type="paragraph" w:styleId="ac">
    <w:name w:val="caption"/>
    <w:basedOn w:val="a"/>
    <w:next w:val="a"/>
    <w:unhideWhenUsed/>
    <w:qFormat/>
    <w:rsid w:val="00C534F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34605">
      <w:bodyDiv w:val="1"/>
      <w:marLeft w:val="0"/>
      <w:marRight w:val="0"/>
      <w:marTop w:val="0"/>
      <w:marBottom w:val="0"/>
      <w:divBdr>
        <w:top w:val="none" w:sz="0" w:space="0" w:color="auto"/>
        <w:left w:val="none" w:sz="0" w:space="0" w:color="auto"/>
        <w:bottom w:val="none" w:sz="0" w:space="0" w:color="auto"/>
        <w:right w:val="none" w:sz="0" w:space="0" w:color="auto"/>
      </w:divBdr>
    </w:div>
    <w:div w:id="137573197">
      <w:bodyDiv w:val="1"/>
      <w:marLeft w:val="0"/>
      <w:marRight w:val="0"/>
      <w:marTop w:val="0"/>
      <w:marBottom w:val="0"/>
      <w:divBdr>
        <w:top w:val="none" w:sz="0" w:space="0" w:color="auto"/>
        <w:left w:val="none" w:sz="0" w:space="0" w:color="auto"/>
        <w:bottom w:val="none" w:sz="0" w:space="0" w:color="auto"/>
        <w:right w:val="none" w:sz="0" w:space="0" w:color="auto"/>
      </w:divBdr>
    </w:div>
    <w:div w:id="167060865">
      <w:bodyDiv w:val="1"/>
      <w:marLeft w:val="0"/>
      <w:marRight w:val="0"/>
      <w:marTop w:val="0"/>
      <w:marBottom w:val="0"/>
      <w:divBdr>
        <w:top w:val="none" w:sz="0" w:space="0" w:color="auto"/>
        <w:left w:val="none" w:sz="0" w:space="0" w:color="auto"/>
        <w:bottom w:val="none" w:sz="0" w:space="0" w:color="auto"/>
        <w:right w:val="none" w:sz="0" w:space="0" w:color="auto"/>
      </w:divBdr>
    </w:div>
    <w:div w:id="235896048">
      <w:bodyDiv w:val="1"/>
      <w:marLeft w:val="0"/>
      <w:marRight w:val="0"/>
      <w:marTop w:val="0"/>
      <w:marBottom w:val="0"/>
      <w:divBdr>
        <w:top w:val="none" w:sz="0" w:space="0" w:color="auto"/>
        <w:left w:val="none" w:sz="0" w:space="0" w:color="auto"/>
        <w:bottom w:val="none" w:sz="0" w:space="0" w:color="auto"/>
        <w:right w:val="none" w:sz="0" w:space="0" w:color="auto"/>
      </w:divBdr>
    </w:div>
    <w:div w:id="336226580">
      <w:bodyDiv w:val="1"/>
      <w:marLeft w:val="0"/>
      <w:marRight w:val="0"/>
      <w:marTop w:val="0"/>
      <w:marBottom w:val="0"/>
      <w:divBdr>
        <w:top w:val="none" w:sz="0" w:space="0" w:color="auto"/>
        <w:left w:val="none" w:sz="0" w:space="0" w:color="auto"/>
        <w:bottom w:val="none" w:sz="0" w:space="0" w:color="auto"/>
        <w:right w:val="none" w:sz="0" w:space="0" w:color="auto"/>
      </w:divBdr>
    </w:div>
    <w:div w:id="362750674">
      <w:bodyDiv w:val="1"/>
      <w:marLeft w:val="0"/>
      <w:marRight w:val="0"/>
      <w:marTop w:val="0"/>
      <w:marBottom w:val="0"/>
      <w:divBdr>
        <w:top w:val="none" w:sz="0" w:space="0" w:color="auto"/>
        <w:left w:val="none" w:sz="0" w:space="0" w:color="auto"/>
        <w:bottom w:val="none" w:sz="0" w:space="0" w:color="auto"/>
        <w:right w:val="none" w:sz="0" w:space="0" w:color="auto"/>
      </w:divBdr>
    </w:div>
    <w:div w:id="452483893">
      <w:bodyDiv w:val="1"/>
      <w:marLeft w:val="0"/>
      <w:marRight w:val="0"/>
      <w:marTop w:val="0"/>
      <w:marBottom w:val="0"/>
      <w:divBdr>
        <w:top w:val="none" w:sz="0" w:space="0" w:color="auto"/>
        <w:left w:val="none" w:sz="0" w:space="0" w:color="auto"/>
        <w:bottom w:val="none" w:sz="0" w:space="0" w:color="auto"/>
        <w:right w:val="none" w:sz="0" w:space="0" w:color="auto"/>
      </w:divBdr>
    </w:div>
    <w:div w:id="547494949">
      <w:bodyDiv w:val="1"/>
      <w:marLeft w:val="0"/>
      <w:marRight w:val="0"/>
      <w:marTop w:val="0"/>
      <w:marBottom w:val="0"/>
      <w:divBdr>
        <w:top w:val="none" w:sz="0" w:space="0" w:color="auto"/>
        <w:left w:val="none" w:sz="0" w:space="0" w:color="auto"/>
        <w:bottom w:val="none" w:sz="0" w:space="0" w:color="auto"/>
        <w:right w:val="none" w:sz="0" w:space="0" w:color="auto"/>
      </w:divBdr>
    </w:div>
    <w:div w:id="548733743">
      <w:bodyDiv w:val="1"/>
      <w:marLeft w:val="0"/>
      <w:marRight w:val="0"/>
      <w:marTop w:val="0"/>
      <w:marBottom w:val="0"/>
      <w:divBdr>
        <w:top w:val="none" w:sz="0" w:space="0" w:color="auto"/>
        <w:left w:val="none" w:sz="0" w:space="0" w:color="auto"/>
        <w:bottom w:val="none" w:sz="0" w:space="0" w:color="auto"/>
        <w:right w:val="none" w:sz="0" w:space="0" w:color="auto"/>
      </w:divBdr>
    </w:div>
    <w:div w:id="558514703">
      <w:bodyDiv w:val="1"/>
      <w:marLeft w:val="0"/>
      <w:marRight w:val="0"/>
      <w:marTop w:val="0"/>
      <w:marBottom w:val="0"/>
      <w:divBdr>
        <w:top w:val="none" w:sz="0" w:space="0" w:color="auto"/>
        <w:left w:val="none" w:sz="0" w:space="0" w:color="auto"/>
        <w:bottom w:val="none" w:sz="0" w:space="0" w:color="auto"/>
        <w:right w:val="none" w:sz="0" w:space="0" w:color="auto"/>
      </w:divBdr>
    </w:div>
    <w:div w:id="612251517">
      <w:bodyDiv w:val="1"/>
      <w:marLeft w:val="0"/>
      <w:marRight w:val="0"/>
      <w:marTop w:val="0"/>
      <w:marBottom w:val="0"/>
      <w:divBdr>
        <w:top w:val="none" w:sz="0" w:space="0" w:color="auto"/>
        <w:left w:val="none" w:sz="0" w:space="0" w:color="auto"/>
        <w:bottom w:val="none" w:sz="0" w:space="0" w:color="auto"/>
        <w:right w:val="none" w:sz="0" w:space="0" w:color="auto"/>
      </w:divBdr>
    </w:div>
    <w:div w:id="613561443">
      <w:bodyDiv w:val="1"/>
      <w:marLeft w:val="0"/>
      <w:marRight w:val="0"/>
      <w:marTop w:val="0"/>
      <w:marBottom w:val="0"/>
      <w:divBdr>
        <w:top w:val="none" w:sz="0" w:space="0" w:color="auto"/>
        <w:left w:val="none" w:sz="0" w:space="0" w:color="auto"/>
        <w:bottom w:val="none" w:sz="0" w:space="0" w:color="auto"/>
        <w:right w:val="none" w:sz="0" w:space="0" w:color="auto"/>
      </w:divBdr>
    </w:div>
    <w:div w:id="706755221">
      <w:bodyDiv w:val="1"/>
      <w:marLeft w:val="0"/>
      <w:marRight w:val="0"/>
      <w:marTop w:val="0"/>
      <w:marBottom w:val="0"/>
      <w:divBdr>
        <w:top w:val="none" w:sz="0" w:space="0" w:color="auto"/>
        <w:left w:val="none" w:sz="0" w:space="0" w:color="auto"/>
        <w:bottom w:val="none" w:sz="0" w:space="0" w:color="auto"/>
        <w:right w:val="none" w:sz="0" w:space="0" w:color="auto"/>
      </w:divBdr>
    </w:div>
    <w:div w:id="826477860">
      <w:bodyDiv w:val="1"/>
      <w:marLeft w:val="0"/>
      <w:marRight w:val="0"/>
      <w:marTop w:val="0"/>
      <w:marBottom w:val="0"/>
      <w:divBdr>
        <w:top w:val="none" w:sz="0" w:space="0" w:color="auto"/>
        <w:left w:val="none" w:sz="0" w:space="0" w:color="auto"/>
        <w:bottom w:val="none" w:sz="0" w:space="0" w:color="auto"/>
        <w:right w:val="none" w:sz="0" w:space="0" w:color="auto"/>
      </w:divBdr>
    </w:div>
    <w:div w:id="834035856">
      <w:bodyDiv w:val="1"/>
      <w:marLeft w:val="0"/>
      <w:marRight w:val="0"/>
      <w:marTop w:val="0"/>
      <w:marBottom w:val="0"/>
      <w:divBdr>
        <w:top w:val="none" w:sz="0" w:space="0" w:color="auto"/>
        <w:left w:val="none" w:sz="0" w:space="0" w:color="auto"/>
        <w:bottom w:val="none" w:sz="0" w:space="0" w:color="auto"/>
        <w:right w:val="none" w:sz="0" w:space="0" w:color="auto"/>
      </w:divBdr>
    </w:div>
    <w:div w:id="1017078862">
      <w:bodyDiv w:val="1"/>
      <w:marLeft w:val="0"/>
      <w:marRight w:val="0"/>
      <w:marTop w:val="0"/>
      <w:marBottom w:val="0"/>
      <w:divBdr>
        <w:top w:val="none" w:sz="0" w:space="0" w:color="auto"/>
        <w:left w:val="none" w:sz="0" w:space="0" w:color="auto"/>
        <w:bottom w:val="none" w:sz="0" w:space="0" w:color="auto"/>
        <w:right w:val="none" w:sz="0" w:space="0" w:color="auto"/>
      </w:divBdr>
    </w:div>
    <w:div w:id="1028069060">
      <w:bodyDiv w:val="1"/>
      <w:marLeft w:val="0"/>
      <w:marRight w:val="0"/>
      <w:marTop w:val="0"/>
      <w:marBottom w:val="0"/>
      <w:divBdr>
        <w:top w:val="none" w:sz="0" w:space="0" w:color="auto"/>
        <w:left w:val="none" w:sz="0" w:space="0" w:color="auto"/>
        <w:bottom w:val="none" w:sz="0" w:space="0" w:color="auto"/>
        <w:right w:val="none" w:sz="0" w:space="0" w:color="auto"/>
      </w:divBdr>
    </w:div>
    <w:div w:id="1063723680">
      <w:bodyDiv w:val="1"/>
      <w:marLeft w:val="0"/>
      <w:marRight w:val="0"/>
      <w:marTop w:val="0"/>
      <w:marBottom w:val="0"/>
      <w:divBdr>
        <w:top w:val="none" w:sz="0" w:space="0" w:color="auto"/>
        <w:left w:val="none" w:sz="0" w:space="0" w:color="auto"/>
        <w:bottom w:val="none" w:sz="0" w:space="0" w:color="auto"/>
        <w:right w:val="none" w:sz="0" w:space="0" w:color="auto"/>
      </w:divBdr>
    </w:div>
    <w:div w:id="1097096657">
      <w:bodyDiv w:val="1"/>
      <w:marLeft w:val="0"/>
      <w:marRight w:val="0"/>
      <w:marTop w:val="0"/>
      <w:marBottom w:val="0"/>
      <w:divBdr>
        <w:top w:val="none" w:sz="0" w:space="0" w:color="auto"/>
        <w:left w:val="none" w:sz="0" w:space="0" w:color="auto"/>
        <w:bottom w:val="none" w:sz="0" w:space="0" w:color="auto"/>
        <w:right w:val="none" w:sz="0" w:space="0" w:color="auto"/>
      </w:divBdr>
    </w:div>
    <w:div w:id="1114984716">
      <w:bodyDiv w:val="1"/>
      <w:marLeft w:val="0"/>
      <w:marRight w:val="0"/>
      <w:marTop w:val="0"/>
      <w:marBottom w:val="0"/>
      <w:divBdr>
        <w:top w:val="none" w:sz="0" w:space="0" w:color="auto"/>
        <w:left w:val="none" w:sz="0" w:space="0" w:color="auto"/>
        <w:bottom w:val="none" w:sz="0" w:space="0" w:color="auto"/>
        <w:right w:val="none" w:sz="0" w:space="0" w:color="auto"/>
      </w:divBdr>
    </w:div>
    <w:div w:id="1245650866">
      <w:bodyDiv w:val="1"/>
      <w:marLeft w:val="0"/>
      <w:marRight w:val="0"/>
      <w:marTop w:val="0"/>
      <w:marBottom w:val="0"/>
      <w:divBdr>
        <w:top w:val="none" w:sz="0" w:space="0" w:color="auto"/>
        <w:left w:val="none" w:sz="0" w:space="0" w:color="auto"/>
        <w:bottom w:val="none" w:sz="0" w:space="0" w:color="auto"/>
        <w:right w:val="none" w:sz="0" w:space="0" w:color="auto"/>
      </w:divBdr>
    </w:div>
    <w:div w:id="147136337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6349138">
      <w:bodyDiv w:val="1"/>
      <w:marLeft w:val="0"/>
      <w:marRight w:val="0"/>
      <w:marTop w:val="0"/>
      <w:marBottom w:val="0"/>
      <w:divBdr>
        <w:top w:val="none" w:sz="0" w:space="0" w:color="auto"/>
        <w:left w:val="none" w:sz="0" w:space="0" w:color="auto"/>
        <w:bottom w:val="none" w:sz="0" w:space="0" w:color="auto"/>
        <w:right w:val="none" w:sz="0" w:space="0" w:color="auto"/>
      </w:divBdr>
    </w:div>
    <w:div w:id="1718428673">
      <w:bodyDiv w:val="1"/>
      <w:marLeft w:val="0"/>
      <w:marRight w:val="0"/>
      <w:marTop w:val="0"/>
      <w:marBottom w:val="0"/>
      <w:divBdr>
        <w:top w:val="none" w:sz="0" w:space="0" w:color="auto"/>
        <w:left w:val="none" w:sz="0" w:space="0" w:color="auto"/>
        <w:bottom w:val="none" w:sz="0" w:space="0" w:color="auto"/>
        <w:right w:val="none" w:sz="0" w:space="0" w:color="auto"/>
      </w:divBdr>
    </w:div>
    <w:div w:id="1880895613">
      <w:bodyDiv w:val="1"/>
      <w:marLeft w:val="0"/>
      <w:marRight w:val="0"/>
      <w:marTop w:val="0"/>
      <w:marBottom w:val="0"/>
      <w:divBdr>
        <w:top w:val="none" w:sz="0" w:space="0" w:color="auto"/>
        <w:left w:val="none" w:sz="0" w:space="0" w:color="auto"/>
        <w:bottom w:val="none" w:sz="0" w:space="0" w:color="auto"/>
        <w:right w:val="none" w:sz="0" w:space="0" w:color="auto"/>
      </w:divBdr>
    </w:div>
    <w:div w:id="1912688866">
      <w:bodyDiv w:val="1"/>
      <w:marLeft w:val="0"/>
      <w:marRight w:val="0"/>
      <w:marTop w:val="0"/>
      <w:marBottom w:val="0"/>
      <w:divBdr>
        <w:top w:val="none" w:sz="0" w:space="0" w:color="auto"/>
        <w:left w:val="none" w:sz="0" w:space="0" w:color="auto"/>
        <w:bottom w:val="none" w:sz="0" w:space="0" w:color="auto"/>
        <w:right w:val="none" w:sz="0" w:space="0" w:color="auto"/>
      </w:divBdr>
    </w:div>
    <w:div w:id="1926375975">
      <w:bodyDiv w:val="1"/>
      <w:marLeft w:val="0"/>
      <w:marRight w:val="0"/>
      <w:marTop w:val="0"/>
      <w:marBottom w:val="0"/>
      <w:divBdr>
        <w:top w:val="none" w:sz="0" w:space="0" w:color="auto"/>
        <w:left w:val="none" w:sz="0" w:space="0" w:color="auto"/>
        <w:bottom w:val="none" w:sz="0" w:space="0" w:color="auto"/>
        <w:right w:val="none" w:sz="0" w:space="0" w:color="auto"/>
      </w:divBdr>
    </w:div>
    <w:div w:id="1932396654">
      <w:bodyDiv w:val="1"/>
      <w:marLeft w:val="0"/>
      <w:marRight w:val="0"/>
      <w:marTop w:val="0"/>
      <w:marBottom w:val="0"/>
      <w:divBdr>
        <w:top w:val="none" w:sz="0" w:space="0" w:color="auto"/>
        <w:left w:val="none" w:sz="0" w:space="0" w:color="auto"/>
        <w:bottom w:val="none" w:sz="0" w:space="0" w:color="auto"/>
        <w:right w:val="none" w:sz="0" w:space="0" w:color="auto"/>
      </w:divBdr>
    </w:div>
    <w:div w:id="2118941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8.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7.emf"/><Relationship Id="rId10" Type="http://schemas.openxmlformats.org/officeDocument/2006/relationships/hyperlink" Target="mailto:kiho14.choi@samsung.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ss00.jeong@samsung.com" TargetMode="External"/><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391</TotalTime>
  <Pages>5</Pages>
  <Words>332</Words>
  <Characters>1894</Characters>
  <Application>Microsoft Office Word</Application>
  <DocSecurity>0</DocSecurity>
  <Lines>15</Lines>
  <Paragraphs>4</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2222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jeong seungsoo</cp:lastModifiedBy>
  <cp:revision>39</cp:revision>
  <cp:lastPrinted>1900-01-01T08:00:00Z</cp:lastPrinted>
  <dcterms:created xsi:type="dcterms:W3CDTF">2019-01-02T03:00:00Z</dcterms:created>
  <dcterms:modified xsi:type="dcterms:W3CDTF">2019-01-09T15:30:00Z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F17F0D01A06C33829CA3179DCC74CEDD4CFE56A8CFD23FC3E2EA078677B83DFE</vt:lpwstr>
  </property>
  <property fmtid="{D5CDD505-2E9C-101B-9397-08002B2CF9AE}" pid="2" name="NSCPROP">
    <vt:lpwstr>NSCCustomProperty</vt:lpwstr>
  </property>
  <property fmtid="{D5CDD505-2E9C-101B-9397-08002B2CF9AE}" pid="3" name="NSCPROP_SA">
    <vt:lpwstr>C:\Users\parkms\Desktop\VS_TEST\2018\20181015_test\003_vtm_3.0\doc\JVET-Mxxxx-v1_atmvp.docx</vt:lpwstr>
  </property>
</Properties>
</file>