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B52F006" w:rsidR="006C5D39" w:rsidRPr="005B217D" w:rsidRDefault="00D4430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6677DD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B3984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6EEC552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20CF64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4FC037" w:rsidR="00E61DAC" w:rsidRPr="005B217D" w:rsidRDefault="00DF429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13th Meeting: </w:t>
            </w:r>
            <w:r>
              <w:rPr>
                <w:lang w:val="en-CA"/>
              </w:rPr>
              <w:t>Marrakesh, MA, 9–18 Jan. 2019</w:t>
            </w:r>
          </w:p>
        </w:tc>
        <w:tc>
          <w:tcPr>
            <w:tcW w:w="3168" w:type="dxa"/>
          </w:tcPr>
          <w:p w14:paraId="59B7E346" w14:textId="11B8879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F4298">
              <w:rPr>
                <w:lang w:val="en-CA"/>
              </w:rPr>
              <w:t>M0</w:t>
            </w:r>
            <w:r w:rsidR="006E765C">
              <w:rPr>
                <w:lang w:val="en-CA"/>
              </w:rPr>
              <w:t>6</w:t>
            </w:r>
            <w:r w:rsidR="00B30667">
              <w:rPr>
                <w:lang w:val="en-CA"/>
              </w:rPr>
              <w:t>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5F012EB" w:rsidR="00E61DAC" w:rsidRPr="002153CC" w:rsidRDefault="006E765C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eastAsia="Times New Roman"/>
                <w:b/>
                <w:szCs w:val="22"/>
              </w:rPr>
              <w:t>Crosscheck of JVET-M0454</w:t>
            </w:r>
            <w:r w:rsidR="00876E94" w:rsidRPr="00876E94">
              <w:rPr>
                <w:rFonts w:eastAsia="Times New Roman"/>
                <w:b/>
                <w:szCs w:val="22"/>
              </w:rPr>
              <w:t xml:space="preserve"> (</w:t>
            </w:r>
            <w:r w:rsidRPr="006E765C">
              <w:rPr>
                <w:rFonts w:eastAsia="Times New Roman"/>
                <w:b/>
                <w:szCs w:val="22"/>
              </w:rPr>
              <w:t>CE10-related: Multi-Hypothesis Intra with Weighted Combination</w:t>
            </w:r>
            <w:r w:rsidR="00876E94" w:rsidRPr="00876E94">
              <w:rPr>
                <w:rFonts w:eastAsia="Times New Roman"/>
                <w:b/>
                <w:szCs w:val="22"/>
              </w:rPr>
              <w:t>)</w:t>
            </w:r>
            <w:r w:rsidR="00876E94" w:rsidRPr="00876E94">
              <w:rPr>
                <w:rFonts w:eastAsia="Times New Roman"/>
                <w:b/>
                <w:szCs w:val="22"/>
              </w:rPr>
              <w:tab/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75EDB29B" w:rsidR="00C02654" w:rsidRDefault="006E765C" w:rsidP="00C02654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Biao Wang </w:t>
            </w:r>
          </w:p>
          <w:p w14:paraId="49D81240" w14:textId="0A1C871A" w:rsidR="00E61DAC" w:rsidRPr="005B217D" w:rsidRDefault="00E61DAC" w:rsidP="00651218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8805F9D" w:rsidR="009D1552" w:rsidRPr="005B217D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E765C" w:rsidRPr="00DA3E93">
                <w:rPr>
                  <w:rStyle w:val="Hyperlink"/>
                  <w:szCs w:val="22"/>
                  <w:lang w:val="en-CA"/>
                </w:rPr>
                <w:t>biao.wang@huawei.com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117780E" w:rsidR="00E61DAC" w:rsidRPr="005B217D" w:rsidRDefault="00651218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3587206" w:rsidR="00263398" w:rsidRPr="00FB5C21" w:rsidRDefault="00FB5C21" w:rsidP="009234A5">
      <w:r>
        <w:rPr>
          <w:lang w:eastAsia="zh-TW"/>
        </w:rPr>
        <w:t xml:space="preserve">This contribution is a crosscheck report for </w:t>
      </w:r>
      <w:r w:rsidR="00651218">
        <w:rPr>
          <w:lang w:eastAsia="zh-TW"/>
        </w:rPr>
        <w:t>Crosscheck of JVET-M0454</w:t>
      </w:r>
      <w:r w:rsidR="00876E94" w:rsidRPr="00876E94">
        <w:rPr>
          <w:lang w:eastAsia="zh-TW"/>
        </w:rPr>
        <w:t xml:space="preserve"> (</w:t>
      </w:r>
      <w:r w:rsidR="00651218" w:rsidRPr="00651218">
        <w:rPr>
          <w:lang w:eastAsia="zh-TW"/>
        </w:rPr>
        <w:t>CE10-related: Multi-Hypothesis Intra with Weighted Combination</w:t>
      </w:r>
      <w:r w:rsidR="00876E94">
        <w:rPr>
          <w:lang w:eastAsia="zh-TW"/>
        </w:rPr>
        <w:t>)</w:t>
      </w:r>
      <w:r>
        <w:rPr>
          <w:lang w:eastAsia="zh-TW"/>
        </w:rPr>
        <w:t xml:space="preserve">. The cross-checker reports that </w:t>
      </w:r>
      <w:r w:rsidR="00B30667">
        <w:rPr>
          <w:lang w:eastAsia="zh-TW"/>
        </w:rPr>
        <w:t xml:space="preserve">the </w:t>
      </w:r>
      <w:proofErr w:type="spellStart"/>
      <w:r w:rsidR="00BF4017">
        <w:rPr>
          <w:lang w:eastAsia="zh-TW"/>
        </w:rPr>
        <w:t>ressults</w:t>
      </w:r>
      <w:proofErr w:type="spellEnd"/>
      <w:r>
        <w:rPr>
          <w:lang w:eastAsia="zh-TW"/>
        </w:rPr>
        <w:t xml:space="preserve"> provided by </w:t>
      </w:r>
      <w:r w:rsidR="00651218">
        <w:rPr>
          <w:lang w:eastAsia="zh-TW"/>
        </w:rPr>
        <w:t>BBC</w:t>
      </w:r>
      <w:r>
        <w:rPr>
          <w:lang w:eastAsia="zh-TW"/>
        </w:rPr>
        <w:t xml:space="preserve"> </w:t>
      </w:r>
      <w:r w:rsidR="00DF4298">
        <w:rPr>
          <w:lang w:eastAsia="zh-TW"/>
        </w:rPr>
        <w:t xml:space="preserve">match with the </w:t>
      </w:r>
      <w:r w:rsidR="00B30667">
        <w:rPr>
          <w:lang w:eastAsia="zh-TW"/>
        </w:rPr>
        <w:t xml:space="preserve">all </w:t>
      </w:r>
      <w:proofErr w:type="spellStart"/>
      <w:r w:rsidR="00B30667">
        <w:rPr>
          <w:lang w:eastAsia="zh-TW"/>
        </w:rPr>
        <w:t>crosschecker’s</w:t>
      </w:r>
      <w:proofErr w:type="spellEnd"/>
      <w:r w:rsidR="00B30667">
        <w:rPr>
          <w:lang w:eastAsia="zh-TW"/>
        </w:rPr>
        <w:t xml:space="preserve"> results that have been available</w:t>
      </w:r>
      <w:r w:rsidR="00BF4017">
        <w:rPr>
          <w:lang w:eastAsia="zh-TW"/>
        </w:rPr>
        <w:t>.</w:t>
      </w:r>
      <w:r w:rsidR="00DF4298">
        <w:rPr>
          <w:lang w:eastAsia="zh-TW"/>
        </w:rPr>
        <w:t xml:space="preserve"> </w:t>
      </w:r>
    </w:p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3261ECD7" w:rsidR="00791393" w:rsidRDefault="00791393" w:rsidP="00791393">
      <w:r>
        <w:t>In JVET-</w:t>
      </w:r>
      <w:r w:rsidR="00876E94" w:rsidRPr="00876E94">
        <w:rPr>
          <w:lang w:eastAsia="zh-TW"/>
        </w:rPr>
        <w:t xml:space="preserve"> M0</w:t>
      </w:r>
      <w:r w:rsidR="00651218">
        <w:rPr>
          <w:lang w:eastAsia="zh-TW"/>
        </w:rPr>
        <w:t>45</w:t>
      </w:r>
      <w:r w:rsidR="00876E94" w:rsidRPr="00876E94">
        <w:rPr>
          <w:lang w:eastAsia="zh-TW"/>
        </w:rPr>
        <w:t>4</w:t>
      </w:r>
      <w:r>
        <w:t xml:space="preserve">, </w:t>
      </w:r>
      <w:r w:rsidR="00973DA0">
        <w:rPr>
          <w:lang w:val="en-CA"/>
        </w:rPr>
        <w:t>additional syntax elements are signalled indicating if unequal weights are used and if so, which pair of weights is needed</w:t>
      </w:r>
      <w:r w:rsidR="00973DA0">
        <w:t xml:space="preserve"> for blocks </w:t>
      </w:r>
      <w:r w:rsidR="00876E94" w:rsidRPr="00876E94">
        <w:rPr>
          <w:lang w:eastAsia="zh-TW"/>
        </w:rPr>
        <w:t>applied with C</w:t>
      </w:r>
      <w:r w:rsidR="00876E94">
        <w:rPr>
          <w:lang w:eastAsia="zh-TW"/>
        </w:rPr>
        <w:t>ombined Inter-Intra prediction is proposed</w:t>
      </w:r>
      <w:r w:rsidR="00AC44C7">
        <w:rPr>
          <w:lang w:val="en-CA"/>
        </w:rPr>
        <w:t>.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79CF83F1" w:rsidR="008E7E4E" w:rsidRDefault="00FB5C21" w:rsidP="008E7E4E">
      <w:pPr>
        <w:spacing w:after="120"/>
        <w:rPr>
          <w:lang w:val="en-CA"/>
        </w:rPr>
      </w:pPr>
      <w:r>
        <w:rPr>
          <w:lang w:val="en-CA"/>
        </w:rPr>
        <w:t>R</w:t>
      </w:r>
      <w:r w:rsidR="00450F8C">
        <w:rPr>
          <w:lang w:val="en-CA"/>
        </w:rPr>
        <w:t xml:space="preserve">esults with </w:t>
      </w:r>
      <w:r w:rsidR="00AC44C7">
        <w:rPr>
          <w:lang w:val="en-CA"/>
        </w:rPr>
        <w:t>RA</w:t>
      </w:r>
      <w:r w:rsidR="00BF4017">
        <w:rPr>
          <w:lang w:val="en-CA"/>
        </w:rPr>
        <w:t xml:space="preserve"> </w:t>
      </w:r>
      <w:r w:rsidR="008E7E4E">
        <w:rPr>
          <w:lang w:val="en-CA"/>
        </w:rPr>
        <w:t>configuration</w:t>
      </w:r>
      <w:r w:rsidR="00BF4017">
        <w:rPr>
          <w:lang w:val="en-CA"/>
        </w:rPr>
        <w:t>s</w:t>
      </w:r>
      <w:r w:rsidR="008E7E4E">
        <w:rPr>
          <w:lang w:val="en-CA"/>
        </w:rPr>
        <w:t xml:space="preserve"> </w:t>
      </w:r>
      <w:r>
        <w:rPr>
          <w:lang w:val="en-CA"/>
        </w:rPr>
        <w:t xml:space="preserve">over </w:t>
      </w:r>
      <w:r w:rsidR="00450F8C">
        <w:rPr>
          <w:lang w:val="en-CA"/>
        </w:rPr>
        <w:t>VTM-</w:t>
      </w:r>
      <w:r w:rsidR="00AC44C7">
        <w:rPr>
          <w:lang w:val="en-CA"/>
        </w:rPr>
        <w:t>3.0</w:t>
      </w:r>
      <w:r w:rsidR="00450F8C">
        <w:rPr>
          <w:lang w:val="en-CA"/>
        </w:rPr>
        <w:t xml:space="preserve"> are summarized in Table 1.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5268556E" w14:textId="5CDF6BCC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AC44C7">
        <w:rPr>
          <w:b/>
          <w:lang w:val="en-CA"/>
        </w:rPr>
        <w:t>Test 1 on</w:t>
      </w:r>
      <w:r>
        <w:rPr>
          <w:b/>
          <w:lang w:val="en-CA"/>
        </w:rPr>
        <w:t xml:space="preserve"> </w:t>
      </w:r>
      <w:r w:rsidR="00450F8C">
        <w:rPr>
          <w:b/>
          <w:lang w:val="en-CA"/>
        </w:rPr>
        <w:t>VTM</w:t>
      </w:r>
      <w:r>
        <w:rPr>
          <w:b/>
          <w:lang w:val="en-CA"/>
        </w:rPr>
        <w:t>-</w:t>
      </w:r>
      <w:r w:rsidR="00AC44C7">
        <w:rPr>
          <w:b/>
          <w:lang w:val="en-CA"/>
        </w:rPr>
        <w:t>3.0</w:t>
      </w:r>
      <w:r w:rsidR="00BF4017">
        <w:rPr>
          <w:b/>
          <w:lang w:val="en-CA"/>
        </w:rPr>
        <w:t xml:space="preserve"> (</w:t>
      </w:r>
      <w:r w:rsidR="00AC44C7">
        <w:rPr>
          <w:b/>
          <w:lang w:val="en-CA"/>
        </w:rPr>
        <w:t>RA</w:t>
      </w:r>
      <w:r>
        <w:rPr>
          <w:b/>
          <w:lang w:val="en-CA"/>
        </w:rPr>
        <w:t>)</w:t>
      </w:r>
    </w:p>
    <w:tbl>
      <w:tblPr>
        <w:tblW w:w="4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761"/>
        <w:gridCol w:w="751"/>
        <w:gridCol w:w="751"/>
        <w:gridCol w:w="751"/>
        <w:gridCol w:w="761"/>
      </w:tblGrid>
      <w:tr w:rsidR="00876E94" w:rsidRPr="00C36FC8" w14:paraId="4125C616" w14:textId="77777777" w:rsidTr="007471FB">
        <w:trPr>
          <w:trHeight w:val="207"/>
          <w:jc w:val="center"/>
        </w:trPr>
        <w:tc>
          <w:tcPr>
            <w:tcW w:w="99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989D5" w14:textId="77777777" w:rsidR="00876E94" w:rsidRPr="00C36FC8" w:rsidRDefault="00876E94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77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97E9C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76E94" w:rsidRPr="00C36FC8" w14:paraId="34B33323" w14:textId="77777777" w:rsidTr="007471FB">
        <w:trPr>
          <w:trHeight w:val="207"/>
          <w:jc w:val="center"/>
        </w:trPr>
        <w:tc>
          <w:tcPr>
            <w:tcW w:w="99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D1BC6" w14:textId="77777777" w:rsidR="00876E94" w:rsidRPr="00C36FC8" w:rsidRDefault="00876E94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F5658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03887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53C41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55FB5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7147" w14:textId="77777777" w:rsidR="00876E94" w:rsidRPr="00C36FC8" w:rsidRDefault="00876E94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71FB" w:rsidRPr="00AC44C7" w14:paraId="1C12C439" w14:textId="77777777" w:rsidTr="007471FB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BD9164" w14:textId="77777777" w:rsidR="007471FB" w:rsidRPr="00AC44C7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6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94B3" w14:textId="5A9350F8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7C08" w14:textId="7BBAC4A3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B130C" w14:textId="46A0A135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6B2E3" w14:textId="30C73D62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8E4C" w14:textId="729BC2D5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471FB" w:rsidRPr="00AC44C7" w14:paraId="2FDA9436" w14:textId="77777777" w:rsidTr="007471FB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E77A8" w14:textId="77777777" w:rsidR="007471FB" w:rsidRPr="00AC44C7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11D4E" w14:textId="5A9D1C53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18CB" w14:textId="3D86E8B1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52" w14:textId="51DF92B9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DA01" w14:textId="43F1A708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42B0" w14:textId="5F01ACD5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471FB" w:rsidRPr="00AC44C7" w14:paraId="05C30547" w14:textId="77777777" w:rsidTr="007471FB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4B2E8" w14:textId="77777777" w:rsidR="007471FB" w:rsidRPr="00AC44C7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05F92" w14:textId="4B86291D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5675" w14:textId="6E6FC363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8811" w14:textId="4B0A239C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4CB8C" w14:textId="5CC313F9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6565" w14:textId="7A3F0E6B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71FB" w:rsidRPr="00AC44C7" w14:paraId="26971C53" w14:textId="77777777" w:rsidTr="007471FB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E159D" w14:textId="77777777" w:rsidR="007471FB" w:rsidRPr="00AC44C7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F0F1" w14:textId="3E48938B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1D47" w14:textId="1FBD69A1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EEA75" w14:textId="0CA1A50C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57727" w14:textId="74B89FE2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D52F" w14:textId="0214EE67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71FB" w:rsidRPr="00AC44C7" w14:paraId="008A108F" w14:textId="77777777" w:rsidTr="007471FB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66F07" w14:textId="77777777" w:rsidR="007471FB" w:rsidRPr="00AC44C7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6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E0EF8" w14:textId="484809FF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13F79" w14:textId="77777777" w:rsidR="007471FB" w:rsidRPr="00876E94" w:rsidRDefault="007471FB" w:rsidP="007471FB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D6B5" w14:textId="3825F0A6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597BF" w14:textId="35E14735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6ADB" w14:textId="1BF59778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71FB" w:rsidRPr="00AC44C7" w14:paraId="38F14B23" w14:textId="77777777" w:rsidTr="007471FB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9FAF1" w14:textId="77777777" w:rsidR="007471FB" w:rsidRPr="00AC44C7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6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C3D8" w14:textId="7101E042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2809" w14:textId="155A675B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6B0B1" w14:textId="3AE64F20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64D3" w14:textId="491548EB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A30E" w14:textId="6C5C3064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471FB" w:rsidRPr="00AC44C7" w14:paraId="2A81F2A4" w14:textId="77777777" w:rsidTr="007471FB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4B45" w14:textId="77777777" w:rsidR="007471FB" w:rsidRPr="00AC44C7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6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4977" w14:textId="0FADAD59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4B4C" w14:textId="6A2166FC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88032" w14:textId="1861CEF9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AD2FB" w14:textId="769441A3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D8B4" w14:textId="1256077C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71FB" w:rsidRPr="00AC44C7" w14:paraId="324F0F18" w14:textId="77777777" w:rsidTr="007471FB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5099" w14:textId="77777777" w:rsidR="007471FB" w:rsidRPr="00AC44C7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6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EE14F" w14:textId="0969DAF2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68AD6" w14:textId="3D01208C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063D" w14:textId="6F4A8242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2B7A" w14:textId="1874114B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AE94" w14:textId="37C832B4" w:rsidR="007471FB" w:rsidRPr="00876E94" w:rsidRDefault="007471FB" w:rsidP="00747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02376926" w14:textId="1E02E7A8" w:rsidR="00AC44C7" w:rsidRPr="00AC44C7" w:rsidRDefault="00AC44C7" w:rsidP="00D12488">
      <w:pPr>
        <w:spacing w:after="120"/>
        <w:jc w:val="center"/>
        <w:rPr>
          <w:b/>
          <w:lang w:val="en-CA"/>
        </w:rPr>
      </w:pPr>
      <w:bookmarkStart w:id="0" w:name="_GoBack"/>
      <w:bookmarkEnd w:id="0"/>
    </w:p>
    <w:p w14:paraId="707DECFF" w14:textId="29F9F217" w:rsidR="00AC44C7" w:rsidRDefault="00AC44C7" w:rsidP="00D12488">
      <w:pPr>
        <w:spacing w:after="120"/>
        <w:jc w:val="center"/>
        <w:rPr>
          <w:b/>
          <w:lang w:val="en-CA"/>
        </w:rPr>
      </w:pPr>
    </w:p>
    <w:p w14:paraId="74C93525" w14:textId="77777777" w:rsidR="00AC44C7" w:rsidRDefault="00AC44C7" w:rsidP="00D12488">
      <w:pPr>
        <w:spacing w:after="120"/>
        <w:jc w:val="center"/>
        <w:rPr>
          <w:b/>
          <w:lang w:val="en-CA"/>
        </w:rPr>
      </w:pPr>
    </w:p>
    <w:p w14:paraId="57E851F2" w14:textId="77777777" w:rsidR="00B30667" w:rsidRDefault="00B30667" w:rsidP="00D12488">
      <w:pPr>
        <w:spacing w:after="120"/>
        <w:jc w:val="center"/>
        <w:rPr>
          <w:b/>
          <w:lang w:val="en-CA"/>
        </w:rPr>
      </w:pPr>
    </w:p>
    <w:p w14:paraId="27FB9F44" w14:textId="77777777" w:rsidR="00AC44C7" w:rsidRDefault="00AC44C7" w:rsidP="00B30667">
      <w:pPr>
        <w:spacing w:after="120"/>
        <w:rPr>
          <w:lang w:val="en-CA"/>
        </w:rPr>
      </w:pPr>
    </w:p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References</w:t>
      </w:r>
    </w:p>
    <w:p w14:paraId="70E5194C" w14:textId="561451FC" w:rsidR="00FB0FF9" w:rsidRPr="00BF4017" w:rsidRDefault="00DF4298" w:rsidP="00DF4298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DF4298">
        <w:rPr>
          <w:lang w:val="en-CA"/>
        </w:rPr>
        <w:t>J. Boyce, K. Suehring, X. Li and V. Seregin, “JVET comm</w:t>
      </w:r>
      <w:r>
        <w:rPr>
          <w:lang w:val="en-CA"/>
        </w:rPr>
        <w:t xml:space="preserve">on test conditions and software </w:t>
      </w:r>
      <w:r w:rsidRPr="00DF4298">
        <w:rPr>
          <w:lang w:val="en-CA"/>
        </w:rPr>
        <w:t xml:space="preserve">reference configurations for SDR video”, JVET-L1010, </w:t>
      </w:r>
      <w:r>
        <w:rPr>
          <w:lang w:val="en-CA"/>
        </w:rPr>
        <w:t>Oct. 2018.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B93AEC" w14:textId="77777777" w:rsidR="00093253" w:rsidRDefault="00093253">
      <w:r>
        <w:separator/>
      </w:r>
    </w:p>
  </w:endnote>
  <w:endnote w:type="continuationSeparator" w:id="0">
    <w:p w14:paraId="6858B84F" w14:textId="77777777" w:rsidR="00093253" w:rsidRDefault="00093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9A2EFE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471F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471FB">
      <w:rPr>
        <w:rStyle w:val="PageNumber"/>
        <w:noProof/>
      </w:rPr>
      <w:t>2019-01-13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BD70D" w14:textId="77777777" w:rsidR="00093253" w:rsidRDefault="00093253">
      <w:r>
        <w:separator/>
      </w:r>
    </w:p>
  </w:footnote>
  <w:footnote w:type="continuationSeparator" w:id="0">
    <w:p w14:paraId="37955520" w14:textId="77777777" w:rsidR="00093253" w:rsidRDefault="00093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93253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93D15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52750"/>
    <w:rsid w:val="003669EA"/>
    <w:rsid w:val="003706CC"/>
    <w:rsid w:val="00377710"/>
    <w:rsid w:val="00380F06"/>
    <w:rsid w:val="003A2D8E"/>
    <w:rsid w:val="003A7CE6"/>
    <w:rsid w:val="003B206B"/>
    <w:rsid w:val="003C20E4"/>
    <w:rsid w:val="003D241D"/>
    <w:rsid w:val="003D6342"/>
    <w:rsid w:val="003E6D3C"/>
    <w:rsid w:val="003E6F90"/>
    <w:rsid w:val="003E73ED"/>
    <w:rsid w:val="003F5D0F"/>
    <w:rsid w:val="00414101"/>
    <w:rsid w:val="004219CF"/>
    <w:rsid w:val="004234F0"/>
    <w:rsid w:val="0043154B"/>
    <w:rsid w:val="00433DDB"/>
    <w:rsid w:val="00435A29"/>
    <w:rsid w:val="00435AB5"/>
    <w:rsid w:val="00437619"/>
    <w:rsid w:val="00440DF7"/>
    <w:rsid w:val="00450F8C"/>
    <w:rsid w:val="00465A1E"/>
    <w:rsid w:val="004A2A63"/>
    <w:rsid w:val="004B210C"/>
    <w:rsid w:val="004C0736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32E24"/>
    <w:rsid w:val="0054580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1218"/>
    <w:rsid w:val="00657F7E"/>
    <w:rsid w:val="00662E58"/>
    <w:rsid w:val="006637F2"/>
    <w:rsid w:val="006642A5"/>
    <w:rsid w:val="00664DCF"/>
    <w:rsid w:val="006667C5"/>
    <w:rsid w:val="00670817"/>
    <w:rsid w:val="006B7842"/>
    <w:rsid w:val="006C5D39"/>
    <w:rsid w:val="006D6D9B"/>
    <w:rsid w:val="006E2810"/>
    <w:rsid w:val="006E5417"/>
    <w:rsid w:val="006E765C"/>
    <w:rsid w:val="006F0794"/>
    <w:rsid w:val="007023DE"/>
    <w:rsid w:val="00712F60"/>
    <w:rsid w:val="00720E3B"/>
    <w:rsid w:val="0074393F"/>
    <w:rsid w:val="00745F6B"/>
    <w:rsid w:val="007471FB"/>
    <w:rsid w:val="0075585E"/>
    <w:rsid w:val="00770571"/>
    <w:rsid w:val="007721DC"/>
    <w:rsid w:val="007768FF"/>
    <w:rsid w:val="007824D3"/>
    <w:rsid w:val="0079139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76E94"/>
    <w:rsid w:val="008837B1"/>
    <w:rsid w:val="008A4B4C"/>
    <w:rsid w:val="008B53CC"/>
    <w:rsid w:val="008C239F"/>
    <w:rsid w:val="008E480C"/>
    <w:rsid w:val="008E7E4E"/>
    <w:rsid w:val="00907757"/>
    <w:rsid w:val="00907C02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3DA0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4130"/>
    <w:rsid w:val="00AC44C7"/>
    <w:rsid w:val="00AD05A8"/>
    <w:rsid w:val="00AD6263"/>
    <w:rsid w:val="00AE1C11"/>
    <w:rsid w:val="00AE341B"/>
    <w:rsid w:val="00B01905"/>
    <w:rsid w:val="00B07CA7"/>
    <w:rsid w:val="00B1279A"/>
    <w:rsid w:val="00B12B53"/>
    <w:rsid w:val="00B30667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C10BA"/>
    <w:rsid w:val="00BC5AFD"/>
    <w:rsid w:val="00BF4017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61A07"/>
    <w:rsid w:val="00C80288"/>
    <w:rsid w:val="00C84003"/>
    <w:rsid w:val="00C90650"/>
    <w:rsid w:val="00C97D78"/>
    <w:rsid w:val="00CC0487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305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C2A88"/>
    <w:rsid w:val="00DD02F4"/>
    <w:rsid w:val="00DD6622"/>
    <w:rsid w:val="00DE1C7C"/>
    <w:rsid w:val="00DE6B43"/>
    <w:rsid w:val="00DF4298"/>
    <w:rsid w:val="00E03243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2FF7"/>
    <w:rsid w:val="00F96BAD"/>
    <w:rsid w:val="00FA139D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iao.w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 Wang</cp:lastModifiedBy>
  <cp:revision>8</cp:revision>
  <cp:lastPrinted>1900-01-01T08:00:00Z</cp:lastPrinted>
  <dcterms:created xsi:type="dcterms:W3CDTF">2019-01-12T22:37:00Z</dcterms:created>
  <dcterms:modified xsi:type="dcterms:W3CDTF">2019-01-13T12:08:00Z</dcterms:modified>
</cp:coreProperties>
</file>