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0F6A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74565">
              <w:rPr>
                <w:rFonts w:hint="eastAsia"/>
                <w:highlight w:val="yellow"/>
                <w:lang w:val="en-CA" w:eastAsia="zh-CN"/>
              </w:rPr>
              <w:t>0308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6D58C5" w:rsidP="00B635C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0A7326">
              <w:rPr>
                <w:b/>
                <w:szCs w:val="22"/>
                <w:lang w:val="en-CA"/>
              </w:rPr>
              <w:t xml:space="preserve">4: </w:t>
            </w:r>
            <w:r w:rsidR="00770C60">
              <w:rPr>
                <w:b/>
              </w:rPr>
              <w:t>MMVD</w:t>
            </w:r>
            <w:r w:rsidR="00174565">
              <w:rPr>
                <w:rFonts w:hint="eastAsia"/>
                <w:b/>
                <w:lang w:eastAsia="zh-CN"/>
              </w:rPr>
              <w:t xml:space="preserve"> </w:t>
            </w:r>
            <w:r w:rsidR="00B635C7">
              <w:rPr>
                <w:b/>
              </w:rPr>
              <w:t>simplification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Jianhua Zheng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770C60" w:rsidRDefault="00E61DAC" w:rsidP="00770C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+86 13480990067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0C60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E61DAC" w:rsidRPr="005B217D" w:rsidRDefault="000F6A7A" w:rsidP="00770C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70C60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770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70C60" w:rsidRPr="005B217D" w:rsidRDefault="00770C60" w:rsidP="00770C60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0A7326">
        <w:rPr>
          <w:lang w:val="en-CA"/>
        </w:rPr>
        <w:t>simplification method for</w:t>
      </w:r>
      <w:r>
        <w:rPr>
          <w:lang w:val="en-CA"/>
        </w:rPr>
        <w:t xml:space="preserve"> MMVDbased on VTM-3.0</w:t>
      </w:r>
      <w:r w:rsidR="000A7326">
        <w:rPr>
          <w:lang w:val="en-CA"/>
        </w:rPr>
        <w:t xml:space="preserve"> that </w:t>
      </w:r>
      <w:r w:rsidR="00B635C7">
        <w:rPr>
          <w:lang w:val="en-CA"/>
        </w:rPr>
        <w:t>remove</w:t>
      </w:r>
      <w:r w:rsidR="000A7326">
        <w:rPr>
          <w:lang w:val="en-CA"/>
        </w:rPr>
        <w:t xml:space="preserve"> scaling process</w:t>
      </w:r>
      <w:r>
        <w:rPr>
          <w:lang w:val="en-CA"/>
        </w:rPr>
        <w:t xml:space="preserve">. </w:t>
      </w:r>
      <w:r w:rsidR="000A7326">
        <w:rPr>
          <w:lang w:val="en-CA"/>
        </w:rPr>
        <w:t>I</w:t>
      </w:r>
      <w:r>
        <w:rPr>
          <w:lang w:val="en-CA"/>
        </w:rPr>
        <w:t xml:space="preserve">t </w:t>
      </w:r>
      <w:r w:rsidR="001D6673">
        <w:rPr>
          <w:lang w:val="en-CA"/>
        </w:rPr>
        <w:t>has</w:t>
      </w:r>
      <w:r w:rsidR="000A7326">
        <w:rPr>
          <w:lang w:val="en-CA"/>
        </w:rPr>
        <w:t>no performance impact</w:t>
      </w:r>
      <w:r>
        <w:rPr>
          <w:lang w:val="en-CA"/>
        </w:rPr>
        <w:t xml:space="preserve"> to VTM-</w:t>
      </w:r>
      <w:r w:rsidR="001D6673">
        <w:rPr>
          <w:lang w:val="en-CA"/>
        </w:rPr>
        <w:t>3</w:t>
      </w:r>
      <w:r>
        <w:rPr>
          <w:lang w:val="en-CA"/>
        </w:rPr>
        <w:t>.0 anchor.</w:t>
      </w:r>
    </w:p>
    <w:p w:rsidR="001D6673" w:rsidRPr="00B635C7" w:rsidRDefault="001D6673" w:rsidP="001D6673">
      <w:pPr>
        <w:rPr>
          <w:szCs w:val="22"/>
          <w:lang w:val="en-CA" w:eastAsia="ko-KR"/>
        </w:rPr>
      </w:pPr>
      <w:bookmarkStart w:id="0" w:name="_GoBack"/>
      <w:bookmarkEnd w:id="0"/>
    </w:p>
    <w:p w:rsidR="00770C60" w:rsidRDefault="00770C60" w:rsidP="00770C60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r>
        <w:rPr>
          <w:lang w:val="en-CA"/>
        </w:rPr>
        <w:t>improvements</w:t>
      </w:r>
    </w:p>
    <w:p w:rsidR="00937A32" w:rsidRPr="00937A32" w:rsidRDefault="00937A32" w:rsidP="00937A3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 w:eastAsia="ko-KR"/>
        </w:rPr>
      </w:pPr>
      <w:bookmarkStart w:id="1" w:name="_Ref532478537"/>
      <w:r>
        <w:rPr>
          <w:lang w:val="en-CA" w:eastAsia="ko-KR"/>
        </w:rPr>
        <w:t xml:space="preserve">8.3.2.7 </w:t>
      </w:r>
      <w:r w:rsidRPr="00937A32">
        <w:rPr>
          <w:lang w:val="en-CA" w:eastAsia="ko-KR"/>
        </w:rPr>
        <w:t xml:space="preserve">Derivation process for </w:t>
      </w:r>
      <w:r w:rsidRPr="00937A32">
        <w:rPr>
          <w:lang w:val="en-CA"/>
        </w:rPr>
        <w:t>merge</w:t>
      </w:r>
      <w:r w:rsidRPr="00937A32">
        <w:rPr>
          <w:lang w:val="en-CA" w:eastAsia="ko-KR"/>
        </w:rPr>
        <w:t xml:space="preserve"> motion vector difference</w:t>
      </w:r>
      <w:bookmarkEnd w:id="1"/>
    </w:p>
    <w:p w:rsidR="00937A32" w:rsidRPr="00901B03" w:rsidDel="003C51E6" w:rsidRDefault="00937A32" w:rsidP="00937A32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:rsidR="00937A32" w:rsidRPr="00901B03" w:rsidDel="003C51E6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a luma location ( xCb, yCb ) of the top-left sample of the current luma coding block relative to the top-left luma sample of the current picture,</w:t>
      </w:r>
    </w:p>
    <w:p w:rsidR="00937A32" w:rsidRPr="00901B03" w:rsidDel="003C51E6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reference indices refIdxL0 and refIdxL1,</w:t>
      </w:r>
    </w:p>
    <w:p w:rsidR="00937A32" w:rsidRPr="00901B03" w:rsidDel="003C51E6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>prediction list utilization flags predFlagL0 and predFlagL1.</w:t>
      </w:r>
    </w:p>
    <w:p w:rsidR="00937A32" w:rsidRPr="00901B03" w:rsidDel="003C51E6" w:rsidRDefault="00937A32" w:rsidP="00937A32">
      <w:pPr>
        <w:rPr>
          <w:lang w:val="en-CA" w:eastAsia="ko-KR"/>
        </w:rPr>
      </w:pPr>
      <w:r>
        <w:rPr>
          <w:lang w:val="en-CA" w:eastAsia="ko-KR"/>
        </w:rPr>
        <w:t xml:space="preserve">Outputs of this process are </w:t>
      </w:r>
      <w:r w:rsidRPr="00901B03" w:rsidDel="003C51E6">
        <w:rPr>
          <w:lang w:val="en-CA"/>
        </w:rPr>
        <w:t>the luma</w:t>
      </w:r>
      <w:r>
        <w:rPr>
          <w:lang w:val="en-CA"/>
        </w:rPr>
        <w:t>merge motion vector differences</w:t>
      </w:r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>
        <w:rPr>
          <w:lang w:val="en-CA"/>
        </w:rPr>
        <w:t>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andmM</w:t>
      </w:r>
      <w:r w:rsidRPr="00901B03" w:rsidDel="003C51E6">
        <w:rPr>
          <w:lang w:val="en-CA"/>
        </w:rPr>
        <w:t>v</w:t>
      </w:r>
      <w:r>
        <w:rPr>
          <w:lang w:val="en-CA"/>
        </w:rPr>
        <w:t>dL1.</w:t>
      </w:r>
    </w:p>
    <w:p w:rsidR="00937A32" w:rsidRPr="00901B03" w:rsidDel="003C51E6" w:rsidRDefault="00937A32" w:rsidP="00937A32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 currPic specifies the current picture.</w:t>
      </w:r>
    </w:p>
    <w:p w:rsidR="00937A32" w:rsidRPr="00CF63C9" w:rsidRDefault="00937A32" w:rsidP="00937A32">
      <w:pPr>
        <w:rPr>
          <w:lang w:val="en-CA" w:eastAsia="ko-KR"/>
        </w:rPr>
      </w:pPr>
      <w:r>
        <w:rPr>
          <w:lang w:val="en-CA" w:eastAsia="ko-KR"/>
        </w:rPr>
        <w:t>T</w:t>
      </w:r>
      <w:r w:rsidRPr="00CF63C9">
        <w:rPr>
          <w:lang w:val="en-CA" w:eastAsia="ko-KR"/>
        </w:rPr>
        <w:t xml:space="preserve">he </w:t>
      </w:r>
      <w:r w:rsidRPr="00901B03" w:rsidDel="003C51E6">
        <w:rPr>
          <w:lang w:val="en-CA"/>
        </w:rPr>
        <w:t>luma</w:t>
      </w:r>
      <w:r>
        <w:rPr>
          <w:lang w:val="en-CA"/>
        </w:rPr>
        <w:t>merge motion vector differencesmM</w:t>
      </w:r>
      <w:r w:rsidRPr="00901B03" w:rsidDel="003C51E6">
        <w:rPr>
          <w:lang w:val="en-CA"/>
        </w:rPr>
        <w:t>v</w:t>
      </w:r>
      <w:r>
        <w:rPr>
          <w:lang w:val="en-CA"/>
        </w:rPr>
        <w:t>d</w:t>
      </w:r>
      <w:r w:rsidRPr="00901B03" w:rsidDel="003C51E6">
        <w:rPr>
          <w:lang w:val="en-CA"/>
        </w:rPr>
        <w:t>L0</w:t>
      </w:r>
      <w:r>
        <w:rPr>
          <w:lang w:val="en-CA"/>
        </w:rPr>
        <w:t xml:space="preserve"> andmM</w:t>
      </w:r>
      <w:r w:rsidRPr="00901B03" w:rsidDel="003C51E6">
        <w:rPr>
          <w:lang w:val="en-CA"/>
        </w:rPr>
        <w:t>v</w:t>
      </w:r>
      <w:r>
        <w:rPr>
          <w:lang w:val="en-CA"/>
        </w:rPr>
        <w:t>dL1 are derived as follows</w:t>
      </w:r>
      <w:r w:rsidRPr="00CF63C9">
        <w:rPr>
          <w:lang w:val="en-CA" w:eastAsia="ko-KR"/>
        </w:rPr>
        <w:t>: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 w:eastAsia="ko-KR"/>
        </w:rPr>
        <w:t xml:space="preserve">If both </w:t>
      </w:r>
      <w:r w:rsidRPr="00901B03" w:rsidDel="003C51E6">
        <w:rPr>
          <w:lang w:val="en-CA"/>
        </w:rPr>
        <w:t>predFlagL</w:t>
      </w:r>
      <w:r>
        <w:rPr>
          <w:lang w:val="en-CA"/>
        </w:rPr>
        <w:t>0</w:t>
      </w:r>
      <w:r w:rsidRPr="00CF63C9">
        <w:rPr>
          <w:lang w:val="en-CA" w:eastAsia="ko-KR"/>
        </w:rPr>
        <w:t xml:space="preserve"> and </w:t>
      </w:r>
      <w:r w:rsidRPr="00CF63C9" w:rsidDel="003C51E6">
        <w:rPr>
          <w:lang w:val="en-CA"/>
        </w:rPr>
        <w:t>predFlagL</w:t>
      </w:r>
      <w:r w:rsidRPr="00CF63C9">
        <w:rPr>
          <w:lang w:val="en-CA"/>
        </w:rPr>
        <w:t>1</w:t>
      </w:r>
      <w:r w:rsidRPr="00CF63C9">
        <w:rPr>
          <w:lang w:val="en-CA" w:eastAsia="ko-KR"/>
        </w:rPr>
        <w:t xml:space="preserve"> are equal to 1, the following applies: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currPocDiffL0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</w:t>
      </w:r>
      <w:r>
        <w:rPr>
          <w:lang w:val="en-CA" w:eastAsia="ko-KR"/>
        </w:rPr>
        <w:t>, </w:t>
      </w:r>
      <w:r w:rsidRPr="00CF63C9">
        <w:rPr>
          <w:lang w:val="en-CA" w:eastAsia="ko-KR"/>
        </w:rPr>
        <w:t>RefPicList0[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refIdxL0</w:t>
      </w:r>
      <w:r>
        <w:rPr>
          <w:lang w:val="en-CA" w:eastAsia="ko-KR"/>
        </w:rPr>
        <w:t> ]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>
        <w:rPr>
          <w:lang w:val="en-CA" w:eastAsia="ko-KR"/>
        </w:rPr>
        <w:t>currPocDiffL1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DiffPicOrderCnt(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currPic,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RefPicList1[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refIdxL</w:t>
      </w:r>
      <w:r>
        <w:rPr>
          <w:lang w:val="en-CA" w:eastAsia="ko-KR"/>
        </w:rPr>
        <w:t>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CF63C9">
        <w:rPr>
          <w:lang w:val="en-CA" w:eastAsia="ko-KR"/>
        </w:rPr>
        <w:t xml:space="preserve">If 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currPocDiffL0 </w:t>
      </w:r>
      <w:r w:rsidRPr="00CF63C9">
        <w:rPr>
          <w:lang w:val="en-CA" w:eastAsia="ko-KR"/>
        </w:rPr>
        <w:t>*</w:t>
      </w:r>
      <w:r>
        <w:rPr>
          <w:lang w:val="en-CA" w:eastAsia="ko-KR"/>
        </w:rPr>
        <w:t> currPocD</w:t>
      </w:r>
      <w:r w:rsidRPr="00CF63C9">
        <w:rPr>
          <w:lang w:val="en-CA" w:eastAsia="ko-KR"/>
        </w:rPr>
        <w:t>iff</w:t>
      </w:r>
      <w:r>
        <w:rPr>
          <w:lang w:val="en-CA" w:eastAsia="ko-KR"/>
        </w:rPr>
        <w:t>L1</w:t>
      </w:r>
      <w:r w:rsidRPr="00CF63C9">
        <w:rPr>
          <w:lang w:val="en-CA" w:eastAsia="ko-KR"/>
        </w:rPr>
        <w:t xml:space="preserve"> is greater than 0, the following applies: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276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277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>
        <w:rPr>
          <w:lang w:val="en-CA" w:eastAsia="ko-KR"/>
        </w:rPr>
        <w:t>Otherwise ( </w:t>
      </w:r>
      <w:r w:rsidRPr="00901B03" w:rsidDel="003C51E6">
        <w:rPr>
          <w:lang w:val="en-CA" w:eastAsia="ko-KR"/>
        </w:rPr>
        <w:t>−</w:t>
      </w:r>
      <w:r>
        <w:rPr>
          <w:lang w:val="en-CA" w:eastAsia="ko-KR"/>
        </w:rPr>
        <w:t>currPocDiffL0 </w:t>
      </w:r>
      <w:r w:rsidRPr="00CF63C9">
        <w:rPr>
          <w:lang w:val="en-CA" w:eastAsia="ko-KR"/>
        </w:rPr>
        <w:t>*</w:t>
      </w:r>
      <w:r>
        <w:rPr>
          <w:lang w:val="en-CA" w:eastAsia="ko-KR"/>
        </w:rPr>
        <w:t> currPocD</w:t>
      </w:r>
      <w:r w:rsidRPr="00CF63C9">
        <w:rPr>
          <w:lang w:val="en-CA" w:eastAsia="ko-KR"/>
        </w:rPr>
        <w:t>iff</w:t>
      </w:r>
      <w:r>
        <w:rPr>
          <w:lang w:val="en-CA" w:eastAsia="ko-KR"/>
        </w:rPr>
        <w:t>L1</w:t>
      </w:r>
      <w:r w:rsidRPr="00CF63C9">
        <w:rPr>
          <w:lang w:val="en-CA" w:eastAsia="ko-KR"/>
        </w:rPr>
        <w:t xml:space="preserve"> is less than 0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lastRenderedPageBreak/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mMvdL0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279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280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lang w:val="en-CA" w:eastAsia="ko-KR"/>
        </w:rPr>
      </w:pPr>
      <w:r>
        <w:rPr>
          <w:lang w:val="en-CA" w:eastAsia="ko-KR"/>
        </w:rPr>
        <w:t>mMvdL1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 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281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445CEE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If Abs( currPocDiffL0 ) is greater than Abs( currPocDiffL1 ), the following applies: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td = Clip3( −128, 127, currPocDiffL0 )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282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tb = Clip3( −128, 127, currPocDiffL1 )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283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tx = ( 16384 + ( Abs( td )  &gt;&gt;  1 ) ) / td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284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distScaleFactor = Clip3( −4096, 4095, ( tb * tx + 32 )  &gt;&gt;  6 )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285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mMvdL1[ 0 ]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mMvdL1[ 0 ]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286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mMvdL1[ 0 ] ) + 127 )  &gt;&gt;  8 ) 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mMvdL1[ 1 ]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mMvdL1[ 1 ]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287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mMvdL1[ 1 ] ) + 127 )  &gt;&gt;  8 ) )</w:t>
      </w:r>
    </w:p>
    <w:p w:rsidR="00937A32" w:rsidRPr="00445CEE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Otherwise if Abs( currPocDiffL0 ) is less than Abs( currPocDiffL0 ), the following applies: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td = Clip3( −128, 127, currPocDiffL1 )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tb = Clip3( −128, 127, currPocDiffL0 )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289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tx = ( 16384 + ( Abs( td )  &gt;&gt;  1 ) ) / td</w:t>
      </w:r>
      <w:r w:rsidRPr="00445CEE">
        <w:rPr>
          <w:strike/>
          <w:highlight w:val="yellow"/>
          <w:lang w:val="en-CA" w:eastAsia="ko-KR"/>
        </w:rPr>
        <w:tab/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290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distScaleFactor = Clip3( −4096, 4095, ( tb * tx + 32 )  &gt;&gt;  6 )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291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left" w:pos="4230"/>
        </w:tabs>
        <w:ind w:left="1440"/>
        <w:rPr>
          <w:strike/>
          <w:highlight w:val="yellow"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mMvdL0[ 0 ]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mMvdL0[ 0 ]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292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mMvdL0[ 0 ] ) + 127 )  &gt;&gt;  8 ) )</w:t>
      </w:r>
    </w:p>
    <w:p w:rsidR="00937A32" w:rsidRPr="00445CEE" w:rsidRDefault="00937A32" w:rsidP="00937A32">
      <w:pPr>
        <w:pStyle w:val="Equation"/>
        <w:tabs>
          <w:tab w:val="clear" w:pos="794"/>
          <w:tab w:val="clear" w:pos="1588"/>
          <w:tab w:val="clear" w:pos="4849"/>
          <w:tab w:val="left" w:pos="4230"/>
        </w:tabs>
        <w:ind w:left="1440"/>
        <w:rPr>
          <w:strike/>
          <w:lang w:val="en-CA" w:eastAsia="ko-KR"/>
        </w:rPr>
      </w:pPr>
      <w:r w:rsidRPr="00445CEE">
        <w:rPr>
          <w:strike/>
          <w:highlight w:val="yellow"/>
          <w:lang w:val="en-CA" w:eastAsia="ko-KR"/>
        </w:rPr>
        <w:t>mMvdL0[ 1 ] = Clip3(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, 2</w:t>
      </w:r>
      <w:r w:rsidRPr="00445CEE">
        <w:rPr>
          <w:strike/>
          <w:highlight w:val="yellow"/>
          <w:vertAlign w:val="superscript"/>
          <w:lang w:val="en-CA" w:eastAsia="ko-KR"/>
        </w:rPr>
        <w:t>15</w:t>
      </w:r>
      <w:r w:rsidRPr="00445CEE">
        <w:rPr>
          <w:strike/>
          <w:highlight w:val="yellow"/>
          <w:lang w:val="en-CA" w:eastAsia="ko-KR"/>
        </w:rPr>
        <w:t> </w:t>
      </w:r>
      <w:r w:rsidRPr="00445CEE" w:rsidDel="003C51E6">
        <w:rPr>
          <w:strike/>
          <w:highlight w:val="yellow"/>
          <w:lang w:val="en-CA" w:eastAsia="ko-KR"/>
        </w:rPr>
        <w:t>−</w:t>
      </w:r>
      <w:r w:rsidRPr="00445CEE">
        <w:rPr>
          <w:strike/>
          <w:highlight w:val="yellow"/>
          <w:lang w:val="en-CA" w:eastAsia="ko-KR"/>
        </w:rPr>
        <w:t> 1, Sign( distScaleFactor * mMvdL0[ 1 ] )  *  </w:t>
      </w:r>
      <w:r w:rsidRPr="00445CEE">
        <w:rPr>
          <w:strike/>
          <w:highlight w:val="yellow"/>
          <w:lang w:val="en-CA" w:eastAsia="ko-KR"/>
        </w:rPr>
        <w:tab/>
      </w:r>
      <w:r w:rsidRPr="00445CEE" w:rsidDel="003C51E6">
        <w:rPr>
          <w:strike/>
          <w:highlight w:val="yellow"/>
          <w:lang w:val="en-CA" w:eastAsia="ko-KR"/>
        </w:rPr>
        <w:t>(</w:t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STYLEREF 1 \s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8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noBreakHyphen/>
      </w:r>
      <w:r w:rsidR="000F6A7A" w:rsidRPr="00445CEE" w:rsidDel="003C51E6">
        <w:rPr>
          <w:strike/>
          <w:highlight w:val="yellow"/>
          <w:lang w:val="en-CA" w:eastAsia="ko-KR"/>
        </w:rPr>
        <w:fldChar w:fldCharType="begin" w:fldLock="1"/>
      </w:r>
      <w:r w:rsidRPr="00445CEE" w:rsidDel="003C51E6">
        <w:rPr>
          <w:strike/>
          <w:highlight w:val="yellow"/>
          <w:lang w:val="en-CA" w:eastAsia="ko-KR"/>
        </w:rPr>
        <w:instrText xml:space="preserve"> SEQ Equation \* ARABIC \s 1 </w:instrText>
      </w:r>
      <w:r w:rsidR="000F6A7A" w:rsidRPr="00445CEE" w:rsidDel="003C51E6">
        <w:rPr>
          <w:strike/>
          <w:highlight w:val="yellow"/>
          <w:lang w:val="en-CA" w:eastAsia="ko-KR"/>
        </w:rPr>
        <w:fldChar w:fldCharType="separate"/>
      </w:r>
      <w:r w:rsidRPr="00445CEE">
        <w:rPr>
          <w:strike/>
          <w:noProof/>
          <w:highlight w:val="yellow"/>
          <w:lang w:val="en-CA" w:eastAsia="ko-KR"/>
        </w:rPr>
        <w:t>293</w:t>
      </w:r>
      <w:r w:rsidR="000F6A7A" w:rsidRPr="00445CEE" w:rsidDel="003C51E6">
        <w:rPr>
          <w:strike/>
          <w:highlight w:val="yellow"/>
          <w:lang w:val="en-CA" w:eastAsia="ko-KR"/>
        </w:rPr>
        <w:fldChar w:fldCharType="end"/>
      </w:r>
      <w:r w:rsidRPr="00445CEE" w:rsidDel="003C51E6">
        <w:rPr>
          <w:strike/>
          <w:highlight w:val="yellow"/>
          <w:lang w:val="en-CA" w:eastAsia="ko-KR"/>
        </w:rPr>
        <w:t>)</w:t>
      </w:r>
      <w:r w:rsidRPr="00445CEE">
        <w:rPr>
          <w:strike/>
          <w:highlight w:val="yellow"/>
          <w:lang w:val="en-CA" w:eastAsia="ko-KR"/>
        </w:rPr>
        <w:br/>
      </w:r>
      <w:r w:rsidRPr="00445CEE">
        <w:rPr>
          <w:strike/>
          <w:highlight w:val="yellow"/>
          <w:lang w:val="en-CA" w:eastAsia="ko-KR"/>
        </w:rPr>
        <w:tab/>
        <w:t>( ( Abs( distScaleFactor * mMvdL0[ 1 ] ) + 127 )  &gt;&gt;  8 ) )</w:t>
      </w:r>
    </w:p>
    <w:p w:rsidR="00937A32" w:rsidRPr="00CF63C9" w:rsidRDefault="00937A32" w:rsidP="00937A3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CF63C9">
        <w:rPr>
          <w:lang w:val="en-CA"/>
        </w:rPr>
        <w:t>Otherwise</w:t>
      </w:r>
      <w:r>
        <w:rPr>
          <w:lang w:val="en-CA" w:eastAsia="ko-KR"/>
        </w:rPr>
        <w:t>( </w:t>
      </w:r>
      <w:r w:rsidRPr="00CF63C9">
        <w:rPr>
          <w:lang w:val="en-CA" w:eastAsia="ko-KR"/>
        </w:rPr>
        <w:t xml:space="preserve">predFlagL0 </w:t>
      </w:r>
      <w:r>
        <w:rPr>
          <w:lang w:val="en-CA" w:eastAsia="ko-KR"/>
        </w:rPr>
        <w:t>or predFlagL1 are</w:t>
      </w:r>
      <w:r w:rsidRPr="00CF63C9">
        <w:rPr>
          <w:lang w:val="en-CA" w:eastAsia="ko-KR"/>
        </w:rPr>
        <w:t xml:space="preserve"> equal to 1</w:t>
      </w:r>
      <w:r>
        <w:rPr>
          <w:lang w:val="en-CA" w:eastAsia="ko-KR"/>
        </w:rPr>
        <w:t> )</w:t>
      </w:r>
      <w:r w:rsidRPr="00CF63C9">
        <w:rPr>
          <w:lang w:val="en-CA" w:eastAsia="ko-KR"/>
        </w:rPr>
        <w:t>, the following applies</w:t>
      </w:r>
      <w:r>
        <w:rPr>
          <w:lang w:val="en-CA" w:eastAsia="ko-KR"/>
        </w:rPr>
        <w:t xml:space="preserve"> for X being 0 and 1</w:t>
      </w:r>
      <w:r w:rsidRPr="00CF63C9">
        <w:rPr>
          <w:lang w:val="en-CA" w:eastAsia="ko-KR"/>
        </w:rPr>
        <w:t>: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294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937A32" w:rsidRPr="00901B03" w:rsidDel="003C51E6" w:rsidRDefault="00937A32" w:rsidP="00937A32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100"/>
        <w:jc w:val="right"/>
        <w:rPr>
          <w:lang w:val="en-CA" w:eastAsia="ko-KR"/>
        </w:rPr>
      </w:pPr>
      <w:r>
        <w:rPr>
          <w:lang w:val="en-CA" w:eastAsia="ko-KR"/>
        </w:rPr>
        <w:t>mMvdLX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=</w:t>
      </w:r>
      <w:r>
        <w:rPr>
          <w:lang w:val="en-CA" w:eastAsia="ko-KR"/>
        </w:rPr>
        <w:t> ( predFlagLX = = 1 )  ?  </w:t>
      </w:r>
      <w:r>
        <w:rPr>
          <w:rFonts w:eastAsia="Malgun Gothic"/>
          <w:lang w:eastAsia="ko-KR"/>
        </w:rPr>
        <w:t>MmvdOffset</w:t>
      </w:r>
      <w:r w:rsidRPr="00CF63C9">
        <w:rPr>
          <w:lang w:val="en-CA" w:eastAsia="ko-KR"/>
        </w:rPr>
        <w:t>[</w:t>
      </w:r>
      <w:r>
        <w:rPr>
          <w:lang w:val="en-CA" w:eastAsia="ko-KR"/>
        </w:rPr>
        <w:t>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>  :  0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="000F6A7A"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="000F6A7A"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295</w:t>
      </w:r>
      <w:r w:rsidR="000F6A7A"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:rsidR="001C7DDC" w:rsidRPr="00304740" w:rsidRDefault="001C7DDC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:rsidR="00770C60" w:rsidRDefault="00770C60" w:rsidP="00770C60">
      <w:pPr>
        <w:rPr>
          <w:lang w:eastAsia="zh-CN"/>
        </w:rPr>
      </w:pPr>
      <w:bookmarkStart w:id="2" w:name="OLE_LINK131"/>
      <w:bookmarkStart w:id="3" w:name="OLE_LINK130"/>
      <w:r>
        <w:rPr>
          <w:lang w:val="en-CA" w:eastAsia="zh-CN"/>
        </w:rPr>
        <w:t>The proposed method</w:t>
      </w:r>
      <w:bookmarkEnd w:id="2"/>
      <w:bookmarkEnd w:id="3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" w:name="OLE_LINK136"/>
      <w:bookmarkStart w:id="5" w:name="OLE_LINK137"/>
      <w:bookmarkStart w:id="6" w:name="OLE_LINK135"/>
      <w:bookmarkStart w:id="7" w:name="OLE_LINK134"/>
      <w:r>
        <w:rPr>
          <w:lang w:val="en-CA" w:eastAsia="zh-CN"/>
        </w:rPr>
        <w:t>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>.0</w:t>
      </w:r>
      <w:bookmarkEnd w:id="4"/>
      <w:bookmarkEnd w:id="5"/>
      <w:bookmarkEnd w:id="6"/>
      <w:bookmarkEnd w:id="7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8" w:name="OLE_LINK125"/>
      <w:bookmarkStart w:id="9" w:name="OLE_LINK124"/>
      <w:r>
        <w:rPr>
          <w:lang w:eastAsia="zh-TW"/>
        </w:rPr>
        <w:t>and allthe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8"/>
      <w:bookmarkEnd w:id="9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0" w:name="OLE_LINK166"/>
      <w:bookmarkStart w:id="11" w:name="OLE_LINK167"/>
      <w:bookmarkStart w:id="12" w:name="OLE_LINK139"/>
      <w:bookmarkStart w:id="13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bookmarkStart w:id="14" w:name="OLE_LINK143"/>
      <w:bookmarkStart w:id="15" w:name="OLE_LINK142"/>
      <w:bookmarkEnd w:id="10"/>
      <w:bookmarkEnd w:id="11"/>
      <w:r>
        <w:t>merge offset extension</w:t>
      </w:r>
      <w:bookmarkEnd w:id="12"/>
      <w:bookmarkEnd w:id="13"/>
      <w:bookmarkEnd w:id="14"/>
      <w:bookmarkEnd w:id="15"/>
      <w:r>
        <w:rPr>
          <w:lang w:val="en-CA" w:eastAsia="zh-CN"/>
        </w:rPr>
        <w:t>compared to 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 xml:space="preserve">.0 </w:t>
      </w:r>
      <w:r>
        <w:rPr>
          <w:lang w:eastAsia="zh-TW"/>
        </w:rPr>
        <w:t>are shown in Table1</w:t>
      </w:r>
      <w:r>
        <w:rPr>
          <w:lang w:eastAsia="zh-CN"/>
        </w:rPr>
        <w:t>.</w:t>
      </w:r>
    </w:p>
    <w:p w:rsidR="00770C60" w:rsidRPr="00A91C46" w:rsidRDefault="00770C60" w:rsidP="00770C60">
      <w:pPr>
        <w:pStyle w:val="aa"/>
        <w:jc w:val="center"/>
        <w:rPr>
          <w:lang w:val="en-GB"/>
        </w:rPr>
      </w:pPr>
      <w:r>
        <w:t>Table 1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 w:rsidR="001C7DDC">
        <w:rPr>
          <w:lang w:val="en-GB"/>
        </w:rPr>
        <w:t>Solution 1</w:t>
      </w:r>
    </w:p>
    <w:tbl>
      <w:tblPr>
        <w:tblW w:w="6940" w:type="dxa"/>
        <w:jc w:val="center"/>
        <w:tblLook w:val="04A0"/>
      </w:tblPr>
      <w:tblGrid>
        <w:gridCol w:w="1640"/>
        <w:gridCol w:w="1156"/>
        <w:gridCol w:w="1156"/>
        <w:gridCol w:w="1156"/>
        <w:gridCol w:w="945"/>
        <w:gridCol w:w="887"/>
      </w:tblGrid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0AEB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0AEB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0AEB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0AEB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0AEB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90AEB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0AEB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0AEB" w:rsidRPr="00B11836" w:rsidRDefault="00F90AEB" w:rsidP="00F90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770C60" w:rsidRDefault="00770C60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:rsidR="00770C60" w:rsidRDefault="00770C60" w:rsidP="00770C60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>VTM-</w:t>
      </w:r>
      <w:r w:rsidR="001C7DDC">
        <w:rPr>
          <w:lang w:val="en-CA"/>
        </w:rPr>
        <w:t>3.0</w:t>
      </w:r>
      <w:r>
        <w:rPr>
          <w:lang w:val="en-CA"/>
        </w:rPr>
        <w:t xml:space="preserve">, </w:t>
      </w:r>
      <w:r w:rsidR="001C7DDC">
        <w:rPr>
          <w:rStyle w:val="a6"/>
          <w:rFonts w:ascii="Times New Roman" w:hAnsi="Times New Roman"/>
          <w:lang w:val="en-CA" w:eastAsia="en-US"/>
        </w:rPr>
        <w:t>https://vcgit.hhi.fraunhofer.de</w:t>
      </w:r>
      <w:r w:rsidRPr="00E71869">
        <w:rPr>
          <w:rStyle w:val="a6"/>
          <w:rFonts w:ascii="Times New Roman" w:hAnsi="Times New Roman"/>
          <w:lang w:val="en-CA" w:eastAsia="en-US"/>
        </w:rPr>
        <w:t>/VVCSoftware_VTM</w:t>
      </w:r>
      <w:r>
        <w:rPr>
          <w:lang w:val="en-CA"/>
        </w:rPr>
        <w:t>.</w:t>
      </w:r>
    </w:p>
    <w:p w:rsidR="00770C60" w:rsidRPr="001C7DDC" w:rsidRDefault="001C7DDC" w:rsidP="001C7DDC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bookmarkStart w:id="16" w:name="_Ref514954631"/>
      <w:r w:rsidRPr="001C7DDC">
        <w:rPr>
          <w:lang w:val="en-CA"/>
        </w:rPr>
        <w:t>F. Bossen, J. Boyce, X. Li, V. Seregin, K. Sühring, “JVET common test conditions and software re</w:t>
      </w:r>
      <w:r w:rsidRPr="001C7DDC">
        <w:rPr>
          <w:lang w:val="en-CA"/>
        </w:rPr>
        <w:softHyphen/>
        <w:t>ference configurations for SDR video,” JVET-L1010, Macao, China, Oct. 2018.</w:t>
      </w:r>
      <w:bookmarkEnd w:id="16"/>
    </w:p>
    <w:p w:rsidR="00770C60" w:rsidRPr="00770C60" w:rsidRDefault="00770C60" w:rsidP="00770C60">
      <w:pPr>
        <w:rPr>
          <w:lang w:eastAsia="zh-C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0C60" w:rsidRPr="005B217D" w:rsidRDefault="00770C60" w:rsidP="00770C60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770C60" w:rsidRDefault="007F1F8B" w:rsidP="009234A5">
      <w:pPr>
        <w:rPr>
          <w:szCs w:val="22"/>
          <w:lang w:val="en-CA"/>
        </w:rPr>
      </w:pPr>
    </w:p>
    <w:sectPr w:rsidR="007F1F8B" w:rsidRPr="00770C6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233" w:rsidRDefault="00E04233">
      <w:r>
        <w:separator/>
      </w:r>
    </w:p>
  </w:endnote>
  <w:endnote w:type="continuationSeparator" w:id="1">
    <w:p w:rsidR="00E04233" w:rsidRDefault="00E04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F6A7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0F6A7A" w:rsidRPr="00C00DDE">
      <w:rPr>
        <w:rStyle w:val="a5"/>
      </w:rPr>
      <w:fldChar w:fldCharType="separate"/>
    </w:r>
    <w:r w:rsidR="00174565">
      <w:rPr>
        <w:rStyle w:val="a5"/>
        <w:noProof/>
      </w:rPr>
      <w:t>2</w:t>
    </w:r>
    <w:r w:rsidR="000F6A7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F6A7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0F6A7A" w:rsidRPr="00C00DDE">
      <w:rPr>
        <w:rStyle w:val="a5"/>
      </w:rPr>
      <w:fldChar w:fldCharType="separate"/>
    </w:r>
    <w:r w:rsidR="00174565">
      <w:rPr>
        <w:rStyle w:val="a5"/>
        <w:noProof/>
      </w:rPr>
      <w:t>2019-01-02</w:t>
    </w:r>
    <w:r w:rsidR="000F6A7A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233" w:rsidRDefault="00E04233">
      <w:r>
        <w:separator/>
      </w:r>
    </w:p>
  </w:footnote>
  <w:footnote w:type="continuationSeparator" w:id="1">
    <w:p w:rsidR="00E04233" w:rsidRDefault="00E04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3"/>
  </w:num>
  <w:num w:numId="16">
    <w:abstractNumId w:val="4"/>
    <w:lvlOverride w:ilvl="0">
      <w:startOverride w:val="8"/>
    </w:lvlOverride>
    <w:lvlOverride w:ilvl="1">
      <w:startOverride w:val="3"/>
    </w:lvlOverride>
    <w:lvlOverride w:ilvl="2">
      <w:startOverride w:val="2"/>
    </w:lvlOverride>
    <w:lvlOverride w:ilvl="3">
      <w:startOverride w:val="7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326"/>
    <w:rsid w:val="000B0C0F"/>
    <w:rsid w:val="000B1C6B"/>
    <w:rsid w:val="000B4FF9"/>
    <w:rsid w:val="000C09AC"/>
    <w:rsid w:val="000E00F3"/>
    <w:rsid w:val="000F158C"/>
    <w:rsid w:val="000F6A7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565"/>
    <w:rsid w:val="00175A24"/>
    <w:rsid w:val="00187E58"/>
    <w:rsid w:val="00194B89"/>
    <w:rsid w:val="001A297E"/>
    <w:rsid w:val="001A368E"/>
    <w:rsid w:val="001A7329"/>
    <w:rsid w:val="001A792F"/>
    <w:rsid w:val="001B4E28"/>
    <w:rsid w:val="001C3525"/>
    <w:rsid w:val="001C3AFB"/>
    <w:rsid w:val="001C7DDC"/>
    <w:rsid w:val="001D1BD2"/>
    <w:rsid w:val="001D6673"/>
    <w:rsid w:val="001E0248"/>
    <w:rsid w:val="001E02BE"/>
    <w:rsid w:val="001E3B37"/>
    <w:rsid w:val="001F2594"/>
    <w:rsid w:val="002055A6"/>
    <w:rsid w:val="00206460"/>
    <w:rsid w:val="002069B4"/>
    <w:rsid w:val="00215A6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74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CEE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8C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0C60"/>
    <w:rsid w:val="007768FF"/>
    <w:rsid w:val="007824D3"/>
    <w:rsid w:val="00796EE3"/>
    <w:rsid w:val="007A15A3"/>
    <w:rsid w:val="007A7D29"/>
    <w:rsid w:val="007B4AB8"/>
    <w:rsid w:val="007D1181"/>
    <w:rsid w:val="007E014A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A32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35C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20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233"/>
    <w:rsid w:val="00E11923"/>
    <w:rsid w:val="00E11D54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39E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0AEB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6A7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F6A7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F6A7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770C60"/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paragraph" w:styleId="ab">
    <w:name w:val="List Paragraph"/>
    <w:basedOn w:val="a"/>
    <w:uiPriority w:val="34"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937A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engjianhua@hisilic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18</cp:revision>
  <cp:lastPrinted>1900-01-01T08:00:00Z</cp:lastPrinted>
  <dcterms:created xsi:type="dcterms:W3CDTF">2018-08-09T13:44:00Z</dcterms:created>
  <dcterms:modified xsi:type="dcterms:W3CDTF">2019-01-02T10:49:00Z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(2)nS8iVTX6FppeIXZAexM9uFEDZISNMTDiRByjRasFKIu/dfO269otgKBK4jCDbSoSDLqxpDmz
5Gbj1jfGlqaWimM1pz15Vcq027phAb07lUD/Pb+ESnYyrth2qyDeJ5ekICp82Ru2xRXBsNeo
pgFsqXthJboDcSccIPsSMIQT6/K9k/cPllanNYy9lS522RCbxd1xS6lsBBQ+2hQAsXqJpphp
SlCpshZ9OusEyqNRf9</vt:lpwstr>
  </property>
  <property fmtid="{D5CDD505-2E9C-101B-9397-08002B2CF9AE}" pid="3" name="_2015_ms_pID_7253431">
    <vt:lpwstr>g848+99loIfUeWfiCE9esDSb9jZ7rVUHo6fhOndd5/tBtp4Q3yX0uu
ps9EPqkTMe5mvFbMPNIC0uu1fqbUyNVw3HQWG/m3Ihe+Q4E2hwFYjXYnRuVITrBWmaK6fTDt
mSswJt46bTuzuGVkuy8KcZVzdtRjd8QSzl8H9K6eaw+C+ue7hxOdGi3Hpp9dvBRFbU4=</vt:lpwstr>
  </property>
</Properties>
</file>