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DF4C20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t>1</w:t>
            </w:r>
            <w:r w:rsidR="00FA60F5" w:rsidRPr="00DF4C20">
              <w:t>3</w:t>
            </w:r>
            <w:r w:rsidR="00155526" w:rsidRPr="00DF4C20">
              <w:t>th</w:t>
            </w:r>
            <w:r w:rsidR="00A767DC" w:rsidRPr="00DF4C20">
              <w:t xml:space="preserve"> Meeting: </w:t>
            </w:r>
            <w:r w:rsidR="00081398" w:rsidRPr="00DF4C20">
              <w:rPr>
                <w:lang w:val="en-CA"/>
              </w:rPr>
              <w:t>M</w:t>
            </w:r>
            <w:r w:rsidR="00263B99" w:rsidRPr="00DF4C20">
              <w:rPr>
                <w:lang w:val="en-CA"/>
              </w:rPr>
              <w:t>a</w:t>
            </w:r>
            <w:r w:rsidR="00FA60F5" w:rsidRPr="00DF4C20">
              <w:rPr>
                <w:lang w:val="en-CA"/>
              </w:rPr>
              <w:t>rrakech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MA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9</w:t>
            </w:r>
            <w:r w:rsidR="00B57A23" w:rsidRPr="00DF4C20">
              <w:rPr>
                <w:lang w:val="en-CA"/>
              </w:rPr>
              <w:t>–1</w:t>
            </w:r>
            <w:r w:rsidR="00FA60F5" w:rsidRPr="00DF4C20">
              <w:rPr>
                <w:lang w:val="en-CA"/>
              </w:rPr>
              <w:t>8</w:t>
            </w:r>
            <w:r w:rsidR="00B57A23" w:rsidRPr="00DF4C20">
              <w:rPr>
                <w:lang w:val="en-CA"/>
              </w:rPr>
              <w:t xml:space="preserve"> </w:t>
            </w:r>
            <w:r w:rsidR="00FA60F5" w:rsidRPr="00DF4C20">
              <w:rPr>
                <w:lang w:val="en-CA"/>
              </w:rPr>
              <w:t>Jan</w:t>
            </w:r>
            <w:r w:rsidR="00081398" w:rsidRPr="00DF4C20">
              <w:rPr>
                <w:lang w:val="en-CA"/>
              </w:rPr>
              <w:t>.</w:t>
            </w:r>
            <w:r w:rsidR="00B57A23" w:rsidRPr="00DF4C20">
              <w:rPr>
                <w:lang w:val="en-CA"/>
              </w:rPr>
              <w:t xml:space="preserve"> 201</w:t>
            </w:r>
            <w:r w:rsidR="00FA60F5" w:rsidRPr="00DF4C20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1E9B85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FA60F5" w:rsidRPr="00DF4C20">
              <w:rPr>
                <w:lang w:val="en-CA"/>
              </w:rPr>
              <w:t>M</w:t>
            </w:r>
            <w:r w:rsidR="008F6B8E">
              <w:rPr>
                <w:lang w:val="en-CA"/>
              </w:rPr>
              <w:t>0274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EBDB61" w:rsidR="00E61DAC" w:rsidRPr="009D03B6" w:rsidRDefault="009D03B6" w:rsidP="009D7CE6">
            <w:pPr>
              <w:spacing w:before="60" w:after="60"/>
              <w:rPr>
                <w:b/>
                <w:szCs w:val="22"/>
                <w:lang w:val="en-AU"/>
              </w:rPr>
            </w:pPr>
            <w:r>
              <w:rPr>
                <w:rFonts w:eastAsia="Times New Roman"/>
                <w:b/>
                <w:szCs w:val="22"/>
                <w:lang w:val="en-AU"/>
              </w:rPr>
              <w:t>CE3</w:t>
            </w:r>
            <w:r w:rsidR="001630B5">
              <w:rPr>
                <w:rFonts w:eastAsia="Times New Roman"/>
                <w:b/>
                <w:szCs w:val="22"/>
                <w:lang w:val="en-AU"/>
              </w:rPr>
              <w:t>-related</w:t>
            </w:r>
            <w:r>
              <w:rPr>
                <w:rFonts w:eastAsia="Times New Roman"/>
                <w:b/>
                <w:szCs w:val="22"/>
                <w:lang w:val="en-AU"/>
              </w:rPr>
              <w:t xml:space="preserve">: </w:t>
            </w:r>
            <w:r w:rsidR="004D40D8">
              <w:rPr>
                <w:rFonts w:eastAsia="Times New Roman"/>
                <w:b/>
                <w:szCs w:val="22"/>
                <w:lang w:val="en-AU"/>
              </w:rPr>
              <w:t xml:space="preserve">Modified </w:t>
            </w:r>
            <w:r w:rsidR="001630B5">
              <w:rPr>
                <w:rFonts w:eastAsia="Times New Roman"/>
                <w:b/>
                <w:szCs w:val="22"/>
                <w:lang w:val="en-AU"/>
              </w:rPr>
              <w:t>linear model derivation for CCLM modes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B39DF1" w:rsidR="00E61DAC" w:rsidRPr="00DF4C20" w:rsidRDefault="00B307AA" w:rsidP="008F6B8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Meng Wang,</w:t>
            </w:r>
            <w:r w:rsidR="000735CD">
              <w:rPr>
                <w:szCs w:val="22"/>
                <w:lang w:val="en-CA"/>
              </w:rPr>
              <w:t xml:space="preserve"> </w:t>
            </w:r>
            <w:r w:rsidR="004C3CAB">
              <w:rPr>
                <w:szCs w:val="22"/>
                <w:lang w:val="en-CA" w:eastAsia="zh-CN"/>
              </w:rPr>
              <w:t xml:space="preserve">Kai Zhang, Li Zhang, Hongbin Liu, </w:t>
            </w:r>
            <w:proofErr w:type="spellStart"/>
            <w:r w:rsidR="004C3CAB">
              <w:rPr>
                <w:szCs w:val="22"/>
                <w:lang w:val="en-CA" w:eastAsia="zh-CN"/>
              </w:rPr>
              <w:t>Jizheng</w:t>
            </w:r>
            <w:proofErr w:type="spellEnd"/>
            <w:r w:rsidR="004C3CAB">
              <w:rPr>
                <w:szCs w:val="22"/>
                <w:lang w:val="en-CA" w:eastAsia="zh-CN"/>
              </w:rPr>
              <w:t xml:space="preserve"> Xu</w:t>
            </w:r>
            <w:r w:rsidR="000735CD">
              <w:rPr>
                <w:szCs w:val="22"/>
                <w:lang w:val="en-CA" w:eastAsia="zh-CN"/>
              </w:rPr>
              <w:t xml:space="preserve">, </w:t>
            </w:r>
            <w:proofErr w:type="spellStart"/>
            <w:r w:rsidR="000735CD">
              <w:rPr>
                <w:szCs w:val="22"/>
                <w:lang w:val="en-CA" w:eastAsia="zh-CN"/>
              </w:rPr>
              <w:t>Shiqi</w:t>
            </w:r>
            <w:proofErr w:type="spellEnd"/>
            <w:r w:rsidR="000735CD">
              <w:rPr>
                <w:szCs w:val="22"/>
                <w:lang w:val="en-CA" w:eastAsia="zh-CN"/>
              </w:rPr>
              <w:t xml:space="preserve"> Wang</w:t>
            </w:r>
            <w:r w:rsidR="004C3CAB">
              <w:rPr>
                <w:szCs w:val="22"/>
                <w:lang w:val="en-CA" w:eastAsia="zh-CN"/>
              </w:rPr>
              <w:t xml:space="preserve"> (</w:t>
            </w:r>
            <w:proofErr w:type="spellStart"/>
            <w:r w:rsidR="004C3CAB">
              <w:rPr>
                <w:szCs w:val="22"/>
                <w:lang w:val="en-CA" w:eastAsia="zh-CN"/>
              </w:rPr>
              <w:t>Bytedance</w:t>
            </w:r>
            <w:proofErr w:type="spellEnd"/>
            <w:r w:rsidR="004C3CAB">
              <w:rPr>
                <w:szCs w:val="22"/>
                <w:lang w:val="en-CA" w:eastAsia="zh-CN"/>
              </w:rPr>
              <w:t>)</w:t>
            </w:r>
            <w:r w:rsidR="004C3CAB" w:rsidRPr="00DF4C20">
              <w:rPr>
                <w:szCs w:val="22"/>
                <w:lang w:val="en-CA"/>
              </w:rPr>
              <w:br/>
            </w:r>
            <w:r w:rsidR="004C3CAB" w:rsidRPr="00DF4C20">
              <w:rPr>
                <w:szCs w:val="22"/>
                <w:lang w:val="en-CA"/>
              </w:rPr>
              <w:br/>
            </w:r>
            <w:proofErr w:type="spellStart"/>
            <w:r w:rsidR="004C3CAB">
              <w:rPr>
                <w:szCs w:val="22"/>
                <w:lang w:val="en-CA" w:eastAsia="zh-CN"/>
              </w:rPr>
              <w:t>Jurun</w:t>
            </w:r>
            <w:proofErr w:type="spellEnd"/>
            <w:r w:rsidR="004C3CAB">
              <w:rPr>
                <w:szCs w:val="22"/>
                <w:lang w:val="en-CA" w:eastAsia="zh-CN"/>
              </w:rPr>
              <w:t xml:space="preserve"> Li, </w:t>
            </w:r>
            <w:proofErr w:type="spellStart"/>
            <w:r w:rsidR="004C3CAB">
              <w:rPr>
                <w:szCs w:val="22"/>
                <w:lang w:val="en-CA" w:eastAsia="zh-CN"/>
              </w:rPr>
              <w:t>Shanshe</w:t>
            </w:r>
            <w:proofErr w:type="spellEnd"/>
            <w:r w:rsidR="004C3CAB">
              <w:rPr>
                <w:szCs w:val="22"/>
                <w:lang w:val="en-CA" w:eastAsia="zh-CN"/>
              </w:rPr>
              <w:t xml:space="preserve"> Wang, Wen Gao (Peking University) </w:t>
            </w:r>
            <w:r w:rsidR="00E61DAC" w:rsidRPr="00DF4C20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4C3CAB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8F6B8E">
              <w:rPr>
                <w:szCs w:val="22"/>
                <w:lang w:val="en-CA"/>
              </w:rPr>
              <w:t>+1-858-380-8522</w:t>
            </w:r>
          </w:p>
          <w:p w14:paraId="41A15A7E" w14:textId="49D157DA" w:rsidR="00A47627" w:rsidRDefault="00153F5F" w:rsidP="003B6B3E">
            <w:pPr>
              <w:spacing w:before="60" w:after="60"/>
            </w:pPr>
            <w:hyperlink r:id="rId9" w:history="1">
              <w:r w:rsidR="0041760C" w:rsidRPr="00ED7C0D">
                <w:rPr>
                  <w:rStyle w:val="Hyperlink"/>
                  <w:rFonts w:hint="eastAsia"/>
                </w:rPr>
                <w:t>wangmeng.kids@bytedance.com</w:t>
              </w:r>
            </w:hyperlink>
            <w:r w:rsidR="0041760C">
              <w:t xml:space="preserve"> </w:t>
            </w:r>
          </w:p>
          <w:p w14:paraId="24313C13" w14:textId="06C7FF7F" w:rsidR="003B6B3E" w:rsidRPr="008F6B8E" w:rsidRDefault="00153F5F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8F6B8E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153F5F" w:rsidP="003B6B3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B6B3E" w:rsidRPr="008F6B8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0864C91" w14:textId="3EFE2E96" w:rsidR="001630B5" w:rsidRPr="003447DF" w:rsidRDefault="003B6B3E" w:rsidP="008F6B8E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3447DF">
              <w:rPr>
                <w:szCs w:val="22"/>
                <w:lang w:val="en-CA"/>
              </w:rPr>
              <w:t>Bytedance</w:t>
            </w:r>
            <w:proofErr w:type="spellEnd"/>
            <w:r w:rsidRPr="003447DF">
              <w:rPr>
                <w:szCs w:val="22"/>
                <w:lang w:val="en-CA"/>
              </w:rPr>
              <w:t xml:space="preserve"> Inc.</w:t>
            </w:r>
            <w:r w:rsidR="000735CD">
              <w:rPr>
                <w:szCs w:val="22"/>
                <w:lang w:val="en-CA"/>
              </w:rPr>
              <w:t xml:space="preserve"> and</w:t>
            </w:r>
            <w:r w:rsidR="003447DF">
              <w:rPr>
                <w:szCs w:val="22"/>
                <w:lang w:val="en-CA"/>
              </w:rPr>
              <w:t xml:space="preserve"> Peking University</w:t>
            </w:r>
          </w:p>
          <w:p w14:paraId="643E6B85" w14:textId="1DA712D6" w:rsidR="001630B5" w:rsidRPr="003447DF" w:rsidRDefault="001630B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52F8F4C2" w14:textId="10EA2689" w:rsidR="00FC0BEF" w:rsidRPr="00380F06" w:rsidRDefault="009D03B6" w:rsidP="00FC0BEF">
      <w:pPr>
        <w:rPr>
          <w:lang w:val="en-CA"/>
        </w:rPr>
      </w:pPr>
      <w:r>
        <w:rPr>
          <w:lang w:val="en-CA"/>
        </w:rPr>
        <w:t xml:space="preserve">In VTM-3.0, </w:t>
      </w:r>
      <w:r w:rsidR="001630B5">
        <w:rPr>
          <w:rFonts w:eastAsia="Malgun Gothic"/>
          <w:lang w:eastAsia="ko-KR"/>
        </w:rPr>
        <w:t xml:space="preserve">the linear model for CCLM modes are derived </w:t>
      </w:r>
      <w:r w:rsidR="001630B5">
        <w:rPr>
          <w:rFonts w:eastAsiaTheme="minorEastAsia"/>
          <w:lang w:eastAsia="zh-CN"/>
        </w:rPr>
        <w:t>by a max-min method</w:t>
      </w:r>
      <w:r>
        <w:rPr>
          <w:lang w:val="en-CA"/>
        </w:rPr>
        <w:t xml:space="preserve">. </w:t>
      </w:r>
      <w:r w:rsidR="0012103B">
        <w:rPr>
          <w:lang w:val="en-CA"/>
        </w:rPr>
        <w:t>128</w:t>
      </w:r>
      <w:r w:rsidR="00752FC5">
        <w:rPr>
          <w:lang w:val="en-CA"/>
        </w:rPr>
        <w:t xml:space="preserve"> neighbouring luma samples</w:t>
      </w:r>
      <w:r w:rsidR="00752FC5" w:rsidDel="00752FC5">
        <w:rPr>
          <w:lang w:val="en-CA"/>
        </w:rPr>
        <w:t xml:space="preserve"> </w:t>
      </w:r>
      <w:r w:rsidR="00752FC5">
        <w:rPr>
          <w:lang w:val="en-CA"/>
        </w:rPr>
        <w:t>are down-sampled and 12</w:t>
      </w:r>
      <w:r w:rsidR="0012103B">
        <w:rPr>
          <w:lang w:val="en-CA"/>
        </w:rPr>
        <w:t>7</w:t>
      </w:r>
      <w:r w:rsidR="001630B5">
        <w:rPr>
          <w:lang w:val="en-CA"/>
        </w:rPr>
        <w:t xml:space="preserve"> comparisons are </w:t>
      </w:r>
      <w:r w:rsidR="007855B4">
        <w:rPr>
          <w:lang w:val="en-CA"/>
        </w:rPr>
        <w:t xml:space="preserve">performed on </w:t>
      </w:r>
      <w:r w:rsidR="0012103B">
        <w:rPr>
          <w:lang w:val="en-CA"/>
        </w:rPr>
        <w:t xml:space="preserve">them </w:t>
      </w:r>
      <w:r w:rsidR="001630B5">
        <w:rPr>
          <w:lang w:val="en-CA"/>
        </w:rPr>
        <w:t>to find the minimum and maximum</w:t>
      </w:r>
      <w:r w:rsidR="007855B4">
        <w:rPr>
          <w:lang w:val="en-CA"/>
        </w:rPr>
        <w:t xml:space="preserve"> values</w:t>
      </w:r>
      <w:r w:rsidR="0012103B">
        <w:rPr>
          <w:lang w:val="en-CA"/>
        </w:rPr>
        <w:t xml:space="preserve"> for a 64×64 chroma block</w:t>
      </w:r>
      <w:r w:rsidR="001630B5">
        <w:rPr>
          <w:lang w:val="en-CA"/>
        </w:rPr>
        <w:t xml:space="preserve">. Besides, a lookup table with 2K bytes are </w:t>
      </w:r>
      <w:r w:rsidR="007855B4">
        <w:rPr>
          <w:lang w:val="en-CA"/>
        </w:rPr>
        <w:t xml:space="preserve">stored on ROM to mimic the division operation. In this contribution, it is proposed that </w:t>
      </w:r>
      <w:r w:rsidR="0012103B">
        <w:rPr>
          <w:lang w:val="en-CA"/>
        </w:rPr>
        <w:t>four neighbouring luma samples are down-sampled and</w:t>
      </w:r>
      <w:r w:rsidR="007855B4">
        <w:rPr>
          <w:lang w:val="en-CA"/>
        </w:rPr>
        <w:t xml:space="preserve"> three comparisons are performed on</w:t>
      </w:r>
      <w:r w:rsidR="0012103B">
        <w:rPr>
          <w:lang w:val="en-CA"/>
        </w:rPr>
        <w:t xml:space="preserve"> them for a 64×64 chroma block</w:t>
      </w:r>
      <w:r w:rsidR="007855B4">
        <w:rPr>
          <w:lang w:val="en-CA"/>
        </w:rPr>
        <w:t xml:space="preserve">. And the lookup table size is reduced to be 128 bytes. </w:t>
      </w:r>
      <w:r>
        <w:rPr>
          <w:lang w:val="en-CA"/>
        </w:rPr>
        <w:t>Simulation results reportedly show 0.0</w:t>
      </w:r>
      <w:r w:rsidR="00915F4C">
        <w:rPr>
          <w:lang w:val="en-CA"/>
        </w:rPr>
        <w:t>3</w:t>
      </w:r>
      <w:r>
        <w:rPr>
          <w:lang w:val="en-CA"/>
        </w:rPr>
        <w:t>% and 0.0</w:t>
      </w:r>
      <w:r w:rsidR="00915F4C">
        <w:rPr>
          <w:lang w:val="en-CA"/>
        </w:rPr>
        <w:t>1</w:t>
      </w:r>
      <w:r>
        <w:rPr>
          <w:lang w:val="en-CA"/>
        </w:rPr>
        <w:t xml:space="preserve">% BD-rate loss under All Intra (AI) </w:t>
      </w:r>
      <w:r w:rsidR="007855B4">
        <w:rPr>
          <w:lang w:val="en-CA"/>
        </w:rPr>
        <w:t xml:space="preserve">and Random Access (RA) </w:t>
      </w:r>
      <w:r>
        <w:rPr>
          <w:lang w:val="en-CA"/>
        </w:rPr>
        <w:t>configurations, respectively.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705B61CA" w14:textId="3AB59F3E" w:rsidR="006F2AF7" w:rsidRPr="00E71C14" w:rsidRDefault="007855B4" w:rsidP="006F2AF7">
      <w:pPr>
        <w:rPr>
          <w:szCs w:val="22"/>
          <w:lang w:val="en-CA"/>
        </w:rPr>
      </w:pPr>
      <w:r w:rsidRPr="00E71C14">
        <w:rPr>
          <w:szCs w:val="22"/>
          <w:lang w:val="en-CA"/>
        </w:rPr>
        <w:t xml:space="preserve">In VTM-3.0, </w:t>
      </w:r>
      <w:r w:rsidRPr="00E71C14">
        <w:rPr>
          <w:rFonts w:eastAsia="Malgun Gothic"/>
          <w:szCs w:val="22"/>
          <w:lang w:eastAsia="ko-KR"/>
        </w:rPr>
        <w:t xml:space="preserve">the linear model for CCLM modes are derived </w:t>
      </w:r>
      <w:r w:rsidRPr="00E71C14">
        <w:rPr>
          <w:rFonts w:eastAsiaTheme="minorEastAsia"/>
          <w:szCs w:val="22"/>
          <w:lang w:eastAsia="zh-CN"/>
        </w:rPr>
        <w:t>by a max-min method</w:t>
      </w:r>
      <w:r w:rsidR="006F2AF7" w:rsidRPr="00E71C14">
        <w:rPr>
          <w:rFonts w:eastAsiaTheme="minorEastAsia"/>
          <w:szCs w:val="22"/>
          <w:lang w:eastAsia="zh-CN"/>
        </w:rPr>
        <w:t>.</w:t>
      </w:r>
      <w:r w:rsidR="006F2AF7" w:rsidRPr="00E71C14">
        <w:rPr>
          <w:szCs w:val="22"/>
          <w:lang w:val="en-CA"/>
        </w:rPr>
        <w:t xml:space="preserve"> </w:t>
      </w:r>
      <w:r w:rsidR="00E71C14" w:rsidRPr="00E71C14">
        <w:rPr>
          <w:szCs w:val="22"/>
          <w:lang w:val="en-CA"/>
        </w:rPr>
        <w:t>With LM mode, t</w:t>
      </w:r>
      <w:r w:rsidR="006F2AF7" w:rsidRPr="00E71C14">
        <w:rPr>
          <w:szCs w:val="22"/>
          <w:lang w:val="en-CA"/>
        </w:rPr>
        <w:t xml:space="preserve">he minimum and maximum down-sampled neighbouring luma samples </w:t>
      </w:r>
      <w:bookmarkStart w:id="0" w:name="_Ref518037096"/>
      <w:r w:rsidR="006F2AF7" w:rsidRPr="00E71C14">
        <w:rPr>
          <w:szCs w:val="22"/>
          <w:lang w:val="en-CA"/>
        </w:rPr>
        <w:t xml:space="preserve">denoted as </w:t>
      </w:r>
      <w:proofErr w:type="spellStart"/>
      <w:r w:rsidR="006F2AF7" w:rsidRPr="00E71C14">
        <w:rPr>
          <w:i/>
          <w:szCs w:val="22"/>
          <w:lang w:val="en-CA"/>
        </w:rPr>
        <w:t>x</w:t>
      </w:r>
      <w:r w:rsidR="006F2AF7" w:rsidRPr="00E71C14">
        <w:rPr>
          <w:i/>
          <w:szCs w:val="22"/>
          <w:vertAlign w:val="subscript"/>
          <w:lang w:val="en-CA"/>
        </w:rPr>
        <w:t>A</w:t>
      </w:r>
      <w:proofErr w:type="spellEnd"/>
      <w:r w:rsidR="006F2AF7" w:rsidRPr="00E71C14">
        <w:rPr>
          <w:szCs w:val="22"/>
          <w:lang w:val="en-CA"/>
        </w:rPr>
        <w:t xml:space="preserve"> and </w:t>
      </w:r>
      <w:proofErr w:type="spellStart"/>
      <w:r w:rsidR="006F2AF7" w:rsidRPr="00E71C14">
        <w:rPr>
          <w:i/>
          <w:szCs w:val="22"/>
          <w:lang w:val="en-CA"/>
        </w:rPr>
        <w:t>x</w:t>
      </w:r>
      <w:r w:rsidR="006F2AF7" w:rsidRPr="00E71C14">
        <w:rPr>
          <w:i/>
          <w:szCs w:val="22"/>
          <w:vertAlign w:val="subscript"/>
          <w:lang w:val="en-CA"/>
        </w:rPr>
        <w:t>B</w:t>
      </w:r>
      <w:proofErr w:type="spellEnd"/>
      <w:r w:rsidR="006F2AF7" w:rsidRPr="00E71C14">
        <w:rPr>
          <w:szCs w:val="22"/>
          <w:lang w:val="en-CA"/>
        </w:rPr>
        <w:t xml:space="preserve"> are found by performing (W+H-1) comparisons on all down-sampled neighbouring luma samples. Suppose their corresponding </w:t>
      </w:r>
      <w:r w:rsidR="00E71C14" w:rsidRPr="00E71C14">
        <w:rPr>
          <w:szCs w:val="22"/>
          <w:lang w:val="en-CA"/>
        </w:rPr>
        <w:t xml:space="preserve">chroma sample values are </w:t>
      </w:r>
      <w:proofErr w:type="spellStart"/>
      <w:r w:rsidR="00E71C14" w:rsidRPr="00E71C14">
        <w:rPr>
          <w:i/>
          <w:szCs w:val="22"/>
          <w:lang w:val="en-CA"/>
        </w:rPr>
        <w:t>y</w:t>
      </w:r>
      <w:r w:rsidR="00E71C14" w:rsidRPr="00E71C14">
        <w:rPr>
          <w:i/>
          <w:szCs w:val="22"/>
          <w:vertAlign w:val="subscript"/>
          <w:lang w:val="en-CA"/>
        </w:rPr>
        <w:t>A</w:t>
      </w:r>
      <w:proofErr w:type="spellEnd"/>
      <w:r w:rsidR="00E71C14" w:rsidRPr="00E71C14">
        <w:rPr>
          <w:szCs w:val="22"/>
          <w:lang w:val="en-CA"/>
        </w:rPr>
        <w:t xml:space="preserve"> and </w:t>
      </w:r>
      <w:proofErr w:type="spellStart"/>
      <w:r w:rsidR="00E71C14" w:rsidRPr="00E71C14">
        <w:rPr>
          <w:i/>
          <w:szCs w:val="22"/>
          <w:lang w:val="en-CA"/>
        </w:rPr>
        <w:t>y</w:t>
      </w:r>
      <w:r w:rsidR="00E71C14" w:rsidRPr="00E71C14">
        <w:rPr>
          <w:i/>
          <w:szCs w:val="22"/>
          <w:vertAlign w:val="subscript"/>
          <w:lang w:val="en-CA"/>
        </w:rPr>
        <w:t>B</w:t>
      </w:r>
      <w:bookmarkEnd w:id="0"/>
      <w:proofErr w:type="spellEnd"/>
      <w:r w:rsidR="00E71C14" w:rsidRPr="00E71C14">
        <w:rPr>
          <w:szCs w:val="22"/>
        </w:rPr>
        <w:t>, t</w:t>
      </w:r>
      <w:r w:rsidR="006F2AF7" w:rsidRPr="00E71C14">
        <w:rPr>
          <w:szCs w:val="22"/>
        </w:rPr>
        <w:t>hen t</w:t>
      </w:r>
      <w:r w:rsidR="006F2AF7" w:rsidRPr="00E71C14">
        <w:rPr>
          <w:szCs w:val="22"/>
          <w:lang w:val="en-CA"/>
        </w:rPr>
        <w:t xml:space="preserve">he linear model parameters </w:t>
      </w:r>
      <m:oMath>
        <m:r>
          <w:rPr>
            <w:rFonts w:ascii="Cambria Math" w:hAnsi="Cambria Math"/>
            <w:szCs w:val="22"/>
            <w:lang w:val="en-CA"/>
          </w:rPr>
          <m:t>α</m:t>
        </m:r>
      </m:oMath>
      <w:r w:rsidR="006F2AF7" w:rsidRPr="00E71C14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6F2AF7" w:rsidRPr="00E71C14">
        <w:rPr>
          <w:szCs w:val="22"/>
          <w:lang w:val="en-CA"/>
        </w:rPr>
        <w:t xml:space="preserve"> </w:t>
      </w:r>
      <w:r w:rsidR="006F2AF7" w:rsidRPr="00E71C14">
        <w:rPr>
          <w:szCs w:val="22"/>
        </w:rPr>
        <w:t>are obtained according to the following equation:</w:t>
      </w:r>
      <w:r w:rsidR="006F2AF7" w:rsidRPr="00E71C14">
        <w:rPr>
          <w:szCs w:val="22"/>
          <w:lang w:val="en-CA"/>
        </w:rPr>
        <w:fldChar w:fldCharType="begin"/>
      </w:r>
      <w:r w:rsidR="006F2AF7" w:rsidRPr="00E71C14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 xml:space="preserve">β= </m:t>
        </m:r>
        <m:f>
          <m:f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∑C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-α·∑L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N</m:t>
            </m:r>
          </m:den>
        </m:f>
      </m:oMath>
      <w:r w:rsidR="006F2AF7" w:rsidRPr="00E71C14">
        <w:rPr>
          <w:szCs w:val="22"/>
          <w:lang w:val="en-CA"/>
        </w:rPr>
        <w:instrText xml:space="preserve"> </w:instrText>
      </w:r>
      <w:r w:rsidR="006F2AF7" w:rsidRPr="00E71C14">
        <w:rPr>
          <w:szCs w:val="22"/>
          <w:lang w:val="en-CA"/>
        </w:rPr>
        <w:fldChar w:fldCharType="end"/>
      </w:r>
    </w:p>
    <w:p w14:paraId="7CC38727" w14:textId="560FDBF0" w:rsidR="006F2AF7" w:rsidRDefault="006F2AF7" w:rsidP="006F2AF7">
      <w:pPr>
        <w:jc w:val="center"/>
      </w:pPr>
      <w:r>
        <w:rPr>
          <w:noProof/>
          <w:lang w:val="fr-FR" w:eastAsia="fr-FR"/>
        </w:rPr>
        <w:drawing>
          <wp:inline distT="0" distB="0" distL="0" distR="0" wp14:anchorId="11067A03" wp14:editId="72D759A0">
            <wp:extent cx="805180" cy="74803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1C14">
        <w:t>.</w:t>
      </w:r>
      <w:r>
        <w:tab/>
      </w:r>
      <w:r>
        <w:tab/>
      </w:r>
      <w:r>
        <w:tab/>
      </w:r>
    </w:p>
    <w:p w14:paraId="026D4609" w14:textId="64AAEDF4" w:rsidR="003B6B3E" w:rsidRDefault="00E71C14" w:rsidP="003B6B3E">
      <w:pPr>
        <w:rPr>
          <w:lang w:val="en-CA"/>
        </w:rPr>
      </w:pPr>
      <w:r>
        <w:rPr>
          <w:lang w:val="en-CA"/>
        </w:rPr>
        <w:t>A lookup table with 2K bytes are stored on ROM to mimic the division operation.</w:t>
      </w:r>
    </w:p>
    <w:p w14:paraId="0C77A114" w14:textId="0F38D75A" w:rsidR="00E71C14" w:rsidRPr="00E71C14" w:rsidRDefault="00E71C14" w:rsidP="003B6B3E">
      <w:pPr>
        <w:rPr>
          <w:lang w:eastAsia="zh-CN"/>
        </w:rPr>
      </w:pPr>
      <w:r>
        <w:rPr>
          <w:lang w:val="en-CA"/>
        </w:rPr>
        <w:t xml:space="preserve">With LM-A or LM-L modes, </w:t>
      </w:r>
      <w:proofErr w:type="spellStart"/>
      <w:r w:rsidRPr="006F2AF7">
        <w:rPr>
          <w:i/>
          <w:lang w:val="en-CA"/>
        </w:rPr>
        <w:t>x</w:t>
      </w:r>
      <w:r w:rsidRPr="006F2AF7">
        <w:rPr>
          <w:i/>
          <w:vertAlign w:val="subscript"/>
          <w:lang w:val="en-CA"/>
        </w:rPr>
        <w:t>A</w:t>
      </w:r>
      <w:proofErr w:type="spellEnd"/>
      <w:r>
        <w:rPr>
          <w:lang w:val="en-CA"/>
        </w:rPr>
        <w:t xml:space="preserve"> and </w:t>
      </w:r>
      <w:proofErr w:type="spellStart"/>
      <w:r w:rsidRPr="006F2AF7">
        <w:rPr>
          <w:i/>
          <w:lang w:val="en-CA"/>
        </w:rPr>
        <w:t>x</w:t>
      </w:r>
      <w:r w:rsidRPr="006F2AF7">
        <w:rPr>
          <w:i/>
          <w:vertAlign w:val="subscript"/>
          <w:lang w:val="en-CA"/>
        </w:rPr>
        <w:t>B</w:t>
      </w:r>
      <w:proofErr w:type="spellEnd"/>
      <w:r>
        <w:rPr>
          <w:lang w:val="en-CA"/>
        </w:rPr>
        <w:t xml:space="preserve"> are found by performing 2W or 2H comparisons on all extended above or left down-sampled neighbouring luma samples.</w:t>
      </w:r>
    </w:p>
    <w:p w14:paraId="7D2AC1F0" w14:textId="1FCA320F" w:rsidR="00745F6B" w:rsidRDefault="003B6B3E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2AEF2731" w14:textId="4D41119C" w:rsidR="006230B7" w:rsidRDefault="00E71C14" w:rsidP="006230B7">
      <w:r>
        <w:rPr>
          <w:lang w:val="en-CA"/>
        </w:rPr>
        <w:t xml:space="preserve">It is proposed that only </w:t>
      </w:r>
      <w:r w:rsidR="00E335AA">
        <w:rPr>
          <w:lang w:val="en-CA"/>
        </w:rPr>
        <w:t>4</w:t>
      </w:r>
      <w:r w:rsidR="00C65952">
        <w:rPr>
          <w:lang w:val="en-CA"/>
        </w:rPr>
        <w:t xml:space="preserve"> </w:t>
      </w:r>
      <w:r>
        <w:rPr>
          <w:lang w:val="en-CA"/>
        </w:rPr>
        <w:t xml:space="preserve">neighbouring luma samples are </w:t>
      </w:r>
      <w:r w:rsidR="00C65952">
        <w:rPr>
          <w:rFonts w:hint="eastAsia"/>
          <w:lang w:val="en-CA" w:eastAsia="zh-CN"/>
        </w:rPr>
        <w:t>down</w:t>
      </w:r>
      <w:r w:rsidR="008F6B8E">
        <w:rPr>
          <w:lang w:val="en-CA" w:eastAsia="zh-CN"/>
        </w:rPr>
        <w:t>-</w:t>
      </w:r>
      <w:r w:rsidR="00C65952">
        <w:rPr>
          <w:lang w:val="en-CA"/>
        </w:rPr>
        <w:t xml:space="preserve">sampled and </w:t>
      </w:r>
      <w:r>
        <w:rPr>
          <w:lang w:val="en-CA"/>
        </w:rPr>
        <w:t xml:space="preserve">searched to find </w:t>
      </w:r>
      <w:r w:rsidR="00C65952">
        <w:rPr>
          <w:lang w:val="en-CA"/>
        </w:rPr>
        <w:t xml:space="preserve">smaller </w:t>
      </w:r>
      <w:r>
        <w:rPr>
          <w:lang w:val="en-CA"/>
        </w:rPr>
        <w:t xml:space="preserve">two values denoted as </w:t>
      </w:r>
      <w:r w:rsidRPr="006F2AF7">
        <w:rPr>
          <w:i/>
          <w:lang w:val="en-CA"/>
        </w:rPr>
        <w:t>x</w:t>
      </w:r>
      <w:r w:rsidRPr="00E71C14">
        <w:rPr>
          <w:vertAlign w:val="superscript"/>
          <w:lang w:val="en-CA"/>
        </w:rPr>
        <w:t>0</w:t>
      </w:r>
      <w:r w:rsidRPr="006F2AF7">
        <w:rPr>
          <w:i/>
          <w:vertAlign w:val="subscript"/>
          <w:lang w:val="en-CA"/>
        </w:rPr>
        <w:t>A</w:t>
      </w:r>
      <w:r>
        <w:rPr>
          <w:lang w:val="en-CA"/>
        </w:rPr>
        <w:t xml:space="preserve"> and </w:t>
      </w:r>
      <w:r w:rsidRPr="006F2AF7">
        <w:rPr>
          <w:i/>
          <w:lang w:val="en-CA"/>
        </w:rPr>
        <w:t>x</w:t>
      </w:r>
      <w:r>
        <w:rPr>
          <w:vertAlign w:val="superscript"/>
          <w:lang w:val="en-CA"/>
        </w:rPr>
        <w:t>1</w:t>
      </w:r>
      <w:r w:rsidRPr="006F2AF7">
        <w:rPr>
          <w:i/>
          <w:vertAlign w:val="subscript"/>
          <w:lang w:val="en-CA"/>
        </w:rPr>
        <w:t>A</w:t>
      </w:r>
      <w:r>
        <w:rPr>
          <w:lang w:val="en-CA"/>
        </w:rPr>
        <w:t xml:space="preserve">, and </w:t>
      </w:r>
      <w:r w:rsidR="00C65952">
        <w:rPr>
          <w:lang w:val="en-CA"/>
        </w:rPr>
        <w:t>larger</w:t>
      </w:r>
      <w:r>
        <w:rPr>
          <w:lang w:val="en-CA"/>
        </w:rPr>
        <w:t xml:space="preserve"> two values denoted as </w:t>
      </w:r>
      <w:r w:rsidRPr="00E71C14">
        <w:rPr>
          <w:i/>
          <w:lang w:val="en-CA"/>
        </w:rPr>
        <w:t>x</w:t>
      </w:r>
      <w:r w:rsidRPr="00E71C14">
        <w:rPr>
          <w:vertAlign w:val="superscript"/>
          <w:lang w:val="en-CA"/>
        </w:rPr>
        <w:t>0</w:t>
      </w:r>
      <w:r w:rsidRPr="00E71C14">
        <w:rPr>
          <w:i/>
          <w:vertAlign w:val="subscript"/>
          <w:lang w:val="en-CA"/>
        </w:rPr>
        <w:t>B</w:t>
      </w:r>
      <w:r>
        <w:rPr>
          <w:lang w:val="en-CA"/>
        </w:rPr>
        <w:t xml:space="preserve"> </w:t>
      </w:r>
      <w:r w:rsidRPr="00E71C14">
        <w:rPr>
          <w:lang w:val="en-CA"/>
        </w:rPr>
        <w:t>and</w:t>
      </w:r>
      <w:r>
        <w:rPr>
          <w:lang w:val="en-CA"/>
        </w:rPr>
        <w:t xml:space="preserve"> </w:t>
      </w:r>
      <w:r w:rsidRPr="006F2AF7">
        <w:rPr>
          <w:i/>
          <w:lang w:val="en-CA"/>
        </w:rPr>
        <w:t>x</w:t>
      </w:r>
      <w:r>
        <w:rPr>
          <w:vertAlign w:val="superscript"/>
          <w:lang w:val="en-CA"/>
        </w:rPr>
        <w:t>1</w:t>
      </w:r>
      <w:r>
        <w:rPr>
          <w:i/>
          <w:vertAlign w:val="subscript"/>
          <w:lang w:val="en-CA"/>
        </w:rPr>
        <w:t>B</w:t>
      </w:r>
      <w:r w:rsidRPr="00E71C14">
        <w:rPr>
          <w:lang w:val="en-CA"/>
        </w:rPr>
        <w:t>.</w:t>
      </w:r>
      <w:r>
        <w:rPr>
          <w:lang w:val="en-CA"/>
        </w:rPr>
        <w:t xml:space="preserve"> Their corresponding chroma sample values are denoted as </w:t>
      </w:r>
      <w:r>
        <w:rPr>
          <w:i/>
          <w:lang w:val="en-CA"/>
        </w:rPr>
        <w:t>y</w:t>
      </w:r>
      <w:r w:rsidRPr="00E71C14">
        <w:rPr>
          <w:vertAlign w:val="superscript"/>
          <w:lang w:val="en-CA"/>
        </w:rPr>
        <w:t>0</w:t>
      </w:r>
      <w:r w:rsidRPr="006F2AF7">
        <w:rPr>
          <w:i/>
          <w:vertAlign w:val="subscript"/>
          <w:lang w:val="en-CA"/>
        </w:rPr>
        <w:t>A</w:t>
      </w:r>
      <w:r>
        <w:rPr>
          <w:lang w:val="en-CA"/>
        </w:rPr>
        <w:t xml:space="preserve">, </w:t>
      </w:r>
      <w:r>
        <w:rPr>
          <w:i/>
          <w:lang w:val="en-CA"/>
        </w:rPr>
        <w:t>y</w:t>
      </w:r>
      <w:r>
        <w:rPr>
          <w:vertAlign w:val="superscript"/>
          <w:lang w:val="en-CA"/>
        </w:rPr>
        <w:t>1</w:t>
      </w:r>
      <w:r w:rsidRPr="006F2AF7">
        <w:rPr>
          <w:i/>
          <w:vertAlign w:val="subscript"/>
          <w:lang w:val="en-CA"/>
        </w:rPr>
        <w:t>A</w:t>
      </w:r>
      <w:r>
        <w:rPr>
          <w:lang w:val="en-CA"/>
        </w:rPr>
        <w:t xml:space="preserve">, </w:t>
      </w:r>
      <w:r>
        <w:rPr>
          <w:i/>
          <w:lang w:val="en-CA"/>
        </w:rPr>
        <w:t>y</w:t>
      </w:r>
      <w:r w:rsidRPr="00E71C14">
        <w:rPr>
          <w:vertAlign w:val="superscript"/>
          <w:lang w:val="en-CA"/>
        </w:rPr>
        <w:t>0</w:t>
      </w:r>
      <w:r w:rsidRPr="00E71C14">
        <w:rPr>
          <w:i/>
          <w:vertAlign w:val="subscript"/>
          <w:lang w:val="en-CA"/>
        </w:rPr>
        <w:t>B</w:t>
      </w:r>
      <w:r>
        <w:rPr>
          <w:lang w:val="en-CA"/>
        </w:rPr>
        <w:t xml:space="preserve"> </w:t>
      </w:r>
      <w:r w:rsidRPr="00E71C14">
        <w:rPr>
          <w:lang w:val="en-CA"/>
        </w:rPr>
        <w:t>and</w:t>
      </w:r>
      <w:r>
        <w:rPr>
          <w:lang w:val="en-CA"/>
        </w:rPr>
        <w:t xml:space="preserve"> </w:t>
      </w:r>
      <w:r>
        <w:rPr>
          <w:i/>
          <w:lang w:val="en-CA"/>
        </w:rPr>
        <w:t>y</w:t>
      </w:r>
      <w:r>
        <w:rPr>
          <w:vertAlign w:val="superscript"/>
          <w:lang w:val="en-CA"/>
        </w:rPr>
        <w:t>1</w:t>
      </w:r>
      <w:r>
        <w:rPr>
          <w:i/>
          <w:vertAlign w:val="subscript"/>
          <w:lang w:val="en-CA"/>
        </w:rPr>
        <w:t>B</w:t>
      </w:r>
      <w:r>
        <w:rPr>
          <w:lang w:val="en-CA"/>
        </w:rPr>
        <w:t xml:space="preserve">. Then </w:t>
      </w:r>
      <w:proofErr w:type="spellStart"/>
      <w:r w:rsidRPr="006F2AF7">
        <w:rPr>
          <w:i/>
          <w:lang w:val="en-CA"/>
        </w:rPr>
        <w:t>x</w:t>
      </w:r>
      <w:r w:rsidRPr="006F2AF7">
        <w:rPr>
          <w:i/>
          <w:vertAlign w:val="subscript"/>
          <w:lang w:val="en-CA"/>
        </w:rPr>
        <w:t>A</w:t>
      </w:r>
      <w:proofErr w:type="spellEnd"/>
      <w:r>
        <w:rPr>
          <w:lang w:val="en-CA"/>
        </w:rPr>
        <w:t xml:space="preserve">, </w:t>
      </w:r>
      <w:proofErr w:type="spellStart"/>
      <w:r w:rsidRPr="006F2AF7">
        <w:rPr>
          <w:i/>
          <w:lang w:val="en-CA"/>
        </w:rPr>
        <w:t>x</w:t>
      </w:r>
      <w:r w:rsidRPr="006F2AF7">
        <w:rPr>
          <w:i/>
          <w:vertAlign w:val="subscript"/>
          <w:lang w:val="en-CA"/>
        </w:rPr>
        <w:t>B</w:t>
      </w:r>
      <w:proofErr w:type="spellEnd"/>
      <w:r w:rsidRPr="00E71C14">
        <w:rPr>
          <w:lang w:val="en-CA"/>
        </w:rPr>
        <w:t>,</w:t>
      </w:r>
      <w:r w:rsidRPr="00E71C14">
        <w:rPr>
          <w:i/>
          <w:lang w:val="en-CA"/>
        </w:rPr>
        <w:t xml:space="preserve"> </w:t>
      </w:r>
      <w:proofErr w:type="spellStart"/>
      <w:r>
        <w:rPr>
          <w:i/>
          <w:lang w:val="en-CA"/>
        </w:rPr>
        <w:t>y</w:t>
      </w:r>
      <w:r w:rsidRPr="006F2AF7">
        <w:rPr>
          <w:i/>
          <w:vertAlign w:val="subscript"/>
          <w:lang w:val="en-CA"/>
        </w:rPr>
        <w:t>A</w:t>
      </w:r>
      <w:proofErr w:type="spellEnd"/>
      <w:r>
        <w:rPr>
          <w:lang w:val="en-CA"/>
        </w:rPr>
        <w:t xml:space="preserve"> and </w:t>
      </w:r>
      <w:proofErr w:type="spellStart"/>
      <w:r>
        <w:rPr>
          <w:i/>
          <w:lang w:val="en-CA"/>
        </w:rPr>
        <w:t>y</w:t>
      </w:r>
      <w:r w:rsidRPr="006F2AF7">
        <w:rPr>
          <w:i/>
          <w:vertAlign w:val="subscript"/>
          <w:lang w:val="en-CA"/>
        </w:rPr>
        <w:t>B</w:t>
      </w:r>
      <w:proofErr w:type="spellEnd"/>
      <w:r>
        <w:t xml:space="preserve"> are derived as:</w:t>
      </w:r>
    </w:p>
    <w:p w14:paraId="789B55EE" w14:textId="269ED852" w:rsidR="00E71C14" w:rsidRDefault="00E71C14" w:rsidP="008F6B8E">
      <w:pPr>
        <w:jc w:val="center"/>
        <w:rPr>
          <w:lang w:val="en-CA"/>
        </w:rPr>
      </w:pPr>
      <w:proofErr w:type="spellStart"/>
      <w:r w:rsidRPr="006F2AF7">
        <w:rPr>
          <w:i/>
          <w:lang w:val="en-CA"/>
        </w:rPr>
        <w:t>x</w:t>
      </w:r>
      <w:r w:rsidRPr="006F2AF7">
        <w:rPr>
          <w:i/>
          <w:vertAlign w:val="subscript"/>
          <w:lang w:val="en-CA"/>
        </w:rPr>
        <w:t>A</w:t>
      </w:r>
      <w:proofErr w:type="spellEnd"/>
      <w:proofErr w:type="gramStart"/>
      <w:r w:rsidRPr="00E71C14">
        <w:rPr>
          <w:lang w:val="en-CA"/>
        </w:rPr>
        <w:t>=</w:t>
      </w:r>
      <w:r>
        <w:rPr>
          <w:lang w:val="en-CA"/>
        </w:rPr>
        <w:t>(</w:t>
      </w:r>
      <w:proofErr w:type="gramEnd"/>
      <w:r w:rsidRPr="006F2AF7">
        <w:rPr>
          <w:i/>
          <w:lang w:val="en-CA"/>
        </w:rPr>
        <w:t>x</w:t>
      </w:r>
      <w:r w:rsidRPr="00E71C14">
        <w:rPr>
          <w:vertAlign w:val="superscript"/>
          <w:lang w:val="en-CA"/>
        </w:rPr>
        <w:t>0</w:t>
      </w:r>
      <w:r w:rsidRPr="006F2AF7">
        <w:rPr>
          <w:i/>
          <w:vertAlign w:val="subscript"/>
          <w:lang w:val="en-CA"/>
        </w:rPr>
        <w:t>A</w:t>
      </w:r>
      <w:r>
        <w:rPr>
          <w:lang w:val="en-CA"/>
        </w:rPr>
        <w:t xml:space="preserve"> + </w:t>
      </w:r>
      <w:r w:rsidRPr="006F2AF7">
        <w:rPr>
          <w:i/>
          <w:lang w:val="en-CA"/>
        </w:rPr>
        <w:t>x</w:t>
      </w:r>
      <w:r>
        <w:rPr>
          <w:vertAlign w:val="superscript"/>
          <w:lang w:val="en-CA"/>
        </w:rPr>
        <w:t>1</w:t>
      </w:r>
      <w:r w:rsidRPr="006F2AF7">
        <w:rPr>
          <w:i/>
          <w:vertAlign w:val="subscript"/>
          <w:lang w:val="en-CA"/>
        </w:rPr>
        <w:t>A</w:t>
      </w:r>
      <w:r>
        <w:rPr>
          <w:lang w:val="en-CA"/>
        </w:rPr>
        <w:t xml:space="preserve"> +1)&gt;&gt;1;</w:t>
      </w:r>
      <w:r w:rsidRPr="00E71C14">
        <w:rPr>
          <w:i/>
          <w:lang w:val="en-CA"/>
        </w:rPr>
        <w:t xml:space="preserve"> </w:t>
      </w:r>
      <w:proofErr w:type="spellStart"/>
      <w:r w:rsidRPr="006F2AF7">
        <w:rPr>
          <w:i/>
          <w:lang w:val="en-CA"/>
        </w:rPr>
        <w:t>x</w:t>
      </w:r>
      <w:r>
        <w:rPr>
          <w:i/>
          <w:vertAlign w:val="subscript"/>
          <w:lang w:val="en-CA"/>
        </w:rPr>
        <w:t>B</w:t>
      </w:r>
      <w:proofErr w:type="spellEnd"/>
      <w:r w:rsidRPr="00E71C14">
        <w:rPr>
          <w:lang w:val="en-CA"/>
        </w:rPr>
        <w:t>=</w:t>
      </w:r>
      <w:r>
        <w:rPr>
          <w:lang w:val="en-CA"/>
        </w:rPr>
        <w:t>(</w:t>
      </w:r>
      <w:r w:rsidRPr="006F2AF7">
        <w:rPr>
          <w:i/>
          <w:lang w:val="en-CA"/>
        </w:rPr>
        <w:t>x</w:t>
      </w:r>
      <w:r w:rsidRPr="00E71C14">
        <w:rPr>
          <w:vertAlign w:val="superscript"/>
          <w:lang w:val="en-CA"/>
        </w:rPr>
        <w:t>0</w:t>
      </w:r>
      <w:r>
        <w:rPr>
          <w:i/>
          <w:vertAlign w:val="subscript"/>
          <w:lang w:val="en-CA"/>
        </w:rPr>
        <w:t>B</w:t>
      </w:r>
      <w:r>
        <w:rPr>
          <w:lang w:val="en-CA"/>
        </w:rPr>
        <w:t xml:space="preserve"> + </w:t>
      </w:r>
      <w:r w:rsidRPr="006F2AF7">
        <w:rPr>
          <w:i/>
          <w:lang w:val="en-CA"/>
        </w:rPr>
        <w:t>x</w:t>
      </w:r>
      <w:r>
        <w:rPr>
          <w:vertAlign w:val="superscript"/>
          <w:lang w:val="en-CA"/>
        </w:rPr>
        <w:t>1</w:t>
      </w:r>
      <w:r>
        <w:rPr>
          <w:i/>
          <w:vertAlign w:val="subscript"/>
          <w:lang w:val="en-CA"/>
        </w:rPr>
        <w:t>B</w:t>
      </w:r>
      <w:r>
        <w:rPr>
          <w:lang w:val="en-CA"/>
        </w:rPr>
        <w:t xml:space="preserve"> +1)&gt;&gt;1;</w:t>
      </w:r>
      <w:r w:rsidRPr="00E71C14">
        <w:rPr>
          <w:i/>
          <w:lang w:val="en-CA"/>
        </w:rPr>
        <w:t xml:space="preserve"> </w:t>
      </w:r>
      <w:proofErr w:type="spellStart"/>
      <w:r>
        <w:rPr>
          <w:i/>
          <w:lang w:val="en-CA"/>
        </w:rPr>
        <w:t>y</w:t>
      </w:r>
      <w:r w:rsidRPr="006F2AF7">
        <w:rPr>
          <w:i/>
          <w:vertAlign w:val="subscript"/>
          <w:lang w:val="en-CA"/>
        </w:rPr>
        <w:t>A</w:t>
      </w:r>
      <w:proofErr w:type="spellEnd"/>
      <w:r w:rsidRPr="00E71C14">
        <w:rPr>
          <w:lang w:val="en-CA"/>
        </w:rPr>
        <w:t>=</w:t>
      </w:r>
      <w:r>
        <w:rPr>
          <w:lang w:val="en-CA"/>
        </w:rPr>
        <w:t>(</w:t>
      </w:r>
      <w:r>
        <w:rPr>
          <w:i/>
          <w:lang w:val="en-CA"/>
        </w:rPr>
        <w:t>y</w:t>
      </w:r>
      <w:r w:rsidRPr="00E71C14">
        <w:rPr>
          <w:vertAlign w:val="superscript"/>
          <w:lang w:val="en-CA"/>
        </w:rPr>
        <w:t>0</w:t>
      </w:r>
      <w:r w:rsidRPr="006F2AF7">
        <w:rPr>
          <w:i/>
          <w:vertAlign w:val="subscript"/>
          <w:lang w:val="en-CA"/>
        </w:rPr>
        <w:t>A</w:t>
      </w:r>
      <w:r>
        <w:rPr>
          <w:lang w:val="en-CA"/>
        </w:rPr>
        <w:t xml:space="preserve"> + </w:t>
      </w:r>
      <w:r>
        <w:rPr>
          <w:i/>
          <w:lang w:val="en-CA"/>
        </w:rPr>
        <w:t>y</w:t>
      </w:r>
      <w:r>
        <w:rPr>
          <w:vertAlign w:val="superscript"/>
          <w:lang w:val="en-CA"/>
        </w:rPr>
        <w:t>1</w:t>
      </w:r>
      <w:r w:rsidRPr="006F2AF7">
        <w:rPr>
          <w:i/>
          <w:vertAlign w:val="subscript"/>
          <w:lang w:val="en-CA"/>
        </w:rPr>
        <w:t>A</w:t>
      </w:r>
      <w:r>
        <w:rPr>
          <w:lang w:val="en-CA"/>
        </w:rPr>
        <w:t xml:space="preserve"> +1)&gt;&gt;1;</w:t>
      </w:r>
      <w:r w:rsidRPr="00E71C14">
        <w:rPr>
          <w:i/>
          <w:lang w:val="en-CA"/>
        </w:rPr>
        <w:t xml:space="preserve"> </w:t>
      </w:r>
      <w:proofErr w:type="spellStart"/>
      <w:r>
        <w:rPr>
          <w:i/>
          <w:lang w:val="en-CA"/>
        </w:rPr>
        <w:t>y</w:t>
      </w:r>
      <w:r>
        <w:rPr>
          <w:i/>
          <w:vertAlign w:val="subscript"/>
          <w:lang w:val="en-CA"/>
        </w:rPr>
        <w:t>B</w:t>
      </w:r>
      <w:proofErr w:type="spellEnd"/>
      <w:r w:rsidRPr="00E71C14">
        <w:rPr>
          <w:lang w:val="en-CA"/>
        </w:rPr>
        <w:t>=</w:t>
      </w:r>
      <w:r>
        <w:rPr>
          <w:lang w:val="en-CA"/>
        </w:rPr>
        <w:t>(</w:t>
      </w:r>
      <w:r>
        <w:rPr>
          <w:i/>
          <w:lang w:val="en-CA"/>
        </w:rPr>
        <w:t>y</w:t>
      </w:r>
      <w:r w:rsidRPr="00E71C14">
        <w:rPr>
          <w:vertAlign w:val="superscript"/>
          <w:lang w:val="en-CA"/>
        </w:rPr>
        <w:t>0</w:t>
      </w:r>
      <w:r>
        <w:rPr>
          <w:i/>
          <w:vertAlign w:val="subscript"/>
          <w:lang w:val="en-CA"/>
        </w:rPr>
        <w:t>B</w:t>
      </w:r>
      <w:r>
        <w:rPr>
          <w:lang w:val="en-CA"/>
        </w:rPr>
        <w:t xml:space="preserve"> + </w:t>
      </w:r>
      <w:r>
        <w:rPr>
          <w:i/>
          <w:lang w:val="en-CA"/>
        </w:rPr>
        <w:t>y</w:t>
      </w:r>
      <w:r>
        <w:rPr>
          <w:vertAlign w:val="superscript"/>
          <w:lang w:val="en-CA"/>
        </w:rPr>
        <w:t>1</w:t>
      </w:r>
      <w:r>
        <w:rPr>
          <w:i/>
          <w:vertAlign w:val="subscript"/>
          <w:lang w:val="en-CA"/>
        </w:rPr>
        <w:t>B</w:t>
      </w:r>
      <w:r>
        <w:rPr>
          <w:lang w:val="en-CA"/>
        </w:rPr>
        <w:t xml:space="preserve"> +1)&gt;&gt;1;</w:t>
      </w:r>
    </w:p>
    <w:p w14:paraId="36DD7B2F" w14:textId="069210E4" w:rsidR="00E71C14" w:rsidRDefault="00E71C14" w:rsidP="006230B7">
      <w:pPr>
        <w:rPr>
          <w:lang w:val="en-CA"/>
        </w:rPr>
      </w:pPr>
      <w:r>
        <w:rPr>
          <w:lang w:val="en-CA"/>
        </w:rPr>
        <w:lastRenderedPageBreak/>
        <w:t xml:space="preserve">Then </w:t>
      </w:r>
      <m:oMath>
        <m:r>
          <w:rPr>
            <w:rFonts w:ascii="Cambria Math" w:hAnsi="Cambria Math"/>
            <w:lang w:val="en-CA"/>
          </w:rPr>
          <m:t>α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</w:t>
      </w:r>
      <w:r>
        <w:t xml:space="preserve">are obtained according to the same equation as in VTM-3.0. Since we do not need to further compare </w:t>
      </w:r>
      <w:r w:rsidRPr="006F2AF7">
        <w:rPr>
          <w:i/>
          <w:lang w:val="en-CA"/>
        </w:rPr>
        <w:t>x</w:t>
      </w:r>
      <w:r w:rsidRPr="00E71C14">
        <w:rPr>
          <w:vertAlign w:val="superscript"/>
          <w:lang w:val="en-CA"/>
        </w:rPr>
        <w:t>0</w:t>
      </w:r>
      <w:r w:rsidRPr="006F2AF7">
        <w:rPr>
          <w:i/>
          <w:vertAlign w:val="subscript"/>
          <w:lang w:val="en-CA"/>
        </w:rPr>
        <w:t>A</w:t>
      </w:r>
      <w:r>
        <w:rPr>
          <w:lang w:val="en-CA"/>
        </w:rPr>
        <w:t xml:space="preserve"> and </w:t>
      </w:r>
      <w:r w:rsidRPr="006F2AF7">
        <w:rPr>
          <w:i/>
          <w:lang w:val="en-CA"/>
        </w:rPr>
        <w:t>x</w:t>
      </w:r>
      <w:r>
        <w:rPr>
          <w:vertAlign w:val="superscript"/>
          <w:lang w:val="en-CA"/>
        </w:rPr>
        <w:t>1</w:t>
      </w:r>
      <w:r w:rsidRPr="006F2AF7">
        <w:rPr>
          <w:i/>
          <w:vertAlign w:val="subscript"/>
          <w:lang w:val="en-CA"/>
        </w:rPr>
        <w:t>A</w:t>
      </w:r>
      <w:r>
        <w:rPr>
          <w:lang w:val="en-CA"/>
        </w:rPr>
        <w:t xml:space="preserve">, or </w:t>
      </w:r>
      <w:r w:rsidRPr="00E71C14">
        <w:rPr>
          <w:i/>
          <w:lang w:val="en-CA"/>
        </w:rPr>
        <w:t>x</w:t>
      </w:r>
      <w:r w:rsidRPr="00E71C14">
        <w:rPr>
          <w:vertAlign w:val="superscript"/>
          <w:lang w:val="en-CA"/>
        </w:rPr>
        <w:t>0</w:t>
      </w:r>
      <w:r w:rsidRPr="00E71C14">
        <w:rPr>
          <w:i/>
          <w:vertAlign w:val="subscript"/>
          <w:lang w:val="en-CA"/>
        </w:rPr>
        <w:t>B</w:t>
      </w:r>
      <w:r>
        <w:rPr>
          <w:lang w:val="en-CA"/>
        </w:rPr>
        <w:t xml:space="preserve"> </w:t>
      </w:r>
      <w:r w:rsidRPr="00E71C14">
        <w:rPr>
          <w:lang w:val="en-CA"/>
        </w:rPr>
        <w:t>and</w:t>
      </w:r>
      <w:r>
        <w:rPr>
          <w:lang w:val="en-CA"/>
        </w:rPr>
        <w:t xml:space="preserve"> </w:t>
      </w:r>
      <w:r w:rsidRPr="006F2AF7">
        <w:rPr>
          <w:i/>
          <w:lang w:val="en-CA"/>
        </w:rPr>
        <w:t>x</w:t>
      </w:r>
      <w:r>
        <w:rPr>
          <w:vertAlign w:val="superscript"/>
          <w:lang w:val="en-CA"/>
        </w:rPr>
        <w:t>1</w:t>
      </w:r>
      <w:r>
        <w:rPr>
          <w:i/>
          <w:vertAlign w:val="subscript"/>
          <w:lang w:val="en-CA"/>
        </w:rPr>
        <w:t>B</w:t>
      </w:r>
      <w:r>
        <w:rPr>
          <w:lang w:val="en-CA"/>
        </w:rPr>
        <w:t>, at most three comparisons are required.</w:t>
      </w:r>
    </w:p>
    <w:p w14:paraId="2BAC2A90" w14:textId="544D74C6" w:rsidR="00B34D58" w:rsidRDefault="00B34D58" w:rsidP="006230B7">
      <w:pPr>
        <w:rPr>
          <w:lang w:val="en-CA"/>
        </w:rPr>
      </w:pPr>
      <w:r>
        <w:rPr>
          <w:lang w:val="en-CA"/>
        </w:rPr>
        <w:t>Selection of down</w:t>
      </w:r>
      <w:r w:rsidR="008F6B8E">
        <w:rPr>
          <w:lang w:val="en-CA"/>
        </w:rPr>
        <w:t>-</w:t>
      </w:r>
      <w:r>
        <w:rPr>
          <w:lang w:val="en-CA"/>
        </w:rPr>
        <w:t>sampled samples are defined as follows:</w:t>
      </w:r>
    </w:p>
    <w:p w14:paraId="42DC5F84" w14:textId="2EC2678A" w:rsidR="00B11E2F" w:rsidRDefault="00094CE4" w:rsidP="008F6B8E">
      <w:pPr>
        <w:ind w:left="360"/>
        <w:rPr>
          <w:lang w:val="en-CA"/>
        </w:rPr>
      </w:pPr>
      <w:r w:rsidRPr="00094CE4">
        <w:rPr>
          <w:lang w:val="en-CA"/>
        </w:rPr>
        <w:t>–</w:t>
      </w:r>
      <w:r w:rsidRPr="00094CE4">
        <w:rPr>
          <w:lang w:val="en-CA"/>
        </w:rPr>
        <w:tab/>
      </w:r>
      <w:r>
        <w:rPr>
          <w:lang w:val="en-CA"/>
        </w:rPr>
        <w:t xml:space="preserve">If it is </w:t>
      </w:r>
      <w:r w:rsidR="00B34D58">
        <w:rPr>
          <w:lang w:val="en-CA"/>
        </w:rPr>
        <w:t xml:space="preserve">normal </w:t>
      </w:r>
      <w:r w:rsidR="00B11E2F">
        <w:rPr>
          <w:lang w:val="en-CA"/>
        </w:rPr>
        <w:t xml:space="preserve">LM mode, </w:t>
      </w:r>
      <w:r>
        <w:rPr>
          <w:lang w:val="en-CA"/>
        </w:rPr>
        <w:t>and</w:t>
      </w:r>
      <w:r w:rsidR="00B34D58">
        <w:rPr>
          <w:lang w:val="en-CA"/>
        </w:rPr>
        <w:t xml:space="preserve"> both left and above neighboring blocks are available, </w:t>
      </w:r>
      <w:r w:rsidR="00B11E2F">
        <w:rPr>
          <w:lang w:val="en-CA"/>
        </w:rPr>
        <w:t>the four down-sampled luma samples are fetched from locations [-1, 0], [-1, H</w:t>
      </w:r>
      <w:r w:rsidR="00B34D58">
        <w:rPr>
          <w:lang w:val="en-CA"/>
        </w:rPr>
        <w:t xml:space="preserve"> </w:t>
      </w:r>
      <w:r w:rsidR="00B11E2F">
        <w:rPr>
          <w:lang w:val="en-CA"/>
        </w:rPr>
        <w:t>-</w:t>
      </w:r>
      <w:r w:rsidR="00B34D58">
        <w:rPr>
          <w:lang w:val="en-CA"/>
        </w:rPr>
        <w:t xml:space="preserve"> </w:t>
      </w:r>
      <w:proofErr w:type="gramStart"/>
      <w:r w:rsidR="00B34D58">
        <w:rPr>
          <w:lang w:val="en-CA"/>
        </w:rPr>
        <w:t>max(</w:t>
      </w:r>
      <w:proofErr w:type="gramEnd"/>
      <w:r w:rsidR="00B34D58">
        <w:rPr>
          <w:lang w:val="en-CA"/>
        </w:rPr>
        <w:t xml:space="preserve">1, </w:t>
      </w:r>
      <w:r w:rsidR="00B11E2F">
        <w:rPr>
          <w:lang w:val="en-CA"/>
        </w:rPr>
        <w:t>H/W</w:t>
      </w:r>
      <w:r w:rsidR="00B34D58">
        <w:rPr>
          <w:lang w:val="en-CA"/>
        </w:rPr>
        <w:t>)</w:t>
      </w:r>
      <w:r w:rsidR="00B11E2F">
        <w:rPr>
          <w:lang w:val="en-CA"/>
        </w:rPr>
        <w:t>], [0, -1] and [W-</w:t>
      </w:r>
      <w:r w:rsidR="00B34D58">
        <w:rPr>
          <w:lang w:val="en-CA"/>
        </w:rPr>
        <w:t xml:space="preserve"> max(</w:t>
      </w:r>
      <w:r w:rsidR="00B11E2F">
        <w:rPr>
          <w:lang w:val="en-CA"/>
        </w:rPr>
        <w:t>1,</w:t>
      </w:r>
      <w:r w:rsidR="00B34D58">
        <w:rPr>
          <w:lang w:val="en-CA"/>
        </w:rPr>
        <w:t xml:space="preserve"> W/H),</w:t>
      </w:r>
      <w:r w:rsidR="00B11E2F">
        <w:rPr>
          <w:lang w:val="en-CA"/>
        </w:rPr>
        <w:t xml:space="preserve"> -1]</w:t>
      </w:r>
      <w:r w:rsidR="00B34D58">
        <w:rPr>
          <w:lang w:val="en-CA"/>
        </w:rPr>
        <w:t>.</w:t>
      </w:r>
    </w:p>
    <w:p w14:paraId="0482D6B3" w14:textId="537D91D6" w:rsidR="00B34D58" w:rsidRDefault="00094CE4" w:rsidP="008F6B8E">
      <w:pPr>
        <w:ind w:left="360"/>
        <w:rPr>
          <w:lang w:val="en-CA"/>
        </w:rPr>
      </w:pPr>
      <w:r w:rsidRPr="00094CE4">
        <w:rPr>
          <w:lang w:val="en-CA"/>
        </w:rPr>
        <w:t>–</w:t>
      </w:r>
      <w:r w:rsidRPr="00094CE4">
        <w:rPr>
          <w:lang w:val="en-CA"/>
        </w:rPr>
        <w:tab/>
      </w:r>
      <w:r>
        <w:rPr>
          <w:lang w:val="en-CA"/>
        </w:rPr>
        <w:t>Otherwise</w:t>
      </w:r>
      <w:r w:rsidR="00B34D58">
        <w:rPr>
          <w:lang w:val="en-CA"/>
        </w:rPr>
        <w:t xml:space="preserve">, </w:t>
      </w:r>
      <w:r>
        <w:rPr>
          <w:lang w:val="en-CA"/>
        </w:rPr>
        <w:t>four samples with equal distance are chosen, such as [0, -1], [0, X/4], [0, 2X/4], [0, 3X/4] wherein X indicates the maximumly allowed number of accessed samples (W, or 2</w:t>
      </w:r>
      <w:r>
        <w:rPr>
          <w:rFonts w:hint="eastAsia"/>
          <w:lang w:val="en-CA" w:eastAsia="zh-CN"/>
        </w:rPr>
        <w:t>W)</w:t>
      </w:r>
      <w:r w:rsidR="00AE4C9F">
        <w:rPr>
          <w:lang w:val="en-CA"/>
        </w:rPr>
        <w:t>; or [-1, 0], [-1, Y/4], [-1, 2Y/4], [-1, 3Y/4].</w:t>
      </w:r>
    </w:p>
    <w:p w14:paraId="43777486" w14:textId="5AA608BE" w:rsidR="00B11E2F" w:rsidRPr="00E71C14" w:rsidRDefault="00B11E2F" w:rsidP="006230B7">
      <w:pPr>
        <w:rPr>
          <w:lang w:val="en-CA"/>
        </w:rPr>
      </w:pPr>
      <w:r>
        <w:rPr>
          <w:lang w:val="en-CA"/>
        </w:rPr>
        <w:t xml:space="preserve">Besides, the lookup table size is reduced to be </w:t>
      </w:r>
      <w:r w:rsidR="003A4E35">
        <w:rPr>
          <w:lang w:val="en-CA"/>
        </w:rPr>
        <w:t xml:space="preserve">with </w:t>
      </w:r>
      <w:r w:rsidR="008F6B8E">
        <w:rPr>
          <w:lang w:val="en-CA"/>
        </w:rPr>
        <w:t>128 bytes</w:t>
      </w:r>
      <w:r w:rsidR="003A4E35">
        <w:rPr>
          <w:lang w:val="en-CA"/>
        </w:rPr>
        <w:t xml:space="preserve">. </w:t>
      </w:r>
    </w:p>
    <w:p w14:paraId="73D10CA7" w14:textId="2D82C73F" w:rsidR="008F6B8E" w:rsidRDefault="008F6B8E" w:rsidP="006230B7">
      <w:pPr>
        <w:rPr>
          <w:lang w:val="en-CA" w:eastAsia="zh-CN"/>
        </w:rPr>
      </w:pPr>
      <w:r>
        <w:rPr>
          <w:lang w:val="en-CA"/>
        </w:rPr>
        <w:t xml:space="preserve">Table 1 </w:t>
      </w:r>
      <w:r w:rsidR="0012103B">
        <w:t>summarize</w:t>
      </w:r>
      <w:r w:rsidR="00915F4C">
        <w:t>s</w:t>
      </w:r>
      <w:r w:rsidR="0012103B">
        <w:t xml:space="preserve"> </w:t>
      </w:r>
      <w:r>
        <w:rPr>
          <w:lang w:val="en-CA"/>
        </w:rPr>
        <w:t xml:space="preserve">the complexity comparison between VTM-3.0 and the proposed method to derive the CCLM parameter derivation process for </w:t>
      </w:r>
      <w:bookmarkStart w:id="1" w:name="_GoBack"/>
      <w:bookmarkEnd w:id="1"/>
      <w:r>
        <w:rPr>
          <w:lang w:val="en-CA"/>
        </w:rPr>
        <w:t>a 64×64 chroma block.</w:t>
      </w:r>
    </w:p>
    <w:p w14:paraId="11EE3C5E" w14:textId="4CC4E4AA" w:rsidR="0012103B" w:rsidRDefault="0012103B" w:rsidP="0012103B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Complexity comparison </w:t>
      </w:r>
      <w:r w:rsidRPr="0012103B">
        <w:rPr>
          <w:b/>
          <w:lang w:val="en-CA"/>
        </w:rPr>
        <w:t xml:space="preserve">for </w:t>
      </w:r>
      <w:r>
        <w:rPr>
          <w:b/>
          <w:lang w:val="en-CA"/>
        </w:rPr>
        <w:t xml:space="preserve">CCLM parameter derivation on </w:t>
      </w:r>
      <w:r w:rsidRPr="0012103B">
        <w:rPr>
          <w:b/>
          <w:lang w:val="en-CA"/>
        </w:rPr>
        <w:t>a 64×64 chroma block</w:t>
      </w:r>
      <w:r>
        <w:rPr>
          <w:b/>
          <w:lang w:val="en-CA"/>
        </w:rPr>
        <w:t xml:space="preserve">. </w:t>
      </w:r>
    </w:p>
    <w:tbl>
      <w:tblPr>
        <w:tblW w:w="8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7"/>
        <w:gridCol w:w="2255"/>
        <w:gridCol w:w="2255"/>
        <w:gridCol w:w="2256"/>
      </w:tblGrid>
      <w:tr w:rsidR="0012103B" w14:paraId="24384004" w14:textId="77777777" w:rsidTr="00B82AE2">
        <w:trPr>
          <w:trHeight w:val="263"/>
          <w:jc w:val="center"/>
        </w:trPr>
        <w:tc>
          <w:tcPr>
            <w:tcW w:w="18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E965F" w14:textId="77777777" w:rsidR="0012103B" w:rsidRPr="00C426FB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2255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BAB81" w14:textId="20DCF232" w:rsidR="0012103B" w:rsidRPr="00C426FB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>Luma sample down-sampling</w:t>
            </w:r>
          </w:p>
        </w:tc>
        <w:tc>
          <w:tcPr>
            <w:tcW w:w="2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F4A68" w14:textId="4FE8251C" w:rsidR="0012103B" w:rsidRPr="00C426FB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>Comparison between luma samples</w:t>
            </w:r>
          </w:p>
        </w:tc>
        <w:tc>
          <w:tcPr>
            <w:tcW w:w="22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649C1" w14:textId="7193BCBD" w:rsidR="0012103B" w:rsidRPr="00C426FB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>Lookup table</w:t>
            </w:r>
            <w:r w:rsidRPr="00C426FB">
              <w:rPr>
                <w:rFonts w:eastAsia="Times New Roman"/>
                <w:b/>
                <w:color w:val="000000"/>
                <w:sz w:val="20"/>
                <w:lang w:eastAsia="zh-CN"/>
              </w:rPr>
              <w:t xml:space="preserve"> Size</w:t>
            </w:r>
          </w:p>
        </w:tc>
      </w:tr>
      <w:tr w:rsidR="0012103B" w14:paraId="580A608E" w14:textId="77777777" w:rsidTr="00B82AE2">
        <w:trPr>
          <w:trHeight w:val="263"/>
          <w:jc w:val="center"/>
        </w:trPr>
        <w:tc>
          <w:tcPr>
            <w:tcW w:w="18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C9732" w14:textId="77777777" w:rsidR="0012103B" w:rsidRPr="00C426FB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426F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VTM-3.0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1266B" w14:textId="1E586394" w:rsidR="0012103B" w:rsidRPr="00C426FB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sz w:val="20"/>
                <w:lang w:val="en-CA"/>
              </w:rPr>
              <w:t>128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B94C3" w14:textId="75F56CD5" w:rsidR="0012103B" w:rsidRPr="00C426FB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lang w:val="en-CA"/>
              </w:rPr>
              <w:t>127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6D807" w14:textId="734B4053" w:rsidR="0012103B" w:rsidRPr="001E2E78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20"/>
                <w:lang w:eastAsia="zh-CN"/>
              </w:rPr>
            </w:pPr>
            <w:r>
              <w:rPr>
                <w:lang w:val="en-CA"/>
              </w:rPr>
              <w:t>2K bytes</w:t>
            </w:r>
          </w:p>
        </w:tc>
      </w:tr>
      <w:tr w:rsidR="0012103B" w14:paraId="3879C1E4" w14:textId="77777777" w:rsidTr="00B82AE2">
        <w:trPr>
          <w:trHeight w:val="263"/>
          <w:jc w:val="center"/>
        </w:trPr>
        <w:tc>
          <w:tcPr>
            <w:tcW w:w="18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70386" w14:textId="77777777" w:rsidR="0012103B" w:rsidRPr="00C426FB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426F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Proposed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F00A5" w14:textId="179B9D91" w:rsidR="0012103B" w:rsidRPr="00C426FB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8B964" w14:textId="053AAE1B" w:rsidR="0012103B" w:rsidRPr="00C426FB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D307C" w14:textId="70996976" w:rsidR="0012103B" w:rsidRPr="00C426FB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lang w:eastAsia="zh-CN"/>
              </w:rPr>
              <w:t>128 bytes</w:t>
            </w:r>
          </w:p>
        </w:tc>
      </w:tr>
      <w:tr w:rsidR="0012103B" w14:paraId="5490DC5D" w14:textId="77777777" w:rsidTr="00B82AE2">
        <w:trPr>
          <w:trHeight w:val="263"/>
          <w:jc w:val="center"/>
        </w:trPr>
        <w:tc>
          <w:tcPr>
            <w:tcW w:w="186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00E30" w14:textId="77777777" w:rsidR="0012103B" w:rsidRPr="00C426FB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Proposed/VTM-3.0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D106B" w14:textId="0AAEB454" w:rsidR="0012103B" w:rsidRPr="00C426FB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20"/>
                <w:lang w:eastAsia="zh-CN"/>
              </w:rPr>
              <w:t>3.125%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BAF91" w14:textId="6B48C092" w:rsidR="0012103B" w:rsidRPr="001E2E78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20"/>
                <w:lang w:eastAsia="zh-CN"/>
              </w:rPr>
              <w:t>2.36</w:t>
            </w:r>
            <w:r w:rsidRPr="001E2E78">
              <w:rPr>
                <w:rFonts w:eastAsia="Times New Roman"/>
                <w:bCs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B0738" w14:textId="4BC9045B" w:rsidR="0012103B" w:rsidRPr="00C426FB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lang w:eastAsia="zh-CN"/>
              </w:rPr>
              <w:t>6.250%</w:t>
            </w:r>
          </w:p>
        </w:tc>
      </w:tr>
    </w:tbl>
    <w:p w14:paraId="52F526C2" w14:textId="79B9025A" w:rsidR="00E71C14" w:rsidRPr="00E71C14" w:rsidRDefault="00E71C14" w:rsidP="006230B7">
      <w:pPr>
        <w:rPr>
          <w:lang w:val="en-CA"/>
        </w:rPr>
      </w:pPr>
    </w:p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17178C61" w14:textId="48CAD55D" w:rsidR="00501EEB" w:rsidRPr="005A018F" w:rsidRDefault="00F71CA0" w:rsidP="00501EEB">
      <w:pPr>
        <w:spacing w:after="120"/>
        <w:rPr>
          <w:lang w:eastAsia="zh-CN"/>
        </w:rPr>
      </w:pPr>
      <w:r>
        <w:rPr>
          <w:lang w:val="en-CA"/>
        </w:rPr>
        <w:t>The proposed methods have been implemented on top of VTM-3.0</w:t>
      </w:r>
      <w:r w:rsidR="00765F79">
        <w:rPr>
          <w:lang w:val="en-CA"/>
        </w:rPr>
        <w:t>.</w:t>
      </w:r>
      <w:r>
        <w:rPr>
          <w:lang w:val="en-CA"/>
        </w:rPr>
        <w:t xml:space="preserve"> </w:t>
      </w:r>
      <w:r w:rsidR="00915F4C">
        <w:rPr>
          <w:lang w:eastAsia="zh-CN"/>
        </w:rPr>
        <w:t>T</w:t>
      </w:r>
      <w:r w:rsidR="00501EEB" w:rsidRPr="005A018F">
        <w:rPr>
          <w:lang w:eastAsia="zh-CN"/>
        </w:rPr>
        <w:t xml:space="preserve">hree </w:t>
      </w:r>
      <w:r w:rsidR="00915F4C">
        <w:rPr>
          <w:lang w:eastAsia="zh-CN"/>
        </w:rPr>
        <w:t>tests</w:t>
      </w:r>
      <w:r w:rsidR="00501EEB" w:rsidRPr="005A018F">
        <w:rPr>
          <w:lang w:eastAsia="zh-CN"/>
        </w:rPr>
        <w:t xml:space="preserve"> are listed as follows:</w:t>
      </w:r>
    </w:p>
    <w:p w14:paraId="7D711198" w14:textId="01EB259A" w:rsidR="00501EEB" w:rsidRPr="008F6B8E" w:rsidRDefault="00501EEB" w:rsidP="00501EEB">
      <w:pPr>
        <w:pStyle w:val="ListParagraph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8F6B8E">
        <w:rPr>
          <w:rFonts w:ascii="Times New Roman" w:hAnsi="Times New Roman" w:cs="Times New Roman"/>
        </w:rPr>
        <w:t xml:space="preserve">Test #1: </w:t>
      </w:r>
      <w:r w:rsidR="005A018F" w:rsidRPr="008F6B8E">
        <w:rPr>
          <w:rFonts w:ascii="Times New Roman" w:hAnsi="Times New Roman" w:cs="Times New Roman"/>
        </w:rPr>
        <w:t xml:space="preserve">CCLM with </w:t>
      </w:r>
      <w:r w:rsidR="00915F4C">
        <w:rPr>
          <w:rFonts w:ascii="Times New Roman" w:hAnsi="Times New Roman" w:cs="Times New Roman"/>
        </w:rPr>
        <w:t>four</w:t>
      </w:r>
      <w:r w:rsidR="005A018F" w:rsidRPr="008F6B8E">
        <w:rPr>
          <w:rFonts w:ascii="Times New Roman" w:hAnsi="Times New Roman" w:cs="Times New Roman"/>
        </w:rPr>
        <w:t xml:space="preserve"> down</w:t>
      </w:r>
      <w:r w:rsidR="008F6B8E">
        <w:rPr>
          <w:rFonts w:ascii="Times New Roman" w:hAnsi="Times New Roman" w:cs="Times New Roman"/>
        </w:rPr>
        <w:t>-</w:t>
      </w:r>
      <w:r w:rsidR="005A018F" w:rsidRPr="008F6B8E">
        <w:rPr>
          <w:rFonts w:ascii="Times New Roman" w:hAnsi="Times New Roman" w:cs="Times New Roman"/>
        </w:rPr>
        <w:t xml:space="preserve">sampled </w:t>
      </w:r>
      <w:r w:rsidR="00915F4C">
        <w:rPr>
          <w:rFonts w:ascii="Times New Roman" w:hAnsi="Times New Roman" w:cs="Times New Roman"/>
        </w:rPr>
        <w:t xml:space="preserve">luma </w:t>
      </w:r>
      <w:r w:rsidR="005A018F" w:rsidRPr="008F6B8E">
        <w:rPr>
          <w:rFonts w:ascii="Times New Roman" w:hAnsi="Times New Roman" w:cs="Times New Roman"/>
        </w:rPr>
        <w:t>samples</w:t>
      </w:r>
      <w:r w:rsidR="00915F4C">
        <w:rPr>
          <w:rFonts w:ascii="Times New Roman" w:hAnsi="Times New Roman" w:cs="Times New Roman"/>
        </w:rPr>
        <w:t>.</w:t>
      </w:r>
    </w:p>
    <w:p w14:paraId="75BCE26F" w14:textId="2410A47B" w:rsidR="00501EEB" w:rsidRPr="008F6B8E" w:rsidRDefault="00501EEB" w:rsidP="00501EEB">
      <w:pPr>
        <w:pStyle w:val="ListParagraph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8F6B8E">
        <w:rPr>
          <w:rFonts w:ascii="Times New Roman" w:hAnsi="Times New Roman" w:cs="Times New Roman"/>
        </w:rPr>
        <w:t xml:space="preserve">Test #2: </w:t>
      </w:r>
      <w:r w:rsidR="00915F4C">
        <w:rPr>
          <w:rFonts w:ascii="Times New Roman" w:hAnsi="Times New Roman" w:cs="Times New Roman"/>
        </w:rPr>
        <w:t>LUT simplification.</w:t>
      </w:r>
    </w:p>
    <w:p w14:paraId="6A47C404" w14:textId="5D338AB3" w:rsidR="00501EEB" w:rsidRPr="008F6B8E" w:rsidRDefault="00501EEB" w:rsidP="00501EEB">
      <w:pPr>
        <w:pStyle w:val="ListParagraph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8F6B8E">
        <w:rPr>
          <w:rFonts w:ascii="Times New Roman" w:hAnsi="Times New Roman" w:cs="Times New Roman"/>
        </w:rPr>
        <w:t xml:space="preserve">Test #3: </w:t>
      </w:r>
      <w:r w:rsidR="008F6B8E">
        <w:rPr>
          <w:rFonts w:ascii="Times New Roman" w:hAnsi="Times New Roman" w:cs="Times New Roman"/>
        </w:rPr>
        <w:t>#1+#2</w:t>
      </w:r>
      <w:r w:rsidRPr="008F6B8E">
        <w:rPr>
          <w:rFonts w:ascii="Times New Roman" w:hAnsi="Times New Roman" w:cs="Times New Roman"/>
        </w:rPr>
        <w:t xml:space="preserve">  </w:t>
      </w:r>
    </w:p>
    <w:p w14:paraId="4B9BD6AB" w14:textId="40765590" w:rsidR="00F71CA0" w:rsidRDefault="00F71CA0" w:rsidP="00F71CA0">
      <w:pPr>
        <w:spacing w:after="120"/>
        <w:rPr>
          <w:lang w:val="en-CA"/>
        </w:rPr>
      </w:pP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915F4C">
        <w:t xml:space="preserve">Table 2-Table 4 summarize the </w:t>
      </w:r>
      <w:r w:rsidR="00915F4C">
        <w:t xml:space="preserve">results for Test #1 – Test #3, respectively. </w:t>
      </w:r>
      <w:r>
        <w:rPr>
          <w:lang w:val="en-CA"/>
        </w:rPr>
        <w:t>More detail results can be found in the attached spreadsheets.</w:t>
      </w:r>
    </w:p>
    <w:p w14:paraId="5BF70927" w14:textId="0BC0F49A" w:rsidR="000F673B" w:rsidRPr="002D79C7" w:rsidRDefault="000F673B" w:rsidP="002D79C7">
      <w:pPr>
        <w:spacing w:after="120"/>
        <w:jc w:val="center"/>
        <w:rPr>
          <w:b/>
          <w:lang w:val="en-CA"/>
        </w:rPr>
      </w:pPr>
      <w:r w:rsidRPr="002D79C7">
        <w:rPr>
          <w:b/>
          <w:lang w:val="en-CA"/>
        </w:rPr>
        <w:t xml:space="preserve">Table </w:t>
      </w:r>
      <w:r w:rsidR="008F6B8E">
        <w:rPr>
          <w:b/>
          <w:lang w:val="en-CA"/>
        </w:rPr>
        <w:t>2</w:t>
      </w:r>
      <w:r w:rsidRPr="002D79C7">
        <w:rPr>
          <w:b/>
          <w:lang w:val="en-CA"/>
        </w:rPr>
        <w:t xml:space="preserve">: Results for Test </w:t>
      </w:r>
      <w:r w:rsidR="00D267AE">
        <w:rPr>
          <w:b/>
          <w:lang w:val="en-CA"/>
        </w:rPr>
        <w:t>#1</w:t>
      </w:r>
    </w:p>
    <w:tbl>
      <w:tblPr>
        <w:tblW w:w="4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"/>
        <w:gridCol w:w="798"/>
        <w:gridCol w:w="798"/>
        <w:gridCol w:w="798"/>
        <w:gridCol w:w="797"/>
        <w:gridCol w:w="797"/>
      </w:tblGrid>
      <w:tr w:rsidR="0012103B" w14:paraId="55E7D059" w14:textId="77777777" w:rsidTr="00B82AE2">
        <w:trPr>
          <w:trHeight w:val="108"/>
          <w:jc w:val="center"/>
        </w:trPr>
        <w:tc>
          <w:tcPr>
            <w:tcW w:w="95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FB35E1" w14:textId="77777777" w:rsidR="0012103B" w:rsidRPr="00915F4C" w:rsidRDefault="0012103B" w:rsidP="00B82AE2">
            <w:pPr>
              <w:rPr>
                <w:b/>
                <w:sz w:val="20"/>
                <w:lang w:val="en-CA"/>
              </w:rPr>
            </w:pPr>
          </w:p>
        </w:tc>
        <w:tc>
          <w:tcPr>
            <w:tcW w:w="398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4EF3B3" w14:textId="10683589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</w:tr>
      <w:tr w:rsidR="0012103B" w14:paraId="7C328310" w14:textId="77777777" w:rsidTr="00B82AE2">
        <w:trPr>
          <w:trHeight w:val="260"/>
          <w:jc w:val="center"/>
        </w:trPr>
        <w:tc>
          <w:tcPr>
            <w:tcW w:w="95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30DA9F" w14:textId="77777777" w:rsidR="0012103B" w:rsidRPr="00915F4C" w:rsidRDefault="0012103B" w:rsidP="00B82AE2">
            <w:pP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3FDC02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Y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E7EED4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U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C1F40A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V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BBDFE0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915F4C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86FB7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915F4C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915F4C" w14:paraId="259DB3E1" w14:textId="77777777" w:rsidTr="00B82AE2">
        <w:trPr>
          <w:trHeight w:val="260"/>
          <w:jc w:val="center"/>
        </w:trPr>
        <w:tc>
          <w:tcPr>
            <w:tcW w:w="95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DAF6DF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79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D9ECE" w14:textId="55EDA220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0.01%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21DDA" w14:textId="18718D8E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0.12%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005F2" w14:textId="5750319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-0.05%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0CEE9" w14:textId="3A8B3FC1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99%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E8AC0" w14:textId="0B19970C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95%</w:t>
            </w:r>
          </w:p>
        </w:tc>
      </w:tr>
      <w:tr w:rsidR="00915F4C" w14:paraId="70EA0ADD" w14:textId="77777777" w:rsidTr="00B82AE2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0A8732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15570" w14:textId="6FC46938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0.07%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7A672" w14:textId="5D057C95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0.28%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92773" w14:textId="3689480E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0.17%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B3DEC" w14:textId="4B9E1874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101%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343B9" w14:textId="0B1CEC0A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98%</w:t>
            </w:r>
          </w:p>
        </w:tc>
      </w:tr>
      <w:tr w:rsidR="00915F4C" w14:paraId="6EA6F3C5" w14:textId="77777777" w:rsidTr="0012103B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AFA776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8385A" w14:textId="6F980390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0.03%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6B068" w14:textId="35CD938A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-0.33%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A6C36" w14:textId="2AA1E216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-0.27%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612B5" w14:textId="1F6B2E60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100%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88158" w14:textId="6DDEDE2E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98%</w:t>
            </w:r>
          </w:p>
        </w:tc>
      </w:tr>
      <w:tr w:rsidR="00915F4C" w14:paraId="7F591BFC" w14:textId="77777777" w:rsidTr="0012103B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E2AE80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D2790" w14:textId="19FE8B9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0.04%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38898" w14:textId="553DE384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-0.14%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BFB6C" w14:textId="424E199E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-0.06%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92DA9" w14:textId="493993FF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97%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9748D" w14:textId="40EF700F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95%</w:t>
            </w:r>
          </w:p>
        </w:tc>
      </w:tr>
      <w:tr w:rsidR="00915F4C" w14:paraId="27B93AC8" w14:textId="77777777" w:rsidTr="0012103B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939FCA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5CAFE" w14:textId="3CAAC1CC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0.03%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95E78" w14:textId="7DD97A7C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0.19%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A0686" w14:textId="1B3CDCE9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0.22%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90FDB" w14:textId="08F3A5D9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101%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221D8" w14:textId="062E2916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96%</w:t>
            </w:r>
          </w:p>
        </w:tc>
      </w:tr>
      <w:tr w:rsidR="00915F4C" w14:paraId="798D3D45" w14:textId="77777777" w:rsidTr="00B82AE2">
        <w:trPr>
          <w:trHeight w:val="260"/>
          <w:jc w:val="center"/>
        </w:trPr>
        <w:tc>
          <w:tcPr>
            <w:tcW w:w="95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10BFEF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79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FECEC" w14:textId="33EAEDC3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0.04%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0DCF1" w14:textId="56B0113A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-0.02%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90722" w14:textId="3B91D189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-0.03%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36750" w14:textId="64204B16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100%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F383C" w14:textId="45ED6E6C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97%</w:t>
            </w:r>
          </w:p>
        </w:tc>
      </w:tr>
      <w:tr w:rsidR="00915F4C" w14:paraId="2DDD52C8" w14:textId="77777777" w:rsidTr="00B82AE2">
        <w:trPr>
          <w:trHeight w:val="260"/>
          <w:jc w:val="center"/>
        </w:trPr>
        <w:tc>
          <w:tcPr>
            <w:tcW w:w="95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47A5A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79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692F5" w14:textId="40B2007F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0.06%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086B0" w14:textId="07C9EB1F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0.12%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BE4ED" w14:textId="684DB5B6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0.35%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A53E1" w14:textId="084102D4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98%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0BB46" w14:textId="41162E39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95%</w:t>
            </w:r>
          </w:p>
        </w:tc>
      </w:tr>
      <w:tr w:rsidR="00915F4C" w14:paraId="0FCC5A6E" w14:textId="77777777" w:rsidTr="00B82AE2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DA125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BBDCA" w14:textId="0AF804D2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0.06%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CD4CF" w14:textId="67DDA409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0.22%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CEEBA" w14:textId="3CEACC81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0.37%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F3421" w14:textId="16B44589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98%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FB8AC" w14:textId="1CDC55FD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96%</w:t>
            </w:r>
          </w:p>
        </w:tc>
      </w:tr>
    </w:tbl>
    <w:p w14:paraId="12A249F0" w14:textId="77777777" w:rsidR="0012103B" w:rsidRDefault="0012103B" w:rsidP="00D267AE">
      <w:pPr>
        <w:spacing w:after="120"/>
        <w:jc w:val="center"/>
        <w:rPr>
          <w:b/>
          <w:lang w:val="en-CA"/>
        </w:rPr>
      </w:pPr>
    </w:p>
    <w:p w14:paraId="41280B32" w14:textId="77777777" w:rsidR="0012103B" w:rsidRDefault="0012103B" w:rsidP="00D267AE">
      <w:pPr>
        <w:spacing w:after="120"/>
        <w:jc w:val="center"/>
        <w:rPr>
          <w:b/>
          <w:lang w:val="en-CA"/>
        </w:rPr>
      </w:pPr>
    </w:p>
    <w:p w14:paraId="6530061A" w14:textId="77777777" w:rsidR="0012103B" w:rsidRDefault="0012103B" w:rsidP="00D267AE">
      <w:pPr>
        <w:spacing w:after="120"/>
        <w:jc w:val="center"/>
        <w:rPr>
          <w:b/>
          <w:lang w:val="en-CA"/>
        </w:rPr>
      </w:pPr>
    </w:p>
    <w:p w14:paraId="4F140AE5" w14:textId="77777777" w:rsidR="0012103B" w:rsidRDefault="0012103B" w:rsidP="00D267AE">
      <w:pPr>
        <w:spacing w:after="120"/>
        <w:jc w:val="center"/>
        <w:rPr>
          <w:b/>
          <w:lang w:val="en-CA"/>
        </w:rPr>
      </w:pPr>
    </w:p>
    <w:p w14:paraId="564B5F93" w14:textId="77777777" w:rsidR="0012103B" w:rsidRDefault="0012103B" w:rsidP="00D267AE">
      <w:pPr>
        <w:spacing w:after="120"/>
        <w:jc w:val="center"/>
        <w:rPr>
          <w:b/>
          <w:lang w:val="en-CA"/>
        </w:rPr>
      </w:pPr>
    </w:p>
    <w:p w14:paraId="048D6AA2" w14:textId="4EF2DE6A" w:rsidR="00D267AE" w:rsidRDefault="00D267AE" w:rsidP="00D267AE">
      <w:pPr>
        <w:spacing w:after="120"/>
        <w:jc w:val="center"/>
        <w:rPr>
          <w:b/>
          <w:lang w:val="en-CA"/>
        </w:rPr>
      </w:pPr>
      <w:r w:rsidRPr="002D79C7">
        <w:rPr>
          <w:b/>
          <w:lang w:val="en-CA"/>
        </w:rPr>
        <w:lastRenderedPageBreak/>
        <w:t xml:space="preserve">Table </w:t>
      </w:r>
      <w:r w:rsidR="008F6B8E">
        <w:rPr>
          <w:b/>
          <w:lang w:val="en-CA"/>
        </w:rPr>
        <w:t>3</w:t>
      </w:r>
      <w:r w:rsidRPr="002D79C7">
        <w:rPr>
          <w:b/>
          <w:lang w:val="en-CA"/>
        </w:rPr>
        <w:t xml:space="preserve">: Results for Test </w:t>
      </w:r>
      <w:r>
        <w:rPr>
          <w:b/>
          <w:lang w:val="en-CA"/>
        </w:rPr>
        <w:t>#2</w:t>
      </w:r>
    </w:p>
    <w:tbl>
      <w:tblPr>
        <w:tblW w:w="4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"/>
        <w:gridCol w:w="798"/>
        <w:gridCol w:w="798"/>
        <w:gridCol w:w="798"/>
        <w:gridCol w:w="797"/>
        <w:gridCol w:w="797"/>
      </w:tblGrid>
      <w:tr w:rsidR="0012103B" w14:paraId="23BF601A" w14:textId="77777777" w:rsidTr="00B82AE2">
        <w:trPr>
          <w:trHeight w:val="108"/>
          <w:jc w:val="center"/>
        </w:trPr>
        <w:tc>
          <w:tcPr>
            <w:tcW w:w="95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713C95" w14:textId="77777777" w:rsidR="0012103B" w:rsidRPr="00915F4C" w:rsidRDefault="0012103B" w:rsidP="00B82AE2">
            <w:pPr>
              <w:rPr>
                <w:b/>
                <w:sz w:val="20"/>
                <w:lang w:val="en-CA"/>
              </w:rPr>
            </w:pPr>
          </w:p>
        </w:tc>
        <w:tc>
          <w:tcPr>
            <w:tcW w:w="398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2DDE8B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</w:tr>
      <w:tr w:rsidR="0012103B" w14:paraId="5A875E20" w14:textId="77777777" w:rsidTr="00B82AE2">
        <w:trPr>
          <w:trHeight w:val="260"/>
          <w:jc w:val="center"/>
        </w:trPr>
        <w:tc>
          <w:tcPr>
            <w:tcW w:w="95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D6849B" w14:textId="77777777" w:rsidR="0012103B" w:rsidRPr="00915F4C" w:rsidRDefault="0012103B" w:rsidP="00B82AE2">
            <w:pP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AA333B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Y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7C4144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U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09796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V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240CB6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915F4C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089D4C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915F4C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915F4C" w14:paraId="4CB785A4" w14:textId="77777777" w:rsidTr="00B82AE2">
        <w:trPr>
          <w:trHeight w:val="260"/>
          <w:jc w:val="center"/>
        </w:trPr>
        <w:tc>
          <w:tcPr>
            <w:tcW w:w="95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32D2A9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79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8597D" w14:textId="3D5BBFF2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0.01%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DDDD0" w14:textId="03DF86D4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-0.21%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34063" w14:textId="31441350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-0.05%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A0F45" w14:textId="1BA5A28E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99%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8CD44" w14:textId="3C59E7CB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99%</w:t>
            </w:r>
          </w:p>
        </w:tc>
      </w:tr>
      <w:tr w:rsidR="00915F4C" w14:paraId="068602D8" w14:textId="77777777" w:rsidTr="00B82AE2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8EB98C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108F2" w14:textId="601E382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0.01%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12AFF" w14:textId="025D0F1B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-0.03%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B2E83" w14:textId="4719379B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0.02%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42212" w14:textId="2D770303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101%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BE0A5" w14:textId="49BB626E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100%</w:t>
            </w:r>
          </w:p>
        </w:tc>
      </w:tr>
      <w:tr w:rsidR="00915F4C" w14:paraId="17E922A8" w14:textId="77777777" w:rsidTr="00B82AE2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27D755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CC0EE" w14:textId="34BBF5B8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0.00%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23744" w14:textId="29CE72EE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0.00%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EE626" w14:textId="701BDB31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-0.02%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00D5C" w14:textId="77B4D29F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100%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D4CD3" w14:textId="6F010649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99%</w:t>
            </w:r>
          </w:p>
        </w:tc>
      </w:tr>
      <w:tr w:rsidR="00915F4C" w14:paraId="14F74815" w14:textId="77777777" w:rsidTr="00B82AE2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E33F00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4D723" w14:textId="155B0759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0.00%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E4863" w14:textId="6035994D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0.01%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BBC4D" w14:textId="0347131E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-0.13%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3DAF9" w14:textId="58B507D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98%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445D1" w14:textId="33FAA7D0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96%</w:t>
            </w:r>
          </w:p>
        </w:tc>
      </w:tr>
      <w:tr w:rsidR="00915F4C" w14:paraId="6A3A84BE" w14:textId="77777777" w:rsidTr="00B82AE2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50958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46C42" w14:textId="3204A5D6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-0.01%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9DA0C" w14:textId="775AE352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0.09%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ECF6E" w14:textId="74CFC629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0.09%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89D55" w14:textId="61F1F905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101%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88EC8" w14:textId="1AEB24D6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99%</w:t>
            </w:r>
          </w:p>
        </w:tc>
      </w:tr>
      <w:tr w:rsidR="00915F4C" w14:paraId="378F98FC" w14:textId="77777777" w:rsidTr="00B82AE2">
        <w:trPr>
          <w:trHeight w:val="260"/>
          <w:jc w:val="center"/>
        </w:trPr>
        <w:tc>
          <w:tcPr>
            <w:tcW w:w="95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03510D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79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94C5F" w14:textId="49F0EE6C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0.00%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39A85" w14:textId="3AF7866B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-0.02%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BE17E" w14:textId="44EC80E6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-0.03%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67E4E" w14:textId="4019E314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100%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866E1" w14:textId="3C2942D8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99%</w:t>
            </w:r>
          </w:p>
        </w:tc>
      </w:tr>
      <w:tr w:rsidR="00915F4C" w14:paraId="59D9E95A" w14:textId="77777777" w:rsidTr="00B82AE2">
        <w:trPr>
          <w:trHeight w:val="260"/>
          <w:jc w:val="center"/>
        </w:trPr>
        <w:tc>
          <w:tcPr>
            <w:tcW w:w="95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CCDD2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79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0B5B4" w14:textId="15F62460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0.00%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767A5" w14:textId="1EDE2A6E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0.01%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01A0F" w14:textId="4C0E703D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-0.03%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46153" w14:textId="60F4A96D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100%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6AFFA" w14:textId="2514AF90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98%</w:t>
            </w:r>
          </w:p>
        </w:tc>
      </w:tr>
      <w:tr w:rsidR="00915F4C" w14:paraId="2438576D" w14:textId="77777777" w:rsidTr="00B82AE2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A123E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A8142" w14:textId="259FEF8C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-0.01%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D854F" w14:textId="03B5853C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0.11%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01AB7" w14:textId="65C50B30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0.12%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DB15A" w14:textId="534B19B6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99%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99F7C" w14:textId="03263CD4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99%</w:t>
            </w:r>
          </w:p>
        </w:tc>
      </w:tr>
    </w:tbl>
    <w:p w14:paraId="6BDA2BCC" w14:textId="77777777" w:rsidR="0012103B" w:rsidRDefault="0012103B" w:rsidP="00D267AE">
      <w:pPr>
        <w:spacing w:after="120"/>
        <w:jc w:val="center"/>
        <w:rPr>
          <w:b/>
          <w:lang w:val="en-CA"/>
        </w:rPr>
      </w:pPr>
    </w:p>
    <w:p w14:paraId="4A2D449D" w14:textId="249E66CA" w:rsidR="00D267AE" w:rsidRDefault="00D267AE" w:rsidP="00D267AE">
      <w:pPr>
        <w:spacing w:after="120"/>
        <w:jc w:val="center"/>
        <w:rPr>
          <w:b/>
          <w:lang w:val="en-CA"/>
        </w:rPr>
      </w:pPr>
      <w:r w:rsidRPr="002D79C7">
        <w:rPr>
          <w:b/>
          <w:lang w:val="en-CA"/>
        </w:rPr>
        <w:t xml:space="preserve">Table </w:t>
      </w:r>
      <w:r w:rsidR="008F6B8E">
        <w:rPr>
          <w:b/>
          <w:lang w:val="en-CA"/>
        </w:rPr>
        <w:t>4</w:t>
      </w:r>
      <w:r w:rsidRPr="002D79C7">
        <w:rPr>
          <w:b/>
          <w:lang w:val="en-CA"/>
        </w:rPr>
        <w:t xml:space="preserve">: Results for Test </w:t>
      </w:r>
      <w:r>
        <w:rPr>
          <w:b/>
          <w:lang w:val="en-CA"/>
        </w:rPr>
        <w:t>#3</w:t>
      </w:r>
    </w:p>
    <w:tbl>
      <w:tblPr>
        <w:tblW w:w="7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"/>
        <w:gridCol w:w="613"/>
        <w:gridCol w:w="631"/>
        <w:gridCol w:w="631"/>
        <w:gridCol w:w="549"/>
        <w:gridCol w:w="580"/>
        <w:gridCol w:w="599"/>
        <w:gridCol w:w="616"/>
        <w:gridCol w:w="616"/>
        <w:gridCol w:w="550"/>
        <w:gridCol w:w="668"/>
      </w:tblGrid>
      <w:tr w:rsidR="0012103B" w:rsidRPr="00214441" w14:paraId="227208CF" w14:textId="77777777" w:rsidTr="00B82AE2">
        <w:trPr>
          <w:trHeight w:val="207"/>
          <w:jc w:val="center"/>
        </w:trPr>
        <w:tc>
          <w:tcPr>
            <w:tcW w:w="101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2DC194" w14:textId="77777777" w:rsidR="0012103B" w:rsidRPr="00915F4C" w:rsidRDefault="0012103B" w:rsidP="00B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bookmarkStart w:id="2" w:name="_Hlk534193475"/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68043D" w14:textId="0230D9F5" w:rsidR="0012103B" w:rsidRPr="00915F4C" w:rsidRDefault="0012103B" w:rsidP="001210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7757D9" w14:textId="609EA8C4" w:rsidR="0012103B" w:rsidRPr="00915F4C" w:rsidRDefault="0012103B" w:rsidP="0012103B">
            <w:pPr>
              <w:tabs>
                <w:tab w:val="clear" w:pos="360"/>
                <w:tab w:val="left" w:pos="1368"/>
                <w:tab w:val="center" w:pos="1506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12103B" w:rsidRPr="00214441" w14:paraId="38D2A31E" w14:textId="77777777" w:rsidTr="00B82AE2">
        <w:trPr>
          <w:trHeight w:val="207"/>
          <w:jc w:val="center"/>
        </w:trPr>
        <w:tc>
          <w:tcPr>
            <w:tcW w:w="101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C8B309" w14:textId="77777777" w:rsidR="0012103B" w:rsidRPr="00915F4C" w:rsidRDefault="0012103B" w:rsidP="00B82AE2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891ED6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Y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70C4EC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U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3F48A9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D33457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915F4C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8BD4BF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915F4C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6D5429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Y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42B29D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U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CB057A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V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9E0E5C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915F4C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99AEC6" w14:textId="77777777" w:rsidR="0012103B" w:rsidRPr="00915F4C" w:rsidRDefault="0012103B" w:rsidP="00B82A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915F4C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915F4C" w:rsidRPr="00214441" w14:paraId="38AEC31C" w14:textId="77777777" w:rsidTr="00B82AE2">
        <w:trPr>
          <w:trHeight w:val="207"/>
          <w:jc w:val="center"/>
        </w:trPr>
        <w:tc>
          <w:tcPr>
            <w:tcW w:w="101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C890CA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75586" w14:textId="23002A98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8BBBD" w14:textId="586EC3B3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-0.07%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71522" w14:textId="2C568E3F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-0.18%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27A2A" w14:textId="0F9BCB60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98%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57BAB" w14:textId="66D5D619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95%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623DE" w14:textId="56758636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0.00%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ABFD5" w14:textId="75AAA7B2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0.01%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E3375" w14:textId="2EF04EF4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0.12%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8EA9E" w14:textId="5411A0B6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99%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D8471" w14:textId="434F3731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99%</w:t>
            </w:r>
          </w:p>
        </w:tc>
      </w:tr>
      <w:tr w:rsidR="00915F4C" w:rsidRPr="00214441" w14:paraId="5E7CD55F" w14:textId="77777777" w:rsidTr="00B82AE2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7FDDC5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B84D0" w14:textId="34836E13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0.07%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30CE1" w14:textId="3122A572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0.28%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2148A" w14:textId="1931D863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0.19%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AD530" w14:textId="28471CDE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17139" w14:textId="4B2B2E64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98%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168EE" w14:textId="51051ACE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0.01%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34868" w14:textId="4BE2400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0.38%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D7E5F" w14:textId="41BF3BA9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0.25%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5CC04" w14:textId="6060AA8B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99%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0968F" w14:textId="777B82C4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100%</w:t>
            </w:r>
          </w:p>
        </w:tc>
      </w:tr>
      <w:tr w:rsidR="00915F4C" w:rsidRPr="00214441" w14:paraId="52EB0CDD" w14:textId="77777777" w:rsidTr="00B82AE2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128D27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E03BC" w14:textId="529F7F94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0.04%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212CB" w14:textId="4BEE3505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-0.27%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7EB3B" w14:textId="0C74DC02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-0.26%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82F71" w14:textId="7A28EE5F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99%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0E94E" w14:textId="0F4DB4D1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98%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31480" w14:textId="58548519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0.02%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6510F" w14:textId="3D82FF80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-0.26%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08F22" w14:textId="6590AF29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-0.36%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FC75F" w14:textId="7A9C93AE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99%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04DF2" w14:textId="63DA679B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100%</w:t>
            </w:r>
          </w:p>
        </w:tc>
      </w:tr>
      <w:tr w:rsidR="00915F4C" w:rsidRPr="00214441" w14:paraId="7CAC4C33" w14:textId="77777777" w:rsidTr="00B82AE2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594CDC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64DD7" w14:textId="331E649B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51A9B" w14:textId="30066E5E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-0.05%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A7C8E" w14:textId="01C4E0BF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-0.01%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94207" w14:textId="78EEB5A2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98%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6FCB4" w14:textId="78BAF52C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97%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97063" w14:textId="4CC586A4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0.01%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96E7E" w14:textId="50CB198B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-0.10%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09A29" w14:textId="1A9FCCC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0.18%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6EE30" w14:textId="7F7FBB9E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98%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C725E" w14:textId="624D879E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94%</w:t>
            </w:r>
          </w:p>
        </w:tc>
      </w:tr>
      <w:tr w:rsidR="00915F4C" w:rsidRPr="00214441" w14:paraId="6F220228" w14:textId="77777777" w:rsidTr="00B82AE2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F42860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DE1C9" w14:textId="375C8A5A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0.04%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BC00D" w14:textId="743471CA" w:rsidR="00915F4C" w:rsidRPr="00915F4C" w:rsidRDefault="00915F4C" w:rsidP="00915F4C">
            <w:pPr>
              <w:spacing w:before="0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0.07%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37901" w14:textId="1AFE3D15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0.26%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603BD" w14:textId="267A1B48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99%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A4479" w14:textId="35756C0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97%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1B57D" w14:textId="5358B5E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C6CF3" w14:textId="79841C5B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C9FE2" w14:textId="0D47424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E99BD" w14:textId="01C64BBA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 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CAC11" w14:textId="2F53DF4F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15F4C">
              <w:rPr>
                <w:color w:val="000000"/>
                <w:sz w:val="20"/>
              </w:rPr>
              <w:t> </w:t>
            </w:r>
          </w:p>
        </w:tc>
      </w:tr>
      <w:tr w:rsidR="00915F4C" w:rsidRPr="00214441" w14:paraId="490094DD" w14:textId="77777777" w:rsidTr="00B82AE2">
        <w:trPr>
          <w:trHeight w:val="207"/>
          <w:jc w:val="center"/>
        </w:trPr>
        <w:tc>
          <w:tcPr>
            <w:tcW w:w="101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B9ADA6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76930" w14:textId="74BE1E55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0.03%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B0C88" w14:textId="3C9EA242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-0.04%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CC328" w14:textId="2CC38FBA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-0.03%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791DA" w14:textId="656D8C90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99%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31423" w14:textId="36B660C8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97%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8688C" w14:textId="3FAAB125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0.01%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F70A4" w14:textId="125AA1F3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-0.03%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11CBF" w14:textId="3A03A206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0.00%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884B5" w14:textId="386B833E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99%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7EBDE" w14:textId="0F96AACE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98%</w:t>
            </w:r>
          </w:p>
        </w:tc>
      </w:tr>
      <w:tr w:rsidR="00915F4C" w:rsidRPr="00214441" w14:paraId="30D040A6" w14:textId="77777777" w:rsidTr="00B82AE2">
        <w:trPr>
          <w:trHeight w:val="207"/>
          <w:jc w:val="center"/>
        </w:trPr>
        <w:tc>
          <w:tcPr>
            <w:tcW w:w="101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BCDCF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34AC6" w14:textId="0DABA4C9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0.05%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88032" w14:textId="0CDD7B7B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0.21%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AD828" w14:textId="27D6C399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0.33%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32FC7" w14:textId="751A9AF9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98%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CB671" w14:textId="18B82CDC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97%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FDC07" w14:textId="22236D0A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0.04%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8BD42" w14:textId="441AE80F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-0.29%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12FBF" w14:textId="57454F9B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0.12%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170A8" w14:textId="190BC414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99%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B8E56" w14:textId="736DF3C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98%</w:t>
            </w:r>
          </w:p>
        </w:tc>
      </w:tr>
      <w:tr w:rsidR="00915F4C" w:rsidRPr="00214441" w14:paraId="08B5399C" w14:textId="77777777" w:rsidTr="00B82AE2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CFE1D" w14:textId="7777777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915F4C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D8842" w14:textId="6C9DA4B3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0.08%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13121" w14:textId="76C44A61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0.22%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6A112" w14:textId="6366660B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0.42%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E0076" w14:textId="6A65A91B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98%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48F4D" w14:textId="59156D5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98%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A4E0B" w14:textId="5C2E0231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0.07%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0EA5D" w14:textId="6C16F707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0.24%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BE10E" w14:textId="480FB098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0.33%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5A5E2" w14:textId="1CF6842C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98%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9BA19" w14:textId="3839545E" w:rsidR="00915F4C" w:rsidRPr="00915F4C" w:rsidRDefault="00915F4C" w:rsidP="00915F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15F4C">
              <w:rPr>
                <w:color w:val="000000"/>
                <w:sz w:val="20"/>
              </w:rPr>
              <w:t>96%</w:t>
            </w:r>
          </w:p>
        </w:tc>
      </w:tr>
      <w:bookmarkEnd w:id="2"/>
    </w:tbl>
    <w:p w14:paraId="64FC3B76" w14:textId="77777777" w:rsidR="00D267AE" w:rsidRDefault="00D267AE" w:rsidP="00D267AE">
      <w:pPr>
        <w:spacing w:after="120"/>
        <w:jc w:val="center"/>
        <w:rPr>
          <w:b/>
          <w:lang w:val="en-CA"/>
        </w:rPr>
      </w:pPr>
    </w:p>
    <w:p w14:paraId="3541108A" w14:textId="77777777" w:rsidR="00D267AE" w:rsidRPr="002D79C7" w:rsidRDefault="00D267AE" w:rsidP="00D267AE">
      <w:pPr>
        <w:spacing w:after="120"/>
        <w:jc w:val="center"/>
        <w:rPr>
          <w:b/>
          <w:lang w:val="en-CA"/>
        </w:rPr>
      </w:pPr>
    </w:p>
    <w:p w14:paraId="2D6B3C42" w14:textId="35F9D913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05F3822D" w14:textId="4D2D20E7" w:rsidR="00F71CA0" w:rsidRPr="00F71CA0" w:rsidRDefault="00F71CA0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3" w:name="_Ref450752014"/>
      <w:bookmarkStart w:id="4" w:name="_Ref451180107"/>
      <w:bookmarkStart w:id="5" w:name="_Ref534140670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F. </w:t>
      </w:r>
      <w:proofErr w:type="spellStart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Bossen</w:t>
      </w:r>
      <w:proofErr w:type="spellEnd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V. Seregin, K. </w:t>
      </w:r>
      <w:proofErr w:type="spellStart"/>
      <w:r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>
        <w:rPr>
          <w:rFonts w:ascii="Times New Roman" w:eastAsia="宋体" w:hAnsi="Times New Roman" w:cs="Times New Roman"/>
          <w:szCs w:val="20"/>
          <w:lang w:val="en-CA" w:eastAsia="en-US"/>
        </w:rPr>
        <w:t>, JVET-L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“JVET common test conditions and software reference configurations for SDR video”, </w:t>
      </w:r>
      <w:bookmarkEnd w:id="3"/>
      <w:bookmarkEnd w:id="4"/>
      <w:r>
        <w:rPr>
          <w:rFonts w:ascii="Times New Roman" w:eastAsia="宋体" w:hAnsi="Times New Roman" w:cs="Times New Roman"/>
          <w:szCs w:val="20"/>
          <w:lang w:val="en-CA" w:eastAsia="en-US"/>
        </w:rPr>
        <w:t>Oct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. 2018.</w:t>
      </w:r>
      <w:bookmarkEnd w:id="5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  </w:t>
      </w:r>
    </w:p>
    <w:p w14:paraId="1539A21D" w14:textId="2537EAFE" w:rsidR="001F2594" w:rsidRPr="00F71CA0" w:rsidRDefault="001F2594" w:rsidP="009234A5">
      <w:pPr>
        <w:rPr>
          <w:szCs w:val="22"/>
          <w:lang w:val="en-GB"/>
        </w:rPr>
      </w:pP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678B9337" w:rsidR="007F1F8B" w:rsidRDefault="003B6B3E" w:rsidP="009234A5">
      <w:pPr>
        <w:rPr>
          <w:b/>
          <w:szCs w:val="22"/>
          <w:lang w:val="en-CA"/>
        </w:rPr>
      </w:pPr>
      <w:proofErr w:type="spellStart"/>
      <w:r w:rsidRPr="00DF4C20">
        <w:rPr>
          <w:b/>
          <w:szCs w:val="22"/>
          <w:lang w:val="en-CA"/>
        </w:rPr>
        <w:t>Bytedance</w:t>
      </w:r>
      <w:proofErr w:type="spellEnd"/>
      <w:r w:rsidRPr="00DF4C20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D1459A6" w14:textId="673AE3CC" w:rsidR="0011789A" w:rsidRPr="00DF4C20" w:rsidRDefault="0011789A" w:rsidP="0011789A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Peking </w:t>
      </w:r>
      <w:proofErr w:type="spellStart"/>
      <w:r>
        <w:rPr>
          <w:b/>
          <w:szCs w:val="22"/>
          <w:lang w:val="en-CA"/>
        </w:rPr>
        <w:t>Unviersity</w:t>
      </w:r>
      <w:proofErr w:type="spellEnd"/>
      <w:r w:rsidRPr="00DF4C20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09B9E49" w14:textId="77777777" w:rsidR="0011789A" w:rsidRPr="00DF4C20" w:rsidRDefault="0011789A" w:rsidP="009234A5">
      <w:pPr>
        <w:rPr>
          <w:szCs w:val="22"/>
          <w:lang w:val="en-CA"/>
        </w:rPr>
      </w:pPr>
    </w:p>
    <w:sectPr w:rsidR="0011789A" w:rsidRPr="00DF4C2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BFE51" w14:textId="77777777" w:rsidR="00153F5F" w:rsidRDefault="00153F5F">
      <w:r>
        <w:separator/>
      </w:r>
    </w:p>
  </w:endnote>
  <w:endnote w:type="continuationSeparator" w:id="0">
    <w:p w14:paraId="79316C0D" w14:textId="77777777" w:rsidR="00153F5F" w:rsidRDefault="00153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935D44" w:rsidR="00F71CA0" w:rsidRPr="00C00DDE" w:rsidRDefault="00F71C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15F4C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B87FA" w14:textId="77777777" w:rsidR="00153F5F" w:rsidRDefault="00153F5F">
      <w:r>
        <w:separator/>
      </w:r>
    </w:p>
  </w:footnote>
  <w:footnote w:type="continuationSeparator" w:id="0">
    <w:p w14:paraId="0CF75B93" w14:textId="77777777" w:rsidR="00153F5F" w:rsidRDefault="00153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845771"/>
    <w:multiLevelType w:val="hybridMultilevel"/>
    <w:tmpl w:val="B678AB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2E52AFF"/>
    <w:multiLevelType w:val="hybridMultilevel"/>
    <w:tmpl w:val="FB5A3FA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D17163"/>
    <w:multiLevelType w:val="hybridMultilevel"/>
    <w:tmpl w:val="EFC2AC5C"/>
    <w:lvl w:ilvl="0" w:tplc="6CDC94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0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4"/>
  </w:num>
  <w:num w:numId="14">
    <w:abstractNumId w:val="11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</w:num>
  <w:num w:numId="19">
    <w:abstractNumId w:val="15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584C"/>
    <w:rsid w:val="00065039"/>
    <w:rsid w:val="000735CD"/>
    <w:rsid w:val="0007614F"/>
    <w:rsid w:val="00081398"/>
    <w:rsid w:val="00094479"/>
    <w:rsid w:val="00094CE4"/>
    <w:rsid w:val="000962AC"/>
    <w:rsid w:val="000B0C0F"/>
    <w:rsid w:val="000B1C6B"/>
    <w:rsid w:val="000B4FF9"/>
    <w:rsid w:val="000C09AC"/>
    <w:rsid w:val="000E00F3"/>
    <w:rsid w:val="000F158C"/>
    <w:rsid w:val="000F35F8"/>
    <w:rsid w:val="000F673B"/>
    <w:rsid w:val="00102F3D"/>
    <w:rsid w:val="001143CE"/>
    <w:rsid w:val="0011789A"/>
    <w:rsid w:val="0012103B"/>
    <w:rsid w:val="00124E38"/>
    <w:rsid w:val="0012580B"/>
    <w:rsid w:val="00131F90"/>
    <w:rsid w:val="0013458C"/>
    <w:rsid w:val="0013526E"/>
    <w:rsid w:val="00142C1B"/>
    <w:rsid w:val="00146152"/>
    <w:rsid w:val="00153F5F"/>
    <w:rsid w:val="00155526"/>
    <w:rsid w:val="001630B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63398"/>
    <w:rsid w:val="00263B99"/>
    <w:rsid w:val="00266F06"/>
    <w:rsid w:val="00275BCF"/>
    <w:rsid w:val="00291E36"/>
    <w:rsid w:val="00292257"/>
    <w:rsid w:val="00292334"/>
    <w:rsid w:val="002A54E0"/>
    <w:rsid w:val="002B1595"/>
    <w:rsid w:val="002B191D"/>
    <w:rsid w:val="002B2E83"/>
    <w:rsid w:val="002D0AF6"/>
    <w:rsid w:val="002D79C7"/>
    <w:rsid w:val="002F164D"/>
    <w:rsid w:val="0030146D"/>
    <w:rsid w:val="003021BC"/>
    <w:rsid w:val="00306206"/>
    <w:rsid w:val="0031038C"/>
    <w:rsid w:val="00317D85"/>
    <w:rsid w:val="00327C56"/>
    <w:rsid w:val="00327C7F"/>
    <w:rsid w:val="003315A1"/>
    <w:rsid w:val="003373EC"/>
    <w:rsid w:val="00342FF4"/>
    <w:rsid w:val="00343E72"/>
    <w:rsid w:val="003447DF"/>
    <w:rsid w:val="00344E5A"/>
    <w:rsid w:val="00345210"/>
    <w:rsid w:val="00346148"/>
    <w:rsid w:val="003669EA"/>
    <w:rsid w:val="003706CC"/>
    <w:rsid w:val="00377710"/>
    <w:rsid w:val="003811DB"/>
    <w:rsid w:val="003860A6"/>
    <w:rsid w:val="003A2D8E"/>
    <w:rsid w:val="003A4E35"/>
    <w:rsid w:val="003A61A7"/>
    <w:rsid w:val="003A6412"/>
    <w:rsid w:val="003A7CE6"/>
    <w:rsid w:val="003B6B3E"/>
    <w:rsid w:val="003C20E4"/>
    <w:rsid w:val="003D6342"/>
    <w:rsid w:val="003E531E"/>
    <w:rsid w:val="003E6F90"/>
    <w:rsid w:val="003E73ED"/>
    <w:rsid w:val="003F5D0F"/>
    <w:rsid w:val="00414101"/>
    <w:rsid w:val="0041760C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3CAB"/>
    <w:rsid w:val="004D405F"/>
    <w:rsid w:val="004D40D8"/>
    <w:rsid w:val="004D4C01"/>
    <w:rsid w:val="004E4F4F"/>
    <w:rsid w:val="004E66A3"/>
    <w:rsid w:val="004E6789"/>
    <w:rsid w:val="004F61E3"/>
    <w:rsid w:val="00501EEB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018F"/>
    <w:rsid w:val="005A33A1"/>
    <w:rsid w:val="005B217D"/>
    <w:rsid w:val="005C385F"/>
    <w:rsid w:val="005D78C3"/>
    <w:rsid w:val="005E1AC6"/>
    <w:rsid w:val="005F6F1B"/>
    <w:rsid w:val="00615995"/>
    <w:rsid w:val="00616155"/>
    <w:rsid w:val="006230B7"/>
    <w:rsid w:val="00624B33"/>
    <w:rsid w:val="0063041A"/>
    <w:rsid w:val="00630AA2"/>
    <w:rsid w:val="00633A02"/>
    <w:rsid w:val="00646707"/>
    <w:rsid w:val="0065023C"/>
    <w:rsid w:val="00657F7E"/>
    <w:rsid w:val="00661415"/>
    <w:rsid w:val="00662E58"/>
    <w:rsid w:val="006637F2"/>
    <w:rsid w:val="006642A5"/>
    <w:rsid w:val="00664DCF"/>
    <w:rsid w:val="006A2C06"/>
    <w:rsid w:val="006C5D39"/>
    <w:rsid w:val="006D6D9B"/>
    <w:rsid w:val="006E2810"/>
    <w:rsid w:val="006E5417"/>
    <w:rsid w:val="006F0794"/>
    <w:rsid w:val="006F2AF7"/>
    <w:rsid w:val="006F7528"/>
    <w:rsid w:val="007023DE"/>
    <w:rsid w:val="007024F5"/>
    <w:rsid w:val="00712F60"/>
    <w:rsid w:val="0071475C"/>
    <w:rsid w:val="00720E3B"/>
    <w:rsid w:val="00722D2B"/>
    <w:rsid w:val="0074393F"/>
    <w:rsid w:val="00745F6B"/>
    <w:rsid w:val="00752FC5"/>
    <w:rsid w:val="0075585E"/>
    <w:rsid w:val="00765321"/>
    <w:rsid w:val="00765F79"/>
    <w:rsid w:val="00770571"/>
    <w:rsid w:val="0077356B"/>
    <w:rsid w:val="007768FF"/>
    <w:rsid w:val="007824D3"/>
    <w:rsid w:val="007855B4"/>
    <w:rsid w:val="00796EE3"/>
    <w:rsid w:val="007A7D29"/>
    <w:rsid w:val="007B4AB8"/>
    <w:rsid w:val="007C272E"/>
    <w:rsid w:val="007D1181"/>
    <w:rsid w:val="007E01A3"/>
    <w:rsid w:val="007F1F8B"/>
    <w:rsid w:val="007F67A1"/>
    <w:rsid w:val="00811C05"/>
    <w:rsid w:val="008206C8"/>
    <w:rsid w:val="00823E82"/>
    <w:rsid w:val="008457EF"/>
    <w:rsid w:val="0086387C"/>
    <w:rsid w:val="0087388B"/>
    <w:rsid w:val="00874A6C"/>
    <w:rsid w:val="00876C65"/>
    <w:rsid w:val="008A4B4C"/>
    <w:rsid w:val="008B544D"/>
    <w:rsid w:val="008C239F"/>
    <w:rsid w:val="008D0376"/>
    <w:rsid w:val="008E250A"/>
    <w:rsid w:val="008E480C"/>
    <w:rsid w:val="008F6B8E"/>
    <w:rsid w:val="009038CE"/>
    <w:rsid w:val="00907757"/>
    <w:rsid w:val="0090787D"/>
    <w:rsid w:val="00915F4C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0FC"/>
    <w:rsid w:val="0098551D"/>
    <w:rsid w:val="0098666D"/>
    <w:rsid w:val="0099518F"/>
    <w:rsid w:val="009A523D"/>
    <w:rsid w:val="009B02A1"/>
    <w:rsid w:val="009B3361"/>
    <w:rsid w:val="009B7FEA"/>
    <w:rsid w:val="009D03B6"/>
    <w:rsid w:val="009D7CE6"/>
    <w:rsid w:val="009F496B"/>
    <w:rsid w:val="00A01439"/>
    <w:rsid w:val="00A02E61"/>
    <w:rsid w:val="00A05CFF"/>
    <w:rsid w:val="00A13048"/>
    <w:rsid w:val="00A46843"/>
    <w:rsid w:val="00A47627"/>
    <w:rsid w:val="00A5560E"/>
    <w:rsid w:val="00A56B97"/>
    <w:rsid w:val="00A6093D"/>
    <w:rsid w:val="00A64C5E"/>
    <w:rsid w:val="00A67D6C"/>
    <w:rsid w:val="00A72F81"/>
    <w:rsid w:val="00A767DC"/>
    <w:rsid w:val="00A76A6D"/>
    <w:rsid w:val="00A83253"/>
    <w:rsid w:val="00A92F8D"/>
    <w:rsid w:val="00AA6E84"/>
    <w:rsid w:val="00AB1A1C"/>
    <w:rsid w:val="00AD05A8"/>
    <w:rsid w:val="00AE341B"/>
    <w:rsid w:val="00AE4C9F"/>
    <w:rsid w:val="00B01905"/>
    <w:rsid w:val="00B07CA7"/>
    <w:rsid w:val="00B11E2F"/>
    <w:rsid w:val="00B1279A"/>
    <w:rsid w:val="00B307AA"/>
    <w:rsid w:val="00B30E94"/>
    <w:rsid w:val="00B34D58"/>
    <w:rsid w:val="00B4194A"/>
    <w:rsid w:val="00B437E8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606C9"/>
    <w:rsid w:val="00C65952"/>
    <w:rsid w:val="00C7503A"/>
    <w:rsid w:val="00C80288"/>
    <w:rsid w:val="00C84003"/>
    <w:rsid w:val="00C90650"/>
    <w:rsid w:val="00C92EAB"/>
    <w:rsid w:val="00C97D78"/>
    <w:rsid w:val="00CB3E0E"/>
    <w:rsid w:val="00CC0712"/>
    <w:rsid w:val="00CC2AAE"/>
    <w:rsid w:val="00CC513D"/>
    <w:rsid w:val="00CC5A42"/>
    <w:rsid w:val="00CD0EAB"/>
    <w:rsid w:val="00CE35C0"/>
    <w:rsid w:val="00CE5E02"/>
    <w:rsid w:val="00CF21B8"/>
    <w:rsid w:val="00CF34DB"/>
    <w:rsid w:val="00CF3917"/>
    <w:rsid w:val="00CF558F"/>
    <w:rsid w:val="00D010C0"/>
    <w:rsid w:val="00D073E2"/>
    <w:rsid w:val="00D12D62"/>
    <w:rsid w:val="00D13828"/>
    <w:rsid w:val="00D215B8"/>
    <w:rsid w:val="00D267AE"/>
    <w:rsid w:val="00D406F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92C"/>
    <w:rsid w:val="00DD02F4"/>
    <w:rsid w:val="00DD6622"/>
    <w:rsid w:val="00DE1C7C"/>
    <w:rsid w:val="00DE6B43"/>
    <w:rsid w:val="00DF0BB8"/>
    <w:rsid w:val="00DF4C20"/>
    <w:rsid w:val="00E11923"/>
    <w:rsid w:val="00E262D4"/>
    <w:rsid w:val="00E31662"/>
    <w:rsid w:val="00E335AA"/>
    <w:rsid w:val="00E36250"/>
    <w:rsid w:val="00E47F2D"/>
    <w:rsid w:val="00E54511"/>
    <w:rsid w:val="00E55175"/>
    <w:rsid w:val="00E61DAC"/>
    <w:rsid w:val="00E71C14"/>
    <w:rsid w:val="00E72B80"/>
    <w:rsid w:val="00E75FE3"/>
    <w:rsid w:val="00E86C4C"/>
    <w:rsid w:val="00E907A3"/>
    <w:rsid w:val="00EA5AE0"/>
    <w:rsid w:val="00EB56E1"/>
    <w:rsid w:val="00EB733E"/>
    <w:rsid w:val="00EB7AB1"/>
    <w:rsid w:val="00EE7CD8"/>
    <w:rsid w:val="00EF37F6"/>
    <w:rsid w:val="00EF48CC"/>
    <w:rsid w:val="00EF7359"/>
    <w:rsid w:val="00F0017E"/>
    <w:rsid w:val="00F00801"/>
    <w:rsid w:val="00F230B5"/>
    <w:rsid w:val="00F2488D"/>
    <w:rsid w:val="00F423B7"/>
    <w:rsid w:val="00F601A0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B0E84"/>
    <w:rsid w:val="00FC0BEF"/>
    <w:rsid w:val="00FC2405"/>
    <w:rsid w:val="00FD01C2"/>
    <w:rsid w:val="00FE595C"/>
    <w:rsid w:val="00FF0CE3"/>
    <w:rsid w:val="00FF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6F2AF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6F2AF7"/>
    <w:pPr>
      <w:textAlignment w:val="auto"/>
    </w:pPr>
    <w:rPr>
      <w:rFonts w:eastAsia="Times New Roman"/>
      <w:b/>
      <w:bCs/>
      <w:sz w:val="20"/>
    </w:rPr>
  </w:style>
  <w:style w:type="character" w:styleId="CommentReference">
    <w:name w:val="annotation reference"/>
    <w:basedOn w:val="DefaultParagraphFont"/>
    <w:rsid w:val="00B11E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1E2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11E2F"/>
  </w:style>
  <w:style w:type="paragraph" w:styleId="CommentSubject">
    <w:name w:val="annotation subject"/>
    <w:basedOn w:val="CommentText"/>
    <w:next w:val="CommentText"/>
    <w:link w:val="CommentSubjectChar"/>
    <w:rsid w:val="00B11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1E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meng.kids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2590</TotalTime>
  <Pages>1</Pages>
  <Words>965</Words>
  <Characters>5502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70</cp:revision>
  <cp:lastPrinted>1900-01-01T08:00:00Z</cp:lastPrinted>
  <dcterms:created xsi:type="dcterms:W3CDTF">2018-08-09T13:44:00Z</dcterms:created>
  <dcterms:modified xsi:type="dcterms:W3CDTF">2019-01-03T05:25:00Z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