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FE5B" w14:textId="6AE5C297" w:rsidR="0095306A" w:rsidRPr="00AC7D56" w:rsidRDefault="0095306A" w:rsidP="00546C57">
      <w:pPr>
        <w:pStyle w:val="Heading4"/>
        <w:ind w:left="864" w:hanging="864"/>
        <w:jc w:val="both"/>
        <w:rPr>
          <w:noProof/>
          <w:lang w:val="en-CA"/>
        </w:rPr>
      </w:pPr>
      <w:bookmarkStart w:id="0" w:name="_GoBack"/>
      <w:r w:rsidRPr="00AC7D56">
        <w:rPr>
          <w:noProof/>
          <w:lang w:val="en-CA"/>
        </w:rPr>
        <w:t>7.3.2.1</w:t>
      </w:r>
      <w:r w:rsidRPr="00AC7D56">
        <w:rPr>
          <w:noProof/>
          <w:lang w:val="en-CA"/>
        </w:rPr>
        <w:tab/>
        <w:t>Video parameter set RBSP syntax</w:t>
      </w:r>
    </w:p>
    <w:p w14:paraId="2733C9DE" w14:textId="77777777" w:rsidR="0095306A" w:rsidRPr="00AC7D56" w:rsidRDefault="0095306A" w:rsidP="0095306A">
      <w:pPr>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5306A" w:rsidRPr="00AC7D56" w14:paraId="28BEDCF4" w14:textId="77777777" w:rsidTr="00D12077">
        <w:trPr>
          <w:cantSplit/>
          <w:jc w:val="center"/>
        </w:trPr>
        <w:tc>
          <w:tcPr>
            <w:tcW w:w="7920" w:type="dxa"/>
          </w:tcPr>
          <w:p w14:paraId="08D41734" w14:textId="2F6C476E" w:rsidR="0095306A" w:rsidRPr="00AC7D56" w:rsidRDefault="00D12077" w:rsidP="00D12077">
            <w:pPr>
              <w:pStyle w:val="tablesyntax"/>
              <w:keepNext w:val="0"/>
              <w:keepLines w:val="0"/>
              <w:spacing w:before="20" w:after="40"/>
              <w:rPr>
                <w:b/>
                <w:bCs/>
                <w:noProof/>
                <w:lang w:val="en-CA"/>
              </w:rPr>
            </w:pPr>
            <w:r w:rsidRPr="00AC7D56">
              <w:rPr>
                <w:noProof/>
                <w:lang w:val="en-CA"/>
              </w:rPr>
              <w:t>decoding</w:t>
            </w:r>
            <w:r w:rsidR="0095306A" w:rsidRPr="00AC7D56">
              <w:rPr>
                <w:noProof/>
                <w:lang w:val="en-CA"/>
              </w:rPr>
              <w:t>_parameter_set_rbsp(</w:t>
            </w:r>
            <w:r w:rsidR="000C617B" w:rsidRPr="00AC7D56">
              <w:rPr>
                <w:noProof/>
                <w:lang w:val="en-CA"/>
              </w:rPr>
              <w:t> </w:t>
            </w:r>
            <w:r w:rsidR="0095306A" w:rsidRPr="00AC7D56">
              <w:rPr>
                <w:noProof/>
                <w:lang w:val="en-CA"/>
              </w:rPr>
              <w:t>) {</w:t>
            </w:r>
          </w:p>
        </w:tc>
        <w:tc>
          <w:tcPr>
            <w:tcW w:w="1152" w:type="dxa"/>
          </w:tcPr>
          <w:p w14:paraId="4B8AD94B" w14:textId="77777777" w:rsidR="0095306A" w:rsidRPr="00AC7D56" w:rsidRDefault="0095306A" w:rsidP="00D12077">
            <w:pPr>
              <w:pStyle w:val="tablecell"/>
              <w:keepNext w:val="0"/>
              <w:keepLines w:val="0"/>
              <w:spacing w:before="20" w:after="40"/>
              <w:rPr>
                <w:b/>
                <w:noProof/>
                <w:lang w:val="en-CA"/>
              </w:rPr>
            </w:pPr>
            <w:r w:rsidRPr="00AC7D56">
              <w:rPr>
                <w:b/>
                <w:noProof/>
                <w:lang w:val="en-CA"/>
              </w:rPr>
              <w:t>Descriptor</w:t>
            </w:r>
          </w:p>
        </w:tc>
      </w:tr>
      <w:tr w:rsidR="0095306A" w:rsidRPr="00AC7D56" w14:paraId="4E43BF12" w14:textId="77777777" w:rsidTr="00D12077">
        <w:trPr>
          <w:cantSplit/>
          <w:jc w:val="center"/>
        </w:trPr>
        <w:tc>
          <w:tcPr>
            <w:tcW w:w="7920" w:type="dxa"/>
          </w:tcPr>
          <w:p w14:paraId="3D2F33CA" w14:textId="74E02A24" w:rsidR="0095306A" w:rsidRPr="00AC7D56" w:rsidRDefault="0095306A" w:rsidP="00D12077">
            <w:pPr>
              <w:pStyle w:val="tablesyntax"/>
              <w:keepNext w:val="0"/>
              <w:keepLines w:val="0"/>
              <w:spacing w:before="20" w:after="40"/>
              <w:rPr>
                <w:b/>
                <w:noProof/>
                <w:lang w:val="en-CA"/>
              </w:rPr>
            </w:pPr>
            <w:r w:rsidRPr="00AC7D56">
              <w:rPr>
                <w:noProof/>
                <w:lang w:val="en-CA"/>
              </w:rPr>
              <w:tab/>
            </w:r>
            <w:r w:rsidR="00D12077" w:rsidRPr="00AC7D56">
              <w:rPr>
                <w:b/>
                <w:noProof/>
                <w:lang w:val="en-CA"/>
              </w:rPr>
              <w:t>d</w:t>
            </w:r>
            <w:r w:rsidRPr="00AC7D56">
              <w:rPr>
                <w:b/>
                <w:noProof/>
                <w:lang w:val="en-CA"/>
              </w:rPr>
              <w:t>ps_</w:t>
            </w:r>
            <w:r w:rsidR="00464D80" w:rsidRPr="00AC7D56">
              <w:rPr>
                <w:b/>
                <w:noProof/>
                <w:lang w:val="en-CA"/>
              </w:rPr>
              <w:t>decoding</w:t>
            </w:r>
            <w:r w:rsidRPr="00AC7D56">
              <w:rPr>
                <w:b/>
                <w:noProof/>
                <w:lang w:val="en-CA"/>
              </w:rPr>
              <w:t>_parameter_set_id</w:t>
            </w:r>
          </w:p>
        </w:tc>
        <w:tc>
          <w:tcPr>
            <w:tcW w:w="1152" w:type="dxa"/>
          </w:tcPr>
          <w:p w14:paraId="56E29A3B"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u(4)</w:t>
            </w:r>
          </w:p>
        </w:tc>
      </w:tr>
      <w:tr w:rsidR="0095306A" w:rsidRPr="00AC7D56" w14:paraId="57585731" w14:textId="77777777" w:rsidTr="00D12077">
        <w:trPr>
          <w:cantSplit/>
          <w:jc w:val="center"/>
        </w:trPr>
        <w:tc>
          <w:tcPr>
            <w:tcW w:w="7920" w:type="dxa"/>
          </w:tcPr>
          <w:p w14:paraId="1805F620" w14:textId="56BDA6D4" w:rsidR="0095306A" w:rsidRPr="00AC7D56" w:rsidRDefault="0095306A" w:rsidP="00D12077">
            <w:pPr>
              <w:pStyle w:val="tablesyntax"/>
              <w:keepNext w:val="0"/>
              <w:keepLines w:val="0"/>
              <w:spacing w:before="20" w:after="40"/>
              <w:rPr>
                <w:b/>
                <w:noProof/>
                <w:lang w:val="en-CA"/>
              </w:rPr>
            </w:pPr>
            <w:r w:rsidRPr="00AC7D56">
              <w:rPr>
                <w:b/>
                <w:noProof/>
                <w:lang w:val="en-CA"/>
              </w:rPr>
              <w:tab/>
            </w:r>
            <w:r w:rsidR="00D12077" w:rsidRPr="00AC7D56">
              <w:rPr>
                <w:b/>
                <w:noProof/>
                <w:lang w:val="en-CA"/>
              </w:rPr>
              <w:t>d</w:t>
            </w:r>
            <w:r w:rsidRPr="00AC7D56">
              <w:rPr>
                <w:b/>
                <w:noProof/>
                <w:lang w:val="en-CA"/>
              </w:rPr>
              <w:t>ps_reserved_three_2bits</w:t>
            </w:r>
          </w:p>
        </w:tc>
        <w:tc>
          <w:tcPr>
            <w:tcW w:w="1152" w:type="dxa"/>
          </w:tcPr>
          <w:p w14:paraId="37BFE246"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u(2)</w:t>
            </w:r>
          </w:p>
        </w:tc>
      </w:tr>
      <w:tr w:rsidR="0095306A" w:rsidRPr="00AC7D56" w14:paraId="3F875376" w14:textId="77777777" w:rsidTr="00D12077">
        <w:trPr>
          <w:cantSplit/>
          <w:jc w:val="center"/>
        </w:trPr>
        <w:tc>
          <w:tcPr>
            <w:tcW w:w="7920" w:type="dxa"/>
          </w:tcPr>
          <w:p w14:paraId="7315E2BE" w14:textId="44B607AE" w:rsidR="0095306A" w:rsidRPr="00AC7D56" w:rsidRDefault="0095306A" w:rsidP="00D12077">
            <w:pPr>
              <w:pStyle w:val="tablesyntax"/>
              <w:keepNext w:val="0"/>
              <w:keepLines w:val="0"/>
              <w:spacing w:before="20" w:after="40"/>
              <w:rPr>
                <w:noProof/>
                <w:lang w:val="en-CA"/>
              </w:rPr>
            </w:pPr>
            <w:r w:rsidRPr="00AC7D56">
              <w:rPr>
                <w:b/>
                <w:noProof/>
                <w:lang w:val="en-CA"/>
              </w:rPr>
              <w:tab/>
            </w:r>
            <w:r w:rsidR="00D12077" w:rsidRPr="00AC7D56">
              <w:rPr>
                <w:b/>
                <w:noProof/>
                <w:lang w:val="en-CA"/>
              </w:rPr>
              <w:t>d</w:t>
            </w:r>
            <w:r w:rsidRPr="00AC7D56">
              <w:rPr>
                <w:b/>
                <w:noProof/>
                <w:lang w:val="en-CA"/>
              </w:rPr>
              <w:t>ps_max_sub_layers_minus1</w:t>
            </w:r>
          </w:p>
        </w:tc>
        <w:tc>
          <w:tcPr>
            <w:tcW w:w="1152" w:type="dxa"/>
          </w:tcPr>
          <w:p w14:paraId="29A87B1A"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u(3)</w:t>
            </w:r>
          </w:p>
        </w:tc>
      </w:tr>
      <w:tr w:rsidR="0095306A" w:rsidRPr="00AC7D56" w14:paraId="176E4270" w14:textId="77777777" w:rsidTr="00D12077">
        <w:trPr>
          <w:cantSplit/>
          <w:jc w:val="center"/>
        </w:trPr>
        <w:tc>
          <w:tcPr>
            <w:tcW w:w="7920" w:type="dxa"/>
          </w:tcPr>
          <w:p w14:paraId="4599A67D" w14:textId="165170EF" w:rsidR="0095306A" w:rsidRPr="00AC7D56" w:rsidRDefault="0095306A" w:rsidP="00D12077">
            <w:pPr>
              <w:pStyle w:val="tablesyntax"/>
              <w:keepNext w:val="0"/>
              <w:keepLines w:val="0"/>
              <w:spacing w:before="20" w:after="40"/>
              <w:rPr>
                <w:b/>
                <w:noProof/>
                <w:lang w:val="en-CA"/>
              </w:rPr>
            </w:pPr>
            <w:r w:rsidRPr="00AC7D56">
              <w:rPr>
                <w:bCs/>
                <w:lang w:val="en-CA"/>
              </w:rPr>
              <w:tab/>
            </w:r>
            <w:r w:rsidR="00D12077" w:rsidRPr="00AC7D56">
              <w:rPr>
                <w:b/>
                <w:noProof/>
                <w:lang w:val="en-CA"/>
              </w:rPr>
              <w:t>d</w:t>
            </w:r>
            <w:r w:rsidRPr="00AC7D56">
              <w:rPr>
                <w:b/>
                <w:noProof/>
                <w:lang w:val="en-CA"/>
              </w:rPr>
              <w:t>ps_reserved_zero_7bits</w:t>
            </w:r>
          </w:p>
        </w:tc>
        <w:tc>
          <w:tcPr>
            <w:tcW w:w="1152" w:type="dxa"/>
          </w:tcPr>
          <w:p w14:paraId="3294F455"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u(7)</w:t>
            </w:r>
          </w:p>
        </w:tc>
      </w:tr>
      <w:tr w:rsidR="0095306A" w:rsidRPr="00AC7D56" w14:paraId="2C3D9420" w14:textId="77777777" w:rsidTr="00D12077">
        <w:trPr>
          <w:cantSplit/>
          <w:jc w:val="center"/>
        </w:trPr>
        <w:tc>
          <w:tcPr>
            <w:tcW w:w="7920" w:type="dxa"/>
          </w:tcPr>
          <w:p w14:paraId="38A8EDED" w14:textId="4D6648AE"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 xml:space="preserve">profile_level( </w:t>
            </w:r>
            <w:r w:rsidR="00D12077" w:rsidRPr="00AC7D56">
              <w:rPr>
                <w:noProof/>
                <w:lang w:val="en-CA"/>
              </w:rPr>
              <w:t>d</w:t>
            </w:r>
            <w:r w:rsidRPr="00AC7D56">
              <w:rPr>
                <w:noProof/>
                <w:lang w:val="en-CA"/>
              </w:rPr>
              <w:t xml:space="preserve">ps_max_sub_layers_minus1 ) </w:t>
            </w:r>
          </w:p>
        </w:tc>
        <w:tc>
          <w:tcPr>
            <w:tcW w:w="1152" w:type="dxa"/>
          </w:tcPr>
          <w:p w14:paraId="43BC5CB6"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0725857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1685994" w14:textId="67FF1C77" w:rsidR="0095306A" w:rsidRPr="00AC7D56" w:rsidRDefault="0095306A" w:rsidP="00D12077">
            <w:pPr>
              <w:pStyle w:val="tablesyntax"/>
              <w:keepNext w:val="0"/>
              <w:keepLines w:val="0"/>
              <w:spacing w:before="20" w:after="40"/>
              <w:rPr>
                <w:b/>
                <w:noProof/>
                <w:lang w:val="en-CA"/>
              </w:rPr>
            </w:pPr>
            <w:r w:rsidRPr="00AC7D56">
              <w:rPr>
                <w:noProof/>
                <w:lang w:val="en-CA"/>
              </w:rPr>
              <w:tab/>
            </w:r>
            <w:r w:rsidR="00D12077" w:rsidRPr="00AC7D56">
              <w:rPr>
                <w:b/>
                <w:noProof/>
                <w:lang w:val="en-CA"/>
              </w:rPr>
              <w:t>d</w:t>
            </w:r>
            <w:r w:rsidRPr="00AC7D56">
              <w:rPr>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2B416752"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9AB9402"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57ED7F0" w14:textId="40F3F897" w:rsidR="0095306A" w:rsidRPr="00AC7D56" w:rsidRDefault="0095306A" w:rsidP="00D12077">
            <w:pPr>
              <w:pStyle w:val="tablesyntax"/>
              <w:keepNext w:val="0"/>
              <w:keepLines w:val="0"/>
              <w:spacing w:before="20" w:after="40"/>
              <w:rPr>
                <w:noProof/>
                <w:lang w:val="en-CA"/>
              </w:rPr>
            </w:pPr>
            <w:r w:rsidRPr="00AC7D56">
              <w:rPr>
                <w:noProof/>
                <w:lang w:val="en-CA"/>
              </w:rPr>
              <w:tab/>
              <w:t xml:space="preserve">if( </w:t>
            </w:r>
            <w:r w:rsidR="00D12077" w:rsidRPr="00AC7D56">
              <w:rPr>
                <w:noProof/>
                <w:lang w:val="en-CA"/>
              </w:rPr>
              <w:t>d</w:t>
            </w:r>
            <w:r w:rsidRPr="00AC7D56">
              <w:rPr>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2E2EEFA0"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2022332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659E420" w14:textId="77777777" w:rsidR="0095306A" w:rsidRPr="00AC7D56" w:rsidRDefault="0095306A" w:rsidP="00D12077">
            <w:pPr>
              <w:pStyle w:val="tablesyntax"/>
              <w:keepNext w:val="0"/>
              <w:keepLines w:val="0"/>
              <w:spacing w:before="20" w:after="40"/>
              <w:rPr>
                <w:noProof/>
                <w:lang w:val="en-CA"/>
              </w:rPr>
            </w:pPr>
            <w:r w:rsidRPr="00AC7D56">
              <w:rPr>
                <w:noProof/>
                <w:lang w:val="en-CA"/>
              </w:rPr>
              <w:tab/>
            </w:r>
            <w:r w:rsidRPr="00AC7D56">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1915978"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54101F4A"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B1026FE" w14:textId="6A94A041" w:rsidR="0095306A" w:rsidRPr="00AC7D56" w:rsidRDefault="0095306A" w:rsidP="00D12077">
            <w:pPr>
              <w:pStyle w:val="tablesyntax"/>
              <w:keepNext w:val="0"/>
              <w:keepLines w:val="0"/>
              <w:spacing w:before="20" w:after="40"/>
              <w:rPr>
                <w:b/>
                <w:noProof/>
                <w:lang w:val="en-CA"/>
              </w:rPr>
            </w:pPr>
            <w:r w:rsidRPr="00AC7D56">
              <w:rPr>
                <w:noProof/>
                <w:lang w:val="en-CA"/>
              </w:rPr>
              <w:tab/>
            </w:r>
            <w:r w:rsidRPr="00AC7D56">
              <w:rPr>
                <w:noProof/>
                <w:lang w:val="en-CA"/>
              </w:rPr>
              <w:tab/>
            </w:r>
            <w:r w:rsidRPr="00AC7D56">
              <w:rPr>
                <w:noProof/>
                <w:lang w:val="en-CA"/>
              </w:rPr>
              <w:tab/>
            </w:r>
            <w:r w:rsidR="00D12077" w:rsidRPr="00AC7D56">
              <w:rPr>
                <w:b/>
                <w:noProof/>
                <w:lang w:val="en-CA"/>
              </w:rPr>
              <w:t>d</w:t>
            </w:r>
            <w:r w:rsidRPr="00AC7D56">
              <w:rPr>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15B4CC59"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6B56F0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098D3320" w14:textId="77777777" w:rsidR="0095306A" w:rsidRPr="00AC7D56" w:rsidRDefault="0095306A" w:rsidP="00D12077">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08EF12EB"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449C9C06" w14:textId="77777777" w:rsidTr="00D12077">
        <w:trPr>
          <w:cantSplit/>
          <w:jc w:val="center"/>
        </w:trPr>
        <w:tc>
          <w:tcPr>
            <w:tcW w:w="7920" w:type="dxa"/>
          </w:tcPr>
          <w:p w14:paraId="09704498" w14:textId="77777777" w:rsidR="0095306A" w:rsidRPr="00AC7D56" w:rsidRDefault="0095306A" w:rsidP="00D12077">
            <w:pPr>
              <w:pStyle w:val="tablesyntax"/>
              <w:keepNext w:val="0"/>
              <w:keepLines w:val="0"/>
              <w:spacing w:before="20" w:after="40"/>
              <w:rPr>
                <w:noProof/>
                <w:lang w:val="en-CA"/>
              </w:rPr>
            </w:pPr>
            <w:r w:rsidRPr="00AC7D56">
              <w:rPr>
                <w:noProof/>
                <w:lang w:val="en-CA"/>
              </w:rPr>
              <w:t>}</w:t>
            </w:r>
          </w:p>
        </w:tc>
        <w:tc>
          <w:tcPr>
            <w:tcW w:w="1152" w:type="dxa"/>
          </w:tcPr>
          <w:p w14:paraId="33043CC8" w14:textId="77777777" w:rsidR="0095306A" w:rsidRPr="00AC7D56" w:rsidRDefault="0095306A" w:rsidP="00D12077">
            <w:pPr>
              <w:pStyle w:val="tablecell"/>
              <w:keepNext w:val="0"/>
              <w:keepLines w:val="0"/>
              <w:spacing w:before="20" w:after="40"/>
              <w:jc w:val="center"/>
              <w:rPr>
                <w:noProof/>
                <w:lang w:val="en-CA"/>
              </w:rPr>
            </w:pPr>
          </w:p>
        </w:tc>
      </w:tr>
    </w:tbl>
    <w:p w14:paraId="471A6414" w14:textId="67330D11" w:rsidR="0095306A" w:rsidRPr="00AC7D56" w:rsidRDefault="0095306A" w:rsidP="0095306A">
      <w:pPr>
        <w:rPr>
          <w:noProof/>
          <w:lang w:val="en-CA"/>
        </w:rPr>
      </w:pPr>
    </w:p>
    <w:p w14:paraId="1CEB1D8D" w14:textId="22FDCBE3" w:rsidR="0095306A" w:rsidRPr="00AC7D56" w:rsidRDefault="0095306A" w:rsidP="00546C57">
      <w:pPr>
        <w:pStyle w:val="Heading4"/>
        <w:ind w:left="864" w:hanging="864"/>
        <w:jc w:val="both"/>
        <w:rPr>
          <w:noProof/>
          <w:lang w:val="en-CA"/>
        </w:rPr>
      </w:pPr>
      <w:r w:rsidRPr="00AC7D56">
        <w:rPr>
          <w:noProof/>
          <w:lang w:val="en-CA"/>
        </w:rPr>
        <w:t>7.3.2.2</w:t>
      </w:r>
      <w:r w:rsidRPr="00AC7D56">
        <w:rPr>
          <w:noProof/>
          <w:lang w:val="en-CA"/>
        </w:rPr>
        <w:tab/>
        <w:t>Sequence parameter set RBSP syntax</w:t>
      </w:r>
    </w:p>
    <w:p w14:paraId="7D8387CC" w14:textId="77777777" w:rsidR="0095306A" w:rsidRPr="00AC7D56" w:rsidRDefault="0095306A" w:rsidP="00546C57">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5306A" w:rsidRPr="00AC7D56" w14:paraId="3938B9CB" w14:textId="77777777" w:rsidTr="00D12077">
        <w:trPr>
          <w:cantSplit/>
          <w:jc w:val="center"/>
        </w:trPr>
        <w:tc>
          <w:tcPr>
            <w:tcW w:w="7920" w:type="dxa"/>
          </w:tcPr>
          <w:p w14:paraId="02D95AB5" w14:textId="77777777" w:rsidR="0095306A" w:rsidRPr="00DD0BCF" w:rsidRDefault="0095306A" w:rsidP="00D12077">
            <w:pPr>
              <w:pStyle w:val="tablesyntax"/>
              <w:keepNext w:val="0"/>
              <w:keepLines w:val="0"/>
              <w:spacing w:before="20" w:after="40"/>
              <w:rPr>
                <w:lang w:val="en-CA"/>
              </w:rPr>
            </w:pPr>
            <w:proofErr w:type="spellStart"/>
            <w:r w:rsidRPr="009E0633">
              <w:rPr>
                <w:lang w:val="en-CA"/>
              </w:rPr>
              <w:t>seq_parameter_set_rbsp</w:t>
            </w:r>
            <w:proofErr w:type="spellEnd"/>
            <w:r w:rsidRPr="009E0633">
              <w:rPr>
                <w:lang w:val="en-CA"/>
              </w:rPr>
              <w:t>( ) {</w:t>
            </w:r>
          </w:p>
        </w:tc>
        <w:tc>
          <w:tcPr>
            <w:tcW w:w="1152" w:type="dxa"/>
          </w:tcPr>
          <w:p w14:paraId="677972DF" w14:textId="77777777" w:rsidR="0095306A" w:rsidRPr="00AC7D56" w:rsidRDefault="0095306A" w:rsidP="00D12077">
            <w:pPr>
              <w:pStyle w:val="tableheading"/>
              <w:keepNext w:val="0"/>
              <w:keepLines w:val="0"/>
              <w:spacing w:before="20" w:after="40"/>
              <w:rPr>
                <w:lang w:val="en-CA"/>
              </w:rPr>
            </w:pPr>
            <w:r w:rsidRPr="00AC7D56">
              <w:rPr>
                <w:lang w:val="en-CA"/>
              </w:rPr>
              <w:t>Descriptor</w:t>
            </w:r>
          </w:p>
        </w:tc>
      </w:tr>
      <w:tr w:rsidR="0095306A" w:rsidRPr="00AC7D56" w14:paraId="3287AFE6"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03C76FD" w14:textId="196002D8" w:rsidR="0095306A" w:rsidRPr="00AC7D56" w:rsidRDefault="0095306A" w:rsidP="00D12077">
            <w:pPr>
              <w:pStyle w:val="tablesyntax"/>
              <w:keepNext w:val="0"/>
              <w:keepLines w:val="0"/>
              <w:spacing w:before="20" w:after="40"/>
              <w:rPr>
                <w:b/>
                <w:lang w:val="en-CA"/>
              </w:rPr>
            </w:pPr>
            <w:r w:rsidRPr="009E0633">
              <w:rPr>
                <w:b/>
                <w:lang w:val="en-CA"/>
              </w:rPr>
              <w:tab/>
            </w:r>
            <w:proofErr w:type="spellStart"/>
            <w:r w:rsidRPr="009E0633">
              <w:rPr>
                <w:b/>
                <w:lang w:val="en-CA"/>
              </w:rPr>
              <w:t>sps_</w:t>
            </w:r>
            <w:r w:rsidR="00464D80" w:rsidRPr="00DD0BCF">
              <w:rPr>
                <w:b/>
                <w:lang w:val="en-CA"/>
              </w:rPr>
              <w:t>decoding</w:t>
            </w:r>
            <w:r w:rsidRPr="00AC7D56">
              <w:rPr>
                <w:b/>
                <w:lang w:val="en-CA"/>
              </w:rPr>
              <w:t>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3AADA45F" w14:textId="77777777" w:rsidR="0095306A" w:rsidRPr="00AC7D56" w:rsidRDefault="0095306A" w:rsidP="00D12077">
            <w:pPr>
              <w:pStyle w:val="tablecell"/>
              <w:keepNext w:val="0"/>
              <w:keepLines w:val="0"/>
              <w:spacing w:before="20" w:after="40"/>
              <w:jc w:val="center"/>
              <w:rPr>
                <w:lang w:val="en-CA"/>
              </w:rPr>
            </w:pPr>
            <w:r w:rsidRPr="00AC7D56">
              <w:rPr>
                <w:lang w:val="en-CA"/>
              </w:rPr>
              <w:t>u(4)</w:t>
            </w:r>
          </w:p>
        </w:tc>
      </w:tr>
      <w:tr w:rsidR="0095306A" w:rsidRPr="00AC7D56" w14:paraId="64270E5C"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1A73C6CD" w14:textId="77777777" w:rsidR="0095306A" w:rsidRPr="00DD0BCF" w:rsidRDefault="0095306A" w:rsidP="00D12077">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669E5B72" w14:textId="77777777" w:rsidR="0095306A" w:rsidRPr="00AC7D56" w:rsidRDefault="0095306A" w:rsidP="00D12077">
            <w:pPr>
              <w:pStyle w:val="tablecell"/>
              <w:keepNext w:val="0"/>
              <w:keepLines w:val="0"/>
              <w:spacing w:before="20" w:after="40"/>
              <w:jc w:val="center"/>
              <w:rPr>
                <w:lang w:val="en-CA"/>
              </w:rPr>
            </w:pPr>
            <w:r w:rsidRPr="00AC7D56">
              <w:rPr>
                <w:lang w:val="en-CA"/>
              </w:rPr>
              <w:t>u(3)</w:t>
            </w:r>
          </w:p>
        </w:tc>
      </w:tr>
      <w:tr w:rsidR="0095306A" w:rsidRPr="00AC7D56" w14:paraId="223D5677"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95ED97B" w14:textId="77777777" w:rsidR="0095306A" w:rsidRPr="00AC7D56" w:rsidRDefault="0095306A" w:rsidP="00D12077">
            <w:pPr>
              <w:pStyle w:val="tablesyntax"/>
              <w:keepNext w:val="0"/>
              <w:keepLines w:val="0"/>
              <w:spacing w:before="20" w:after="40"/>
              <w:rPr>
                <w:b/>
                <w:lang w:val="en-CA"/>
              </w:rPr>
            </w:pPr>
            <w:r w:rsidRPr="00AC7D56">
              <w:rPr>
                <w:b/>
                <w:lang w:val="en-CA"/>
              </w:rPr>
              <w:tab/>
            </w:r>
            <w:proofErr w:type="spellStart"/>
            <w:r w:rsidRPr="00AC7D56">
              <w:rPr>
                <w:b/>
                <w:lang w:val="en-CA"/>
              </w:rPr>
              <w:t>sps_reserved_one_bit</w:t>
            </w:r>
            <w:proofErr w:type="spellEnd"/>
          </w:p>
        </w:tc>
        <w:tc>
          <w:tcPr>
            <w:tcW w:w="1152" w:type="dxa"/>
            <w:tcBorders>
              <w:top w:val="single" w:sz="4" w:space="0" w:color="auto"/>
              <w:left w:val="single" w:sz="4" w:space="0" w:color="auto"/>
              <w:bottom w:val="single" w:sz="4" w:space="0" w:color="auto"/>
              <w:right w:val="single" w:sz="4" w:space="0" w:color="auto"/>
            </w:tcBorders>
          </w:tcPr>
          <w:p w14:paraId="56CA1967" w14:textId="77777777" w:rsidR="0095306A" w:rsidRPr="00AC7D56" w:rsidRDefault="0095306A" w:rsidP="00D12077">
            <w:pPr>
              <w:pStyle w:val="tablecell"/>
              <w:keepNext w:val="0"/>
              <w:keepLines w:val="0"/>
              <w:spacing w:before="20" w:after="40"/>
              <w:jc w:val="center"/>
              <w:rPr>
                <w:lang w:val="en-CA"/>
              </w:rPr>
            </w:pPr>
            <w:r w:rsidRPr="00AC7D56">
              <w:rPr>
                <w:lang w:val="en-CA"/>
              </w:rPr>
              <w:t>u(1)</w:t>
            </w:r>
          </w:p>
        </w:tc>
      </w:tr>
      <w:tr w:rsidR="0095306A" w:rsidRPr="00AC7D56" w14:paraId="64690DCD"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62AE91A" w14:textId="1359DDC8" w:rsidR="0095306A" w:rsidRPr="00AC7D56" w:rsidRDefault="0095306A" w:rsidP="00D12077">
            <w:pPr>
              <w:pStyle w:val="tablesyntax"/>
              <w:keepNext w:val="0"/>
              <w:keepLines w:val="0"/>
              <w:spacing w:before="20" w:after="40"/>
              <w:rPr>
                <w:lang w:val="en-CA"/>
              </w:rPr>
            </w:pPr>
            <w:r w:rsidRPr="009E0633">
              <w:rPr>
                <w:lang w:val="en-CA"/>
              </w:rPr>
              <w:tab/>
            </w:r>
            <w:proofErr w:type="spellStart"/>
            <w:r w:rsidRPr="009E0633">
              <w:rPr>
                <w:lang w:val="en-CA"/>
              </w:rPr>
              <w:t>profile_level</w:t>
            </w:r>
            <w:proofErr w:type="spellEnd"/>
            <w:r w:rsidRPr="009E0633">
              <w:rPr>
                <w:lang w:val="en-CA"/>
              </w:rPr>
              <w:t>( </w:t>
            </w:r>
            <w:r w:rsidRPr="00DD0BCF">
              <w:rPr>
                <w:lang w:val="en-CA"/>
              </w:rPr>
              <w:t>sps_max_sub_layers_minus1 )</w:t>
            </w:r>
          </w:p>
        </w:tc>
        <w:tc>
          <w:tcPr>
            <w:tcW w:w="1152" w:type="dxa"/>
            <w:tcBorders>
              <w:top w:val="single" w:sz="4" w:space="0" w:color="auto"/>
              <w:left w:val="single" w:sz="4" w:space="0" w:color="auto"/>
              <w:bottom w:val="single" w:sz="4" w:space="0" w:color="auto"/>
              <w:right w:val="single" w:sz="4" w:space="0" w:color="auto"/>
            </w:tcBorders>
          </w:tcPr>
          <w:p w14:paraId="573D4410" w14:textId="77777777" w:rsidR="0095306A" w:rsidRPr="00AC7D56" w:rsidRDefault="0095306A" w:rsidP="00D12077">
            <w:pPr>
              <w:pStyle w:val="tablecell"/>
              <w:keepNext w:val="0"/>
              <w:keepLines w:val="0"/>
              <w:spacing w:before="20" w:after="40"/>
              <w:jc w:val="center"/>
              <w:rPr>
                <w:lang w:val="en-CA"/>
              </w:rPr>
            </w:pPr>
          </w:p>
        </w:tc>
      </w:tr>
      <w:tr w:rsidR="0095306A" w:rsidRPr="00AC7D56" w14:paraId="7042CCA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D435235" w14:textId="799DF5CE" w:rsidR="0095306A" w:rsidRPr="00AC7D56" w:rsidRDefault="0095306A" w:rsidP="00D12077">
            <w:pPr>
              <w:pStyle w:val="tablesyntax"/>
              <w:keepNext w:val="0"/>
              <w:keepLines w:val="0"/>
              <w:spacing w:before="20" w:after="40"/>
              <w:rPr>
                <w:lang w:val="en-CA"/>
              </w:rPr>
            </w:pPr>
            <w:r w:rsidRPr="009E0633">
              <w:rPr>
                <w:lang w:val="en-CA"/>
              </w:rPr>
              <w:tab/>
              <w:t xml:space="preserve">// start of </w:t>
            </w:r>
            <w:r w:rsidRPr="00DD0BCF">
              <w:rPr>
                <w:lang w:val="en-CA"/>
              </w:rPr>
              <w:t>the content of this syntax structure as in JVET-L1001-v</w:t>
            </w:r>
            <w:r w:rsidR="002B6B04" w:rsidRPr="00DD0BCF">
              <w:rPr>
                <w:lang w:val="en-CA"/>
              </w:rPr>
              <w:t>7</w:t>
            </w:r>
            <w:r w:rsidRPr="00AC7D56">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B581D7" w14:textId="77777777" w:rsidR="0095306A" w:rsidRPr="00AC7D56" w:rsidRDefault="0095306A" w:rsidP="00D12077">
            <w:pPr>
              <w:pStyle w:val="tablecell"/>
              <w:keepNext w:val="0"/>
              <w:keepLines w:val="0"/>
              <w:spacing w:before="20" w:after="40"/>
              <w:jc w:val="center"/>
              <w:rPr>
                <w:lang w:val="en-CA"/>
              </w:rPr>
            </w:pPr>
          </w:p>
        </w:tc>
      </w:tr>
      <w:tr w:rsidR="0095306A" w:rsidRPr="00AC7D56" w14:paraId="35177976"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DB106D1" w14:textId="77777777" w:rsidR="0095306A" w:rsidRPr="00DD0BCF" w:rsidRDefault="0095306A" w:rsidP="00D12077">
            <w:pPr>
              <w:pStyle w:val="tablesyntax"/>
              <w:keepNext w:val="0"/>
              <w:keepLines w:val="0"/>
              <w:spacing w:before="20" w:after="40"/>
              <w:rPr>
                <w:b/>
                <w:lang w:val="en-CA"/>
              </w:rPr>
            </w:pPr>
            <w:r w:rsidRPr="009E0633">
              <w:rPr>
                <w:b/>
                <w:lang w:val="en-CA"/>
              </w:rPr>
              <w:tab/>
            </w:r>
            <w:proofErr w:type="spellStart"/>
            <w:r w:rsidRPr="009E0633">
              <w:rPr>
                <w:b/>
                <w:lang w:val="en-CA"/>
              </w:rPr>
              <w:t>sps_seq_parameter_set_id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1B5F60F6" w14:textId="77777777" w:rsidR="0095306A" w:rsidRPr="00AC7D56" w:rsidRDefault="0095306A" w:rsidP="00D12077">
            <w:pPr>
              <w:pStyle w:val="tablecell"/>
              <w:keepNext w:val="0"/>
              <w:keepLines w:val="0"/>
              <w:spacing w:before="20" w:after="40"/>
              <w:jc w:val="center"/>
              <w:rPr>
                <w:lang w:val="en-CA"/>
              </w:rPr>
            </w:pPr>
            <w:proofErr w:type="spellStart"/>
            <w:r w:rsidRPr="00AC7D56">
              <w:rPr>
                <w:lang w:val="en-CA"/>
              </w:rPr>
              <w:t>ue</w:t>
            </w:r>
            <w:proofErr w:type="spellEnd"/>
            <w:r w:rsidRPr="00AC7D56">
              <w:rPr>
                <w:lang w:val="en-CA"/>
              </w:rPr>
              <w:t>(v)</w:t>
            </w:r>
          </w:p>
        </w:tc>
      </w:tr>
      <w:tr w:rsidR="0095306A" w:rsidRPr="00AC7D56" w14:paraId="4D1B3723"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609B7144" w14:textId="77777777" w:rsidR="0095306A" w:rsidRPr="00DD0BCF" w:rsidRDefault="0095306A" w:rsidP="00D12077">
            <w:pPr>
              <w:pStyle w:val="tablesyntax"/>
              <w:keepNext w:val="0"/>
              <w:keepLines w:val="0"/>
              <w:spacing w:before="20" w:after="40"/>
              <w:rPr>
                <w:lang w:val="en-CA"/>
              </w:rPr>
            </w:pPr>
            <w:r w:rsidRPr="009E063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552FE5" w14:textId="77777777" w:rsidR="0095306A" w:rsidRPr="00AC7D56" w:rsidRDefault="0095306A" w:rsidP="00D12077">
            <w:pPr>
              <w:pStyle w:val="tablecell"/>
              <w:keepNext w:val="0"/>
              <w:keepLines w:val="0"/>
              <w:spacing w:before="20" w:after="40"/>
              <w:jc w:val="center"/>
              <w:rPr>
                <w:lang w:val="en-CA"/>
              </w:rPr>
            </w:pPr>
          </w:p>
        </w:tc>
      </w:tr>
      <w:tr w:rsidR="0095306A" w:rsidRPr="00AC7D56" w14:paraId="7156DF19"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81F167A" w14:textId="3BEBC9DC" w:rsidR="0095306A" w:rsidRPr="00AC7D56" w:rsidRDefault="0095306A" w:rsidP="00D12077">
            <w:pPr>
              <w:pStyle w:val="tablesyntax"/>
              <w:keepNext w:val="0"/>
              <w:keepLines w:val="0"/>
              <w:spacing w:before="20" w:after="40"/>
              <w:rPr>
                <w:lang w:val="en-CA"/>
              </w:rPr>
            </w:pPr>
            <w:r w:rsidRPr="009E0633">
              <w:rPr>
                <w:lang w:val="en-CA"/>
              </w:rPr>
              <w:tab/>
              <w:t>// } end of the content of this syntax structure as in JVET-L1001-v</w:t>
            </w:r>
            <w:r w:rsidR="002B6B04" w:rsidRPr="00DD0BCF">
              <w:rPr>
                <w:lang w:val="en-CA"/>
              </w:rPr>
              <w:t>7</w:t>
            </w:r>
            <w:r w:rsidRPr="00AC7D56">
              <w:rPr>
                <w:lang w:val="en-CA"/>
              </w:rPr>
              <w:t xml:space="preserve">, </w:t>
            </w:r>
            <w:r w:rsidRPr="00AC7D56">
              <w:rPr>
                <w:lang w:val="en-CA"/>
              </w:rPr>
              <w:br/>
            </w:r>
            <w:r w:rsidRPr="00AC7D56">
              <w:rPr>
                <w:lang w:val="en-CA"/>
              </w:rPr>
              <w:tab/>
              <w:t xml:space="preserve">      excluding </w:t>
            </w:r>
            <w:proofErr w:type="spellStart"/>
            <w:r w:rsidRPr="00AC7D56">
              <w:rPr>
                <w:bCs/>
                <w:lang w:val="en-CA"/>
              </w:rPr>
              <w:t>rbsp_trailing_bits</w:t>
            </w:r>
            <w:proofErr w:type="spellEnd"/>
            <w:r w:rsidRPr="00AC7D56">
              <w:rPr>
                <w:bCs/>
                <w:lang w:val="en-CA"/>
              </w:rPr>
              <w:t>( )</w:t>
            </w:r>
          </w:p>
        </w:tc>
        <w:tc>
          <w:tcPr>
            <w:tcW w:w="1152" w:type="dxa"/>
            <w:tcBorders>
              <w:top w:val="single" w:sz="4" w:space="0" w:color="auto"/>
              <w:left w:val="single" w:sz="4" w:space="0" w:color="auto"/>
              <w:bottom w:val="single" w:sz="4" w:space="0" w:color="auto"/>
              <w:right w:val="single" w:sz="4" w:space="0" w:color="auto"/>
            </w:tcBorders>
          </w:tcPr>
          <w:p w14:paraId="4BAE1B37" w14:textId="77777777" w:rsidR="0095306A" w:rsidRPr="00AC7D56" w:rsidRDefault="0095306A" w:rsidP="00D12077">
            <w:pPr>
              <w:pStyle w:val="tablecell"/>
              <w:keepNext w:val="0"/>
              <w:keepLines w:val="0"/>
              <w:spacing w:before="20" w:after="40"/>
              <w:jc w:val="center"/>
              <w:rPr>
                <w:lang w:val="en-CA"/>
              </w:rPr>
            </w:pPr>
          </w:p>
        </w:tc>
      </w:tr>
      <w:tr w:rsidR="0095306A" w:rsidRPr="00AC7D56" w14:paraId="349868B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CB9C548"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6DD23717"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79C88DF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5F5012D"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333B0200"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578CA6FC"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1DFC3ADE"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706B1835"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07756FFB"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9EEE398"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6C9E1416"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696DCF47"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3F559785" w14:textId="77777777" w:rsidR="0095306A" w:rsidRPr="00AC7D56" w:rsidRDefault="0095306A" w:rsidP="00D12077">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1A2B104"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38FC3D9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34B5B50E" w14:textId="77777777" w:rsidR="0095306A" w:rsidRPr="00DD0BCF" w:rsidRDefault="0095306A" w:rsidP="00D12077">
            <w:pPr>
              <w:pStyle w:val="tablesyntax"/>
              <w:keepNext w:val="0"/>
              <w:keepLines w:val="0"/>
              <w:spacing w:before="20" w:after="40"/>
              <w:rPr>
                <w:lang w:val="en-CA"/>
              </w:rPr>
            </w:pPr>
            <w:r w:rsidRPr="009E0633">
              <w:rPr>
                <w:lang w:val="en-CA"/>
              </w:rPr>
              <w:t>}</w:t>
            </w:r>
          </w:p>
        </w:tc>
        <w:tc>
          <w:tcPr>
            <w:tcW w:w="1152" w:type="dxa"/>
            <w:tcBorders>
              <w:top w:val="single" w:sz="4" w:space="0" w:color="auto"/>
              <w:left w:val="single" w:sz="4" w:space="0" w:color="auto"/>
              <w:bottom w:val="single" w:sz="4" w:space="0" w:color="auto"/>
              <w:right w:val="single" w:sz="4" w:space="0" w:color="auto"/>
            </w:tcBorders>
          </w:tcPr>
          <w:p w14:paraId="39EFA0E5" w14:textId="77777777" w:rsidR="0095306A" w:rsidRPr="00AC7D56" w:rsidRDefault="0095306A" w:rsidP="00D12077">
            <w:pPr>
              <w:pStyle w:val="tablecell"/>
              <w:keepNext w:val="0"/>
              <w:keepLines w:val="0"/>
              <w:spacing w:before="20" w:after="40"/>
              <w:jc w:val="center"/>
              <w:rPr>
                <w:lang w:val="en-CA"/>
              </w:rPr>
            </w:pPr>
          </w:p>
        </w:tc>
      </w:tr>
    </w:tbl>
    <w:p w14:paraId="0D1A4CD2" w14:textId="73E50937" w:rsidR="000C617B" w:rsidRPr="00AC7D56" w:rsidRDefault="000C617B" w:rsidP="000C617B">
      <w:pPr>
        <w:rPr>
          <w:noProof/>
          <w:lang w:val="en-CA"/>
        </w:rPr>
      </w:pPr>
    </w:p>
    <w:p w14:paraId="5F0C53BA" w14:textId="57365AD3" w:rsidR="0095306A" w:rsidRPr="00AC7D56" w:rsidRDefault="0095306A" w:rsidP="00546C57">
      <w:pPr>
        <w:pStyle w:val="Heading4"/>
        <w:ind w:left="864" w:hanging="864"/>
        <w:jc w:val="both"/>
        <w:rPr>
          <w:noProof/>
          <w:lang w:val="en-CA"/>
        </w:rPr>
      </w:pPr>
      <w:r w:rsidRPr="00AC7D56">
        <w:rPr>
          <w:noProof/>
          <w:lang w:val="en-CA"/>
        </w:rPr>
        <w:t>7.3.2.3</w:t>
      </w:r>
      <w:r w:rsidRPr="00AC7D56">
        <w:rPr>
          <w:noProof/>
          <w:lang w:val="en-CA"/>
        </w:rPr>
        <w:tab/>
        <w:t>Picture parameter set RBSP syntax</w:t>
      </w:r>
    </w:p>
    <w:p w14:paraId="5B474278" w14:textId="77777777" w:rsidR="000C617B" w:rsidRPr="00AC7D56" w:rsidRDefault="000C617B" w:rsidP="00546C5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306A" w:rsidRPr="00AC7D56" w14:paraId="4DF68328" w14:textId="77777777" w:rsidTr="00D12077">
        <w:trPr>
          <w:cantSplit/>
          <w:jc w:val="center"/>
        </w:trPr>
        <w:tc>
          <w:tcPr>
            <w:tcW w:w="7920" w:type="dxa"/>
          </w:tcPr>
          <w:p w14:paraId="76F4DE75"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proofErr w:type="spellStart"/>
            <w:r w:rsidRPr="009E0633">
              <w:rPr>
                <w:rFonts w:eastAsia="Malgun Gothic"/>
                <w:lang w:val="en-CA"/>
              </w:rPr>
              <w:t>pic_parameter_set_rbsp</w:t>
            </w:r>
            <w:proofErr w:type="spellEnd"/>
            <w:r w:rsidRPr="009E0633">
              <w:rPr>
                <w:rFonts w:eastAsia="Malgun Gothic"/>
                <w:lang w:val="en-CA"/>
              </w:rPr>
              <w:t>( ) {</w:t>
            </w:r>
          </w:p>
        </w:tc>
        <w:tc>
          <w:tcPr>
            <w:tcW w:w="1157" w:type="dxa"/>
          </w:tcPr>
          <w:p w14:paraId="2B07312E" w14:textId="77777777" w:rsidR="0095306A" w:rsidRPr="00AC7D56" w:rsidRDefault="0095306A" w:rsidP="00D12077">
            <w:pPr>
              <w:tabs>
                <w:tab w:val="clear" w:pos="794"/>
                <w:tab w:val="clear" w:pos="1191"/>
                <w:tab w:val="clear" w:pos="1588"/>
                <w:tab w:val="clear" w:pos="1985"/>
              </w:tabs>
              <w:spacing w:before="20" w:after="40"/>
              <w:rPr>
                <w:rFonts w:eastAsia="Malgun Gothic"/>
                <w:b/>
                <w:bCs/>
                <w:lang w:val="en-CA"/>
              </w:rPr>
            </w:pPr>
            <w:r w:rsidRPr="00AC7D56">
              <w:rPr>
                <w:rFonts w:eastAsia="Malgun Gothic"/>
                <w:b/>
                <w:bCs/>
                <w:lang w:val="en-CA"/>
              </w:rPr>
              <w:t>Descriptor</w:t>
            </w:r>
          </w:p>
        </w:tc>
      </w:tr>
      <w:tr w:rsidR="0095306A" w:rsidRPr="00AC7D56" w14:paraId="28D806A5" w14:textId="77777777" w:rsidTr="00D12077">
        <w:trPr>
          <w:cantSplit/>
          <w:jc w:val="center"/>
        </w:trPr>
        <w:tc>
          <w:tcPr>
            <w:tcW w:w="7920" w:type="dxa"/>
          </w:tcPr>
          <w:p w14:paraId="05128062"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sz w:val="22"/>
                <w:szCs w:val="22"/>
                <w:lang w:val="en-CA"/>
              </w:rPr>
            </w:pPr>
            <w:r w:rsidRPr="009E0633">
              <w:rPr>
                <w:rFonts w:eastAsia="Malgun Gothic"/>
                <w:b/>
                <w:bCs/>
                <w:lang w:val="en-CA"/>
              </w:rPr>
              <w:tab/>
            </w:r>
            <w:proofErr w:type="spellStart"/>
            <w:r w:rsidRPr="009E0633">
              <w:rPr>
                <w:rFonts w:eastAsia="Malgun Gothic"/>
                <w:b/>
                <w:bCs/>
                <w:lang w:val="en-CA"/>
              </w:rPr>
              <w:t>pps_pic_parameter_set_id</w:t>
            </w:r>
            <w:proofErr w:type="spellEnd"/>
          </w:p>
        </w:tc>
        <w:tc>
          <w:tcPr>
            <w:tcW w:w="1157" w:type="dxa"/>
          </w:tcPr>
          <w:p w14:paraId="31D3E3D4"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AC7D56">
              <w:rPr>
                <w:rFonts w:eastAsia="Malgun Gothic"/>
                <w:lang w:val="en-CA"/>
              </w:rPr>
              <w:t>ue</w:t>
            </w:r>
            <w:proofErr w:type="spellEnd"/>
            <w:r w:rsidRPr="00AC7D56">
              <w:rPr>
                <w:rFonts w:eastAsia="Malgun Gothic"/>
                <w:lang w:val="en-CA"/>
              </w:rPr>
              <w:t>(v)</w:t>
            </w:r>
          </w:p>
        </w:tc>
      </w:tr>
      <w:tr w:rsidR="0095306A" w:rsidRPr="00AC7D56" w14:paraId="1D7627B8" w14:textId="77777777" w:rsidTr="00D12077">
        <w:trPr>
          <w:cantSplit/>
          <w:jc w:val="center"/>
        </w:trPr>
        <w:tc>
          <w:tcPr>
            <w:tcW w:w="7920" w:type="dxa"/>
          </w:tcPr>
          <w:p w14:paraId="0283BE7D" w14:textId="77777777"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sz w:val="22"/>
                <w:szCs w:val="22"/>
                <w:lang w:val="en-CA"/>
              </w:rPr>
            </w:pPr>
            <w:r w:rsidRPr="00AC7D56">
              <w:rPr>
                <w:rFonts w:eastAsia="Malgun Gothic"/>
                <w:b/>
                <w:bCs/>
                <w:lang w:val="en-CA"/>
              </w:rPr>
              <w:tab/>
            </w:r>
            <w:proofErr w:type="spellStart"/>
            <w:r w:rsidRPr="00AC7D56">
              <w:rPr>
                <w:rFonts w:eastAsia="Malgun Gothic"/>
                <w:b/>
                <w:bCs/>
                <w:lang w:val="en-CA"/>
              </w:rPr>
              <w:t>pps_seq_parameter_set_id</w:t>
            </w:r>
            <w:proofErr w:type="spellEnd"/>
          </w:p>
        </w:tc>
        <w:tc>
          <w:tcPr>
            <w:tcW w:w="1157" w:type="dxa"/>
          </w:tcPr>
          <w:p w14:paraId="132F6D06"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AC7D56">
              <w:rPr>
                <w:rFonts w:eastAsia="Malgun Gothic"/>
                <w:lang w:val="en-CA"/>
              </w:rPr>
              <w:t>ue</w:t>
            </w:r>
            <w:proofErr w:type="spellEnd"/>
            <w:r w:rsidRPr="00AC7D56">
              <w:rPr>
                <w:rFonts w:eastAsia="Malgun Gothic"/>
                <w:lang w:val="en-CA"/>
              </w:rPr>
              <w:t>(v)</w:t>
            </w:r>
          </w:p>
        </w:tc>
      </w:tr>
      <w:tr w:rsidR="0095306A" w:rsidRPr="00AC7D56" w14:paraId="3E72B7B6" w14:textId="77777777" w:rsidTr="00D12077">
        <w:trPr>
          <w:cantSplit/>
          <w:jc w:val="center"/>
        </w:trPr>
        <w:tc>
          <w:tcPr>
            <w:tcW w:w="7920" w:type="dxa"/>
          </w:tcPr>
          <w:p w14:paraId="58DE9296"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t>init_qp_minus26</w:t>
            </w:r>
          </w:p>
        </w:tc>
        <w:tc>
          <w:tcPr>
            <w:tcW w:w="1157" w:type="dxa"/>
          </w:tcPr>
          <w:p w14:paraId="6DAA6F0A"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55E18A45" w14:textId="77777777" w:rsidTr="00D12077">
        <w:trPr>
          <w:cantSplit/>
          <w:jc w:val="center"/>
        </w:trPr>
        <w:tc>
          <w:tcPr>
            <w:tcW w:w="7920" w:type="dxa"/>
          </w:tcPr>
          <w:p w14:paraId="51FE9C4E"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transform_skip_enabled_flag</w:t>
            </w:r>
            <w:proofErr w:type="spellEnd"/>
          </w:p>
        </w:tc>
        <w:tc>
          <w:tcPr>
            <w:tcW w:w="1157" w:type="dxa"/>
          </w:tcPr>
          <w:p w14:paraId="2FBF3859"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u(1)</w:t>
            </w:r>
          </w:p>
        </w:tc>
      </w:tr>
      <w:tr w:rsidR="0095306A" w:rsidRPr="00AC7D56" w14:paraId="5E940A23" w14:textId="77777777" w:rsidTr="00D12077">
        <w:trPr>
          <w:cantSplit/>
          <w:jc w:val="center"/>
        </w:trPr>
        <w:tc>
          <w:tcPr>
            <w:tcW w:w="7920" w:type="dxa"/>
          </w:tcPr>
          <w:p w14:paraId="48824E09"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cu_qp_delta_enabled_flag</w:t>
            </w:r>
            <w:proofErr w:type="spellEnd"/>
          </w:p>
        </w:tc>
        <w:tc>
          <w:tcPr>
            <w:tcW w:w="1157" w:type="dxa"/>
          </w:tcPr>
          <w:p w14:paraId="49F8885C"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u(1)</w:t>
            </w:r>
          </w:p>
        </w:tc>
      </w:tr>
      <w:tr w:rsidR="0095306A" w:rsidRPr="00AC7D56" w14:paraId="129E1905" w14:textId="77777777" w:rsidTr="00D12077">
        <w:trPr>
          <w:cantSplit/>
          <w:jc w:val="center"/>
        </w:trPr>
        <w:tc>
          <w:tcPr>
            <w:tcW w:w="7920" w:type="dxa"/>
          </w:tcPr>
          <w:p w14:paraId="7055BCF3"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Cs/>
                <w:lang w:val="en-CA"/>
              </w:rPr>
              <w:tab/>
              <w:t xml:space="preserve">if( </w:t>
            </w:r>
            <w:proofErr w:type="spellStart"/>
            <w:r w:rsidRPr="009E0633">
              <w:rPr>
                <w:rFonts w:eastAsia="Malgun Gothic"/>
                <w:bCs/>
                <w:lang w:val="en-CA"/>
              </w:rPr>
              <w:t>cu_qp_delta_enabled_flag</w:t>
            </w:r>
            <w:proofErr w:type="spellEnd"/>
            <w:r w:rsidRPr="009E0633">
              <w:rPr>
                <w:rFonts w:eastAsia="Malgun Gothic"/>
                <w:bCs/>
                <w:lang w:val="en-CA"/>
              </w:rPr>
              <w:t xml:space="preserve"> )</w:t>
            </w:r>
          </w:p>
        </w:tc>
        <w:tc>
          <w:tcPr>
            <w:tcW w:w="1157" w:type="dxa"/>
          </w:tcPr>
          <w:p w14:paraId="243EA71F"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F9EEFE1" w14:textId="77777777" w:rsidTr="00D12077">
        <w:trPr>
          <w:cantSplit/>
          <w:jc w:val="center"/>
        </w:trPr>
        <w:tc>
          <w:tcPr>
            <w:tcW w:w="7920" w:type="dxa"/>
          </w:tcPr>
          <w:p w14:paraId="5632969A" w14:textId="77777777"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r w:rsidRPr="009E0633">
              <w:rPr>
                <w:rFonts w:eastAsia="Malgun Gothic"/>
                <w:b/>
                <w:bCs/>
                <w:lang w:val="en-CA"/>
              </w:rPr>
              <w:tab/>
            </w:r>
            <w:proofErr w:type="spellStart"/>
            <w:r w:rsidRPr="00AC7D56">
              <w:rPr>
                <w:rFonts w:eastAsia="Malgun Gothic"/>
                <w:b/>
                <w:bCs/>
                <w:lang w:val="en-CA"/>
              </w:rPr>
              <w:t>diff_cu_qp_delta_depth</w:t>
            </w:r>
            <w:proofErr w:type="spellEnd"/>
          </w:p>
        </w:tc>
        <w:tc>
          <w:tcPr>
            <w:tcW w:w="1157" w:type="dxa"/>
          </w:tcPr>
          <w:p w14:paraId="6DC87E37"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9E0633">
              <w:rPr>
                <w:rFonts w:eastAsia="Malgun Gothic"/>
                <w:lang w:val="en-CA"/>
              </w:rPr>
              <w:t>ue</w:t>
            </w:r>
            <w:proofErr w:type="spellEnd"/>
            <w:r w:rsidRPr="009E0633">
              <w:rPr>
                <w:rFonts w:eastAsia="Malgun Gothic"/>
                <w:lang w:val="en-CA"/>
              </w:rPr>
              <w:t>(v)</w:t>
            </w:r>
          </w:p>
        </w:tc>
      </w:tr>
      <w:tr w:rsidR="0095306A" w:rsidRPr="00AC7D56" w14:paraId="78812191" w14:textId="77777777" w:rsidTr="00D12077">
        <w:trPr>
          <w:cantSplit/>
          <w:jc w:val="center"/>
        </w:trPr>
        <w:tc>
          <w:tcPr>
            <w:tcW w:w="7920" w:type="dxa"/>
          </w:tcPr>
          <w:p w14:paraId="4F6553CB"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pps_cb_qp_offset</w:t>
            </w:r>
            <w:proofErr w:type="spellEnd"/>
          </w:p>
        </w:tc>
        <w:tc>
          <w:tcPr>
            <w:tcW w:w="1157" w:type="dxa"/>
          </w:tcPr>
          <w:p w14:paraId="7D4C7067"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597D80BD" w14:textId="77777777" w:rsidTr="00D12077">
        <w:trPr>
          <w:cantSplit/>
          <w:jc w:val="center"/>
        </w:trPr>
        <w:tc>
          <w:tcPr>
            <w:tcW w:w="7920" w:type="dxa"/>
          </w:tcPr>
          <w:p w14:paraId="0CF1A526"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lastRenderedPageBreak/>
              <w:tab/>
            </w:r>
            <w:proofErr w:type="spellStart"/>
            <w:r w:rsidRPr="009E0633">
              <w:rPr>
                <w:rFonts w:eastAsia="Malgun Gothic"/>
                <w:b/>
                <w:bCs/>
                <w:lang w:val="en-CA"/>
              </w:rPr>
              <w:t>pps_cr_qp_offset</w:t>
            </w:r>
            <w:proofErr w:type="spellEnd"/>
          </w:p>
        </w:tc>
        <w:tc>
          <w:tcPr>
            <w:tcW w:w="1157" w:type="dxa"/>
          </w:tcPr>
          <w:p w14:paraId="2D5964D1"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4ADDED10" w14:textId="77777777" w:rsidTr="00D12077">
        <w:trPr>
          <w:cantSplit/>
          <w:jc w:val="center"/>
        </w:trPr>
        <w:tc>
          <w:tcPr>
            <w:tcW w:w="7920" w:type="dxa"/>
          </w:tcPr>
          <w:p w14:paraId="3EC0B232" w14:textId="5FABD7A9"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pps_</w:t>
            </w:r>
            <w:r w:rsidR="00F51908" w:rsidRPr="00AC7D56">
              <w:rPr>
                <w:rFonts w:eastAsia="Malgun Gothic"/>
                <w:b/>
                <w:bCs/>
                <w:lang w:val="en-CA"/>
              </w:rPr>
              <w:t>tile_group</w:t>
            </w:r>
            <w:r w:rsidRPr="00AC7D56">
              <w:rPr>
                <w:rFonts w:eastAsia="Malgun Gothic"/>
                <w:b/>
                <w:bCs/>
                <w:lang w:val="en-CA"/>
              </w:rPr>
              <w:t>_chroma_qp_offsets_present_flag</w:t>
            </w:r>
            <w:proofErr w:type="spellEnd"/>
          </w:p>
        </w:tc>
        <w:tc>
          <w:tcPr>
            <w:tcW w:w="1157" w:type="dxa"/>
          </w:tcPr>
          <w:p w14:paraId="0180F259"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u(1)</w:t>
            </w:r>
          </w:p>
        </w:tc>
      </w:tr>
      <w:tr w:rsidR="0095306A" w:rsidRPr="00AC7D56" w14:paraId="337D509C" w14:textId="77777777" w:rsidTr="00D12077">
        <w:trPr>
          <w:cantSplit/>
          <w:jc w:val="center"/>
        </w:trPr>
        <w:tc>
          <w:tcPr>
            <w:tcW w:w="7920" w:type="dxa"/>
          </w:tcPr>
          <w:p w14:paraId="3EDC6983"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
                <w:bCs/>
                <w:noProof/>
                <w:lang w:val="en-CA" w:eastAsia="ko-KR"/>
              </w:rPr>
              <w:tab/>
            </w:r>
            <w:r w:rsidRPr="00AC7D56">
              <w:rPr>
                <w:rFonts w:eastAsia="Malgun Gothic"/>
                <w:b/>
                <w:bCs/>
                <w:noProof/>
                <w:lang w:val="en-CA"/>
              </w:rPr>
              <w:t>deblocking_filter_control_present_flag</w:t>
            </w:r>
          </w:p>
        </w:tc>
        <w:tc>
          <w:tcPr>
            <w:tcW w:w="1157" w:type="dxa"/>
          </w:tcPr>
          <w:p w14:paraId="28C89EB5"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rPr>
              <w:t>u(1)</w:t>
            </w:r>
          </w:p>
        </w:tc>
      </w:tr>
      <w:tr w:rsidR="0095306A" w:rsidRPr="00AC7D56" w14:paraId="20F83105" w14:textId="77777777" w:rsidTr="00D12077">
        <w:trPr>
          <w:cantSplit/>
          <w:jc w:val="center"/>
        </w:trPr>
        <w:tc>
          <w:tcPr>
            <w:tcW w:w="7920" w:type="dxa"/>
          </w:tcPr>
          <w:p w14:paraId="698A35C1"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t>if( deblocking_filter_control_present_flag ) {</w:t>
            </w:r>
          </w:p>
        </w:tc>
        <w:tc>
          <w:tcPr>
            <w:tcW w:w="1157" w:type="dxa"/>
          </w:tcPr>
          <w:p w14:paraId="763D1915"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27EBF59" w14:textId="77777777" w:rsidTr="00D12077">
        <w:trPr>
          <w:cantSplit/>
          <w:jc w:val="center"/>
        </w:trPr>
        <w:tc>
          <w:tcPr>
            <w:tcW w:w="7920" w:type="dxa"/>
          </w:tcPr>
          <w:p w14:paraId="6C7D3FFD"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deblocking_filter_override_enabled_flag</w:t>
            </w:r>
          </w:p>
        </w:tc>
        <w:tc>
          <w:tcPr>
            <w:tcW w:w="1157" w:type="dxa"/>
          </w:tcPr>
          <w:p w14:paraId="1C0CCF70"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u(1)</w:t>
            </w:r>
          </w:p>
        </w:tc>
      </w:tr>
      <w:tr w:rsidR="0095306A" w:rsidRPr="00AC7D56" w14:paraId="6B812337" w14:textId="77777777" w:rsidTr="00D12077">
        <w:trPr>
          <w:cantSplit/>
          <w:jc w:val="center"/>
        </w:trPr>
        <w:tc>
          <w:tcPr>
            <w:tcW w:w="7920" w:type="dxa"/>
          </w:tcPr>
          <w:p w14:paraId="437F93FF"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pps_deblocking_filter_disabled_flag</w:t>
            </w:r>
          </w:p>
        </w:tc>
        <w:tc>
          <w:tcPr>
            <w:tcW w:w="1157" w:type="dxa"/>
          </w:tcPr>
          <w:p w14:paraId="105D6F3D"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u(1)</w:t>
            </w:r>
          </w:p>
        </w:tc>
      </w:tr>
      <w:tr w:rsidR="0095306A" w:rsidRPr="00AC7D56" w14:paraId="5ADB4494" w14:textId="77777777" w:rsidTr="00D12077">
        <w:trPr>
          <w:cantSplit/>
          <w:jc w:val="center"/>
        </w:trPr>
        <w:tc>
          <w:tcPr>
            <w:tcW w:w="7920" w:type="dxa"/>
          </w:tcPr>
          <w:p w14:paraId="5430EDB0"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t>if( !pps_deblocking_filter_disabled_flag ) {</w:t>
            </w:r>
          </w:p>
        </w:tc>
        <w:tc>
          <w:tcPr>
            <w:tcW w:w="1157" w:type="dxa"/>
          </w:tcPr>
          <w:p w14:paraId="741B6AC0"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72EAFE05" w14:textId="77777777" w:rsidTr="00D12077">
        <w:trPr>
          <w:cantSplit/>
          <w:jc w:val="center"/>
        </w:trPr>
        <w:tc>
          <w:tcPr>
            <w:tcW w:w="7920" w:type="dxa"/>
          </w:tcPr>
          <w:p w14:paraId="28E2D349"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pps_beta_offset_div2</w:t>
            </w:r>
          </w:p>
        </w:tc>
        <w:tc>
          <w:tcPr>
            <w:tcW w:w="1157" w:type="dxa"/>
          </w:tcPr>
          <w:p w14:paraId="20D0521E"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se(v)</w:t>
            </w:r>
          </w:p>
        </w:tc>
      </w:tr>
      <w:tr w:rsidR="0095306A" w:rsidRPr="00AC7D56" w14:paraId="759E0DEF" w14:textId="77777777" w:rsidTr="00D12077">
        <w:trPr>
          <w:cantSplit/>
          <w:jc w:val="center"/>
        </w:trPr>
        <w:tc>
          <w:tcPr>
            <w:tcW w:w="7920" w:type="dxa"/>
          </w:tcPr>
          <w:p w14:paraId="3C1FFDB4"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pps_tc_offset_div2</w:t>
            </w:r>
          </w:p>
        </w:tc>
        <w:tc>
          <w:tcPr>
            <w:tcW w:w="1157" w:type="dxa"/>
          </w:tcPr>
          <w:p w14:paraId="3254ADD8"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se(v)</w:t>
            </w:r>
          </w:p>
        </w:tc>
      </w:tr>
      <w:tr w:rsidR="0095306A" w:rsidRPr="00AC7D56" w14:paraId="037F10E5" w14:textId="77777777" w:rsidTr="00D12077">
        <w:trPr>
          <w:cantSplit/>
          <w:jc w:val="center"/>
        </w:trPr>
        <w:tc>
          <w:tcPr>
            <w:tcW w:w="7920" w:type="dxa"/>
          </w:tcPr>
          <w:p w14:paraId="4B897B31"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t>}</w:t>
            </w:r>
          </w:p>
        </w:tc>
        <w:tc>
          <w:tcPr>
            <w:tcW w:w="1157" w:type="dxa"/>
          </w:tcPr>
          <w:p w14:paraId="7447D9E5"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6C58F960" w14:textId="77777777" w:rsidTr="00D12077">
        <w:trPr>
          <w:cantSplit/>
          <w:jc w:val="center"/>
        </w:trPr>
        <w:tc>
          <w:tcPr>
            <w:tcW w:w="7920" w:type="dxa"/>
          </w:tcPr>
          <w:p w14:paraId="3CB7C77B"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t>}</w:t>
            </w:r>
          </w:p>
        </w:tc>
        <w:tc>
          <w:tcPr>
            <w:tcW w:w="1157" w:type="dxa"/>
          </w:tcPr>
          <w:p w14:paraId="716C8C8D"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2EEB58B"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C63D754"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2" w:type="dxa"/>
            <w:tcBorders>
              <w:top w:val="single" w:sz="4" w:space="0" w:color="auto"/>
              <w:left w:val="single" w:sz="4" w:space="0" w:color="auto"/>
              <w:bottom w:val="single" w:sz="4" w:space="0" w:color="auto"/>
              <w:right w:val="single" w:sz="4" w:space="0" w:color="auto"/>
            </w:tcBorders>
          </w:tcPr>
          <w:p w14:paraId="0D488A4F"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6CB3E9D3"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0AB75BDB"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2" w:type="dxa"/>
            <w:tcBorders>
              <w:top w:val="single" w:sz="4" w:space="0" w:color="auto"/>
              <w:left w:val="single" w:sz="4" w:space="0" w:color="auto"/>
              <w:bottom w:val="single" w:sz="4" w:space="0" w:color="auto"/>
              <w:right w:val="single" w:sz="4" w:space="0" w:color="auto"/>
            </w:tcBorders>
          </w:tcPr>
          <w:p w14:paraId="374BA98A"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79893BF2"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D1E238F"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184711F9"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51E7D5F2"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0CD9F7D"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2" w:type="dxa"/>
            <w:tcBorders>
              <w:top w:val="single" w:sz="4" w:space="0" w:color="auto"/>
              <w:left w:val="single" w:sz="4" w:space="0" w:color="auto"/>
              <w:bottom w:val="single" w:sz="4" w:space="0" w:color="auto"/>
              <w:right w:val="single" w:sz="4" w:space="0" w:color="auto"/>
            </w:tcBorders>
          </w:tcPr>
          <w:p w14:paraId="0B6C3988"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15B12DAA" w14:textId="77777777" w:rsidTr="00D12077">
        <w:trPr>
          <w:cantSplit/>
          <w:jc w:val="center"/>
        </w:trPr>
        <w:tc>
          <w:tcPr>
            <w:tcW w:w="7920" w:type="dxa"/>
          </w:tcPr>
          <w:p w14:paraId="46077FF4" w14:textId="77777777" w:rsidR="0095306A" w:rsidRPr="00DD0BCF" w:rsidRDefault="0095306A" w:rsidP="00D1207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9E0633">
              <w:rPr>
                <w:rFonts w:eastAsia="Malgun Gothic"/>
                <w:lang w:val="en-CA"/>
              </w:rPr>
              <w:tab/>
            </w:r>
            <w:proofErr w:type="spellStart"/>
            <w:r w:rsidRPr="009E0633">
              <w:rPr>
                <w:rFonts w:eastAsia="Malgun Gothic"/>
                <w:lang w:val="en-CA"/>
              </w:rPr>
              <w:t>rbsp_trailing_bits</w:t>
            </w:r>
            <w:proofErr w:type="spellEnd"/>
            <w:r w:rsidRPr="009E0633">
              <w:rPr>
                <w:rFonts w:eastAsia="Malgun Gothic"/>
                <w:lang w:val="en-CA"/>
              </w:rPr>
              <w:t>( )</w:t>
            </w:r>
          </w:p>
        </w:tc>
        <w:tc>
          <w:tcPr>
            <w:tcW w:w="1157" w:type="dxa"/>
          </w:tcPr>
          <w:p w14:paraId="28C481B8" w14:textId="77777777" w:rsidR="0095306A" w:rsidRPr="00AC7D56" w:rsidRDefault="0095306A" w:rsidP="00D12077">
            <w:pPr>
              <w:keepNext/>
              <w:keepLines/>
              <w:tabs>
                <w:tab w:val="clear" w:pos="794"/>
                <w:tab w:val="clear" w:pos="1191"/>
                <w:tab w:val="clear" w:pos="1588"/>
                <w:tab w:val="clear" w:pos="1985"/>
              </w:tabs>
              <w:spacing w:before="20" w:after="40"/>
              <w:jc w:val="center"/>
              <w:rPr>
                <w:rFonts w:eastAsia="Malgun Gothic"/>
                <w:lang w:val="en-CA"/>
              </w:rPr>
            </w:pPr>
          </w:p>
        </w:tc>
      </w:tr>
      <w:tr w:rsidR="0095306A" w:rsidRPr="00AC7D56" w14:paraId="61F4382F" w14:textId="77777777" w:rsidTr="00D12077">
        <w:trPr>
          <w:cantSplit/>
          <w:jc w:val="center"/>
        </w:trPr>
        <w:tc>
          <w:tcPr>
            <w:tcW w:w="7920" w:type="dxa"/>
          </w:tcPr>
          <w:p w14:paraId="4931809D" w14:textId="77777777" w:rsidR="0095306A" w:rsidRPr="00DD0BCF" w:rsidRDefault="0095306A" w:rsidP="00D1207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9E0633">
              <w:rPr>
                <w:rFonts w:eastAsia="Malgun Gothic"/>
                <w:lang w:val="en-CA"/>
              </w:rPr>
              <w:t>}</w:t>
            </w:r>
          </w:p>
        </w:tc>
        <w:tc>
          <w:tcPr>
            <w:tcW w:w="1157" w:type="dxa"/>
          </w:tcPr>
          <w:p w14:paraId="0B1FE72C" w14:textId="77777777" w:rsidR="0095306A" w:rsidRPr="00AC7D56" w:rsidRDefault="0095306A" w:rsidP="00D12077">
            <w:pPr>
              <w:keepNext/>
              <w:keepLines/>
              <w:tabs>
                <w:tab w:val="clear" w:pos="794"/>
                <w:tab w:val="clear" w:pos="1191"/>
                <w:tab w:val="clear" w:pos="1588"/>
                <w:tab w:val="clear" w:pos="1985"/>
              </w:tabs>
              <w:spacing w:before="20" w:after="40"/>
              <w:jc w:val="center"/>
              <w:rPr>
                <w:rFonts w:eastAsia="Malgun Gothic"/>
                <w:lang w:val="en-CA"/>
              </w:rPr>
            </w:pPr>
          </w:p>
        </w:tc>
      </w:tr>
    </w:tbl>
    <w:p w14:paraId="2C8933D9" w14:textId="484FE801" w:rsidR="0095306A" w:rsidRPr="00AC7D56" w:rsidRDefault="0095306A" w:rsidP="0095306A">
      <w:pPr>
        <w:rPr>
          <w:noProof/>
          <w:lang w:val="en-CA"/>
        </w:rPr>
      </w:pPr>
    </w:p>
    <w:p w14:paraId="72E30E5D" w14:textId="282DC7E2" w:rsidR="0095306A" w:rsidRPr="00AC7D56" w:rsidRDefault="000C617B" w:rsidP="00546C57">
      <w:pPr>
        <w:pStyle w:val="Heading4"/>
        <w:ind w:left="864" w:hanging="864"/>
        <w:jc w:val="both"/>
        <w:rPr>
          <w:noProof/>
          <w:lang w:val="en-CA"/>
        </w:rPr>
      </w:pPr>
      <w:r w:rsidRPr="00AC7D56">
        <w:rPr>
          <w:noProof/>
          <w:lang w:val="en-CA"/>
        </w:rPr>
        <w:t>7.3.3</w:t>
      </w:r>
      <w:r w:rsidRPr="00AC7D56">
        <w:rPr>
          <w:noProof/>
          <w:lang w:val="en-CA"/>
        </w:rPr>
        <w:tab/>
      </w:r>
      <w:r w:rsidR="0095306A" w:rsidRPr="00AC7D56">
        <w:rPr>
          <w:noProof/>
          <w:lang w:val="en-CA"/>
        </w:rPr>
        <w:t>Profile and level syntax</w:t>
      </w:r>
    </w:p>
    <w:p w14:paraId="311DD7F3" w14:textId="77F2327C" w:rsidR="000C617B" w:rsidRPr="00AC7D56" w:rsidRDefault="000C617B" w:rsidP="000C617B">
      <w:pPr>
        <w:pStyle w:val="Heading4"/>
        <w:ind w:left="864" w:hanging="864"/>
        <w:jc w:val="both"/>
        <w:rPr>
          <w:noProof/>
          <w:lang w:val="en-CA"/>
        </w:rPr>
      </w:pPr>
      <w:r w:rsidRPr="00AC7D56">
        <w:rPr>
          <w:noProof/>
          <w:lang w:val="en-CA"/>
        </w:rPr>
        <w:t>7.3.3.1</w:t>
      </w:r>
      <w:r w:rsidRPr="00AC7D56">
        <w:rPr>
          <w:noProof/>
          <w:lang w:val="en-CA"/>
        </w:rPr>
        <w:tab/>
        <w:t>General profile and level syntax</w:t>
      </w:r>
    </w:p>
    <w:p w14:paraId="2EBA0350" w14:textId="77777777" w:rsidR="000C617B" w:rsidRPr="00AC7D56" w:rsidRDefault="000C617B" w:rsidP="0095306A">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5306A" w:rsidRPr="00AC7D56" w14:paraId="2A65C2B0" w14:textId="77777777" w:rsidTr="00D12077">
        <w:trPr>
          <w:cantSplit/>
          <w:jc w:val="center"/>
        </w:trPr>
        <w:tc>
          <w:tcPr>
            <w:tcW w:w="7920" w:type="dxa"/>
          </w:tcPr>
          <w:p w14:paraId="3AEC2E6A" w14:textId="5E7D46F5" w:rsidR="0095306A" w:rsidRPr="00AC7D56" w:rsidRDefault="0095306A" w:rsidP="00D12077">
            <w:pPr>
              <w:pStyle w:val="tablesyntax"/>
              <w:keepNext w:val="0"/>
              <w:keepLines w:val="0"/>
              <w:spacing w:before="20" w:after="40"/>
              <w:rPr>
                <w:b/>
                <w:bCs/>
                <w:noProof/>
                <w:lang w:val="en-CA"/>
              </w:rPr>
            </w:pPr>
            <w:r w:rsidRPr="00AC7D56">
              <w:rPr>
                <w:noProof/>
                <w:lang w:val="en-CA"/>
              </w:rPr>
              <w:t>profile_level( maxNumSubLayersMinus1 ) {</w:t>
            </w:r>
          </w:p>
        </w:tc>
        <w:tc>
          <w:tcPr>
            <w:tcW w:w="1152" w:type="dxa"/>
          </w:tcPr>
          <w:p w14:paraId="11BD68AF" w14:textId="77777777" w:rsidR="0095306A" w:rsidRPr="00AC7D56" w:rsidRDefault="0095306A" w:rsidP="00D12077">
            <w:pPr>
              <w:pStyle w:val="tablecell"/>
              <w:keepNext w:val="0"/>
              <w:keepLines w:val="0"/>
              <w:spacing w:before="20" w:after="40"/>
              <w:rPr>
                <w:b/>
                <w:noProof/>
                <w:lang w:val="en-CA"/>
              </w:rPr>
            </w:pPr>
            <w:r w:rsidRPr="00AC7D56">
              <w:rPr>
                <w:b/>
                <w:noProof/>
                <w:lang w:val="en-CA"/>
              </w:rPr>
              <w:t>Descriptor</w:t>
            </w:r>
          </w:p>
        </w:tc>
      </w:tr>
      <w:tr w:rsidR="0095306A" w:rsidRPr="00AC7D56" w14:paraId="3BEAB668" w14:textId="77777777" w:rsidTr="00D12077">
        <w:trPr>
          <w:cantSplit/>
          <w:jc w:val="center"/>
        </w:trPr>
        <w:tc>
          <w:tcPr>
            <w:tcW w:w="7920" w:type="dxa"/>
          </w:tcPr>
          <w:p w14:paraId="3FAE769E" w14:textId="071819AC" w:rsidR="0095306A" w:rsidRPr="00AC7D56" w:rsidRDefault="0095306A" w:rsidP="00D12077">
            <w:pPr>
              <w:pStyle w:val="tablesyntax"/>
              <w:keepNext w:val="0"/>
              <w:keepLines w:val="0"/>
              <w:spacing w:before="20" w:after="40"/>
              <w:rPr>
                <w:b/>
                <w:noProof/>
                <w:lang w:val="en-CA"/>
              </w:rPr>
            </w:pPr>
            <w:r w:rsidRPr="00AC7D56">
              <w:rPr>
                <w:b/>
                <w:noProof/>
                <w:lang w:val="en-CA"/>
              </w:rPr>
              <w:tab/>
              <w:t>general_profile_idc</w:t>
            </w:r>
          </w:p>
        </w:tc>
        <w:tc>
          <w:tcPr>
            <w:tcW w:w="1152" w:type="dxa"/>
          </w:tcPr>
          <w:p w14:paraId="23096EC1"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u(8)</w:t>
            </w:r>
          </w:p>
        </w:tc>
      </w:tr>
      <w:tr w:rsidR="0095306A" w:rsidRPr="00AC7D56" w14:paraId="4AA6585C" w14:textId="77777777" w:rsidTr="00D12077">
        <w:trPr>
          <w:cantSplit/>
          <w:jc w:val="center"/>
        </w:trPr>
        <w:tc>
          <w:tcPr>
            <w:tcW w:w="7920" w:type="dxa"/>
          </w:tcPr>
          <w:p w14:paraId="36649AE2" w14:textId="429D87D8"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general_constraint_info( )</w:t>
            </w:r>
          </w:p>
        </w:tc>
        <w:tc>
          <w:tcPr>
            <w:tcW w:w="1152" w:type="dxa"/>
          </w:tcPr>
          <w:p w14:paraId="4C96A78B"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3E8E4987" w14:textId="77777777" w:rsidTr="00D12077">
        <w:trPr>
          <w:cantSplit/>
          <w:jc w:val="center"/>
        </w:trPr>
        <w:tc>
          <w:tcPr>
            <w:tcW w:w="7920" w:type="dxa"/>
          </w:tcPr>
          <w:p w14:paraId="0FA9E831"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t>general_level_idc</w:t>
            </w:r>
          </w:p>
        </w:tc>
        <w:tc>
          <w:tcPr>
            <w:tcW w:w="1152" w:type="dxa"/>
          </w:tcPr>
          <w:p w14:paraId="043D4BB6"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u(8)</w:t>
            </w:r>
          </w:p>
        </w:tc>
      </w:tr>
      <w:tr w:rsidR="0095306A" w:rsidRPr="00AC7D56" w14:paraId="59D1E478" w14:textId="77777777" w:rsidTr="00D12077">
        <w:trPr>
          <w:cantSplit/>
          <w:jc w:val="center"/>
        </w:trPr>
        <w:tc>
          <w:tcPr>
            <w:tcW w:w="7920" w:type="dxa"/>
          </w:tcPr>
          <w:p w14:paraId="73A793A9"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r>
            <w:r w:rsidRPr="00AC7D56">
              <w:rPr>
                <w:noProof/>
                <w:lang w:val="en-CA"/>
              </w:rPr>
              <w:t>for( i = 0; i &lt; maxNumSubLayersMinus1; i++ ) {</w:t>
            </w:r>
          </w:p>
        </w:tc>
        <w:tc>
          <w:tcPr>
            <w:tcW w:w="1152" w:type="dxa"/>
          </w:tcPr>
          <w:p w14:paraId="7ED8AF81"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768E6C16" w14:textId="77777777" w:rsidTr="00D12077">
        <w:trPr>
          <w:cantSplit/>
          <w:jc w:val="center"/>
        </w:trPr>
        <w:tc>
          <w:tcPr>
            <w:tcW w:w="7920" w:type="dxa"/>
          </w:tcPr>
          <w:p w14:paraId="6436AC21"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r>
            <w:r w:rsidRPr="00AC7D56">
              <w:rPr>
                <w:b/>
                <w:noProof/>
                <w:lang w:val="en-CA"/>
              </w:rPr>
              <w:tab/>
              <w:t>sub_layer_profile_present_flag</w:t>
            </w:r>
            <w:r w:rsidRPr="00AC7D56">
              <w:rPr>
                <w:bCs/>
                <w:noProof/>
                <w:lang w:val="en-CA"/>
              </w:rPr>
              <w:t>[ i ]</w:t>
            </w:r>
          </w:p>
        </w:tc>
        <w:tc>
          <w:tcPr>
            <w:tcW w:w="1152" w:type="dxa"/>
          </w:tcPr>
          <w:p w14:paraId="20765458"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4F37BD66" w14:textId="77777777" w:rsidTr="00D12077">
        <w:trPr>
          <w:cantSplit/>
          <w:jc w:val="center"/>
        </w:trPr>
        <w:tc>
          <w:tcPr>
            <w:tcW w:w="7920" w:type="dxa"/>
          </w:tcPr>
          <w:p w14:paraId="50D58A11"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r>
            <w:r w:rsidRPr="00AC7D56">
              <w:rPr>
                <w:b/>
                <w:noProof/>
                <w:lang w:val="en-CA"/>
              </w:rPr>
              <w:tab/>
              <w:t>sub_layer_level_present_flag</w:t>
            </w:r>
            <w:r w:rsidRPr="00AC7D56">
              <w:rPr>
                <w:bCs/>
                <w:noProof/>
                <w:lang w:val="en-CA"/>
              </w:rPr>
              <w:t>[ i ]</w:t>
            </w:r>
          </w:p>
        </w:tc>
        <w:tc>
          <w:tcPr>
            <w:tcW w:w="1152" w:type="dxa"/>
          </w:tcPr>
          <w:p w14:paraId="2B1E949B"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9084BF4" w14:textId="77777777" w:rsidTr="00D12077">
        <w:trPr>
          <w:cantSplit/>
          <w:jc w:val="center"/>
        </w:trPr>
        <w:tc>
          <w:tcPr>
            <w:tcW w:w="7920" w:type="dxa"/>
          </w:tcPr>
          <w:p w14:paraId="2869C9A6" w14:textId="77777777" w:rsidR="0095306A" w:rsidRPr="00AC7D56" w:rsidRDefault="0095306A" w:rsidP="00D12077">
            <w:pPr>
              <w:pStyle w:val="tablesyntax"/>
              <w:keepNext w:val="0"/>
              <w:keepLines w:val="0"/>
              <w:spacing w:before="20" w:after="40"/>
              <w:rPr>
                <w:noProof/>
                <w:lang w:val="en-CA"/>
              </w:rPr>
            </w:pPr>
            <w:r w:rsidRPr="00AC7D56">
              <w:rPr>
                <w:noProof/>
                <w:lang w:val="en-CA"/>
              </w:rPr>
              <w:tab/>
              <w:t>}</w:t>
            </w:r>
          </w:p>
        </w:tc>
        <w:tc>
          <w:tcPr>
            <w:tcW w:w="1152" w:type="dxa"/>
          </w:tcPr>
          <w:p w14:paraId="7D69A5BD"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25FA76B5" w14:textId="77777777" w:rsidTr="00D12077">
        <w:trPr>
          <w:cantSplit/>
          <w:jc w:val="center"/>
        </w:trPr>
        <w:tc>
          <w:tcPr>
            <w:tcW w:w="7920" w:type="dxa"/>
          </w:tcPr>
          <w:p w14:paraId="2E56B911" w14:textId="77777777" w:rsidR="0095306A" w:rsidRPr="00AC7D56" w:rsidRDefault="0095306A" w:rsidP="00D12077">
            <w:pPr>
              <w:pStyle w:val="tablesyntax"/>
              <w:keepNext w:val="0"/>
              <w:keepLines w:val="0"/>
              <w:spacing w:before="20" w:after="40"/>
              <w:rPr>
                <w:noProof/>
                <w:lang w:val="en-CA"/>
              </w:rPr>
            </w:pPr>
            <w:r w:rsidRPr="00AC7D56">
              <w:rPr>
                <w:noProof/>
                <w:lang w:val="en-CA"/>
              </w:rPr>
              <w:tab/>
              <w:t>if( maxNumSubLayersMinus1 &gt; 0 )</w:t>
            </w:r>
          </w:p>
        </w:tc>
        <w:tc>
          <w:tcPr>
            <w:tcW w:w="1152" w:type="dxa"/>
          </w:tcPr>
          <w:p w14:paraId="50068A74"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27BD8C6B" w14:textId="77777777" w:rsidTr="00D12077">
        <w:trPr>
          <w:cantSplit/>
          <w:jc w:val="center"/>
        </w:trPr>
        <w:tc>
          <w:tcPr>
            <w:tcW w:w="7920" w:type="dxa"/>
          </w:tcPr>
          <w:p w14:paraId="14A8CD2E" w14:textId="77777777" w:rsidR="0095306A" w:rsidRPr="00AC7D56" w:rsidRDefault="0095306A" w:rsidP="00D12077">
            <w:pPr>
              <w:pStyle w:val="tablesyntax"/>
              <w:keepNext w:val="0"/>
              <w:keepLines w:val="0"/>
              <w:spacing w:before="20" w:after="40"/>
              <w:rPr>
                <w:noProof/>
                <w:lang w:val="en-CA"/>
              </w:rPr>
            </w:pPr>
            <w:r w:rsidRPr="00AC7D56">
              <w:rPr>
                <w:noProof/>
                <w:lang w:val="en-CA"/>
              </w:rPr>
              <w:tab/>
            </w:r>
            <w:r w:rsidRPr="00AC7D56">
              <w:rPr>
                <w:noProof/>
                <w:lang w:val="en-CA"/>
              </w:rPr>
              <w:tab/>
              <w:t>for( i = maxNumSubLayersMinus1; i &lt; 8; i++ )</w:t>
            </w:r>
          </w:p>
        </w:tc>
        <w:tc>
          <w:tcPr>
            <w:tcW w:w="1152" w:type="dxa"/>
          </w:tcPr>
          <w:p w14:paraId="2AD425DE"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4DC8D8BA" w14:textId="77777777" w:rsidTr="00D12077">
        <w:trPr>
          <w:cantSplit/>
          <w:jc w:val="center"/>
        </w:trPr>
        <w:tc>
          <w:tcPr>
            <w:tcW w:w="7920" w:type="dxa"/>
          </w:tcPr>
          <w:p w14:paraId="2DC0A563" w14:textId="77777777" w:rsidR="0095306A" w:rsidRPr="00AC7D56" w:rsidRDefault="0095306A" w:rsidP="00D12077">
            <w:pPr>
              <w:pStyle w:val="tablesyntax"/>
              <w:keepNext w:val="0"/>
              <w:keepLines w:val="0"/>
              <w:spacing w:before="20" w:after="40"/>
              <w:rPr>
                <w:b/>
                <w:noProof/>
                <w:lang w:val="en-CA"/>
              </w:rPr>
            </w:pPr>
            <w:r w:rsidRPr="00AC7D56">
              <w:rPr>
                <w:noProof/>
                <w:lang w:val="en-CA"/>
              </w:rPr>
              <w:tab/>
            </w:r>
            <w:r w:rsidRPr="00AC7D56">
              <w:rPr>
                <w:noProof/>
                <w:lang w:val="en-CA"/>
              </w:rPr>
              <w:tab/>
            </w:r>
            <w:r w:rsidRPr="00AC7D56">
              <w:rPr>
                <w:noProof/>
                <w:lang w:val="en-CA"/>
              </w:rPr>
              <w:tab/>
            </w:r>
            <w:r w:rsidRPr="00AC7D56">
              <w:rPr>
                <w:b/>
                <w:noProof/>
                <w:lang w:val="en-CA"/>
              </w:rPr>
              <w:t>reserved_zero_2bits</w:t>
            </w:r>
            <w:r w:rsidRPr="00AC7D56">
              <w:rPr>
                <w:bCs/>
                <w:noProof/>
                <w:lang w:val="en-CA"/>
              </w:rPr>
              <w:t>[ i ]</w:t>
            </w:r>
          </w:p>
        </w:tc>
        <w:tc>
          <w:tcPr>
            <w:tcW w:w="1152" w:type="dxa"/>
          </w:tcPr>
          <w:p w14:paraId="52958980"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u(2)</w:t>
            </w:r>
          </w:p>
        </w:tc>
      </w:tr>
      <w:tr w:rsidR="0095306A" w:rsidRPr="00AC7D56" w14:paraId="0389D520" w14:textId="77777777" w:rsidTr="00D12077">
        <w:trPr>
          <w:cantSplit/>
          <w:jc w:val="center"/>
        </w:trPr>
        <w:tc>
          <w:tcPr>
            <w:tcW w:w="7920" w:type="dxa"/>
          </w:tcPr>
          <w:p w14:paraId="2D2F409F" w14:textId="77777777"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for( i = 0; i &lt; maxNumSubLayersMinus1; i++ ) {</w:t>
            </w:r>
          </w:p>
        </w:tc>
        <w:tc>
          <w:tcPr>
            <w:tcW w:w="1152" w:type="dxa"/>
          </w:tcPr>
          <w:p w14:paraId="08CEE091"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01CADD39" w14:textId="77777777" w:rsidTr="00D12077">
        <w:trPr>
          <w:cantSplit/>
          <w:jc w:val="center"/>
        </w:trPr>
        <w:tc>
          <w:tcPr>
            <w:tcW w:w="7920" w:type="dxa"/>
          </w:tcPr>
          <w:p w14:paraId="59C1D3D0" w14:textId="77777777" w:rsidR="0095306A" w:rsidRPr="00AC7D56" w:rsidRDefault="0095306A" w:rsidP="00D12077">
            <w:pPr>
              <w:pStyle w:val="tablesyntax"/>
              <w:keepNext w:val="0"/>
              <w:keepLines w:val="0"/>
              <w:spacing w:before="20" w:after="40"/>
              <w:rPr>
                <w:b/>
                <w:noProof/>
                <w:lang w:val="en-CA"/>
              </w:rPr>
            </w:pPr>
            <w:r w:rsidRPr="00AC7D56">
              <w:rPr>
                <w:noProof/>
                <w:lang w:val="en-CA"/>
              </w:rPr>
              <w:tab/>
            </w:r>
            <w:r w:rsidRPr="00AC7D56">
              <w:rPr>
                <w:noProof/>
                <w:lang w:val="en-CA"/>
              </w:rPr>
              <w:tab/>
              <w:t>if( sub_layer_profile_present_flag[ i ] ) {</w:t>
            </w:r>
          </w:p>
        </w:tc>
        <w:tc>
          <w:tcPr>
            <w:tcW w:w="1152" w:type="dxa"/>
          </w:tcPr>
          <w:p w14:paraId="7BE7AC53"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4EDB2950" w14:textId="77777777" w:rsidTr="00D12077">
        <w:trPr>
          <w:cantSplit/>
          <w:jc w:val="center"/>
        </w:trPr>
        <w:tc>
          <w:tcPr>
            <w:tcW w:w="7920" w:type="dxa"/>
          </w:tcPr>
          <w:p w14:paraId="5E958AED" w14:textId="77777777" w:rsidR="0095306A" w:rsidRPr="00AC7D56" w:rsidRDefault="0095306A" w:rsidP="00D12077">
            <w:pPr>
              <w:pStyle w:val="tablesyntax"/>
              <w:keepNext w:val="0"/>
              <w:spacing w:before="20" w:after="40"/>
              <w:rPr>
                <w:b/>
                <w:noProof/>
                <w:lang w:val="en-CA"/>
              </w:rPr>
            </w:pPr>
            <w:r w:rsidRPr="00AC7D56">
              <w:rPr>
                <w:b/>
                <w:noProof/>
                <w:lang w:val="en-CA"/>
              </w:rPr>
              <w:tab/>
            </w:r>
            <w:r w:rsidRPr="00AC7D56">
              <w:rPr>
                <w:b/>
                <w:noProof/>
                <w:lang w:val="en-CA"/>
              </w:rPr>
              <w:tab/>
            </w:r>
            <w:r w:rsidRPr="00AC7D56">
              <w:rPr>
                <w:b/>
                <w:noProof/>
                <w:lang w:val="en-CA"/>
              </w:rPr>
              <w:tab/>
              <w:t>sub_layer_profile_idc</w:t>
            </w:r>
            <w:r w:rsidRPr="00AC7D56">
              <w:rPr>
                <w:bCs/>
                <w:noProof/>
                <w:lang w:val="en-CA"/>
              </w:rPr>
              <w:t>[ i ]</w:t>
            </w:r>
          </w:p>
        </w:tc>
        <w:tc>
          <w:tcPr>
            <w:tcW w:w="1152" w:type="dxa"/>
          </w:tcPr>
          <w:p w14:paraId="29FFA149" w14:textId="77777777" w:rsidR="0095306A" w:rsidRPr="00AC7D56" w:rsidRDefault="0095306A" w:rsidP="00D12077">
            <w:pPr>
              <w:pStyle w:val="tablecell"/>
              <w:keepNext w:val="0"/>
              <w:spacing w:before="20" w:after="40"/>
              <w:jc w:val="center"/>
              <w:rPr>
                <w:noProof/>
                <w:lang w:val="en-CA"/>
              </w:rPr>
            </w:pPr>
            <w:r w:rsidRPr="00AC7D56">
              <w:rPr>
                <w:noProof/>
                <w:lang w:val="en-CA"/>
              </w:rPr>
              <w:t>u(8)</w:t>
            </w:r>
          </w:p>
        </w:tc>
      </w:tr>
      <w:tr w:rsidR="0095306A" w:rsidRPr="00AC7D56" w14:paraId="267FDF17" w14:textId="77777777" w:rsidTr="00D12077">
        <w:trPr>
          <w:cantSplit/>
          <w:jc w:val="center"/>
        </w:trPr>
        <w:tc>
          <w:tcPr>
            <w:tcW w:w="7920" w:type="dxa"/>
          </w:tcPr>
          <w:p w14:paraId="48CCB9F4" w14:textId="77777777" w:rsidR="0095306A" w:rsidRPr="00AC7D56" w:rsidRDefault="0095306A" w:rsidP="00D12077">
            <w:pPr>
              <w:pStyle w:val="tablesyntax"/>
              <w:keepNext w:val="0"/>
              <w:spacing w:before="20" w:after="40"/>
              <w:rPr>
                <w:noProof/>
                <w:lang w:val="en-CA"/>
              </w:rPr>
            </w:pPr>
            <w:r w:rsidRPr="00AC7D56">
              <w:rPr>
                <w:b/>
                <w:noProof/>
                <w:lang w:val="en-CA"/>
              </w:rPr>
              <w:tab/>
            </w:r>
            <w:r w:rsidRPr="00AC7D56">
              <w:rPr>
                <w:b/>
                <w:noProof/>
                <w:lang w:val="en-CA"/>
              </w:rPr>
              <w:tab/>
            </w:r>
            <w:r w:rsidRPr="00AC7D56">
              <w:rPr>
                <w:b/>
                <w:noProof/>
                <w:lang w:val="en-CA"/>
              </w:rPr>
              <w:tab/>
            </w:r>
            <w:r w:rsidRPr="00AC7D56">
              <w:rPr>
                <w:noProof/>
                <w:lang w:val="en-CA"/>
              </w:rPr>
              <w:t>sub_layer_constraint_info( i )</w:t>
            </w:r>
          </w:p>
        </w:tc>
        <w:tc>
          <w:tcPr>
            <w:tcW w:w="1152" w:type="dxa"/>
          </w:tcPr>
          <w:p w14:paraId="7106A1F3" w14:textId="77777777" w:rsidR="0095306A" w:rsidRPr="00AC7D56" w:rsidRDefault="0095306A" w:rsidP="00D12077">
            <w:pPr>
              <w:pStyle w:val="tablecell"/>
              <w:keepNext w:val="0"/>
              <w:spacing w:before="20" w:after="40"/>
              <w:jc w:val="center"/>
              <w:rPr>
                <w:noProof/>
                <w:lang w:val="en-CA"/>
              </w:rPr>
            </w:pPr>
          </w:p>
        </w:tc>
      </w:tr>
      <w:tr w:rsidR="0095306A" w:rsidRPr="00AC7D56" w14:paraId="0EC92C30" w14:textId="77777777" w:rsidTr="00D12077">
        <w:trPr>
          <w:cantSplit/>
          <w:jc w:val="center"/>
        </w:trPr>
        <w:tc>
          <w:tcPr>
            <w:tcW w:w="7920" w:type="dxa"/>
          </w:tcPr>
          <w:p w14:paraId="129E39EB" w14:textId="77777777" w:rsidR="0095306A" w:rsidRPr="00AC7D56" w:rsidRDefault="0095306A" w:rsidP="00D12077">
            <w:pPr>
              <w:pStyle w:val="tablesyntax"/>
              <w:spacing w:before="20" w:after="40"/>
              <w:rPr>
                <w:b/>
                <w:noProof/>
                <w:lang w:val="en-CA"/>
              </w:rPr>
            </w:pPr>
            <w:r w:rsidRPr="00AC7D56">
              <w:rPr>
                <w:bCs/>
                <w:noProof/>
                <w:lang w:val="en-CA"/>
              </w:rPr>
              <w:tab/>
            </w:r>
            <w:r w:rsidRPr="00AC7D56">
              <w:rPr>
                <w:bCs/>
                <w:noProof/>
                <w:lang w:val="en-CA"/>
              </w:rPr>
              <w:tab/>
              <w:t>}</w:t>
            </w:r>
          </w:p>
        </w:tc>
        <w:tc>
          <w:tcPr>
            <w:tcW w:w="1152" w:type="dxa"/>
          </w:tcPr>
          <w:p w14:paraId="5B20A790" w14:textId="77777777" w:rsidR="0095306A" w:rsidRPr="00AC7D56" w:rsidRDefault="0095306A" w:rsidP="00D12077">
            <w:pPr>
              <w:pStyle w:val="tablecell"/>
              <w:spacing w:before="20" w:after="40"/>
              <w:jc w:val="center"/>
              <w:rPr>
                <w:strike/>
                <w:noProof/>
                <w:lang w:val="en-CA"/>
              </w:rPr>
            </w:pPr>
          </w:p>
        </w:tc>
      </w:tr>
      <w:tr w:rsidR="0095306A" w:rsidRPr="00AC7D56" w14:paraId="109DC4DE" w14:textId="77777777" w:rsidTr="00D12077">
        <w:trPr>
          <w:cantSplit/>
          <w:jc w:val="center"/>
        </w:trPr>
        <w:tc>
          <w:tcPr>
            <w:tcW w:w="7920" w:type="dxa"/>
          </w:tcPr>
          <w:p w14:paraId="56B0DDFD" w14:textId="77777777" w:rsidR="0095306A" w:rsidRPr="00AC7D56" w:rsidRDefault="0095306A" w:rsidP="00D12077">
            <w:pPr>
              <w:pStyle w:val="tablesyntax"/>
              <w:spacing w:before="20" w:after="40"/>
              <w:rPr>
                <w:b/>
                <w:noProof/>
                <w:lang w:val="en-CA"/>
              </w:rPr>
            </w:pPr>
            <w:r w:rsidRPr="00AC7D56">
              <w:rPr>
                <w:noProof/>
                <w:lang w:val="en-CA"/>
              </w:rPr>
              <w:tab/>
            </w:r>
            <w:r w:rsidRPr="00AC7D56">
              <w:rPr>
                <w:noProof/>
                <w:lang w:val="en-CA"/>
              </w:rPr>
              <w:tab/>
              <w:t>if( sub_layer_level_present_flag[ i ] )</w:t>
            </w:r>
          </w:p>
        </w:tc>
        <w:tc>
          <w:tcPr>
            <w:tcW w:w="1152" w:type="dxa"/>
          </w:tcPr>
          <w:p w14:paraId="5A4127B9" w14:textId="77777777" w:rsidR="0095306A" w:rsidRPr="00AC7D56" w:rsidRDefault="0095306A" w:rsidP="00D12077">
            <w:pPr>
              <w:pStyle w:val="tablecell"/>
              <w:spacing w:before="20" w:after="40"/>
              <w:jc w:val="center"/>
              <w:rPr>
                <w:noProof/>
                <w:lang w:val="en-CA"/>
              </w:rPr>
            </w:pPr>
          </w:p>
        </w:tc>
      </w:tr>
      <w:tr w:rsidR="0095306A" w:rsidRPr="00AC7D56" w14:paraId="45BFD449" w14:textId="77777777" w:rsidTr="00D12077">
        <w:trPr>
          <w:cantSplit/>
          <w:jc w:val="center"/>
        </w:trPr>
        <w:tc>
          <w:tcPr>
            <w:tcW w:w="7920" w:type="dxa"/>
          </w:tcPr>
          <w:p w14:paraId="0F963844" w14:textId="77777777" w:rsidR="0095306A" w:rsidRPr="00AC7D56" w:rsidRDefault="0095306A" w:rsidP="00D12077">
            <w:pPr>
              <w:pStyle w:val="tablesyntax"/>
              <w:spacing w:before="20" w:after="40"/>
              <w:rPr>
                <w:noProof/>
                <w:lang w:val="en-CA"/>
              </w:rPr>
            </w:pPr>
            <w:r w:rsidRPr="00AC7D56">
              <w:rPr>
                <w:b/>
                <w:noProof/>
                <w:lang w:val="en-CA"/>
              </w:rPr>
              <w:tab/>
            </w:r>
            <w:r w:rsidRPr="00AC7D56">
              <w:rPr>
                <w:b/>
                <w:noProof/>
                <w:lang w:val="en-CA"/>
              </w:rPr>
              <w:tab/>
            </w:r>
            <w:r w:rsidRPr="00AC7D56">
              <w:rPr>
                <w:b/>
                <w:noProof/>
                <w:lang w:val="en-CA"/>
              </w:rPr>
              <w:tab/>
              <w:t>sub_layer_level_idc</w:t>
            </w:r>
            <w:r w:rsidRPr="00AC7D56">
              <w:rPr>
                <w:noProof/>
                <w:lang w:val="en-CA"/>
              </w:rPr>
              <w:t>[ i ]</w:t>
            </w:r>
          </w:p>
        </w:tc>
        <w:tc>
          <w:tcPr>
            <w:tcW w:w="1152" w:type="dxa"/>
          </w:tcPr>
          <w:p w14:paraId="10F94459" w14:textId="77777777" w:rsidR="0095306A" w:rsidRPr="00AC7D56" w:rsidRDefault="0095306A" w:rsidP="00D12077">
            <w:pPr>
              <w:pStyle w:val="tablecell"/>
              <w:spacing w:before="20" w:after="40"/>
              <w:jc w:val="center"/>
              <w:rPr>
                <w:noProof/>
                <w:lang w:val="en-CA"/>
              </w:rPr>
            </w:pPr>
            <w:r w:rsidRPr="00AC7D56">
              <w:rPr>
                <w:noProof/>
                <w:lang w:val="en-CA"/>
              </w:rPr>
              <w:t>u(8)</w:t>
            </w:r>
          </w:p>
        </w:tc>
      </w:tr>
      <w:tr w:rsidR="0095306A" w:rsidRPr="00AC7D56" w14:paraId="0240A58D" w14:textId="77777777" w:rsidTr="00D12077">
        <w:trPr>
          <w:cantSplit/>
          <w:jc w:val="center"/>
        </w:trPr>
        <w:tc>
          <w:tcPr>
            <w:tcW w:w="7920" w:type="dxa"/>
          </w:tcPr>
          <w:p w14:paraId="6B3FD912" w14:textId="77777777" w:rsidR="0095306A" w:rsidRPr="00AC7D56" w:rsidRDefault="0095306A" w:rsidP="00D12077">
            <w:pPr>
              <w:pStyle w:val="tablesyntax"/>
              <w:spacing w:before="20" w:after="40"/>
              <w:rPr>
                <w:b/>
                <w:noProof/>
                <w:lang w:val="en-CA"/>
              </w:rPr>
            </w:pPr>
            <w:r w:rsidRPr="00AC7D56">
              <w:rPr>
                <w:noProof/>
                <w:lang w:val="en-CA"/>
              </w:rPr>
              <w:tab/>
              <w:t>}</w:t>
            </w:r>
          </w:p>
        </w:tc>
        <w:tc>
          <w:tcPr>
            <w:tcW w:w="1152" w:type="dxa"/>
          </w:tcPr>
          <w:p w14:paraId="0B777E9B" w14:textId="77777777" w:rsidR="0095306A" w:rsidRPr="00AC7D56" w:rsidRDefault="0095306A" w:rsidP="00D12077">
            <w:pPr>
              <w:pStyle w:val="tablecell"/>
              <w:spacing w:before="20" w:after="40"/>
              <w:jc w:val="center"/>
              <w:rPr>
                <w:noProof/>
                <w:lang w:val="en-CA"/>
              </w:rPr>
            </w:pPr>
          </w:p>
        </w:tc>
      </w:tr>
      <w:tr w:rsidR="0095306A" w:rsidRPr="00AC7D56" w14:paraId="15ED56FF" w14:textId="77777777" w:rsidTr="00D12077">
        <w:trPr>
          <w:cantSplit/>
          <w:jc w:val="center"/>
        </w:trPr>
        <w:tc>
          <w:tcPr>
            <w:tcW w:w="7920" w:type="dxa"/>
          </w:tcPr>
          <w:p w14:paraId="051BD044" w14:textId="77777777" w:rsidR="0095306A" w:rsidRPr="00AC7D56" w:rsidRDefault="0095306A" w:rsidP="00D12077">
            <w:pPr>
              <w:pStyle w:val="tablesyntax"/>
              <w:spacing w:before="20" w:after="40"/>
              <w:rPr>
                <w:b/>
                <w:noProof/>
                <w:lang w:val="en-CA" w:eastAsia="ko-KR"/>
              </w:rPr>
            </w:pPr>
            <w:r w:rsidRPr="00AC7D56">
              <w:rPr>
                <w:noProof/>
                <w:lang w:val="en-CA"/>
              </w:rPr>
              <w:t>}</w:t>
            </w:r>
          </w:p>
        </w:tc>
        <w:tc>
          <w:tcPr>
            <w:tcW w:w="1152" w:type="dxa"/>
          </w:tcPr>
          <w:p w14:paraId="17118378" w14:textId="77777777" w:rsidR="0095306A" w:rsidRPr="00AC7D56" w:rsidRDefault="0095306A" w:rsidP="00D12077">
            <w:pPr>
              <w:pStyle w:val="tablecell"/>
              <w:spacing w:before="20" w:after="40"/>
              <w:jc w:val="center"/>
              <w:rPr>
                <w:noProof/>
                <w:lang w:val="en-CA" w:eastAsia="ko-KR"/>
              </w:rPr>
            </w:pPr>
          </w:p>
        </w:tc>
      </w:tr>
    </w:tbl>
    <w:p w14:paraId="4D2F3902" w14:textId="77777777" w:rsidR="0095306A" w:rsidRPr="00AC7D56" w:rsidRDefault="0095306A" w:rsidP="0095306A">
      <w:pPr>
        <w:rPr>
          <w:lang w:val="en-CA"/>
        </w:rPr>
      </w:pPr>
    </w:p>
    <w:p w14:paraId="2A24EB0D" w14:textId="20B45FFC" w:rsidR="0095306A" w:rsidRPr="00AC7D56" w:rsidRDefault="000C617B" w:rsidP="00546C57">
      <w:pPr>
        <w:pStyle w:val="Heading4"/>
        <w:ind w:left="864" w:hanging="864"/>
        <w:jc w:val="both"/>
        <w:rPr>
          <w:noProof/>
          <w:lang w:val="en-CA"/>
        </w:rPr>
      </w:pPr>
      <w:r w:rsidRPr="00AC7D56">
        <w:rPr>
          <w:noProof/>
          <w:lang w:val="en-CA"/>
        </w:rPr>
        <w:t>7.3.3.2</w:t>
      </w:r>
      <w:r w:rsidRPr="00AC7D56">
        <w:rPr>
          <w:noProof/>
          <w:lang w:val="en-CA"/>
        </w:rPr>
        <w:tab/>
      </w:r>
      <w:r w:rsidR="0095306A" w:rsidRPr="00AC7D56">
        <w:rPr>
          <w:noProof/>
          <w:lang w:val="en-CA"/>
        </w:rPr>
        <w:t>General constraint information syntax</w:t>
      </w:r>
    </w:p>
    <w:p w14:paraId="655A0B91" w14:textId="77777777" w:rsidR="0095306A" w:rsidRPr="00AC7D56" w:rsidRDefault="0095306A" w:rsidP="0095306A">
      <w:pPr>
        <w:tabs>
          <w:tab w:val="clear" w:pos="794"/>
          <w:tab w:val="left" w:pos="400"/>
        </w:tabs>
        <w:ind w:left="400" w:hanging="400"/>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5306A" w:rsidRPr="00AC7D56" w14:paraId="6A5ECED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7A9C35" w14:textId="77777777"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AC7D56">
              <w:rPr>
                <w:rFonts w:eastAsia="Malgun Gothic" w:cs="Times"/>
                <w:noProof/>
                <w:lang w:val="en-CA" w:eastAsia="zh-CN"/>
              </w:rPr>
              <w:lastRenderedPageBreak/>
              <w:t>general_constraint_info( ) {</w:t>
            </w:r>
          </w:p>
        </w:tc>
        <w:tc>
          <w:tcPr>
            <w:tcW w:w="1152" w:type="dxa"/>
            <w:tcBorders>
              <w:top w:val="single" w:sz="4" w:space="0" w:color="auto"/>
              <w:left w:val="single" w:sz="4" w:space="0" w:color="auto"/>
              <w:bottom w:val="single" w:sz="4" w:space="0" w:color="auto"/>
              <w:right w:val="single" w:sz="4" w:space="0" w:color="auto"/>
            </w:tcBorders>
            <w:hideMark/>
          </w:tcPr>
          <w:p w14:paraId="5CC7719F" w14:textId="77777777" w:rsidR="0095306A" w:rsidRPr="00AC7D56" w:rsidRDefault="0095306A" w:rsidP="00D12077">
            <w:pPr>
              <w:keepNext/>
              <w:keepLines/>
              <w:spacing w:before="20" w:after="40"/>
              <w:rPr>
                <w:rFonts w:eastAsia="Malgun Gothic"/>
                <w:b/>
                <w:bCs/>
                <w:noProof/>
                <w:lang w:val="en-CA" w:eastAsia="zh-CN"/>
              </w:rPr>
            </w:pPr>
            <w:r w:rsidRPr="00AC7D56">
              <w:rPr>
                <w:rFonts w:eastAsia="Malgun Gothic"/>
                <w:b/>
                <w:bCs/>
                <w:noProof/>
                <w:lang w:val="en-CA" w:eastAsia="zh-CN"/>
              </w:rPr>
              <w:t>Descriptor</w:t>
            </w:r>
          </w:p>
        </w:tc>
      </w:tr>
      <w:tr w:rsidR="0095306A" w:rsidRPr="00AC7D56" w14:paraId="6B39C75A"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3194B3"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general_progressive_source_flag</w:t>
            </w:r>
          </w:p>
        </w:tc>
        <w:tc>
          <w:tcPr>
            <w:tcW w:w="1152" w:type="dxa"/>
            <w:tcBorders>
              <w:top w:val="single" w:sz="4" w:space="0" w:color="auto"/>
              <w:left w:val="single" w:sz="4" w:space="0" w:color="auto"/>
              <w:bottom w:val="single" w:sz="4" w:space="0" w:color="auto"/>
              <w:right w:val="single" w:sz="4" w:space="0" w:color="auto"/>
            </w:tcBorders>
            <w:hideMark/>
          </w:tcPr>
          <w:p w14:paraId="5322704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0097EADD"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A1C20E"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general_interlaced_source_flag</w:t>
            </w:r>
          </w:p>
        </w:tc>
        <w:tc>
          <w:tcPr>
            <w:tcW w:w="1152" w:type="dxa"/>
            <w:tcBorders>
              <w:top w:val="single" w:sz="4" w:space="0" w:color="auto"/>
              <w:left w:val="single" w:sz="4" w:space="0" w:color="auto"/>
              <w:bottom w:val="single" w:sz="4" w:space="0" w:color="auto"/>
              <w:right w:val="single" w:sz="4" w:space="0" w:color="auto"/>
            </w:tcBorders>
            <w:hideMark/>
          </w:tcPr>
          <w:p w14:paraId="329E5E6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77BB6D1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19CD2A"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general_non_packed_constraint_flag</w:t>
            </w:r>
          </w:p>
        </w:tc>
        <w:tc>
          <w:tcPr>
            <w:tcW w:w="1152" w:type="dxa"/>
            <w:tcBorders>
              <w:top w:val="single" w:sz="4" w:space="0" w:color="auto"/>
              <w:left w:val="single" w:sz="4" w:space="0" w:color="auto"/>
              <w:bottom w:val="single" w:sz="4" w:space="0" w:color="auto"/>
              <w:right w:val="single" w:sz="4" w:space="0" w:color="auto"/>
            </w:tcBorders>
            <w:hideMark/>
          </w:tcPr>
          <w:p w14:paraId="7BE0BCE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4356D78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53F0ED"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general_frame_only_constraint_flag</w:t>
            </w:r>
          </w:p>
        </w:tc>
        <w:tc>
          <w:tcPr>
            <w:tcW w:w="1152" w:type="dxa"/>
            <w:tcBorders>
              <w:top w:val="single" w:sz="4" w:space="0" w:color="auto"/>
              <w:left w:val="single" w:sz="4" w:space="0" w:color="auto"/>
              <w:bottom w:val="single" w:sz="4" w:space="0" w:color="auto"/>
              <w:right w:val="single" w:sz="4" w:space="0" w:color="auto"/>
            </w:tcBorders>
            <w:hideMark/>
          </w:tcPr>
          <w:p w14:paraId="6B4EA683"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7C386AE8"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6BA64" w14:textId="77777777" w:rsidR="0095306A" w:rsidRPr="00AC7D56" w:rsidRDefault="0095306A" w:rsidP="00D12077">
            <w:pPr>
              <w:pStyle w:val="tablesyntax"/>
              <w:keepNext w:val="0"/>
              <w:keepLines w:val="0"/>
              <w:spacing w:before="20" w:after="40"/>
              <w:rPr>
                <w:lang w:val="en-CA"/>
              </w:rPr>
            </w:pPr>
            <w:r w:rsidRPr="00AC7D56">
              <w:rPr>
                <w:lang w:val="en-CA"/>
              </w:rPr>
              <w:tab/>
              <w:t>// ADD reserved bits for future extensions and byte alignment</w:t>
            </w:r>
          </w:p>
        </w:tc>
        <w:tc>
          <w:tcPr>
            <w:tcW w:w="1152" w:type="dxa"/>
            <w:tcBorders>
              <w:top w:val="single" w:sz="4" w:space="0" w:color="auto"/>
              <w:left w:val="single" w:sz="4" w:space="0" w:color="auto"/>
              <w:bottom w:val="single" w:sz="4" w:space="0" w:color="auto"/>
              <w:right w:val="single" w:sz="4" w:space="0" w:color="auto"/>
            </w:tcBorders>
          </w:tcPr>
          <w:p w14:paraId="32798D8F" w14:textId="77777777" w:rsidR="0095306A" w:rsidRPr="00AC7D56" w:rsidRDefault="0095306A" w:rsidP="00D12077">
            <w:pPr>
              <w:pStyle w:val="tablecell"/>
              <w:keepNext w:val="0"/>
              <w:keepLines w:val="0"/>
              <w:spacing w:before="20" w:after="40"/>
              <w:jc w:val="center"/>
              <w:rPr>
                <w:lang w:val="en-CA"/>
              </w:rPr>
            </w:pPr>
          </w:p>
        </w:tc>
      </w:tr>
      <w:tr w:rsidR="0095306A" w:rsidRPr="00AC7D56" w14:paraId="435DD41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6A3CD2" w14:textId="77777777"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AC7D56">
              <w:rPr>
                <w:rFonts w:eastAsia="Malgun Gothic" w:cs="Times"/>
                <w:noProof/>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55AC058D" w14:textId="77777777" w:rsidR="0095306A" w:rsidRPr="00AC7D56" w:rsidRDefault="0095306A" w:rsidP="00D12077">
            <w:pPr>
              <w:keepNext/>
              <w:keepLines/>
              <w:spacing w:before="20" w:after="40"/>
              <w:jc w:val="center"/>
              <w:rPr>
                <w:rFonts w:eastAsia="Malgun Gothic"/>
                <w:noProof/>
                <w:lang w:val="en-CA" w:eastAsia="zh-CN"/>
              </w:rPr>
            </w:pPr>
          </w:p>
        </w:tc>
      </w:tr>
    </w:tbl>
    <w:p w14:paraId="36B9D3B8" w14:textId="77777777" w:rsidR="000C617B" w:rsidRPr="00AC7D56" w:rsidRDefault="000C617B" w:rsidP="000C617B">
      <w:pPr>
        <w:rPr>
          <w:lang w:val="en-CA"/>
        </w:rPr>
      </w:pPr>
    </w:p>
    <w:p w14:paraId="6783F178" w14:textId="79B5E0D4" w:rsidR="0095306A" w:rsidRPr="00AC7D56" w:rsidRDefault="000C617B" w:rsidP="00546C57">
      <w:pPr>
        <w:pStyle w:val="Heading4"/>
        <w:ind w:left="864" w:hanging="864"/>
        <w:jc w:val="both"/>
        <w:rPr>
          <w:noProof/>
          <w:lang w:val="en-CA"/>
        </w:rPr>
      </w:pPr>
      <w:r w:rsidRPr="00AC7D56">
        <w:rPr>
          <w:noProof/>
          <w:lang w:val="en-CA"/>
        </w:rPr>
        <w:t>7.3.3.3</w:t>
      </w:r>
      <w:r w:rsidRPr="00AC7D56">
        <w:rPr>
          <w:noProof/>
          <w:lang w:val="en-CA"/>
        </w:rPr>
        <w:tab/>
      </w:r>
      <w:r w:rsidR="0095306A" w:rsidRPr="00AC7D56">
        <w:rPr>
          <w:noProof/>
          <w:lang w:val="en-CA"/>
        </w:rPr>
        <w:t>Sub-layer constraint information syntax</w:t>
      </w:r>
    </w:p>
    <w:p w14:paraId="4BD383C7" w14:textId="77777777" w:rsidR="0095306A" w:rsidRPr="00AC7D56" w:rsidRDefault="0095306A" w:rsidP="0095306A">
      <w:pPr>
        <w:tabs>
          <w:tab w:val="clear" w:pos="794"/>
          <w:tab w:val="left" w:pos="400"/>
        </w:tabs>
        <w:ind w:left="400" w:hanging="400"/>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5306A" w:rsidRPr="00AC7D56" w14:paraId="07594A01"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733473" w14:textId="517F1170"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AC7D56">
              <w:rPr>
                <w:rFonts w:eastAsia="Malgun Gothic" w:cs="Times"/>
                <w:noProof/>
                <w:lang w:val="en-CA" w:eastAsia="zh-CN"/>
              </w:rPr>
              <w:t>sub_layer_constraint_info( i</w:t>
            </w:r>
            <w:r w:rsidR="000C617B" w:rsidRPr="00AC7D56">
              <w:rPr>
                <w:rFonts w:eastAsia="Malgun Gothic" w:cs="Times"/>
                <w:noProof/>
                <w:lang w:val="en-CA" w:eastAsia="zh-CN"/>
              </w:rPr>
              <w:t> </w:t>
            </w:r>
            <w:r w:rsidRPr="00AC7D56">
              <w:rPr>
                <w:rFonts w:eastAsia="Malgun Gothic" w:cs="Times"/>
                <w:noProof/>
                <w:lang w:val="en-CA" w:eastAsia="zh-CN"/>
              </w:rPr>
              <w:t>) {</w:t>
            </w:r>
          </w:p>
        </w:tc>
        <w:tc>
          <w:tcPr>
            <w:tcW w:w="1152" w:type="dxa"/>
            <w:tcBorders>
              <w:top w:val="single" w:sz="4" w:space="0" w:color="auto"/>
              <w:left w:val="single" w:sz="4" w:space="0" w:color="auto"/>
              <w:bottom w:val="single" w:sz="4" w:space="0" w:color="auto"/>
              <w:right w:val="single" w:sz="4" w:space="0" w:color="auto"/>
            </w:tcBorders>
            <w:hideMark/>
          </w:tcPr>
          <w:p w14:paraId="3AAFDA5F" w14:textId="77777777" w:rsidR="0095306A" w:rsidRPr="00AC7D56" w:rsidRDefault="0095306A" w:rsidP="00D12077">
            <w:pPr>
              <w:keepNext/>
              <w:keepLines/>
              <w:spacing w:before="20" w:after="40"/>
              <w:rPr>
                <w:rFonts w:eastAsia="Malgun Gothic"/>
                <w:b/>
                <w:bCs/>
                <w:noProof/>
                <w:lang w:val="en-CA" w:eastAsia="zh-CN"/>
              </w:rPr>
            </w:pPr>
            <w:r w:rsidRPr="00AC7D56">
              <w:rPr>
                <w:rFonts w:eastAsia="Malgun Gothic"/>
                <w:b/>
                <w:bCs/>
                <w:noProof/>
                <w:lang w:val="en-CA" w:eastAsia="zh-CN"/>
              </w:rPr>
              <w:t>Descriptor</w:t>
            </w:r>
          </w:p>
        </w:tc>
      </w:tr>
      <w:tr w:rsidR="0095306A" w:rsidRPr="00AC7D56" w14:paraId="5E2ED9D1"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78B387"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sub_layer_progressive_source_flag</w:t>
            </w:r>
            <w:r w:rsidRPr="00AC7D56">
              <w:rPr>
                <w:bCs/>
                <w:noProof/>
                <w:lang w:val="en-CA"/>
              </w:rPr>
              <w:t>[ i ]</w:t>
            </w:r>
          </w:p>
        </w:tc>
        <w:tc>
          <w:tcPr>
            <w:tcW w:w="1152" w:type="dxa"/>
            <w:tcBorders>
              <w:top w:val="single" w:sz="4" w:space="0" w:color="auto"/>
              <w:left w:val="single" w:sz="4" w:space="0" w:color="auto"/>
              <w:bottom w:val="single" w:sz="4" w:space="0" w:color="auto"/>
              <w:right w:val="single" w:sz="4" w:space="0" w:color="auto"/>
            </w:tcBorders>
            <w:hideMark/>
          </w:tcPr>
          <w:p w14:paraId="3C8BE722"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0DEBC6F"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667184B"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sub_layer_interlaced_source_flag</w:t>
            </w:r>
            <w:r w:rsidRPr="00AC7D56">
              <w:rPr>
                <w:bCs/>
                <w:noProof/>
                <w:lang w:val="en-CA"/>
              </w:rPr>
              <w:t>[ i ]</w:t>
            </w:r>
          </w:p>
        </w:tc>
        <w:tc>
          <w:tcPr>
            <w:tcW w:w="1152" w:type="dxa"/>
            <w:tcBorders>
              <w:top w:val="single" w:sz="4" w:space="0" w:color="auto"/>
              <w:left w:val="single" w:sz="4" w:space="0" w:color="auto"/>
              <w:bottom w:val="single" w:sz="4" w:space="0" w:color="auto"/>
              <w:right w:val="single" w:sz="4" w:space="0" w:color="auto"/>
            </w:tcBorders>
            <w:hideMark/>
          </w:tcPr>
          <w:p w14:paraId="7C1BC843"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343414F9"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EFBF2D"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sub_layer_non_packed_constraint_flag</w:t>
            </w:r>
            <w:r w:rsidRPr="00AC7D56">
              <w:rPr>
                <w:bCs/>
                <w:noProof/>
                <w:lang w:val="en-CA"/>
              </w:rPr>
              <w:t>[ i ]</w:t>
            </w:r>
          </w:p>
        </w:tc>
        <w:tc>
          <w:tcPr>
            <w:tcW w:w="1152" w:type="dxa"/>
            <w:tcBorders>
              <w:top w:val="single" w:sz="4" w:space="0" w:color="auto"/>
              <w:left w:val="single" w:sz="4" w:space="0" w:color="auto"/>
              <w:bottom w:val="single" w:sz="4" w:space="0" w:color="auto"/>
              <w:right w:val="single" w:sz="4" w:space="0" w:color="auto"/>
            </w:tcBorders>
            <w:hideMark/>
          </w:tcPr>
          <w:p w14:paraId="0785D47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47F3BF1D"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155C17"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sub_layer_frame_only_constraint_flag</w:t>
            </w:r>
            <w:r w:rsidRPr="00AC7D56">
              <w:rPr>
                <w:bCs/>
                <w:noProof/>
                <w:lang w:val="en-CA"/>
              </w:rPr>
              <w:t>[ i ]</w:t>
            </w:r>
          </w:p>
        </w:tc>
        <w:tc>
          <w:tcPr>
            <w:tcW w:w="1152" w:type="dxa"/>
            <w:tcBorders>
              <w:top w:val="single" w:sz="4" w:space="0" w:color="auto"/>
              <w:left w:val="single" w:sz="4" w:space="0" w:color="auto"/>
              <w:bottom w:val="single" w:sz="4" w:space="0" w:color="auto"/>
              <w:right w:val="single" w:sz="4" w:space="0" w:color="auto"/>
            </w:tcBorders>
            <w:hideMark/>
          </w:tcPr>
          <w:p w14:paraId="477AAAB5"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01C95F1A"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F7A1CF" w14:textId="77777777" w:rsidR="0095306A" w:rsidRPr="00AC7D56" w:rsidRDefault="0095306A" w:rsidP="00D12077">
            <w:pPr>
              <w:pStyle w:val="tablesyntax"/>
              <w:keepNext w:val="0"/>
              <w:keepLines w:val="0"/>
              <w:spacing w:before="20" w:after="40"/>
              <w:rPr>
                <w:lang w:val="en-CA"/>
              </w:rPr>
            </w:pPr>
            <w:r w:rsidRPr="00AC7D56">
              <w:rPr>
                <w:lang w:val="en-CA"/>
              </w:rPr>
              <w:tab/>
              <w:t>// ADD reserved bits for future extensions and byte alignment</w:t>
            </w:r>
          </w:p>
        </w:tc>
        <w:tc>
          <w:tcPr>
            <w:tcW w:w="1152" w:type="dxa"/>
            <w:tcBorders>
              <w:top w:val="single" w:sz="4" w:space="0" w:color="auto"/>
              <w:left w:val="single" w:sz="4" w:space="0" w:color="auto"/>
              <w:bottom w:val="single" w:sz="4" w:space="0" w:color="auto"/>
              <w:right w:val="single" w:sz="4" w:space="0" w:color="auto"/>
            </w:tcBorders>
          </w:tcPr>
          <w:p w14:paraId="73078013" w14:textId="77777777" w:rsidR="0095306A" w:rsidRPr="00AC7D56" w:rsidRDefault="0095306A" w:rsidP="00D12077">
            <w:pPr>
              <w:pStyle w:val="tablecell"/>
              <w:keepNext w:val="0"/>
              <w:keepLines w:val="0"/>
              <w:spacing w:before="20" w:after="40"/>
              <w:jc w:val="center"/>
              <w:rPr>
                <w:lang w:val="en-CA"/>
              </w:rPr>
            </w:pPr>
          </w:p>
        </w:tc>
      </w:tr>
      <w:tr w:rsidR="0095306A" w:rsidRPr="00AC7D56" w14:paraId="5819A23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522836" w14:textId="77777777"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AC7D56">
              <w:rPr>
                <w:rFonts w:eastAsia="Malgun Gothic" w:cs="Times"/>
                <w:noProof/>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5BDD6933" w14:textId="77777777" w:rsidR="0095306A" w:rsidRPr="00AC7D56" w:rsidRDefault="0095306A" w:rsidP="00D12077">
            <w:pPr>
              <w:keepNext/>
              <w:keepLines/>
              <w:spacing w:before="20" w:after="40"/>
              <w:jc w:val="center"/>
              <w:rPr>
                <w:rFonts w:eastAsia="Malgun Gothic"/>
                <w:noProof/>
                <w:lang w:val="en-CA" w:eastAsia="zh-CN"/>
              </w:rPr>
            </w:pPr>
          </w:p>
        </w:tc>
      </w:tr>
    </w:tbl>
    <w:p w14:paraId="3C8451B8" w14:textId="77777777" w:rsidR="0095306A" w:rsidRPr="00AC7D56" w:rsidRDefault="0095306A" w:rsidP="0095306A">
      <w:pPr>
        <w:rPr>
          <w:noProof/>
          <w:lang w:val="en-CA"/>
        </w:rPr>
      </w:pPr>
    </w:p>
    <w:p w14:paraId="09CAD110" w14:textId="1C9D2024" w:rsidR="0095306A" w:rsidRPr="00AC7D56" w:rsidRDefault="000C617B" w:rsidP="00546C57">
      <w:pPr>
        <w:pStyle w:val="Heading4"/>
        <w:jc w:val="both"/>
        <w:rPr>
          <w:noProof/>
          <w:lang w:val="en-CA"/>
        </w:rPr>
      </w:pPr>
      <w:r w:rsidRPr="00AC7D56">
        <w:rPr>
          <w:noProof/>
          <w:lang w:val="en-CA"/>
        </w:rPr>
        <w:t>7.4.2.2</w:t>
      </w:r>
      <w:r w:rsidRPr="00AC7D56">
        <w:rPr>
          <w:noProof/>
          <w:lang w:val="en-CA"/>
        </w:rPr>
        <w:tab/>
        <w:t>NAL unit header semantics</w:t>
      </w:r>
    </w:p>
    <w:p w14:paraId="52E6C24B" w14:textId="3D357C32" w:rsidR="000C617B" w:rsidRPr="00AC7D56" w:rsidRDefault="000C617B" w:rsidP="00E46114">
      <w:pPr>
        <w:rPr>
          <w:lang w:val="en-CA"/>
        </w:rPr>
      </w:pPr>
      <w:r w:rsidRPr="00AC7D56">
        <w:rPr>
          <w:lang w:val="en-CA"/>
        </w:rPr>
        <w:t>…</w:t>
      </w:r>
    </w:p>
    <w:p w14:paraId="56228FA3" w14:textId="6A0A61E3" w:rsidR="007A6C41" w:rsidRPr="00AC7D56" w:rsidRDefault="007A6C41" w:rsidP="007A6C41">
      <w:pPr>
        <w:pStyle w:val="Caption"/>
        <w:keepLines/>
        <w:rPr>
          <w:noProof/>
          <w:lang w:val="en-CA"/>
        </w:rPr>
      </w:pPr>
      <w:bookmarkStart w:id="1" w:name="_Ref330857631"/>
      <w:bookmarkStart w:id="2" w:name="_Toc415476433"/>
      <w:bookmarkStart w:id="3" w:name="_Toc423602473"/>
      <w:bookmarkStart w:id="4" w:name="_Toc423602647"/>
      <w:bookmarkStart w:id="5" w:name="_Toc501130553"/>
      <w:bookmarkStart w:id="6" w:name="_Toc510795478"/>
      <w:r w:rsidRPr="00AC7D56">
        <w:rPr>
          <w:noProof/>
          <w:lang w:val="en-CA"/>
        </w:rPr>
        <w:t>Table </w:t>
      </w:r>
      <w:bookmarkEnd w:id="1"/>
      <w:r w:rsidR="000C617B" w:rsidRPr="00AC7D56">
        <w:rPr>
          <w:noProof/>
          <w:lang w:val="en-CA"/>
        </w:rPr>
        <w:t>7-1</w:t>
      </w:r>
      <w:r w:rsidRPr="00AC7D56">
        <w:rPr>
          <w:noProof/>
          <w:lang w:val="en-CA"/>
        </w:rPr>
        <w:t xml:space="preserve"> – NAL unit type codes and NAL unit type classes</w:t>
      </w:r>
      <w:bookmarkEnd w:id="2"/>
      <w:bookmarkEnd w:id="3"/>
      <w:bookmarkEnd w:id="4"/>
      <w:bookmarkEnd w:id="5"/>
      <w:bookmarkEnd w:id="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7A6C41" w:rsidRPr="00AC7D56" w14:paraId="66B205DA"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6ED4D17"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B31BE8"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A428818"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56BE161"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7A6C41" w:rsidRPr="00AC7D56" w14:paraId="259ADE4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56975E33"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0805BAD9" w14:textId="77777777" w:rsidR="007A6C41" w:rsidRPr="00AC7D56" w:rsidRDefault="007A6C41" w:rsidP="003A5FAD">
            <w:pPr>
              <w:keepNext/>
              <w:keepLines/>
              <w:spacing w:beforeLines="25" w:before="60" w:afterLines="25" w:after="60"/>
              <w:jc w:val="left"/>
              <w:rPr>
                <w:b/>
                <w:noProof/>
                <w:sz w:val="24"/>
                <w:lang w:val="en-CA"/>
              </w:rPr>
            </w:pPr>
            <w:r w:rsidRPr="00AC7D56">
              <w:rPr>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5EDDD505" w14:textId="54305BCF" w:rsidR="007A6C41" w:rsidRPr="00AC7D56" w:rsidRDefault="007A6C41" w:rsidP="003A5FAD">
            <w:pPr>
              <w:keepNext/>
              <w:keepLines/>
              <w:spacing w:beforeLines="25" w:before="60" w:afterLines="25" w:after="60"/>
              <w:jc w:val="left"/>
              <w:rPr>
                <w:b/>
                <w:noProof/>
                <w:sz w:val="24"/>
                <w:lang w:val="en-CA"/>
              </w:rPr>
            </w:pPr>
            <w:r w:rsidRPr="00AC7D56">
              <w:rPr>
                <w:noProof/>
                <w:lang w:val="en-CA"/>
              </w:rPr>
              <w:t xml:space="preserve">Coded </w:t>
            </w:r>
            <w:r w:rsidR="00F51908" w:rsidRPr="00AC7D56">
              <w:rPr>
                <w:noProof/>
                <w:lang w:val="en-CA"/>
              </w:rPr>
              <w:t>tile group</w:t>
            </w:r>
            <w:r w:rsidRPr="00AC7D56">
              <w:rPr>
                <w:noProof/>
                <w:lang w:val="en-CA"/>
              </w:rPr>
              <w:t xml:space="preserve"> of a non-STSA trailing picture</w:t>
            </w:r>
            <w:r w:rsidRPr="00AC7D56">
              <w:rPr>
                <w:noProof/>
                <w:lang w:val="en-CA"/>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F4217E0"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4FD1BEE4"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414DB424"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5D048FF5" w14:textId="6016A64E"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1313A3C4" w14:textId="0E48D54D" w:rsidR="007A6C41" w:rsidRPr="00AC7D56" w:rsidRDefault="007A6C41" w:rsidP="003A5FAD">
            <w:pPr>
              <w:keepNext/>
              <w:keepLines/>
              <w:spacing w:beforeLines="25" w:before="60" w:afterLines="25" w:after="60"/>
              <w:jc w:val="left"/>
              <w:rPr>
                <w:b/>
                <w:noProof/>
                <w:sz w:val="24"/>
                <w:lang w:val="en-CA"/>
              </w:rPr>
            </w:pPr>
            <w:r w:rsidRPr="00AC7D56">
              <w:rPr>
                <w:noProof/>
                <w:lang w:val="en-CA" w:eastAsia="ko-KR"/>
              </w:rPr>
              <w:t xml:space="preserve">Coded </w:t>
            </w:r>
            <w:r w:rsidR="00F51908" w:rsidRPr="00AC7D56">
              <w:rPr>
                <w:noProof/>
                <w:lang w:val="en-CA" w:eastAsia="ko-KR"/>
              </w:rPr>
              <w:t>tile group</w:t>
            </w:r>
            <w:r w:rsidRPr="00AC7D56">
              <w:rPr>
                <w:noProof/>
                <w:lang w:val="en-CA"/>
              </w:rPr>
              <w:t xml:space="preserve"> </w:t>
            </w:r>
            <w:r w:rsidRPr="00AC7D56">
              <w:rPr>
                <w:noProof/>
                <w:lang w:val="en-CA" w:eastAsia="ko-KR"/>
              </w:rPr>
              <w:t>of a</w:t>
            </w:r>
            <w:r w:rsidR="0007582F" w:rsidRPr="00AC7D56">
              <w:rPr>
                <w:noProof/>
                <w:lang w:val="en-CA" w:eastAsia="ko-KR"/>
              </w:rPr>
              <w:t>n</w:t>
            </w:r>
            <w:r w:rsidRPr="00AC7D56">
              <w:rPr>
                <w:noProof/>
                <w:lang w:val="en-CA" w:eastAsia="ko-KR"/>
              </w:rPr>
              <w:t xml:space="preserve"> STSA picture</w:t>
            </w:r>
            <w:r w:rsidRPr="00AC7D56">
              <w:rPr>
                <w:noProof/>
                <w:lang w:val="en-CA" w:eastAsia="ko-KR"/>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37E500C"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72D9CC42"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AFED367" w14:textId="14E68373" w:rsidR="007A6C41" w:rsidRPr="00AC7D56" w:rsidRDefault="00464D80" w:rsidP="003A5FAD">
            <w:pPr>
              <w:keepNext/>
              <w:keepLines/>
              <w:spacing w:beforeLines="25" w:before="60" w:afterLines="25" w:after="60"/>
              <w:jc w:val="center"/>
              <w:rPr>
                <w:b/>
                <w:noProof/>
                <w:sz w:val="24"/>
                <w:lang w:val="en-CA"/>
              </w:rPr>
            </w:pPr>
            <w:r w:rsidRPr="00AC7D56">
              <w:rPr>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5D00EA1D" w14:textId="03F78583"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rPr>
              <w:t>RSV_VCL_</w:t>
            </w:r>
            <w:r w:rsidR="00464D80" w:rsidRPr="00AC7D56">
              <w:rPr>
                <w:noProof/>
                <w:lang w:val="en-CA"/>
              </w:rPr>
              <w:t>2..</w:t>
            </w:r>
            <w:r w:rsidRPr="00AC7D56">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07223042" w14:textId="77777777"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5A1FFA9"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70D642B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87E0653"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8</w:t>
            </w:r>
            <w:r w:rsidRPr="00AC7D56">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05C56BDB" w14:textId="77777777" w:rsidR="007A6C41" w:rsidRPr="00AC7D56" w:rsidRDefault="007A6C41" w:rsidP="003A5FAD">
            <w:pPr>
              <w:keepLines/>
              <w:spacing w:beforeLines="25" w:before="60" w:afterLines="25" w:after="60"/>
              <w:jc w:val="left"/>
              <w:rPr>
                <w:b/>
                <w:noProof/>
                <w:sz w:val="24"/>
                <w:lang w:val="en-CA"/>
              </w:rPr>
            </w:pPr>
            <w:r w:rsidRPr="00AC7D56">
              <w:rPr>
                <w:noProof/>
                <w:lang w:val="en-CA"/>
              </w:rPr>
              <w:t>IDR_W_RADL</w:t>
            </w:r>
            <w:r w:rsidRPr="00AC7D56">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01C771E6" w14:textId="554B6A7F" w:rsidR="007A6C41" w:rsidRPr="00AC7D56" w:rsidRDefault="007A6C41" w:rsidP="003A5FAD">
            <w:pPr>
              <w:keepLines/>
              <w:spacing w:beforeLines="25" w:before="60" w:afterLines="25" w:after="60"/>
              <w:jc w:val="left"/>
              <w:rPr>
                <w:rStyle w:val="CommentReference"/>
                <w:noProof/>
                <w:lang w:val="en-CA"/>
              </w:rPr>
            </w:pPr>
            <w:r w:rsidRPr="00AC7D56">
              <w:rPr>
                <w:noProof/>
                <w:lang w:val="en-CA"/>
              </w:rPr>
              <w:t xml:space="preserve">Coded </w:t>
            </w:r>
            <w:r w:rsidR="00F51908" w:rsidRPr="00AC7D56">
              <w:rPr>
                <w:noProof/>
                <w:lang w:val="en-CA"/>
              </w:rPr>
              <w:t>tile group</w:t>
            </w:r>
            <w:r w:rsidRPr="00AC7D56">
              <w:rPr>
                <w:noProof/>
                <w:lang w:val="en-CA"/>
              </w:rPr>
              <w:t xml:space="preserve"> of an IDR picture</w:t>
            </w:r>
            <w:r w:rsidRPr="00AC7D56">
              <w:rPr>
                <w:noProof/>
                <w:lang w:val="en-CA"/>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5B694704"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VCL</w:t>
            </w:r>
          </w:p>
        </w:tc>
      </w:tr>
      <w:tr w:rsidR="007A6C41" w:rsidRPr="00AC7D56" w14:paraId="2DE625F1"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66CA444A" w14:textId="77777777" w:rsidR="007A6C41" w:rsidRPr="00AC7D56" w:rsidRDefault="007A6C41" w:rsidP="003A5FAD">
            <w:pPr>
              <w:keepLines/>
              <w:spacing w:beforeLines="25" w:before="60" w:afterLines="25" w:after="60"/>
              <w:jc w:val="center"/>
              <w:rPr>
                <w:b/>
                <w:noProof/>
                <w:sz w:val="24"/>
                <w:lang w:val="en-CA"/>
              </w:rPr>
            </w:pPr>
            <w:r w:rsidRPr="00AC7D56">
              <w:rPr>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78AAB49A" w14:textId="77777777" w:rsidR="007A6C41" w:rsidRPr="00AC7D56" w:rsidRDefault="007A6C41" w:rsidP="003A5FAD">
            <w:pPr>
              <w:keepLines/>
              <w:spacing w:beforeLines="25" w:before="60" w:afterLines="25" w:after="60"/>
              <w:jc w:val="left"/>
              <w:rPr>
                <w:b/>
                <w:noProof/>
                <w:sz w:val="24"/>
                <w:lang w:val="en-CA"/>
              </w:rPr>
            </w:pPr>
            <w:r w:rsidRPr="00AC7D56">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47DF8376" w14:textId="3F7E5720" w:rsidR="007A6C41" w:rsidRPr="00AC7D56" w:rsidRDefault="007A6C41" w:rsidP="003A5FAD">
            <w:pPr>
              <w:keepLines/>
              <w:spacing w:beforeLines="25" w:before="60" w:afterLines="25" w:after="60"/>
              <w:jc w:val="left"/>
              <w:rPr>
                <w:b/>
                <w:noProof/>
                <w:sz w:val="24"/>
                <w:lang w:val="en-CA"/>
              </w:rPr>
            </w:pPr>
            <w:r w:rsidRPr="00AC7D56">
              <w:rPr>
                <w:noProof/>
                <w:lang w:val="en-CA" w:eastAsia="ko-KR"/>
              </w:rPr>
              <w:t xml:space="preserve">Coded </w:t>
            </w:r>
            <w:r w:rsidR="00F51908" w:rsidRPr="00AC7D56">
              <w:rPr>
                <w:noProof/>
                <w:lang w:val="en-CA" w:eastAsia="ko-KR"/>
              </w:rPr>
              <w:t>tile group</w:t>
            </w:r>
            <w:r w:rsidRPr="00AC7D56">
              <w:rPr>
                <w:noProof/>
                <w:lang w:val="en-CA"/>
              </w:rPr>
              <w:t xml:space="preserve"> </w:t>
            </w:r>
            <w:r w:rsidRPr="00AC7D56">
              <w:rPr>
                <w:noProof/>
                <w:lang w:val="en-CA" w:eastAsia="ko-KR"/>
              </w:rPr>
              <w:t>of a CRA picture</w:t>
            </w:r>
            <w:r w:rsidRPr="00AC7D56">
              <w:rPr>
                <w:noProof/>
                <w:lang w:val="en-CA" w:eastAsia="ko-KR"/>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64C32819" w14:textId="77777777" w:rsidR="007A6C41" w:rsidRPr="00AC7D56" w:rsidRDefault="007A6C41" w:rsidP="003A5FAD">
            <w:pPr>
              <w:keepLines/>
              <w:spacing w:beforeLines="25" w:before="60" w:afterLines="25" w:after="60"/>
              <w:jc w:val="center"/>
              <w:rPr>
                <w:b/>
                <w:noProof/>
                <w:sz w:val="24"/>
                <w:lang w:val="en-CA"/>
              </w:rPr>
            </w:pPr>
            <w:r w:rsidRPr="00AC7D56">
              <w:rPr>
                <w:noProof/>
                <w:lang w:val="en-CA" w:eastAsia="ko-KR"/>
              </w:rPr>
              <w:t>VCL</w:t>
            </w:r>
          </w:p>
        </w:tc>
      </w:tr>
      <w:tr w:rsidR="007A6C41" w:rsidRPr="00AC7D56" w14:paraId="1AC14239"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714A66BD" w14:textId="77777777" w:rsidR="007A6C41" w:rsidRPr="00AC7D56" w:rsidRDefault="007A6C41" w:rsidP="003A5FAD">
            <w:pPr>
              <w:keepLines/>
              <w:spacing w:beforeLines="25" w:before="60" w:afterLines="25" w:after="60"/>
              <w:jc w:val="center"/>
              <w:rPr>
                <w:b/>
                <w:noProof/>
                <w:sz w:val="24"/>
                <w:lang w:val="en-CA" w:eastAsia="ko-KR"/>
              </w:rPr>
            </w:pPr>
            <w:r w:rsidRPr="00AC7D56">
              <w:rPr>
                <w:noProof/>
                <w:lang w:val="en-CA"/>
              </w:rPr>
              <w:t>11</w:t>
            </w:r>
            <w:r w:rsidRPr="00AC7D56">
              <w:rPr>
                <w:noProof/>
                <w:lang w:val="en-CA"/>
              </w:rPr>
              <w:br/>
              <w:t>12</w:t>
            </w:r>
            <w:r w:rsidRPr="00AC7D56">
              <w:rPr>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4E5458D8" w14:textId="77777777" w:rsidR="007A6C41" w:rsidRPr="00AC7D56" w:rsidRDefault="007A6C41" w:rsidP="003A5FAD">
            <w:pPr>
              <w:keepLines/>
              <w:spacing w:beforeLines="25" w:before="60" w:afterLines="25" w:after="60"/>
              <w:jc w:val="left"/>
              <w:rPr>
                <w:b/>
                <w:noProof/>
                <w:sz w:val="24"/>
                <w:lang w:val="en-CA" w:eastAsia="ko-KR"/>
              </w:rPr>
            </w:pPr>
            <w:r w:rsidRPr="00AC7D56">
              <w:rPr>
                <w:noProof/>
                <w:lang w:val="en-CA"/>
              </w:rPr>
              <w:t>RSV_IRAP_VCL11</w:t>
            </w:r>
            <w:r w:rsidRPr="00AC7D56">
              <w:rPr>
                <w:noProof/>
                <w:lang w:val="en-CA"/>
              </w:rPr>
              <w:br/>
              <w:t>RSV_IRAP_VCL12</w:t>
            </w:r>
            <w:r w:rsidRPr="00AC7D56">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14E13DCC" w14:textId="77777777" w:rsidR="007A6C41" w:rsidRPr="00AC7D56" w:rsidRDefault="007A6C41" w:rsidP="003A5FAD">
            <w:pPr>
              <w:keepLines/>
              <w:spacing w:beforeLines="25" w:before="60" w:afterLines="25" w:after="60"/>
              <w:jc w:val="left"/>
              <w:rPr>
                <w:b/>
                <w:noProof/>
                <w:sz w:val="24"/>
                <w:lang w:val="en-CA" w:eastAsia="ko-KR"/>
              </w:rPr>
            </w:pPr>
            <w:r w:rsidRPr="00AC7D56">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00C8118" w14:textId="77777777" w:rsidR="007A6C41" w:rsidRPr="00AC7D56" w:rsidRDefault="007A6C41" w:rsidP="003A5FAD">
            <w:pPr>
              <w:keepLines/>
              <w:spacing w:beforeLines="25" w:before="60" w:afterLines="25" w:after="60"/>
              <w:jc w:val="center"/>
              <w:rPr>
                <w:b/>
                <w:noProof/>
                <w:sz w:val="24"/>
                <w:lang w:val="en-CA" w:eastAsia="ko-KR"/>
              </w:rPr>
            </w:pPr>
            <w:r w:rsidRPr="00AC7D56">
              <w:rPr>
                <w:noProof/>
                <w:lang w:val="en-CA"/>
              </w:rPr>
              <w:t>VCL</w:t>
            </w:r>
          </w:p>
        </w:tc>
      </w:tr>
      <w:tr w:rsidR="007A6C41" w:rsidRPr="00AC7D56" w14:paraId="2749375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31649A5" w14:textId="6CE13E10" w:rsidR="007A6C41" w:rsidRPr="00AC7D56" w:rsidRDefault="007A6C41" w:rsidP="003A5FAD">
            <w:pPr>
              <w:keepLines/>
              <w:spacing w:beforeLines="25" w:before="60" w:afterLines="25" w:after="60"/>
              <w:jc w:val="center"/>
              <w:rPr>
                <w:b/>
                <w:noProof/>
                <w:sz w:val="24"/>
                <w:lang w:val="en-CA"/>
              </w:rPr>
            </w:pPr>
            <w:r w:rsidRPr="00AC7D56">
              <w:rPr>
                <w:noProof/>
                <w:lang w:val="en-CA"/>
              </w:rPr>
              <w:t>1</w:t>
            </w:r>
            <w:r w:rsidR="00464D80" w:rsidRPr="00AC7D56">
              <w:rPr>
                <w:noProof/>
                <w:lang w:val="en-CA"/>
              </w:rPr>
              <w:t>4</w:t>
            </w:r>
            <w:r w:rsidRPr="00AC7D56">
              <w:rPr>
                <w:noProof/>
                <w:lang w:val="en-CA"/>
              </w:rPr>
              <w:t>..15</w:t>
            </w:r>
          </w:p>
        </w:tc>
        <w:tc>
          <w:tcPr>
            <w:tcW w:w="1923" w:type="dxa"/>
            <w:tcBorders>
              <w:top w:val="single" w:sz="4" w:space="0" w:color="auto"/>
              <w:left w:val="single" w:sz="4" w:space="0" w:color="auto"/>
              <w:bottom w:val="single" w:sz="4" w:space="0" w:color="auto"/>
              <w:right w:val="single" w:sz="4" w:space="0" w:color="auto"/>
            </w:tcBorders>
            <w:hideMark/>
          </w:tcPr>
          <w:p w14:paraId="0913F69E" w14:textId="1816EB0B" w:rsidR="007A6C41" w:rsidRPr="00AC7D56" w:rsidRDefault="007A6C41" w:rsidP="003A5FAD">
            <w:pPr>
              <w:keepLines/>
              <w:spacing w:beforeLines="25" w:before="60" w:afterLines="25" w:after="60"/>
              <w:jc w:val="left"/>
              <w:rPr>
                <w:b/>
                <w:noProof/>
                <w:sz w:val="24"/>
                <w:lang w:val="en-CA"/>
              </w:rPr>
            </w:pPr>
            <w:r w:rsidRPr="00AC7D56">
              <w:rPr>
                <w:noProof/>
                <w:lang w:val="en-CA"/>
              </w:rPr>
              <w:t>RSV_VCL</w:t>
            </w:r>
            <w:r w:rsidR="00A5473E" w:rsidRPr="00AC7D56">
              <w:rPr>
                <w:noProof/>
                <w:lang w:val="en-CA"/>
              </w:rPr>
              <w:t>1</w:t>
            </w:r>
            <w:r w:rsidR="00464D80" w:rsidRPr="00AC7D56">
              <w:rPr>
                <w:noProof/>
                <w:lang w:val="en-CA"/>
              </w:rPr>
              <w:t>4</w:t>
            </w:r>
            <w:r w:rsidRPr="00AC7D56">
              <w:rPr>
                <w:noProof/>
                <w:lang w:val="en-CA"/>
              </w:rPr>
              <w:t>..</w:t>
            </w:r>
            <w:r w:rsidRPr="00AC7D56">
              <w:rPr>
                <w:noProof/>
                <w:lang w:val="en-CA"/>
              </w:rPr>
              <w:br/>
              <w:t>RSV_VCL</w:t>
            </w:r>
            <w:r w:rsidR="00A5473E" w:rsidRPr="00AC7D56">
              <w:rPr>
                <w:noProof/>
                <w:lang w:val="en-CA"/>
              </w:rPr>
              <w:t>15</w:t>
            </w:r>
          </w:p>
        </w:tc>
        <w:tc>
          <w:tcPr>
            <w:tcW w:w="4946" w:type="dxa"/>
            <w:tcBorders>
              <w:top w:val="single" w:sz="4" w:space="0" w:color="auto"/>
              <w:left w:val="single" w:sz="4" w:space="0" w:color="auto"/>
              <w:bottom w:val="single" w:sz="4" w:space="0" w:color="auto"/>
              <w:right w:val="single" w:sz="4" w:space="0" w:color="auto"/>
            </w:tcBorders>
            <w:hideMark/>
          </w:tcPr>
          <w:p w14:paraId="5DE8BD4D" w14:textId="77777777" w:rsidR="007A6C41" w:rsidRPr="00AC7D56" w:rsidRDefault="007A6C41" w:rsidP="003A5FAD">
            <w:pPr>
              <w:keepLines/>
              <w:spacing w:beforeLines="25" w:before="60" w:afterLines="25" w:after="60"/>
              <w:jc w:val="left"/>
              <w:rPr>
                <w:b/>
                <w:noProof/>
                <w:sz w:val="24"/>
                <w:lang w:val="en-CA"/>
              </w:rPr>
            </w:pPr>
            <w:r w:rsidRPr="00AC7D56">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4B322C2"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VCL</w:t>
            </w:r>
          </w:p>
        </w:tc>
      </w:tr>
      <w:tr w:rsidR="007A6C41" w:rsidRPr="00AC7D56" w14:paraId="57FF44B4"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EDC7CF7" w14:textId="77777777" w:rsidR="007A6C41" w:rsidRPr="00AC7D56" w:rsidRDefault="007A6C41" w:rsidP="003A5FAD">
            <w:pPr>
              <w:keepLines/>
              <w:spacing w:before="0" w:afterLines="25" w:after="60"/>
              <w:jc w:val="center"/>
              <w:rPr>
                <w:b/>
                <w:noProof/>
                <w:sz w:val="24"/>
                <w:lang w:val="en-CA"/>
              </w:rPr>
            </w:pPr>
            <w:r w:rsidRPr="00AC7D56">
              <w:rPr>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2BB2D557" w14:textId="4243C8F5" w:rsidR="007A6C41" w:rsidRPr="00AC7D56" w:rsidRDefault="00464D80" w:rsidP="003A5FAD">
            <w:pPr>
              <w:keepLines/>
              <w:spacing w:before="0" w:afterLines="25" w:after="60"/>
              <w:jc w:val="left"/>
              <w:rPr>
                <w:b/>
                <w:noProof/>
                <w:sz w:val="24"/>
                <w:lang w:val="en-CA"/>
              </w:rPr>
            </w:pPr>
            <w:r w:rsidRPr="00AC7D56">
              <w:rPr>
                <w:noProof/>
                <w:lang w:val="en-CA"/>
              </w:rPr>
              <w:t>D</w:t>
            </w:r>
            <w:r w:rsidR="007A6C41" w:rsidRPr="00AC7D56">
              <w:rPr>
                <w:noProof/>
                <w:lang w:val="en-CA"/>
              </w:rPr>
              <w:t>PS_NUT</w:t>
            </w:r>
          </w:p>
        </w:tc>
        <w:tc>
          <w:tcPr>
            <w:tcW w:w="4946" w:type="dxa"/>
            <w:tcBorders>
              <w:top w:val="single" w:sz="4" w:space="0" w:color="auto"/>
              <w:left w:val="single" w:sz="4" w:space="0" w:color="auto"/>
              <w:bottom w:val="single" w:sz="4" w:space="0" w:color="auto"/>
              <w:right w:val="single" w:sz="4" w:space="0" w:color="auto"/>
            </w:tcBorders>
            <w:hideMark/>
          </w:tcPr>
          <w:p w14:paraId="06AF3AA2" w14:textId="1FFBB8D3" w:rsidR="007A6C41" w:rsidRPr="00AC7D56" w:rsidRDefault="00464D80" w:rsidP="003A5FAD">
            <w:pPr>
              <w:keepLines/>
              <w:spacing w:before="0" w:afterLines="25" w:after="60"/>
              <w:jc w:val="left"/>
              <w:rPr>
                <w:rStyle w:val="CommentReference"/>
                <w:noProof/>
                <w:lang w:val="en-CA"/>
              </w:rPr>
            </w:pPr>
            <w:r w:rsidRPr="00AC7D56">
              <w:rPr>
                <w:noProof/>
                <w:lang w:val="en-CA"/>
              </w:rPr>
              <w:t xml:space="preserve">Decoding </w:t>
            </w:r>
            <w:r w:rsidR="007A6C41" w:rsidRPr="00AC7D56">
              <w:rPr>
                <w:noProof/>
                <w:lang w:val="en-CA"/>
              </w:rPr>
              <w:t>parameter set</w:t>
            </w:r>
            <w:r w:rsidR="007A6C41" w:rsidRPr="00AC7D56">
              <w:rPr>
                <w:noProof/>
                <w:lang w:val="en-CA"/>
              </w:rPr>
              <w:br/>
            </w:r>
            <w:r w:rsidRPr="00AC7D56">
              <w:rPr>
                <w:noProof/>
                <w:lang w:val="en-CA"/>
              </w:rPr>
              <w:t>decoding</w:t>
            </w:r>
            <w:r w:rsidR="007A6C41" w:rsidRPr="00AC7D56">
              <w:rPr>
                <w:noProof/>
                <w:lang w:val="en-CA"/>
              </w:rPr>
              <w:t>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B690C08"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0E6A7BD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76FB9743" w14:textId="77777777" w:rsidR="007A6C41" w:rsidRPr="00AC7D56" w:rsidRDefault="007A6C41" w:rsidP="003A5FAD">
            <w:pPr>
              <w:keepLines/>
              <w:spacing w:before="0" w:afterLines="25" w:after="60"/>
              <w:jc w:val="center"/>
              <w:rPr>
                <w:b/>
                <w:noProof/>
                <w:sz w:val="24"/>
                <w:lang w:val="en-CA"/>
              </w:rPr>
            </w:pPr>
            <w:r w:rsidRPr="00AC7D56">
              <w:rPr>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2CE6D86E" w14:textId="77777777" w:rsidR="007A6C41" w:rsidRPr="00AC7D56" w:rsidRDefault="007A6C41" w:rsidP="003A5FAD">
            <w:pPr>
              <w:keepLines/>
              <w:spacing w:before="0" w:afterLines="25" w:after="60"/>
              <w:jc w:val="left"/>
              <w:rPr>
                <w:b/>
                <w:noProof/>
                <w:sz w:val="24"/>
                <w:lang w:val="en-CA"/>
              </w:rPr>
            </w:pPr>
            <w:r w:rsidRPr="00AC7D56">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2F09CDCD"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Sequence parameter set</w:t>
            </w:r>
            <w:r w:rsidRPr="00AC7D56">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26290325"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77C05238"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61D689B" w14:textId="77777777" w:rsidR="007A6C41" w:rsidRPr="00AC7D56" w:rsidRDefault="007A6C41" w:rsidP="003A5FAD">
            <w:pPr>
              <w:keepLines/>
              <w:spacing w:before="0" w:afterLines="25" w:after="60"/>
              <w:jc w:val="center"/>
              <w:rPr>
                <w:b/>
                <w:noProof/>
                <w:sz w:val="24"/>
                <w:lang w:val="en-CA"/>
              </w:rPr>
            </w:pPr>
            <w:r w:rsidRPr="00AC7D56">
              <w:rPr>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5142CE0F" w14:textId="77777777" w:rsidR="007A6C41" w:rsidRPr="00AC7D56" w:rsidRDefault="007A6C41" w:rsidP="003A5FAD">
            <w:pPr>
              <w:keepLines/>
              <w:spacing w:before="0" w:afterLines="25" w:after="60"/>
              <w:jc w:val="left"/>
              <w:rPr>
                <w:b/>
                <w:noProof/>
                <w:sz w:val="24"/>
                <w:lang w:val="en-CA"/>
              </w:rPr>
            </w:pPr>
            <w:r w:rsidRPr="00AC7D56">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0AE807CB"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Picture parameter set</w:t>
            </w:r>
            <w:r w:rsidRPr="00AC7D56">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27FB145"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2658B49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81F2A5B" w14:textId="77777777" w:rsidR="007A6C41" w:rsidRPr="00AC7D56" w:rsidRDefault="007A6C41" w:rsidP="003A5FAD">
            <w:pPr>
              <w:keepLines/>
              <w:spacing w:before="0" w:afterLines="25" w:after="60"/>
              <w:jc w:val="center"/>
              <w:rPr>
                <w:b/>
                <w:noProof/>
                <w:sz w:val="24"/>
                <w:lang w:val="en-CA"/>
              </w:rPr>
            </w:pPr>
            <w:r w:rsidRPr="00AC7D56">
              <w:rPr>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4EA8A0C7" w14:textId="77777777" w:rsidR="007A6C41" w:rsidRPr="00AC7D56" w:rsidRDefault="007A6C41" w:rsidP="003A5FAD">
            <w:pPr>
              <w:keepLines/>
              <w:spacing w:before="0" w:afterLines="25" w:after="60"/>
              <w:jc w:val="left"/>
              <w:rPr>
                <w:b/>
                <w:noProof/>
                <w:sz w:val="24"/>
                <w:lang w:val="en-CA"/>
              </w:rPr>
            </w:pPr>
            <w:r w:rsidRPr="00AC7D56">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362CC337"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Access unit delimiter</w:t>
            </w:r>
            <w:r w:rsidRPr="00AC7D56">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6E49F569"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4A93B71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4148049" w14:textId="77777777" w:rsidR="007A6C41" w:rsidRPr="00AC7D56" w:rsidRDefault="007A6C41" w:rsidP="003A5FAD">
            <w:pPr>
              <w:keepLines/>
              <w:spacing w:before="0" w:afterLines="25" w:after="60"/>
              <w:jc w:val="center"/>
              <w:rPr>
                <w:b/>
                <w:noProof/>
                <w:sz w:val="24"/>
                <w:lang w:val="en-CA"/>
              </w:rPr>
            </w:pPr>
            <w:r w:rsidRPr="00AC7D56">
              <w:rPr>
                <w:noProof/>
                <w:lang w:val="en-CA"/>
              </w:rPr>
              <w:lastRenderedPageBreak/>
              <w:t>20</w:t>
            </w:r>
          </w:p>
        </w:tc>
        <w:tc>
          <w:tcPr>
            <w:tcW w:w="1923" w:type="dxa"/>
            <w:tcBorders>
              <w:top w:val="single" w:sz="4" w:space="0" w:color="auto"/>
              <w:left w:val="single" w:sz="4" w:space="0" w:color="auto"/>
              <w:bottom w:val="single" w:sz="4" w:space="0" w:color="auto"/>
              <w:right w:val="single" w:sz="4" w:space="0" w:color="auto"/>
            </w:tcBorders>
            <w:hideMark/>
          </w:tcPr>
          <w:p w14:paraId="118A474A" w14:textId="77777777" w:rsidR="007A6C41" w:rsidRPr="00AC7D56" w:rsidRDefault="007A6C41" w:rsidP="003A5FAD">
            <w:pPr>
              <w:keepLines/>
              <w:spacing w:before="0" w:afterLines="25" w:after="60"/>
              <w:jc w:val="left"/>
              <w:rPr>
                <w:b/>
                <w:noProof/>
                <w:sz w:val="24"/>
                <w:lang w:val="en-CA"/>
              </w:rPr>
            </w:pPr>
            <w:r w:rsidRPr="00AC7D56">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00DDA266" w14:textId="77777777" w:rsidR="007A6C41" w:rsidRPr="00AC7D56" w:rsidRDefault="007A6C41" w:rsidP="003A5FAD">
            <w:pPr>
              <w:keepLines/>
              <w:spacing w:before="0" w:afterLines="25" w:after="60"/>
              <w:jc w:val="left"/>
              <w:rPr>
                <w:b/>
                <w:noProof/>
                <w:sz w:val="24"/>
                <w:lang w:val="en-CA"/>
              </w:rPr>
            </w:pPr>
            <w:r w:rsidRPr="00AC7D56">
              <w:rPr>
                <w:noProof/>
                <w:lang w:val="en-CA"/>
              </w:rPr>
              <w:t>End of sequence</w:t>
            </w:r>
            <w:r w:rsidRPr="00AC7D56">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51ABE597"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31FFF1E7"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1FE39525" w14:textId="77777777" w:rsidR="007A6C41" w:rsidRPr="00AC7D56" w:rsidRDefault="007A6C41" w:rsidP="003A5FAD">
            <w:pPr>
              <w:keepLines/>
              <w:spacing w:before="0" w:afterLines="25" w:after="60"/>
              <w:jc w:val="center"/>
              <w:rPr>
                <w:b/>
                <w:noProof/>
                <w:sz w:val="24"/>
                <w:lang w:val="en-CA"/>
              </w:rPr>
            </w:pPr>
            <w:r w:rsidRPr="00AC7D56">
              <w:rPr>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78DD7139" w14:textId="77777777" w:rsidR="007A6C41" w:rsidRPr="00AC7D56" w:rsidRDefault="007A6C41" w:rsidP="003A5FAD">
            <w:pPr>
              <w:keepLines/>
              <w:spacing w:before="0" w:afterLines="25" w:after="60"/>
              <w:jc w:val="left"/>
              <w:rPr>
                <w:b/>
                <w:noProof/>
                <w:sz w:val="24"/>
                <w:lang w:val="en-CA"/>
              </w:rPr>
            </w:pPr>
            <w:r w:rsidRPr="00AC7D56">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624D8E2B" w14:textId="77777777" w:rsidR="007A6C41" w:rsidRPr="00AC7D56" w:rsidRDefault="007A6C41" w:rsidP="003A5FAD">
            <w:pPr>
              <w:keepLines/>
              <w:spacing w:before="0" w:afterLines="25" w:after="60"/>
              <w:jc w:val="left"/>
              <w:rPr>
                <w:b/>
                <w:noProof/>
                <w:sz w:val="24"/>
                <w:lang w:val="en-CA"/>
              </w:rPr>
            </w:pPr>
            <w:r w:rsidRPr="00AC7D56">
              <w:rPr>
                <w:noProof/>
                <w:lang w:val="en-CA"/>
              </w:rPr>
              <w:t>End of bitstream</w:t>
            </w:r>
            <w:r w:rsidRPr="00AC7D56">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5453E834"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1FCE421C"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BE7E12B" w14:textId="5A01DEC4" w:rsidR="007A6C41" w:rsidRPr="00AC7D56" w:rsidRDefault="007A6C41" w:rsidP="003A5FAD">
            <w:pPr>
              <w:keepLines/>
              <w:spacing w:before="0" w:afterLines="25" w:after="60"/>
              <w:jc w:val="center"/>
              <w:rPr>
                <w:b/>
                <w:noProof/>
                <w:sz w:val="24"/>
                <w:lang w:val="en-CA"/>
              </w:rPr>
            </w:pPr>
            <w:r w:rsidRPr="00AC7D56">
              <w:rPr>
                <w:noProof/>
                <w:lang w:val="en-CA"/>
              </w:rPr>
              <w:t>2</w:t>
            </w:r>
            <w:r w:rsidR="00EB2255" w:rsidRPr="00AC7D56">
              <w:rPr>
                <w:noProof/>
                <w:lang w:val="en-CA"/>
              </w:rPr>
              <w:t>2</w:t>
            </w:r>
            <w:r w:rsidRPr="00AC7D56">
              <w:rPr>
                <w:noProof/>
                <w:lang w:val="en-CA"/>
              </w:rPr>
              <w:br/>
              <w:t>2</w:t>
            </w:r>
            <w:r w:rsidR="00EB2255" w:rsidRPr="00AC7D56">
              <w:rPr>
                <w:noProof/>
                <w:lang w:val="en-CA"/>
              </w:rPr>
              <w:t>3</w:t>
            </w:r>
          </w:p>
        </w:tc>
        <w:tc>
          <w:tcPr>
            <w:tcW w:w="1923" w:type="dxa"/>
            <w:tcBorders>
              <w:top w:val="single" w:sz="4" w:space="0" w:color="auto"/>
              <w:left w:val="single" w:sz="4" w:space="0" w:color="auto"/>
              <w:bottom w:val="single" w:sz="4" w:space="0" w:color="auto"/>
              <w:right w:val="single" w:sz="4" w:space="0" w:color="auto"/>
            </w:tcBorders>
            <w:hideMark/>
          </w:tcPr>
          <w:p w14:paraId="79B5E996" w14:textId="77777777" w:rsidR="007A6C41" w:rsidRPr="00AC7D56" w:rsidRDefault="007A6C41" w:rsidP="003A5FAD">
            <w:pPr>
              <w:keepLines/>
              <w:spacing w:before="0" w:afterLines="25" w:after="60"/>
              <w:jc w:val="left"/>
              <w:rPr>
                <w:b/>
                <w:noProof/>
                <w:sz w:val="24"/>
                <w:lang w:val="en-CA"/>
              </w:rPr>
            </w:pPr>
            <w:r w:rsidRPr="00AC7D56">
              <w:rPr>
                <w:noProof/>
                <w:lang w:val="en-CA"/>
              </w:rPr>
              <w:t>PREFIX_SEI_NUT</w:t>
            </w:r>
            <w:r w:rsidRPr="00AC7D56">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52CF1DD2" w14:textId="77777777" w:rsidR="007A6C41" w:rsidRPr="00AC7D56" w:rsidRDefault="007A6C41" w:rsidP="003A5FAD">
            <w:pPr>
              <w:keepNext/>
              <w:keepLines/>
              <w:spacing w:before="0" w:afterLines="25" w:after="60"/>
              <w:jc w:val="left"/>
              <w:rPr>
                <w:rStyle w:val="CommentReference"/>
                <w:noProof/>
                <w:lang w:val="en-CA"/>
              </w:rPr>
            </w:pPr>
            <w:r w:rsidRPr="00AC7D56">
              <w:rPr>
                <w:noProof/>
                <w:lang w:val="en-CA"/>
              </w:rPr>
              <w:t>Supplemental enhancement information</w:t>
            </w:r>
            <w:r w:rsidRPr="00AC7D56">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6EB7E4B7" w14:textId="77777777" w:rsidR="007A6C41" w:rsidRPr="00AC7D56" w:rsidRDefault="007A6C41" w:rsidP="003A5FAD">
            <w:pPr>
              <w:keepNext/>
              <w:keepLines/>
              <w:spacing w:before="0" w:afterLines="25" w:after="60"/>
              <w:jc w:val="center"/>
              <w:rPr>
                <w:b/>
                <w:noProof/>
                <w:sz w:val="24"/>
                <w:lang w:val="en-CA"/>
              </w:rPr>
            </w:pPr>
            <w:r w:rsidRPr="00AC7D56">
              <w:rPr>
                <w:noProof/>
                <w:lang w:val="en-CA"/>
              </w:rPr>
              <w:t>non-VCL</w:t>
            </w:r>
          </w:p>
        </w:tc>
      </w:tr>
      <w:tr w:rsidR="007A6C41" w:rsidRPr="00AC7D56" w14:paraId="199BE0DA"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46CAE8F0" w14:textId="14CBE171" w:rsidR="007A6C41" w:rsidRPr="00AC7D56" w:rsidRDefault="007A6C41" w:rsidP="003A5FAD">
            <w:pPr>
              <w:keepNext/>
              <w:keepLines/>
              <w:spacing w:before="0" w:afterLines="25" w:after="60"/>
              <w:jc w:val="center"/>
              <w:rPr>
                <w:b/>
                <w:noProof/>
                <w:sz w:val="24"/>
                <w:lang w:val="en-CA"/>
              </w:rPr>
            </w:pPr>
            <w:r w:rsidRPr="00AC7D56">
              <w:rPr>
                <w:noProof/>
                <w:lang w:val="en-CA"/>
              </w:rPr>
              <w:t>2</w:t>
            </w:r>
            <w:r w:rsidR="00EB2255" w:rsidRPr="00AC7D56">
              <w:rPr>
                <w:noProof/>
                <w:lang w:val="en-CA"/>
              </w:rPr>
              <w:t>4</w:t>
            </w:r>
            <w:r w:rsidRPr="00AC7D56">
              <w:rPr>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715724F0" w14:textId="6C947687" w:rsidR="007A6C41" w:rsidRPr="00AC7D56" w:rsidRDefault="007A6C41" w:rsidP="003A5FAD">
            <w:pPr>
              <w:keepNext/>
              <w:keepLines/>
              <w:spacing w:before="0" w:afterLines="25" w:after="60"/>
              <w:jc w:val="left"/>
              <w:rPr>
                <w:b/>
                <w:noProof/>
                <w:sz w:val="24"/>
                <w:lang w:val="en-CA"/>
              </w:rPr>
            </w:pPr>
            <w:r w:rsidRPr="00AC7D56">
              <w:rPr>
                <w:noProof/>
                <w:lang w:val="en-CA"/>
              </w:rPr>
              <w:t>RSV_NVCL</w:t>
            </w:r>
            <w:r w:rsidR="00A5473E" w:rsidRPr="00AC7D56">
              <w:rPr>
                <w:noProof/>
                <w:lang w:val="en-CA"/>
              </w:rPr>
              <w:t>2</w:t>
            </w:r>
            <w:r w:rsidR="00EB2255" w:rsidRPr="00AC7D56">
              <w:rPr>
                <w:noProof/>
                <w:lang w:val="en-CA"/>
              </w:rPr>
              <w:t>4</w:t>
            </w:r>
            <w:r w:rsidRPr="00AC7D56">
              <w:rPr>
                <w:noProof/>
                <w:lang w:val="en-CA"/>
              </w:rPr>
              <w:t>..</w:t>
            </w:r>
            <w:r w:rsidRPr="00AC7D56">
              <w:rPr>
                <w:noProof/>
                <w:lang w:val="en-CA"/>
              </w:rPr>
              <w:br/>
              <w:t>RSV_NVCL</w:t>
            </w:r>
            <w:r w:rsidR="00A5473E" w:rsidRPr="00AC7D56">
              <w:rPr>
                <w:noProof/>
                <w:lang w:val="en-CA"/>
              </w:rPr>
              <w:t>27</w:t>
            </w:r>
          </w:p>
        </w:tc>
        <w:tc>
          <w:tcPr>
            <w:tcW w:w="4946" w:type="dxa"/>
            <w:tcBorders>
              <w:top w:val="single" w:sz="4" w:space="0" w:color="auto"/>
              <w:left w:val="single" w:sz="4" w:space="0" w:color="auto"/>
              <w:bottom w:val="single" w:sz="4" w:space="0" w:color="auto"/>
              <w:right w:val="single" w:sz="4" w:space="0" w:color="auto"/>
            </w:tcBorders>
            <w:hideMark/>
          </w:tcPr>
          <w:p w14:paraId="3730FEA7" w14:textId="77777777" w:rsidR="007A6C41" w:rsidRPr="00AC7D56" w:rsidRDefault="007A6C41" w:rsidP="003A5FAD">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DA6230F" w14:textId="77777777" w:rsidR="007A6C41" w:rsidRPr="00AC7D56" w:rsidRDefault="007A6C41" w:rsidP="003A5FAD">
            <w:pPr>
              <w:keepNext/>
              <w:keepLines/>
              <w:spacing w:before="0" w:afterLines="25" w:after="60"/>
              <w:jc w:val="center"/>
              <w:rPr>
                <w:b/>
                <w:noProof/>
                <w:sz w:val="24"/>
                <w:lang w:val="en-CA"/>
              </w:rPr>
            </w:pPr>
            <w:r w:rsidRPr="00AC7D56">
              <w:rPr>
                <w:noProof/>
                <w:lang w:val="en-CA"/>
              </w:rPr>
              <w:t>non-VCL</w:t>
            </w:r>
          </w:p>
        </w:tc>
      </w:tr>
      <w:tr w:rsidR="007A6C41" w:rsidRPr="00AC7D56" w14:paraId="5C25E3D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C0DBBFA" w14:textId="77777777" w:rsidR="007A6C41" w:rsidRPr="00AC7D56" w:rsidRDefault="007A6C41" w:rsidP="003A5FAD">
            <w:pPr>
              <w:spacing w:beforeLines="25" w:before="60" w:afterLines="25" w:after="60"/>
              <w:jc w:val="center"/>
              <w:rPr>
                <w:b/>
                <w:noProof/>
                <w:sz w:val="24"/>
                <w:lang w:val="en-CA"/>
              </w:rPr>
            </w:pPr>
            <w:r w:rsidRPr="00AC7D56">
              <w:rPr>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05F122D1" w14:textId="77777777" w:rsidR="007A6C41" w:rsidRPr="00AC7D56" w:rsidRDefault="007A6C41" w:rsidP="003A5FAD">
            <w:pPr>
              <w:spacing w:beforeLines="25" w:before="60" w:afterLines="25" w:after="60"/>
              <w:jc w:val="left"/>
              <w:rPr>
                <w:b/>
                <w:noProof/>
                <w:sz w:val="24"/>
                <w:lang w:val="en-CA"/>
              </w:rPr>
            </w:pPr>
            <w:r w:rsidRPr="00AC7D56">
              <w:rPr>
                <w:noProof/>
                <w:lang w:val="en-CA"/>
              </w:rPr>
              <w:t>UNSPEC</w:t>
            </w:r>
            <w:r w:rsidR="00A5473E" w:rsidRPr="00AC7D56">
              <w:rPr>
                <w:noProof/>
                <w:lang w:val="en-CA"/>
              </w:rPr>
              <w:t>2</w:t>
            </w:r>
            <w:r w:rsidRPr="00AC7D56">
              <w:rPr>
                <w:noProof/>
                <w:lang w:val="en-CA"/>
              </w:rPr>
              <w:t>8..</w:t>
            </w:r>
            <w:r w:rsidRPr="00AC7D56">
              <w:rPr>
                <w:noProof/>
                <w:lang w:val="en-CA"/>
              </w:rPr>
              <w:br/>
              <w:t>UNSPEC</w:t>
            </w:r>
            <w:r w:rsidR="00A5473E" w:rsidRPr="00AC7D56">
              <w:rPr>
                <w:noProof/>
                <w:lang w:val="en-CA"/>
              </w:rPr>
              <w:t>31</w:t>
            </w:r>
          </w:p>
        </w:tc>
        <w:tc>
          <w:tcPr>
            <w:tcW w:w="4946" w:type="dxa"/>
            <w:tcBorders>
              <w:top w:val="single" w:sz="4" w:space="0" w:color="auto"/>
              <w:left w:val="single" w:sz="4" w:space="0" w:color="auto"/>
              <w:bottom w:val="single" w:sz="4" w:space="0" w:color="auto"/>
              <w:right w:val="single" w:sz="4" w:space="0" w:color="auto"/>
            </w:tcBorders>
            <w:hideMark/>
          </w:tcPr>
          <w:p w14:paraId="0ED159DC" w14:textId="77777777" w:rsidR="007A6C41" w:rsidRPr="00AC7D56" w:rsidRDefault="007A6C41" w:rsidP="003A5FAD">
            <w:pPr>
              <w:spacing w:beforeLines="25" w:before="60" w:afterLines="25" w:after="60"/>
              <w:jc w:val="left"/>
              <w:rPr>
                <w:b/>
                <w:noProof/>
                <w:sz w:val="24"/>
                <w:lang w:val="en-CA"/>
              </w:rPr>
            </w:pPr>
            <w:r w:rsidRPr="00AC7D56">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10710DAA" w14:textId="77777777" w:rsidR="007A6C41" w:rsidRPr="00AC7D56" w:rsidRDefault="007A6C41" w:rsidP="003A5FAD">
            <w:pPr>
              <w:spacing w:beforeLines="25" w:before="60" w:afterLines="25" w:after="60"/>
              <w:jc w:val="center"/>
              <w:rPr>
                <w:b/>
                <w:noProof/>
                <w:sz w:val="24"/>
                <w:lang w:val="en-CA"/>
              </w:rPr>
            </w:pPr>
            <w:r w:rsidRPr="00AC7D56">
              <w:rPr>
                <w:noProof/>
                <w:lang w:val="en-CA"/>
              </w:rPr>
              <w:t>non-VCL</w:t>
            </w:r>
          </w:p>
        </w:tc>
      </w:tr>
    </w:tbl>
    <w:p w14:paraId="34A2619C" w14:textId="77777777" w:rsidR="007A6C41" w:rsidRPr="00AC7D56" w:rsidRDefault="007A6C41" w:rsidP="007A6C41">
      <w:pPr>
        <w:pStyle w:val="Blanc"/>
        <w:keepNext w:val="0"/>
        <w:rPr>
          <w:noProof/>
          <w:lang w:val="en-CA"/>
        </w:rPr>
      </w:pPr>
    </w:p>
    <w:p w14:paraId="5487617B" w14:textId="77777777" w:rsidR="007A6C41" w:rsidRPr="00AC7D56" w:rsidRDefault="007A6C41" w:rsidP="007A6C41">
      <w:pPr>
        <w:rPr>
          <w:noProof/>
          <w:lang w:val="en-CA"/>
        </w:rPr>
      </w:pPr>
    </w:p>
    <w:p w14:paraId="68B39448" w14:textId="53B37D66" w:rsidR="007A6C41" w:rsidRPr="00AC7D56" w:rsidRDefault="003B40DE" w:rsidP="007A6C41">
      <w:pPr>
        <w:pStyle w:val="Note1"/>
        <w:rPr>
          <w:bCs/>
          <w:noProof/>
          <w:lang w:val="en-CA"/>
        </w:rPr>
      </w:pPr>
      <w:r w:rsidRPr="00AC7D56">
        <w:rPr>
          <w:noProof/>
          <w:highlight w:val="yellow"/>
          <w:lang w:val="en-CA"/>
        </w:rPr>
        <w:t>[Ed. Subject to leading picture discussion, the following note</w:t>
      </w:r>
      <w:r w:rsidR="00954804" w:rsidRPr="00AC7D56">
        <w:rPr>
          <w:noProof/>
          <w:highlight w:val="yellow"/>
          <w:lang w:val="en-CA"/>
        </w:rPr>
        <w:t>s</w:t>
      </w:r>
      <w:r w:rsidRPr="00AC7D56">
        <w:rPr>
          <w:noProof/>
          <w:highlight w:val="yellow"/>
          <w:lang w:val="en-CA"/>
        </w:rPr>
        <w:t xml:space="preserve"> from HEVC specification would be introduced here: </w:t>
      </w:r>
      <w:r w:rsidR="007A6C41" w:rsidRPr="00AC7D56">
        <w:rPr>
          <w:noProof/>
          <w:highlight w:val="yellow"/>
          <w:lang w:val="en-CA"/>
        </w:rPr>
        <w:t>NOTE X1 – A c</w:t>
      </w:r>
      <w:r w:rsidR="007A6C41" w:rsidRPr="00AC7D56">
        <w:rPr>
          <w:noProof/>
          <w:highlight w:val="yellow"/>
          <w:lang w:val="en-CA" w:eastAsia="ko-KR"/>
        </w:rPr>
        <w:t>lean random access</w:t>
      </w:r>
      <w:r w:rsidR="007A6C41" w:rsidRPr="00AC7D56">
        <w:rPr>
          <w:noProof/>
          <w:highlight w:val="yellow"/>
          <w:lang w:val="en-CA"/>
        </w:rPr>
        <w:t xml:space="preserve"> (CRA) picture may have associated random access skipped leading (RASL) or </w:t>
      </w:r>
      <w:r w:rsidR="007A6C41" w:rsidRPr="00AC7D56">
        <w:rPr>
          <w:bCs/>
          <w:noProof/>
          <w:highlight w:val="yellow"/>
          <w:lang w:val="en-CA"/>
        </w:rPr>
        <w:t>random access decodable leading (</w:t>
      </w:r>
      <w:r w:rsidR="007A6C41" w:rsidRPr="00AC7D56">
        <w:rPr>
          <w:noProof/>
          <w:highlight w:val="yellow"/>
          <w:lang w:val="en-CA"/>
        </w:rPr>
        <w:t>RADL) pictures present in the bitstream.</w:t>
      </w:r>
    </w:p>
    <w:p w14:paraId="4C4C7DE0" w14:textId="16DDBD4A" w:rsidR="007A6C41" w:rsidRPr="00AC7D56" w:rsidRDefault="007A6C41" w:rsidP="007A6C41">
      <w:pPr>
        <w:pStyle w:val="Note1"/>
        <w:rPr>
          <w:noProof/>
          <w:lang w:val="en-CA"/>
        </w:rPr>
      </w:pPr>
      <w:r w:rsidRPr="00AC7D56">
        <w:rPr>
          <w:noProof/>
          <w:highlight w:val="yellow"/>
          <w:lang w:val="en-CA"/>
        </w:rPr>
        <w:t>NOTE X2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r w:rsidR="00954804" w:rsidRPr="00AC7D56">
        <w:rPr>
          <w:noProof/>
          <w:highlight w:val="yellow"/>
          <w:lang w:val="en-CA"/>
        </w:rPr>
        <w:t>]</w:t>
      </w:r>
    </w:p>
    <w:p w14:paraId="2D85CD8C" w14:textId="77777777" w:rsidR="007A6C41" w:rsidRPr="00AC7D56" w:rsidRDefault="007A6C41" w:rsidP="00E46114">
      <w:pPr>
        <w:rPr>
          <w:b/>
          <w:lang w:val="en-CA"/>
        </w:rPr>
      </w:pPr>
    </w:p>
    <w:p w14:paraId="3183B086" w14:textId="6D5B5B68" w:rsidR="00AB4D2E" w:rsidRPr="00AC7D56" w:rsidRDefault="000C617B" w:rsidP="000C617B">
      <w:pPr>
        <w:pStyle w:val="Heading4"/>
        <w:jc w:val="both"/>
        <w:rPr>
          <w:noProof/>
          <w:lang w:val="en-CA"/>
        </w:rPr>
      </w:pPr>
      <w:bookmarkStart w:id="7" w:name="_Ref23598435"/>
      <w:bookmarkStart w:id="8" w:name="_Ref23598471"/>
      <w:bookmarkStart w:id="9" w:name="_Toc77680401"/>
      <w:bookmarkStart w:id="10" w:name="_Toc226456555"/>
      <w:bookmarkStart w:id="11" w:name="_Toc248045247"/>
      <w:bookmarkStart w:id="12" w:name="_Toc287363774"/>
      <w:bookmarkStart w:id="13" w:name="_Toc311216921"/>
      <w:bookmarkStart w:id="14" w:name="_Toc317198742"/>
      <w:bookmarkStart w:id="15" w:name="_Toc415475856"/>
      <w:bookmarkStart w:id="16" w:name="_Toc423599131"/>
      <w:bookmarkStart w:id="17" w:name="_Toc423601635"/>
      <w:r w:rsidRPr="00AC7D56">
        <w:rPr>
          <w:noProof/>
          <w:lang w:val="en-CA"/>
        </w:rPr>
        <w:t>7.4.2.3</w:t>
      </w:r>
      <w:r w:rsidRPr="00AC7D56">
        <w:rPr>
          <w:noProof/>
          <w:lang w:val="en-CA"/>
        </w:rPr>
        <w:tab/>
      </w:r>
      <w:r w:rsidR="00AB4D2E" w:rsidRPr="00AC7D56">
        <w:rPr>
          <w:noProof/>
          <w:lang w:val="en-CA"/>
        </w:rPr>
        <w:t>Encapsulation of an SODB within an RBSP (informative)</w:t>
      </w:r>
      <w:bookmarkEnd w:id="7"/>
      <w:bookmarkEnd w:id="8"/>
      <w:bookmarkEnd w:id="9"/>
      <w:bookmarkEnd w:id="10"/>
      <w:bookmarkEnd w:id="11"/>
      <w:bookmarkEnd w:id="12"/>
      <w:bookmarkEnd w:id="13"/>
      <w:bookmarkEnd w:id="14"/>
      <w:bookmarkEnd w:id="15"/>
      <w:bookmarkEnd w:id="16"/>
      <w:bookmarkEnd w:id="17"/>
    </w:p>
    <w:p w14:paraId="2417C9B1" w14:textId="77777777" w:rsidR="00AB4D2E" w:rsidRPr="00AC7D56" w:rsidRDefault="00AB4D2E" w:rsidP="00AB4D2E">
      <w:pPr>
        <w:rPr>
          <w:noProof/>
          <w:lang w:val="en-CA"/>
        </w:rPr>
      </w:pPr>
      <w:r w:rsidRPr="00AC7D56">
        <w:rPr>
          <w:noProof/>
          <w:lang w:val="en-CA"/>
        </w:rPr>
        <w:t>This clause does not form an integral part of this Specification.</w:t>
      </w:r>
    </w:p>
    <w:p w14:paraId="3FA149F1" w14:textId="77777777" w:rsidR="00AB4D2E" w:rsidRPr="00AC7D56" w:rsidRDefault="00AB4D2E" w:rsidP="00AB4D2E">
      <w:pPr>
        <w:rPr>
          <w:noProof/>
          <w:lang w:val="en-CA"/>
        </w:rPr>
      </w:pPr>
      <w:r w:rsidRPr="00AC7D56">
        <w:rPr>
          <w:noProof/>
          <w:lang w:val="en-CA"/>
        </w:rPr>
        <w:t>The form of encapsulation of an SODB within an RBSP and the use of the emulation_prevention_three_byte for encapsulation of an RBSP within a NAL unit is described for the following purposes:</w:t>
      </w:r>
    </w:p>
    <w:p w14:paraId="299E76B2"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prevent the emulation of start codes within NAL units while allowing any arbitrary SODB to be represented within a NAL unit,</w:t>
      </w:r>
    </w:p>
    <w:p w14:paraId="3F3C63D4"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enable identification of the end of the SODB within the NAL unit by searching the RBSP for the rbsp_stop_one_bit starting at the end of the RBSP,</w:t>
      </w:r>
    </w:p>
    <w:p w14:paraId="0ACE9BB4"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enable a NAL unit to have a size greater than that of the SODB under some circumstances (using one or more cabac_zero_word syntax elements).</w:t>
      </w:r>
    </w:p>
    <w:p w14:paraId="3337FA25" w14:textId="77777777" w:rsidR="00AB4D2E" w:rsidRPr="00AC7D56" w:rsidRDefault="00AB4D2E" w:rsidP="00AB4D2E">
      <w:pPr>
        <w:rPr>
          <w:noProof/>
          <w:lang w:val="en-CA"/>
        </w:rPr>
      </w:pPr>
      <w:r w:rsidRPr="00AC7D56">
        <w:rPr>
          <w:noProof/>
          <w:lang w:val="en-CA"/>
        </w:rPr>
        <w:t>The encoder can produce a NAL unit from an RBSP by the following procedure:</w:t>
      </w:r>
    </w:p>
    <w:p w14:paraId="0584284C" w14:textId="77777777" w:rsidR="00AB4D2E" w:rsidRPr="00AC7D56" w:rsidRDefault="00AB4D2E" w:rsidP="00AB4D2E">
      <w:pPr>
        <w:pStyle w:val="enumlev1"/>
        <w:numPr>
          <w:ilvl w:val="0"/>
          <w:numId w:val="13"/>
        </w:numPr>
        <w:ind w:left="750" w:hanging="390"/>
        <w:rPr>
          <w:noProof/>
          <w:lang w:val="en-CA"/>
        </w:rPr>
      </w:pPr>
      <w:r w:rsidRPr="00AC7D56">
        <w:rPr>
          <w:noProof/>
          <w:lang w:val="en-CA"/>
        </w:rPr>
        <w:t>The RBSP data are searched for byte-aligned bits of the following binary patterns:</w:t>
      </w:r>
    </w:p>
    <w:p w14:paraId="3A0AB0B2" w14:textId="77777777" w:rsidR="00AB4D2E" w:rsidRPr="00AC7D56" w:rsidRDefault="00AB4D2E" w:rsidP="00AB4D2E">
      <w:pPr>
        <w:tabs>
          <w:tab w:val="clear" w:pos="794"/>
          <w:tab w:val="left" w:pos="1100"/>
        </w:tabs>
        <w:ind w:left="750"/>
        <w:rPr>
          <w:noProof/>
          <w:lang w:val="en-CA"/>
        </w:rPr>
      </w:pPr>
      <w:r w:rsidRPr="00AC7D56">
        <w:rPr>
          <w:noProof/>
          <w:lang w:val="en-CA"/>
        </w:rPr>
        <w:tab/>
        <w:t>'00000000 00000000 000000xx' (where 'xx' represents any two-bit pattern: '00', '01', '10', or '11'),</w:t>
      </w:r>
    </w:p>
    <w:p w14:paraId="47296246" w14:textId="77777777" w:rsidR="00AB4D2E" w:rsidRPr="00AC7D56" w:rsidRDefault="00AB4D2E" w:rsidP="00AB4D2E">
      <w:pPr>
        <w:ind w:left="750"/>
        <w:rPr>
          <w:noProof/>
          <w:lang w:val="en-CA"/>
        </w:rPr>
      </w:pPr>
      <w:r w:rsidRPr="00AC7D56">
        <w:rPr>
          <w:noProof/>
          <w:lang w:val="en-CA"/>
        </w:rPr>
        <w:t>and a byte equal to 0x03 is inserted to replace the bit pattern with the pattern:</w:t>
      </w:r>
    </w:p>
    <w:p w14:paraId="19ABE775" w14:textId="77777777" w:rsidR="00AB4D2E" w:rsidRPr="00AC7D56" w:rsidRDefault="00AB4D2E" w:rsidP="00AB4D2E">
      <w:pPr>
        <w:tabs>
          <w:tab w:val="clear" w:pos="794"/>
          <w:tab w:val="left" w:pos="1100"/>
        </w:tabs>
        <w:ind w:left="750"/>
        <w:rPr>
          <w:noProof/>
          <w:lang w:val="en-CA"/>
        </w:rPr>
      </w:pPr>
      <w:r w:rsidRPr="00AC7D56">
        <w:rPr>
          <w:noProof/>
          <w:lang w:val="en-CA"/>
        </w:rPr>
        <w:tab/>
        <w:t>'00000000 00000000 00000011 000000xx',</w:t>
      </w:r>
    </w:p>
    <w:p w14:paraId="72DB26AD" w14:textId="77777777" w:rsidR="00AB4D2E" w:rsidRPr="00AC7D56" w:rsidRDefault="00AB4D2E" w:rsidP="00AB4D2E">
      <w:pPr>
        <w:ind w:left="750"/>
        <w:rPr>
          <w:noProof/>
          <w:lang w:val="en-CA"/>
        </w:rPr>
      </w:pPr>
      <w:r w:rsidRPr="00AC7D56">
        <w:rPr>
          <w:noProof/>
          <w:lang w:val="en-CA"/>
        </w:rPr>
        <w:t>and finally, when the last byte of the RBSP data is equal to 0x00 (which can only occur when the RBSP ends in a cabac_zero_word), a final byte equal to 0x03 is appended to the end of the data. The last zero byte of a byte</w:t>
      </w:r>
      <w:r w:rsidRPr="00AC7D56">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5C67BD5F" w14:textId="77777777" w:rsidR="00AB4D2E" w:rsidRPr="00AC7D56" w:rsidRDefault="00AB4D2E" w:rsidP="00AB4D2E">
      <w:pPr>
        <w:pStyle w:val="enumlev1"/>
        <w:numPr>
          <w:ilvl w:val="0"/>
          <w:numId w:val="13"/>
        </w:numPr>
        <w:ind w:left="750" w:hanging="390"/>
        <w:rPr>
          <w:noProof/>
          <w:lang w:val="en-CA"/>
        </w:rPr>
      </w:pPr>
      <w:r w:rsidRPr="00AC7D56">
        <w:rPr>
          <w:noProof/>
          <w:lang w:val="en-CA"/>
        </w:rPr>
        <w:t>The resulting sequence of bytes is then prefixed with the NAL unit header, within which the nal_unit_type indicates the type of RBSP data structure in the NAL unit.</w:t>
      </w:r>
    </w:p>
    <w:p w14:paraId="12D8CF8A" w14:textId="77777777" w:rsidR="00AB4D2E" w:rsidRPr="00AC7D56" w:rsidRDefault="00AB4D2E" w:rsidP="00AB4D2E">
      <w:pPr>
        <w:pStyle w:val="enumlev1"/>
        <w:ind w:left="397"/>
        <w:rPr>
          <w:noProof/>
          <w:lang w:val="en-CA"/>
        </w:rPr>
      </w:pPr>
      <w:r w:rsidRPr="00AC7D56">
        <w:rPr>
          <w:noProof/>
          <w:lang w:val="en-CA"/>
        </w:rPr>
        <w:t>The process specified above results in the construction of the entire NAL unit.</w:t>
      </w:r>
    </w:p>
    <w:p w14:paraId="229E956F" w14:textId="77777777" w:rsidR="00AB4D2E" w:rsidRPr="00AC7D56" w:rsidRDefault="00AB4D2E" w:rsidP="00AB4D2E">
      <w:pPr>
        <w:rPr>
          <w:noProof/>
          <w:lang w:val="en-CA"/>
        </w:rPr>
      </w:pPr>
      <w:r w:rsidRPr="00AC7D56">
        <w:rPr>
          <w:noProof/>
          <w:lang w:val="en-CA"/>
        </w:rPr>
        <w:t>This process can allow any SODB to be represented in a NAL unit while ensuring both of the following:</w:t>
      </w:r>
    </w:p>
    <w:p w14:paraId="38D794EC"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No byte-aligned start code prefix is emulated within the NAL unit.</w:t>
      </w:r>
    </w:p>
    <w:p w14:paraId="4178F428" w14:textId="77777777" w:rsidR="00AB4D2E" w:rsidRPr="00AC7D56" w:rsidRDefault="00AB4D2E" w:rsidP="00AB4D2E">
      <w:pPr>
        <w:pStyle w:val="enumlev1"/>
        <w:numPr>
          <w:ilvl w:val="0"/>
          <w:numId w:val="12"/>
        </w:numPr>
        <w:rPr>
          <w:noProof/>
          <w:lang w:val="en-CA"/>
        </w:rPr>
      </w:pPr>
      <w:r w:rsidRPr="00AC7D56">
        <w:rPr>
          <w:noProof/>
          <w:lang w:val="en-CA"/>
        </w:rPr>
        <w:t>No sequence of 8 zero-valued bits followed by a start code prefix, regardless of byte-alignment, is emulated within the NAL unit.</w:t>
      </w:r>
    </w:p>
    <w:p w14:paraId="583B74E0" w14:textId="25AD5789" w:rsidR="00AB4D2E" w:rsidRPr="00AC7D56" w:rsidRDefault="00674CE5" w:rsidP="00674CE5">
      <w:pPr>
        <w:pStyle w:val="Heading4"/>
        <w:jc w:val="both"/>
        <w:rPr>
          <w:noProof/>
          <w:lang w:val="en-CA"/>
        </w:rPr>
      </w:pPr>
      <w:bookmarkStart w:id="18" w:name="_Ref36022522"/>
      <w:bookmarkStart w:id="19" w:name="_Toc77680402"/>
      <w:bookmarkStart w:id="20" w:name="_Toc226456556"/>
      <w:bookmarkStart w:id="21" w:name="_Toc248045248"/>
      <w:bookmarkStart w:id="22" w:name="_Toc287363775"/>
      <w:bookmarkStart w:id="23" w:name="_Toc311216922"/>
      <w:bookmarkStart w:id="24" w:name="_Toc317198743"/>
      <w:bookmarkStart w:id="25" w:name="_Toc415475857"/>
      <w:bookmarkStart w:id="26" w:name="_Toc423599132"/>
      <w:bookmarkStart w:id="27" w:name="_Toc423601636"/>
      <w:r w:rsidRPr="00AC7D56">
        <w:rPr>
          <w:noProof/>
          <w:lang w:val="en-CA"/>
        </w:rPr>
        <w:t>7.4.2.4</w:t>
      </w:r>
      <w:r w:rsidRPr="00AC7D56">
        <w:rPr>
          <w:noProof/>
          <w:lang w:val="en-CA"/>
        </w:rPr>
        <w:tab/>
      </w:r>
      <w:r w:rsidR="00AB4D2E" w:rsidRPr="00AC7D56">
        <w:rPr>
          <w:noProof/>
          <w:lang w:val="en-CA"/>
        </w:rPr>
        <w:t>Order of NAL units and association to coded pictures, access units and coded video sequences</w:t>
      </w:r>
      <w:bookmarkStart w:id="28" w:name="_Ref398986512"/>
      <w:bookmarkEnd w:id="18"/>
      <w:bookmarkEnd w:id="19"/>
      <w:bookmarkEnd w:id="20"/>
      <w:bookmarkEnd w:id="21"/>
      <w:bookmarkEnd w:id="22"/>
      <w:bookmarkEnd w:id="23"/>
      <w:bookmarkEnd w:id="24"/>
      <w:bookmarkEnd w:id="25"/>
      <w:bookmarkEnd w:id="26"/>
      <w:bookmarkEnd w:id="27"/>
    </w:p>
    <w:p w14:paraId="7BFFA71D" w14:textId="6D7B5EBE" w:rsidR="00AB4D2E" w:rsidRPr="00AC7D56" w:rsidRDefault="00674CE5" w:rsidP="00674CE5">
      <w:pPr>
        <w:pStyle w:val="Heading4"/>
        <w:jc w:val="both"/>
        <w:rPr>
          <w:noProof/>
          <w:lang w:val="en-CA"/>
        </w:rPr>
      </w:pPr>
      <w:r w:rsidRPr="00AC7D56">
        <w:rPr>
          <w:noProof/>
          <w:lang w:val="en-CA"/>
        </w:rPr>
        <w:t>7.4.2.4.1</w:t>
      </w:r>
      <w:r w:rsidRPr="00AC7D56">
        <w:rPr>
          <w:noProof/>
          <w:lang w:val="en-CA"/>
        </w:rPr>
        <w:tab/>
      </w:r>
      <w:r w:rsidR="00AB4D2E" w:rsidRPr="00AC7D56">
        <w:rPr>
          <w:noProof/>
          <w:lang w:val="en-CA"/>
        </w:rPr>
        <w:t>General</w:t>
      </w:r>
      <w:bookmarkEnd w:id="28"/>
    </w:p>
    <w:p w14:paraId="19BAF966" w14:textId="77777777" w:rsidR="00AB4D2E" w:rsidRPr="00AC7D56" w:rsidRDefault="00AB4D2E" w:rsidP="00AB4D2E">
      <w:pPr>
        <w:rPr>
          <w:noProof/>
          <w:lang w:val="en-CA"/>
        </w:rPr>
      </w:pPr>
      <w:r w:rsidRPr="00AC7D56">
        <w:rPr>
          <w:noProof/>
          <w:lang w:val="en-CA"/>
        </w:rPr>
        <w:t>This clause specifies constraints on the order of NAL units in the bitstream.</w:t>
      </w:r>
    </w:p>
    <w:p w14:paraId="34FE8D41" w14:textId="77777777" w:rsidR="00AB4D2E" w:rsidRPr="00AC7D56" w:rsidRDefault="00AB4D2E" w:rsidP="00AB4D2E">
      <w:pPr>
        <w:rPr>
          <w:noProof/>
          <w:lang w:val="en-CA"/>
        </w:rPr>
      </w:pPr>
      <w:r w:rsidRPr="00AC7D56">
        <w:rPr>
          <w:noProof/>
          <w:lang w:val="en-CA"/>
        </w:rPr>
        <w:lastRenderedPageBreak/>
        <w:t>Any order of NAL units in the bitstream obeying these constraints is referred to in the text as the decoding order of NAL units. Within a NAL unit, the syntax in clauses </w:t>
      </w:r>
      <w:r w:rsidRPr="00AC7D56">
        <w:rPr>
          <w:lang w:val="en-CA"/>
        </w:rPr>
        <w:fldChar w:fldCharType="begin"/>
      </w:r>
      <w:r w:rsidRPr="00AC7D56">
        <w:rPr>
          <w:lang w:val="en-CA"/>
        </w:rPr>
        <w:instrText xml:space="preserve"> REF _Ref35660929 \r \h  \* MERGEFORMAT </w:instrText>
      </w:r>
      <w:r w:rsidRPr="00AC7D56">
        <w:rPr>
          <w:lang w:val="en-CA"/>
        </w:rPr>
      </w:r>
      <w:r w:rsidRPr="00AC7D56">
        <w:rPr>
          <w:lang w:val="en-CA"/>
        </w:rPr>
        <w:fldChar w:fldCharType="separate"/>
      </w:r>
      <w:r w:rsidRPr="00AC7D56">
        <w:rPr>
          <w:noProof/>
          <w:lang w:val="en-CA"/>
        </w:rPr>
        <w:t>7.3</w:t>
      </w:r>
      <w:r w:rsidRPr="00AC7D56">
        <w:rPr>
          <w:lang w:val="en-CA"/>
        </w:rPr>
        <w:fldChar w:fldCharType="end"/>
      </w:r>
      <w:r w:rsidRPr="00AC7D56">
        <w:rPr>
          <w:noProof/>
          <w:lang w:val="en-CA"/>
        </w:rPr>
        <w:t xml:space="preserve"> specifies the decoding order of syntax elements. Decoders shall be capable of receiving NAL units and their syntax elements in decoding order.</w:t>
      </w:r>
      <w:bookmarkStart w:id="29" w:name="_Ref57461487"/>
      <w:bookmarkStart w:id="30" w:name="_Toc77680403"/>
      <w:bookmarkStart w:id="31" w:name="_Toc226456557"/>
    </w:p>
    <w:p w14:paraId="247DD03B" w14:textId="77777777" w:rsidR="00AB4D2E" w:rsidRPr="00AC7D56" w:rsidRDefault="00AB4D2E" w:rsidP="00AB4D2E">
      <w:pPr>
        <w:rPr>
          <w:noProof/>
          <w:lang w:val="en-CA"/>
        </w:rPr>
      </w:pPr>
      <w:r w:rsidRPr="00AC7D56">
        <w:rPr>
          <w:bCs/>
          <w:szCs w:val="22"/>
          <w:highlight w:val="yellow"/>
          <w:lang w:val="en-CA"/>
        </w:rPr>
        <w:t>[Ed. Clauses E and D should be added here]</w:t>
      </w:r>
    </w:p>
    <w:p w14:paraId="09AA2434" w14:textId="26FE8962" w:rsidR="00AB4D2E" w:rsidRPr="00AC7D56" w:rsidRDefault="00674CE5" w:rsidP="00674CE5">
      <w:pPr>
        <w:pStyle w:val="Heading4"/>
        <w:jc w:val="both"/>
        <w:rPr>
          <w:noProof/>
          <w:lang w:val="en-CA"/>
        </w:rPr>
      </w:pPr>
      <w:r w:rsidRPr="00AC7D56">
        <w:rPr>
          <w:noProof/>
          <w:lang w:val="en-CA"/>
        </w:rPr>
        <w:t>7.4.2.4.2</w:t>
      </w:r>
      <w:r w:rsidRPr="00AC7D56">
        <w:rPr>
          <w:noProof/>
          <w:lang w:val="en-CA"/>
        </w:rPr>
        <w:tab/>
      </w:r>
      <w:r w:rsidR="00AB4D2E" w:rsidRPr="00AC7D56">
        <w:rPr>
          <w:noProof/>
          <w:lang w:val="en-CA"/>
        </w:rPr>
        <w:t xml:space="preserve">Order of </w:t>
      </w:r>
      <w:r w:rsidR="003B40DE" w:rsidRPr="00AC7D56">
        <w:rPr>
          <w:noProof/>
          <w:lang w:val="en-CA"/>
        </w:rPr>
        <w:t>DPS</w:t>
      </w:r>
      <w:r w:rsidR="00AB4D2E" w:rsidRPr="00AC7D56">
        <w:rPr>
          <w:noProof/>
          <w:lang w:val="en-CA"/>
        </w:rPr>
        <w:t>, SPS and PPS RBSPs and their activation</w:t>
      </w:r>
      <w:bookmarkEnd w:id="29"/>
      <w:bookmarkEnd w:id="30"/>
      <w:bookmarkEnd w:id="31"/>
    </w:p>
    <w:p w14:paraId="5F3B9E47" w14:textId="77777777" w:rsidR="00AB4D2E" w:rsidRPr="00AC7D56" w:rsidRDefault="00AB4D2E" w:rsidP="00AB4D2E">
      <w:pPr>
        <w:rPr>
          <w:bCs/>
          <w:szCs w:val="22"/>
          <w:highlight w:val="yellow"/>
          <w:lang w:val="en-CA"/>
        </w:rPr>
      </w:pPr>
      <w:r w:rsidRPr="00AC7D56">
        <w:rPr>
          <w:bCs/>
          <w:szCs w:val="22"/>
          <w:highlight w:val="yellow"/>
          <w:lang w:val="en-CA"/>
        </w:rPr>
        <w:t>TBD.</w:t>
      </w:r>
    </w:p>
    <w:p w14:paraId="0D33FD43" w14:textId="74F48CD4" w:rsidR="00AB4D2E" w:rsidRPr="00AC7D56" w:rsidRDefault="00674CE5" w:rsidP="00674CE5">
      <w:pPr>
        <w:pStyle w:val="Heading4"/>
        <w:jc w:val="both"/>
        <w:rPr>
          <w:noProof/>
          <w:lang w:val="en-CA"/>
        </w:rPr>
      </w:pPr>
      <w:bookmarkStart w:id="32" w:name="_Toc77680404"/>
      <w:bookmarkStart w:id="33" w:name="_Ref168820413"/>
      <w:bookmarkStart w:id="34" w:name="_Ref220341760"/>
      <w:bookmarkStart w:id="35" w:name="_Toc226456558"/>
      <w:r w:rsidRPr="00AC7D56">
        <w:rPr>
          <w:noProof/>
          <w:lang w:val="en-CA"/>
        </w:rPr>
        <w:t>7.4.2.4.3</w:t>
      </w:r>
      <w:r w:rsidRPr="00AC7D56">
        <w:rPr>
          <w:noProof/>
          <w:lang w:val="en-CA"/>
        </w:rPr>
        <w:tab/>
      </w:r>
      <w:r w:rsidR="00AB4D2E" w:rsidRPr="00AC7D56">
        <w:rPr>
          <w:noProof/>
          <w:lang w:val="en-CA"/>
        </w:rPr>
        <w:t>Order of access units and association to CVSs</w:t>
      </w:r>
      <w:bookmarkEnd w:id="32"/>
      <w:bookmarkEnd w:id="33"/>
      <w:bookmarkEnd w:id="34"/>
      <w:bookmarkEnd w:id="35"/>
    </w:p>
    <w:p w14:paraId="1E87A34C" w14:textId="77777777" w:rsidR="00AB4D2E" w:rsidRPr="00AC7D56" w:rsidRDefault="00AB4D2E" w:rsidP="00AB4D2E">
      <w:pPr>
        <w:rPr>
          <w:noProof/>
          <w:lang w:val="en-CA"/>
        </w:rPr>
      </w:pPr>
      <w:r w:rsidRPr="00AC7D56">
        <w:rPr>
          <w:noProof/>
          <w:lang w:val="en-CA"/>
        </w:rPr>
        <w:t>A bitstream conforming to this Specification consists of one or more CVSs.</w:t>
      </w:r>
    </w:p>
    <w:p w14:paraId="549057AD" w14:textId="77777777" w:rsidR="00AB4D2E" w:rsidRPr="00AC7D56" w:rsidRDefault="00AB4D2E" w:rsidP="00AB4D2E">
      <w:pPr>
        <w:rPr>
          <w:noProof/>
          <w:lang w:val="en-CA"/>
        </w:rPr>
      </w:pPr>
      <w:r w:rsidRPr="00AC7D56">
        <w:rPr>
          <w:noProof/>
          <w:lang w:val="en-CA"/>
        </w:rPr>
        <w:t>A CVS consists of one or more access units. The order of NAL units and coded pictures and their association to access units is described in clause </w:t>
      </w:r>
      <w:r w:rsidRPr="00AC7D56">
        <w:rPr>
          <w:lang w:val="en-CA"/>
        </w:rPr>
        <w:fldChar w:fldCharType="begin"/>
      </w:r>
      <w:r w:rsidRPr="00AC7D56">
        <w:rPr>
          <w:lang w:val="en-CA"/>
        </w:rPr>
        <w:instrText xml:space="preserve"> REF _Ref35694632 \r \h  \* MERGEFORMAT </w:instrText>
      </w:r>
      <w:r w:rsidRPr="00AC7D56">
        <w:rPr>
          <w:lang w:val="en-CA"/>
        </w:rPr>
      </w:r>
      <w:r w:rsidRPr="00AC7D56">
        <w:rPr>
          <w:lang w:val="en-CA"/>
        </w:rPr>
        <w:fldChar w:fldCharType="separate"/>
      </w:r>
      <w:r w:rsidRPr="00AC7D56">
        <w:rPr>
          <w:noProof/>
          <w:lang w:val="en-CA"/>
        </w:rPr>
        <w:t>7.4.2.4.4</w:t>
      </w:r>
      <w:r w:rsidRPr="00AC7D56">
        <w:rPr>
          <w:lang w:val="en-CA"/>
        </w:rPr>
        <w:fldChar w:fldCharType="end"/>
      </w:r>
      <w:r w:rsidRPr="00AC7D56">
        <w:rPr>
          <w:noProof/>
          <w:lang w:val="en-CA"/>
        </w:rPr>
        <w:t>.</w:t>
      </w:r>
    </w:p>
    <w:p w14:paraId="4080631C" w14:textId="77777777" w:rsidR="00AB4D2E" w:rsidRPr="00AC7D56" w:rsidRDefault="00AB4D2E" w:rsidP="00AB4D2E">
      <w:pPr>
        <w:rPr>
          <w:noProof/>
          <w:lang w:val="en-CA"/>
        </w:rPr>
      </w:pPr>
      <w:r w:rsidRPr="00AC7D56">
        <w:rPr>
          <w:noProof/>
          <w:lang w:val="en-CA"/>
        </w:rPr>
        <w:t>The first access unit of a CVS is an IRAP access unit with NoRaslOutputFlag equal to 1.</w:t>
      </w:r>
    </w:p>
    <w:p w14:paraId="18670C28" w14:textId="77777777" w:rsidR="00AB4D2E" w:rsidRPr="00AC7D56" w:rsidRDefault="00AB4D2E" w:rsidP="00AB4D2E">
      <w:pPr>
        <w:rPr>
          <w:noProof/>
          <w:lang w:val="en-CA"/>
        </w:rPr>
      </w:pPr>
      <w:r w:rsidRPr="00AC7D56">
        <w:rPr>
          <w:noProof/>
          <w:lang w:val="en-CA"/>
        </w:rPr>
        <w:t>It is a requirement of bitstream conformance that, when present, the next access unit after an access unit that contains an end of sequence NAL unit or an end of bitstream NAL unit shall be an IRAP access unit, which may be an IDR access unit, or a CRA access unit.</w:t>
      </w:r>
    </w:p>
    <w:p w14:paraId="444A0BFC" w14:textId="47BF88AF" w:rsidR="00AB4D2E" w:rsidRPr="00AC7D56" w:rsidRDefault="00674CE5" w:rsidP="00674CE5">
      <w:pPr>
        <w:pStyle w:val="Heading4"/>
        <w:jc w:val="both"/>
        <w:rPr>
          <w:noProof/>
          <w:lang w:val="en-CA"/>
        </w:rPr>
      </w:pPr>
      <w:bookmarkStart w:id="36" w:name="_Ref35694632"/>
      <w:bookmarkStart w:id="37" w:name="_Toc77680405"/>
      <w:bookmarkStart w:id="38" w:name="_Toc226456559"/>
      <w:r w:rsidRPr="00AC7D56">
        <w:rPr>
          <w:noProof/>
          <w:lang w:val="en-CA"/>
        </w:rPr>
        <w:t>7.4.2.4.4</w:t>
      </w:r>
      <w:r w:rsidRPr="00AC7D56">
        <w:rPr>
          <w:noProof/>
          <w:lang w:val="en-CA"/>
        </w:rPr>
        <w:tab/>
      </w:r>
      <w:r w:rsidR="00AB4D2E" w:rsidRPr="00AC7D56">
        <w:rPr>
          <w:noProof/>
          <w:lang w:val="en-CA"/>
        </w:rPr>
        <w:t>Order of NAL units and coded pictures and their association to access units</w:t>
      </w:r>
      <w:bookmarkEnd w:id="36"/>
      <w:bookmarkEnd w:id="37"/>
      <w:bookmarkEnd w:id="38"/>
    </w:p>
    <w:p w14:paraId="67BA97E3" w14:textId="77777777" w:rsidR="00AB4D2E" w:rsidRPr="00AC7D56" w:rsidRDefault="00AB4D2E" w:rsidP="00AB4D2E">
      <w:pPr>
        <w:rPr>
          <w:noProof/>
          <w:lang w:val="en-CA"/>
        </w:rPr>
      </w:pPr>
      <w:r w:rsidRPr="00AC7D56">
        <w:rPr>
          <w:noProof/>
          <w:lang w:val="en-CA"/>
        </w:rPr>
        <w:t>This clause specifies the order of NAL units and coded pictures and their association to access units for CVSs that conform to one or more of the profiles specified in Annex </w:t>
      </w:r>
      <w:r w:rsidRPr="00AC7D56">
        <w:rPr>
          <w:noProof/>
          <w:lang w:val="en-CA"/>
        </w:rPr>
        <w:fldChar w:fldCharType="begin"/>
      </w:r>
      <w:r w:rsidRPr="00AC7D56">
        <w:rPr>
          <w:noProof/>
          <w:lang w:val="en-CA"/>
        </w:rPr>
        <w:instrText xml:space="preserve"> REF _Ref328588397 \r \h </w:instrText>
      </w:r>
      <w:r w:rsidRPr="00AC7D56">
        <w:rPr>
          <w:noProof/>
          <w:lang w:val="en-CA"/>
        </w:rPr>
      </w:r>
      <w:r w:rsidRPr="00AC7D56">
        <w:rPr>
          <w:noProof/>
          <w:lang w:val="en-CA"/>
        </w:rPr>
        <w:fldChar w:fldCharType="separate"/>
      </w:r>
      <w:r w:rsidRPr="00AC7D56">
        <w:rPr>
          <w:noProof/>
          <w:lang w:val="en-CA"/>
        </w:rPr>
        <w:t>A</w:t>
      </w:r>
      <w:r w:rsidRPr="00AC7D56">
        <w:rPr>
          <w:noProof/>
          <w:lang w:val="en-CA"/>
        </w:rPr>
        <w:fldChar w:fldCharType="end"/>
      </w:r>
      <w:r w:rsidRPr="00AC7D56">
        <w:rPr>
          <w:noProof/>
          <w:lang w:val="en-CA"/>
        </w:rPr>
        <w:t xml:space="preserve"> and that are decoded using the decoding process specified in clauses </w:t>
      </w:r>
      <w:r w:rsidRPr="00AC7D56">
        <w:rPr>
          <w:lang w:val="en-CA"/>
        </w:rPr>
        <w:fldChar w:fldCharType="begin"/>
      </w:r>
      <w:r w:rsidRPr="00AC7D56">
        <w:rPr>
          <w:lang w:val="en-CA"/>
        </w:rPr>
        <w:instrText xml:space="preserve"> REF _Ref20133850 \r \h  \* MERGEFORMAT </w:instrText>
      </w:r>
      <w:r w:rsidRPr="00AC7D56">
        <w:rPr>
          <w:lang w:val="en-CA"/>
        </w:rPr>
      </w:r>
      <w:r w:rsidRPr="00AC7D56">
        <w:rPr>
          <w:lang w:val="en-CA"/>
        </w:rPr>
        <w:fldChar w:fldCharType="separate"/>
      </w:r>
      <w:r w:rsidRPr="00AC7D56">
        <w:rPr>
          <w:lang w:val="en-CA"/>
        </w:rPr>
        <w:t>2</w:t>
      </w:r>
      <w:r w:rsidRPr="00AC7D56">
        <w:rPr>
          <w:lang w:val="en-CA"/>
        </w:rPr>
        <w:fldChar w:fldCharType="end"/>
      </w:r>
      <w:r w:rsidRPr="00AC7D56">
        <w:rPr>
          <w:noProof/>
          <w:lang w:val="en-CA"/>
        </w:rPr>
        <w:t xml:space="preserve"> through </w:t>
      </w:r>
      <w:r w:rsidRPr="00AC7D56">
        <w:rPr>
          <w:noProof/>
          <w:lang w:val="en-CA"/>
        </w:rPr>
        <w:fldChar w:fldCharType="begin"/>
      </w:r>
      <w:r w:rsidRPr="00AC7D56">
        <w:rPr>
          <w:noProof/>
          <w:lang w:val="en-CA"/>
        </w:rPr>
        <w:instrText xml:space="preserve"> REF _Ref170892294 \r \h </w:instrText>
      </w:r>
      <w:r w:rsidRPr="00AC7D56">
        <w:rPr>
          <w:noProof/>
          <w:lang w:val="en-CA"/>
        </w:rPr>
      </w:r>
      <w:r w:rsidRPr="00AC7D56">
        <w:rPr>
          <w:noProof/>
          <w:lang w:val="en-CA"/>
        </w:rPr>
        <w:fldChar w:fldCharType="separate"/>
      </w:r>
      <w:r w:rsidRPr="00AC7D56">
        <w:rPr>
          <w:noProof/>
          <w:lang w:val="en-CA"/>
        </w:rPr>
        <w:t>10</w:t>
      </w:r>
      <w:r w:rsidRPr="00AC7D56">
        <w:rPr>
          <w:noProof/>
          <w:lang w:val="en-CA"/>
        </w:rPr>
        <w:fldChar w:fldCharType="end"/>
      </w:r>
      <w:r w:rsidRPr="00AC7D56">
        <w:rPr>
          <w:noProof/>
          <w:lang w:val="en-CA"/>
        </w:rPr>
        <w:t>.</w:t>
      </w:r>
    </w:p>
    <w:p w14:paraId="7C61DB65" w14:textId="77777777" w:rsidR="00AB4D2E" w:rsidRPr="00AC7D56" w:rsidRDefault="00AB4D2E" w:rsidP="00AB4D2E">
      <w:pPr>
        <w:rPr>
          <w:noProof/>
          <w:lang w:val="en-CA"/>
        </w:rPr>
      </w:pPr>
      <w:r w:rsidRPr="00AC7D56">
        <w:rPr>
          <w:noProof/>
          <w:lang w:val="en-CA"/>
        </w:rPr>
        <w:t>An access unit consists of one coded picture, zero or more VCL NAL units and zero or more non-VCL NAL units. The association of VCL NAL units to coded pictures is described in clause </w:t>
      </w:r>
      <w:r w:rsidRPr="00AC7D56">
        <w:rPr>
          <w:noProof/>
          <w:lang w:val="en-CA"/>
        </w:rPr>
        <w:fldChar w:fldCharType="begin"/>
      </w:r>
      <w:r w:rsidRPr="00AC7D56">
        <w:rPr>
          <w:noProof/>
          <w:lang w:val="en-CA"/>
        </w:rPr>
        <w:instrText xml:space="preserve"> REF _Ref350087917 \r \h </w:instrText>
      </w:r>
      <w:r w:rsidRPr="00AC7D56">
        <w:rPr>
          <w:noProof/>
          <w:lang w:val="en-CA"/>
        </w:rPr>
      </w:r>
      <w:r w:rsidRPr="00AC7D56">
        <w:rPr>
          <w:noProof/>
          <w:lang w:val="en-CA"/>
        </w:rPr>
        <w:fldChar w:fldCharType="separate"/>
      </w:r>
      <w:r w:rsidRPr="00AC7D56">
        <w:rPr>
          <w:noProof/>
          <w:lang w:val="en-CA"/>
        </w:rPr>
        <w:t>7.4.2.4.5</w:t>
      </w:r>
      <w:r w:rsidRPr="00AC7D56">
        <w:rPr>
          <w:noProof/>
          <w:lang w:val="en-CA"/>
        </w:rPr>
        <w:fldChar w:fldCharType="end"/>
      </w:r>
      <w:r w:rsidRPr="00AC7D56">
        <w:rPr>
          <w:noProof/>
          <w:lang w:val="en-CA"/>
        </w:rPr>
        <w:t>.</w:t>
      </w:r>
    </w:p>
    <w:p w14:paraId="512A9C2A" w14:textId="77777777" w:rsidR="00AB4D2E" w:rsidRPr="00AC7D56" w:rsidRDefault="00AB4D2E" w:rsidP="00AB4D2E">
      <w:pPr>
        <w:tabs>
          <w:tab w:val="left" w:pos="-720"/>
        </w:tabs>
        <w:rPr>
          <w:noProof/>
          <w:lang w:val="en-CA"/>
        </w:rPr>
      </w:pPr>
      <w:r w:rsidRPr="00AC7D56">
        <w:rPr>
          <w:noProof/>
          <w:lang w:val="en-CA"/>
        </w:rPr>
        <w:t>The first access unit in the bitstream starts with the first NAL unit of the bitstream.</w:t>
      </w:r>
    </w:p>
    <w:p w14:paraId="6AB5D571" w14:textId="77777777" w:rsidR="00AB4D2E" w:rsidRPr="00AC7D56" w:rsidRDefault="00AB4D2E" w:rsidP="00AB4D2E">
      <w:pPr>
        <w:rPr>
          <w:noProof/>
          <w:lang w:val="en-CA"/>
        </w:rPr>
      </w:pPr>
      <w:r w:rsidRPr="00AC7D56">
        <w:rPr>
          <w:noProof/>
          <w:lang w:val="en-CA"/>
        </w:rPr>
        <w:t>Let firstBlPicNalUnit be the first VCL NAL unit of a coded picture. The first of any of the following NAL units preceding firstBlPicNalUnit and succeeding the last VCL NAL unit preceding firstBlPicNalUnit, if any, specifies the start of a new access unit:</w:t>
      </w:r>
    </w:p>
    <w:p w14:paraId="5CCA3640"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access unit delimiter NAL unit (when present),</w:t>
      </w:r>
    </w:p>
    <w:p w14:paraId="54902C29" w14:textId="52A11E5E"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r>
      <w:r w:rsidR="003B40DE" w:rsidRPr="00AC7D56">
        <w:rPr>
          <w:noProof/>
          <w:lang w:val="en-CA"/>
        </w:rPr>
        <w:t>D</w:t>
      </w:r>
      <w:r w:rsidRPr="00AC7D56">
        <w:rPr>
          <w:noProof/>
          <w:lang w:val="en-CA"/>
        </w:rPr>
        <w:t>PS NAL unit (when present),</w:t>
      </w:r>
    </w:p>
    <w:p w14:paraId="39FB04D9"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SPS NAL unit (when present),</w:t>
      </w:r>
    </w:p>
    <w:p w14:paraId="6DF5DE82"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PPS NAL unit (when present),</w:t>
      </w:r>
    </w:p>
    <w:p w14:paraId="0C660DBA"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Prefix SEI NAL unit (when present),</w:t>
      </w:r>
    </w:p>
    <w:p w14:paraId="42294CA5"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with nal_unit_type in the range of RSV_NVCL24..RSV_NVCL25 (when present),</w:t>
      </w:r>
    </w:p>
    <w:p w14:paraId="456E38FF"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with nal_unit_type in the range of UNSPEC28..UNSPEC29 (when present).</w:t>
      </w:r>
    </w:p>
    <w:p w14:paraId="308D6D6C" w14:textId="77777777" w:rsidR="00AB4D2E" w:rsidRPr="00AC7D56" w:rsidRDefault="00AB4D2E" w:rsidP="00AB4D2E">
      <w:pPr>
        <w:tabs>
          <w:tab w:val="clear" w:pos="794"/>
          <w:tab w:val="left" w:pos="400"/>
        </w:tabs>
        <w:ind w:left="400"/>
        <w:rPr>
          <w:noProof/>
          <w:lang w:val="en-CA"/>
        </w:rPr>
      </w:pPr>
      <w:r w:rsidRPr="00AC7D56">
        <w:rPr>
          <w:noProof/>
          <w:sz w:val="18"/>
          <w:szCs w:val="18"/>
          <w:lang w:val="en-CA"/>
        </w:rPr>
        <w:t>NOTE </w:t>
      </w:r>
      <w:r w:rsidRPr="00AC7D56">
        <w:rPr>
          <w:noProof/>
          <w:sz w:val="18"/>
          <w:szCs w:val="18"/>
          <w:highlight w:val="yellow"/>
          <w:lang w:val="en-CA"/>
        </w:rPr>
        <w:t>X</w:t>
      </w:r>
      <w:r w:rsidRPr="00AC7D56">
        <w:rPr>
          <w:noProof/>
          <w:sz w:val="18"/>
          <w:szCs w:val="18"/>
          <w:lang w:val="en-CA"/>
        </w:rPr>
        <w:t> – The first</w:t>
      </w:r>
      <w:r w:rsidRPr="00AC7D56">
        <w:rPr>
          <w:noProof/>
          <w:sz w:val="18"/>
          <w:lang w:val="en-CA"/>
        </w:rPr>
        <w:t xml:space="preserve"> NAL unit preceding firstBlPicNalUnit and succeeding the last VCL NAL unit preceding firstBlPicNalUnit, if any, can only be one of the above-listed NAL units.</w:t>
      </w:r>
    </w:p>
    <w:p w14:paraId="3CAB9975" w14:textId="77777777" w:rsidR="00AB4D2E" w:rsidRPr="00AC7D56" w:rsidRDefault="00AB4D2E" w:rsidP="00AB4D2E">
      <w:pPr>
        <w:rPr>
          <w:noProof/>
          <w:lang w:val="en-CA"/>
        </w:rPr>
      </w:pPr>
      <w:r w:rsidRPr="00AC7D56">
        <w:rPr>
          <w:noProof/>
          <w:lang w:val="en-CA"/>
        </w:rPr>
        <w:t>When there is none of the above NAL units preceding firstBlPicNalUnit and succeeding the last VCL NAL preceding firstBlPicNalUnit, if any, firstBlPicNalUnit starts a new access unit.</w:t>
      </w:r>
    </w:p>
    <w:p w14:paraId="1E2AF373" w14:textId="77777777" w:rsidR="00AB4D2E" w:rsidRPr="00AC7D56" w:rsidRDefault="00AB4D2E" w:rsidP="00AB4D2E">
      <w:pPr>
        <w:rPr>
          <w:noProof/>
          <w:lang w:val="en-CA"/>
        </w:rPr>
      </w:pPr>
      <w:r w:rsidRPr="00AC7D56">
        <w:rPr>
          <w:noProof/>
          <w:lang w:val="en-CA"/>
        </w:rPr>
        <w:t>The order of the coded pictures and non-VCL NAL units within an access unit shall obey the following constraints:</w:t>
      </w:r>
    </w:p>
    <w:p w14:paraId="70CA435D"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When an access unit delimiter NAL unit is present, it shall be the first NAL unit. There shall be at most one access unit delimiter NAL unit in any access unit.</w:t>
      </w:r>
    </w:p>
    <w:p w14:paraId="1A8736A8" w14:textId="0A16E953"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 xml:space="preserve">When any </w:t>
      </w:r>
      <w:r w:rsidR="003B40DE" w:rsidRPr="00AC7D56">
        <w:rPr>
          <w:noProof/>
          <w:lang w:val="en-CA"/>
        </w:rPr>
        <w:t>D</w:t>
      </w:r>
      <w:r w:rsidRPr="00AC7D56">
        <w:rPr>
          <w:noProof/>
          <w:lang w:val="en-CA"/>
        </w:rPr>
        <w:t>PS NAL units, SPS NAL units, PPS NAL units, prefix SEI NAL units, NAL units with nal_unit_type in the range of RSV_NVCL24..RSV_NVCL25, or NAL units with nal_unit_type in the range of UNSPEC28..UNSPEC29 are present, they shall not follow the last VCL NAL unit of the access unit.</w:t>
      </w:r>
    </w:p>
    <w:p w14:paraId="504885D9"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having nal_unit_type equal to SUFFIX_SEI_NUT or in the range of RSV_NVCL26..RSV_NVCL27 or UNSPEC30..UNSPEC31 shall not precede the first VCL NAL unit of the access unit.</w:t>
      </w:r>
    </w:p>
    <w:p w14:paraId="0943C63A" w14:textId="77777777" w:rsidR="00AB4D2E" w:rsidRPr="00AC7D56" w:rsidRDefault="00AB4D2E" w:rsidP="00AB4D2E">
      <w:pPr>
        <w:tabs>
          <w:tab w:val="clear" w:pos="794"/>
          <w:tab w:val="left" w:pos="400"/>
        </w:tabs>
        <w:ind w:left="400" w:hanging="400"/>
        <w:rPr>
          <w:noProof/>
          <w:lang w:val="en-CA"/>
        </w:rPr>
      </w:pPr>
      <w:r w:rsidRPr="00AC7D56">
        <w:rPr>
          <w:noProof/>
          <w:lang w:val="en-CA"/>
        </w:rPr>
        <w:lastRenderedPageBreak/>
        <w:t>–</w:t>
      </w:r>
      <w:r w:rsidRPr="00AC7D56">
        <w:rPr>
          <w:noProof/>
          <w:lang w:val="en-CA"/>
        </w:rPr>
        <w:tab/>
        <w:t>When an end of sequence NAL unit is present, it shall be the last NAL unit among all NAL units with in the access unit other than an end of bitstream NAL unit (when present).</w:t>
      </w:r>
    </w:p>
    <w:p w14:paraId="0818643C"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When an end of bitstream NAL unit is present, it shall be the last NAL unit in the access unit.</w:t>
      </w:r>
    </w:p>
    <w:p w14:paraId="2AC9F803" w14:textId="77777777" w:rsidR="00AB4D2E" w:rsidRPr="00AC7D56" w:rsidRDefault="00AB4D2E" w:rsidP="00AB4D2E">
      <w:pPr>
        <w:pStyle w:val="Caption"/>
        <w:rPr>
          <w:noProof/>
          <w:lang w:val="en-CA"/>
        </w:rPr>
      </w:pPr>
    </w:p>
    <w:p w14:paraId="213C56FF" w14:textId="77777777" w:rsidR="00AB4D2E" w:rsidRPr="00AC7D56" w:rsidRDefault="00AB4D2E" w:rsidP="00AB4D2E">
      <w:pPr>
        <w:rPr>
          <w:noProof/>
          <w:lang w:val="en-CA"/>
        </w:rPr>
      </w:pPr>
      <w:bookmarkStart w:id="39" w:name="_Ref35618161"/>
      <w:bookmarkStart w:id="40" w:name="_Ref81363603"/>
      <w:bookmarkStart w:id="41" w:name="_Toc77680407"/>
      <w:bookmarkStart w:id="42" w:name="_Toc226456561"/>
      <w:r w:rsidRPr="00AC7D56">
        <w:rPr>
          <w:bCs/>
          <w:szCs w:val="22"/>
          <w:highlight w:val="yellow"/>
          <w:lang w:val="en-CA"/>
        </w:rPr>
        <w:t>[Ed. A Figure should be added here]</w:t>
      </w:r>
    </w:p>
    <w:p w14:paraId="592C9214" w14:textId="238BA8D2" w:rsidR="00AB4D2E" w:rsidRPr="00AC7D56" w:rsidRDefault="00674CE5" w:rsidP="00674CE5">
      <w:pPr>
        <w:pStyle w:val="Heading4"/>
        <w:jc w:val="both"/>
        <w:rPr>
          <w:noProof/>
          <w:lang w:val="en-CA"/>
        </w:rPr>
      </w:pPr>
      <w:bookmarkStart w:id="43" w:name="_Ref350087917"/>
      <w:r w:rsidRPr="00AC7D56">
        <w:rPr>
          <w:noProof/>
          <w:lang w:val="en-CA"/>
        </w:rPr>
        <w:t>7.4.2.4.5</w:t>
      </w:r>
      <w:r w:rsidRPr="00AC7D56">
        <w:rPr>
          <w:noProof/>
          <w:lang w:val="en-CA"/>
        </w:rPr>
        <w:tab/>
      </w:r>
      <w:r w:rsidR="00AB4D2E" w:rsidRPr="00AC7D56">
        <w:rPr>
          <w:noProof/>
          <w:lang w:val="en-CA"/>
        </w:rPr>
        <w:t>Order of VCL NAL units and association to coded pictures</w:t>
      </w:r>
      <w:bookmarkEnd w:id="39"/>
      <w:bookmarkEnd w:id="40"/>
      <w:bookmarkEnd w:id="41"/>
      <w:bookmarkEnd w:id="42"/>
      <w:bookmarkEnd w:id="43"/>
    </w:p>
    <w:p w14:paraId="1DECDE89" w14:textId="77777777" w:rsidR="00AB4D2E" w:rsidRPr="00AC7D56" w:rsidRDefault="00AB4D2E" w:rsidP="00AB4D2E">
      <w:pPr>
        <w:rPr>
          <w:bCs/>
          <w:szCs w:val="22"/>
          <w:highlight w:val="yellow"/>
          <w:lang w:val="en-CA"/>
        </w:rPr>
      </w:pPr>
      <w:r w:rsidRPr="00AC7D56">
        <w:rPr>
          <w:bCs/>
          <w:szCs w:val="22"/>
          <w:highlight w:val="yellow"/>
          <w:lang w:val="en-CA"/>
        </w:rPr>
        <w:t>TBD.</w:t>
      </w:r>
    </w:p>
    <w:p w14:paraId="1DD009D3" w14:textId="1FAB4A2B" w:rsidR="00015D0C" w:rsidRPr="00AC7D56" w:rsidRDefault="00674CE5" w:rsidP="008843AD">
      <w:pPr>
        <w:pStyle w:val="Heading3"/>
        <w:numPr>
          <w:ilvl w:val="0"/>
          <w:numId w:val="0"/>
        </w:numPr>
        <w:tabs>
          <w:tab w:val="clear" w:pos="794"/>
          <w:tab w:val="clear" w:pos="1191"/>
          <w:tab w:val="left" w:pos="851"/>
        </w:tabs>
        <w:ind w:left="720" w:hanging="720"/>
        <w:rPr>
          <w:noProof/>
          <w:lang w:val="en-CA"/>
        </w:rPr>
      </w:pPr>
      <w:r w:rsidRPr="00AC7D56">
        <w:rPr>
          <w:noProof/>
          <w:lang w:val="en-CA"/>
        </w:rPr>
        <w:t>7.4.3.1</w:t>
      </w:r>
      <w:r w:rsidRPr="00AC7D56">
        <w:rPr>
          <w:noProof/>
          <w:lang w:val="en-CA"/>
        </w:rPr>
        <w:tab/>
      </w:r>
      <w:bookmarkStart w:id="44" w:name="_Ref398986112"/>
      <w:bookmarkStart w:id="45" w:name="_Toc415475830"/>
      <w:bookmarkStart w:id="46" w:name="_Toc423599105"/>
      <w:bookmarkStart w:id="47" w:name="_Toc423601609"/>
      <w:bookmarkStart w:id="48" w:name="_Toc501130162"/>
      <w:bookmarkStart w:id="49" w:name="_Toc503777866"/>
      <w:r w:rsidR="00464D80" w:rsidRPr="00AC7D56">
        <w:rPr>
          <w:noProof/>
          <w:lang w:val="en-CA"/>
        </w:rPr>
        <w:t xml:space="preserve">Decoding </w:t>
      </w:r>
      <w:r w:rsidR="00015D0C" w:rsidRPr="00AC7D56">
        <w:rPr>
          <w:noProof/>
          <w:lang w:val="en-CA"/>
        </w:rPr>
        <w:t xml:space="preserve">parameter set </w:t>
      </w:r>
      <w:r w:rsidR="00AC0E4E" w:rsidRPr="00AC7D56">
        <w:rPr>
          <w:noProof/>
          <w:lang w:val="en-CA"/>
        </w:rPr>
        <w:t xml:space="preserve">RBSP </w:t>
      </w:r>
      <w:r w:rsidR="00015D0C" w:rsidRPr="00AC7D56">
        <w:rPr>
          <w:noProof/>
          <w:lang w:val="en-CA"/>
        </w:rPr>
        <w:t>semantics</w:t>
      </w:r>
    </w:p>
    <w:p w14:paraId="52B40260" w14:textId="516B7E36" w:rsidR="00674CE5" w:rsidRPr="00AC7D56" w:rsidRDefault="00674CE5" w:rsidP="00674CE5">
      <w:pPr>
        <w:tabs>
          <w:tab w:val="clear" w:pos="794"/>
          <w:tab w:val="clear" w:pos="1191"/>
          <w:tab w:val="clear" w:pos="1588"/>
          <w:tab w:val="clear" w:pos="1985"/>
        </w:tabs>
        <w:spacing w:before="60"/>
        <w:ind w:left="284"/>
        <w:rPr>
          <w:rFonts w:eastAsia="Times New Roman"/>
          <w:noProof/>
          <w:sz w:val="18"/>
          <w:lang w:val="en-CA"/>
        </w:rPr>
      </w:pPr>
      <w:r w:rsidRPr="00AC7D56">
        <w:rPr>
          <w:rFonts w:eastAsia="Times New Roman"/>
          <w:noProof/>
          <w:sz w:val="18"/>
          <w:lang w:val="en-CA"/>
        </w:rPr>
        <w:t>NOTE </w:t>
      </w:r>
      <w:r w:rsidRPr="00AC7D56">
        <w:rPr>
          <w:rFonts w:eastAsia="Times New Roman"/>
          <w:sz w:val="18"/>
          <w:lang w:val="en-CA"/>
        </w:rPr>
        <w:fldChar w:fldCharType="begin" w:fldLock="1"/>
      </w:r>
      <w:r w:rsidRPr="00AC7D56">
        <w:rPr>
          <w:rFonts w:eastAsia="Times New Roman"/>
          <w:sz w:val="18"/>
          <w:lang w:val="en-CA"/>
        </w:rPr>
        <w:instrText xml:space="preserve"> SEQ NoteCounter \s 9 \* MERGEFORMAT </w:instrText>
      </w:r>
      <w:r w:rsidRPr="00AC7D56">
        <w:rPr>
          <w:rFonts w:eastAsia="Times New Roman"/>
          <w:sz w:val="18"/>
          <w:lang w:val="en-CA"/>
        </w:rPr>
        <w:fldChar w:fldCharType="separate"/>
      </w:r>
      <w:r w:rsidRPr="00AC7D56">
        <w:rPr>
          <w:rFonts w:eastAsia="Times New Roman"/>
          <w:noProof/>
          <w:sz w:val="18"/>
          <w:lang w:val="en-CA"/>
        </w:rPr>
        <w:t>1</w:t>
      </w:r>
      <w:r w:rsidRPr="00AC7D56">
        <w:rPr>
          <w:rFonts w:eastAsia="Times New Roman"/>
          <w:noProof/>
          <w:sz w:val="18"/>
          <w:lang w:val="en-CA"/>
        </w:rPr>
        <w:fldChar w:fldCharType="end"/>
      </w:r>
      <w:r w:rsidRPr="00AC7D56">
        <w:rPr>
          <w:rFonts w:eastAsia="Times New Roman"/>
          <w:noProof/>
          <w:sz w:val="18"/>
          <w:lang w:val="en-CA"/>
        </w:rPr>
        <w:t> – </w:t>
      </w:r>
      <w:r w:rsidR="00464D80" w:rsidRPr="00AC7D56">
        <w:rPr>
          <w:rFonts w:eastAsia="Times New Roman"/>
          <w:noProof/>
          <w:sz w:val="18"/>
          <w:lang w:val="en-CA"/>
        </w:rPr>
        <w:t xml:space="preserve">DPS </w:t>
      </w:r>
      <w:r w:rsidRPr="00AC7D56">
        <w:rPr>
          <w:rFonts w:eastAsia="Times New Roman"/>
          <w:noProof/>
          <w:sz w:val="18"/>
          <w:lang w:val="en-CA"/>
        </w:rPr>
        <w:t xml:space="preserve">NAL units are required to be available to the decoding process prior to their activation (either in the bitstream or by external means), as specified in clause </w:t>
      </w:r>
      <w:r w:rsidRPr="00AC7D56">
        <w:rPr>
          <w:rFonts w:eastAsia="Times New Roman"/>
          <w:noProof/>
          <w:sz w:val="18"/>
          <w:lang w:val="en-CA"/>
        </w:rPr>
        <w:fldChar w:fldCharType="begin" w:fldLock="1"/>
      </w:r>
      <w:r w:rsidRPr="00AC7D56">
        <w:rPr>
          <w:rFonts w:eastAsia="Times New Roman"/>
          <w:noProof/>
          <w:sz w:val="18"/>
          <w:lang w:val="en-CA"/>
        </w:rPr>
        <w:instrText xml:space="preserve"> REF _Ref57461487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7.4.2.4.2</w:t>
      </w:r>
      <w:r w:rsidRPr="00AC7D56">
        <w:rPr>
          <w:rFonts w:eastAsia="Times New Roman"/>
          <w:noProof/>
          <w:sz w:val="18"/>
          <w:lang w:val="en-CA"/>
        </w:rPr>
        <w:fldChar w:fldCharType="end"/>
      </w:r>
      <w:r w:rsidRPr="00AC7D56">
        <w:rPr>
          <w:rFonts w:eastAsia="Times New Roman"/>
          <w:noProof/>
          <w:sz w:val="18"/>
          <w:lang w:val="en-CA"/>
        </w:rPr>
        <w:t xml:space="preserve">. However, the </w:t>
      </w:r>
      <w:r w:rsidR="003B40DE" w:rsidRPr="00AC7D56">
        <w:rPr>
          <w:rFonts w:eastAsia="Times New Roman"/>
          <w:noProof/>
          <w:sz w:val="18"/>
          <w:lang w:val="en-CA"/>
        </w:rPr>
        <w:t xml:space="preserve">DPS </w:t>
      </w:r>
      <w:r w:rsidRPr="00AC7D56">
        <w:rPr>
          <w:rFonts w:eastAsia="Times New Roman"/>
          <w:noProof/>
          <w:sz w:val="18"/>
          <w:lang w:val="en-CA"/>
        </w:rPr>
        <w:t xml:space="preserve">RBSP contains information that is not necessary for operation of the decoding process specified in clauses </w:t>
      </w:r>
      <w:r w:rsidRPr="00AC7D56">
        <w:rPr>
          <w:rFonts w:eastAsia="Times New Roman"/>
          <w:noProof/>
          <w:sz w:val="18"/>
          <w:lang w:val="en-CA"/>
        </w:rPr>
        <w:fldChar w:fldCharType="begin" w:fldLock="1"/>
      </w:r>
      <w:r w:rsidRPr="00AC7D56">
        <w:rPr>
          <w:rFonts w:eastAsia="Times New Roman"/>
          <w:noProof/>
          <w:sz w:val="18"/>
          <w:lang w:val="en-CA"/>
        </w:rPr>
        <w:instrText xml:space="preserve"> REF _Ref20133850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2</w:t>
      </w:r>
      <w:r w:rsidRPr="00AC7D56">
        <w:rPr>
          <w:rFonts w:eastAsia="Times New Roman"/>
          <w:noProof/>
          <w:sz w:val="18"/>
          <w:lang w:val="en-CA"/>
        </w:rPr>
        <w:fldChar w:fldCharType="end"/>
      </w:r>
      <w:r w:rsidRPr="00AC7D56">
        <w:rPr>
          <w:rFonts w:eastAsia="Times New Roman"/>
          <w:noProof/>
          <w:sz w:val="18"/>
          <w:lang w:val="en-CA"/>
        </w:rPr>
        <w:t xml:space="preserve"> through </w:t>
      </w:r>
      <w:r w:rsidRPr="00AC7D56">
        <w:rPr>
          <w:rFonts w:eastAsia="Times New Roman"/>
          <w:noProof/>
          <w:sz w:val="18"/>
          <w:lang w:val="en-CA"/>
        </w:rPr>
        <w:fldChar w:fldCharType="begin" w:fldLock="1"/>
      </w:r>
      <w:r w:rsidRPr="00AC7D56">
        <w:rPr>
          <w:rFonts w:eastAsia="Times New Roman"/>
          <w:noProof/>
          <w:sz w:val="18"/>
          <w:lang w:val="en-CA"/>
        </w:rPr>
        <w:instrText xml:space="preserve"> REF _Ref170892294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10</w:t>
      </w:r>
      <w:r w:rsidRPr="00AC7D56">
        <w:rPr>
          <w:rFonts w:eastAsia="Times New Roman"/>
          <w:noProof/>
          <w:sz w:val="18"/>
          <w:lang w:val="en-CA"/>
        </w:rPr>
        <w:fldChar w:fldCharType="end"/>
      </w:r>
      <w:r w:rsidRPr="00AC7D56">
        <w:rPr>
          <w:rFonts w:eastAsia="Times New Roman"/>
          <w:noProof/>
          <w:sz w:val="18"/>
          <w:lang w:val="en-CA"/>
        </w:rPr>
        <w:t xml:space="preserve"> of this Specification. </w:t>
      </w:r>
    </w:p>
    <w:p w14:paraId="53400B15" w14:textId="607E2D18" w:rsidR="00674CE5" w:rsidRPr="00AC7D56" w:rsidRDefault="003B40DE" w:rsidP="00674CE5">
      <w:pPr>
        <w:rPr>
          <w:rFonts w:eastAsia="Times New Roman"/>
          <w:noProof/>
          <w:szCs w:val="22"/>
          <w:lang w:val="en-CA"/>
        </w:rPr>
      </w:pPr>
      <w:r w:rsidRPr="00AC7D56">
        <w:rPr>
          <w:rFonts w:eastAsia="Times New Roman"/>
          <w:b/>
          <w:noProof/>
          <w:szCs w:val="22"/>
          <w:lang w:val="en-CA"/>
        </w:rPr>
        <w:t>dps</w:t>
      </w:r>
      <w:r w:rsidR="00674CE5" w:rsidRPr="00AC7D56">
        <w:rPr>
          <w:rFonts w:eastAsia="Times New Roman"/>
          <w:b/>
          <w:noProof/>
          <w:szCs w:val="22"/>
          <w:lang w:val="en-CA"/>
        </w:rPr>
        <w:t>_</w:t>
      </w:r>
      <w:r w:rsidRPr="00AC7D56">
        <w:rPr>
          <w:rFonts w:eastAsia="Times New Roman"/>
          <w:b/>
          <w:noProof/>
          <w:szCs w:val="22"/>
          <w:lang w:val="en-CA"/>
        </w:rPr>
        <w:t>decoding</w:t>
      </w:r>
      <w:r w:rsidR="00674CE5" w:rsidRPr="00AC7D56">
        <w:rPr>
          <w:rFonts w:eastAsia="Times New Roman"/>
          <w:b/>
          <w:noProof/>
          <w:szCs w:val="22"/>
          <w:lang w:val="en-CA"/>
        </w:rPr>
        <w:t>_parameter_set_id</w:t>
      </w:r>
      <w:r w:rsidR="00674CE5" w:rsidRPr="00AC7D56">
        <w:rPr>
          <w:rFonts w:eastAsia="Times New Roman"/>
          <w:noProof/>
          <w:szCs w:val="22"/>
          <w:lang w:val="en-CA"/>
        </w:rPr>
        <w:t xml:space="preserve"> identifies the </w:t>
      </w:r>
      <w:r w:rsidRPr="00AC7D56">
        <w:rPr>
          <w:rFonts w:eastAsia="Times New Roman"/>
          <w:noProof/>
          <w:szCs w:val="22"/>
          <w:lang w:val="en-CA"/>
        </w:rPr>
        <w:t xml:space="preserve">DPS </w:t>
      </w:r>
      <w:r w:rsidR="00674CE5" w:rsidRPr="00AC7D56">
        <w:rPr>
          <w:rFonts w:eastAsia="Times New Roman"/>
          <w:noProof/>
          <w:szCs w:val="22"/>
          <w:lang w:val="en-CA"/>
        </w:rPr>
        <w:t>for reference by other syntax elements.</w:t>
      </w:r>
    </w:p>
    <w:p w14:paraId="4E44ED50" w14:textId="632BC6C0" w:rsidR="00674CE5" w:rsidRPr="00AC7D56" w:rsidRDefault="003B40DE" w:rsidP="00674CE5">
      <w:pPr>
        <w:rPr>
          <w:rFonts w:eastAsia="Times New Roman"/>
          <w:noProof/>
          <w:szCs w:val="22"/>
          <w:lang w:val="en-CA"/>
        </w:rPr>
      </w:pPr>
      <w:r w:rsidRPr="00AC7D56">
        <w:rPr>
          <w:rFonts w:eastAsia="Times New Roman"/>
          <w:b/>
          <w:noProof/>
          <w:szCs w:val="22"/>
          <w:lang w:val="en-CA"/>
        </w:rPr>
        <w:t>dps</w:t>
      </w:r>
      <w:r w:rsidR="00674CE5" w:rsidRPr="00AC7D56">
        <w:rPr>
          <w:rFonts w:eastAsia="Times New Roman"/>
          <w:b/>
          <w:noProof/>
          <w:szCs w:val="22"/>
          <w:lang w:val="en-CA"/>
        </w:rPr>
        <w:t>_</w:t>
      </w:r>
      <w:r w:rsidR="00674CE5" w:rsidRPr="00AC7D56">
        <w:rPr>
          <w:b/>
          <w:noProof/>
          <w:lang w:val="en-CA"/>
        </w:rPr>
        <w:t>reserved_three_2bits</w:t>
      </w:r>
      <w:r w:rsidR="00674CE5" w:rsidRPr="00AC7D56">
        <w:rPr>
          <w:rFonts w:eastAsia="Times New Roman"/>
          <w:noProof/>
          <w:szCs w:val="22"/>
          <w:lang w:val="en-CA"/>
        </w:rPr>
        <w:t xml:space="preserve"> shall be equal to 3 </w:t>
      </w:r>
      <w:r w:rsidR="00674CE5" w:rsidRPr="00AC7D56">
        <w:rPr>
          <w:rFonts w:eastAsia="Times New Roman"/>
          <w:noProof/>
          <w:lang w:val="en-CA" w:eastAsia="ko-KR"/>
        </w:rPr>
        <w:t xml:space="preserve">in bitstreams conforming to this version of this Specification. Other values for </w:t>
      </w:r>
      <w:r w:rsidRPr="00AC7D56">
        <w:rPr>
          <w:rFonts w:eastAsia="Times New Roman"/>
          <w:noProof/>
          <w:lang w:val="en-CA" w:eastAsia="ko-KR"/>
        </w:rPr>
        <w:t>dps</w:t>
      </w:r>
      <w:r w:rsidR="00674CE5" w:rsidRPr="00AC7D56">
        <w:rPr>
          <w:rFonts w:eastAsia="Times New Roman"/>
          <w:noProof/>
          <w:lang w:val="en-CA" w:eastAsia="ko-KR"/>
        </w:rPr>
        <w:t>_reserved_0xffff_16bits are reserved for future use by ITU-T | ISO/IEC.</w:t>
      </w:r>
    </w:p>
    <w:p w14:paraId="5D9FF593" w14:textId="1B8076DA" w:rsidR="00674CE5" w:rsidRPr="00AC7D56" w:rsidRDefault="003B40DE" w:rsidP="00674CE5">
      <w:pPr>
        <w:rPr>
          <w:rFonts w:eastAsia="Times New Roman"/>
          <w:noProof/>
          <w:lang w:val="en-CA" w:eastAsia="ko-KR"/>
        </w:rPr>
      </w:pPr>
      <w:r w:rsidRPr="00AC7D56">
        <w:rPr>
          <w:rFonts w:eastAsia="Times New Roman"/>
          <w:b/>
          <w:noProof/>
          <w:lang w:val="en-CA" w:eastAsia="ko-KR"/>
        </w:rPr>
        <w:t>dps</w:t>
      </w:r>
      <w:r w:rsidR="00674CE5" w:rsidRPr="00AC7D56">
        <w:rPr>
          <w:rFonts w:eastAsia="Times New Roman"/>
          <w:b/>
          <w:noProof/>
          <w:lang w:val="en-CA" w:eastAsia="ko-KR"/>
        </w:rPr>
        <w:t>_max_sub_layers_minus1</w:t>
      </w:r>
      <w:r w:rsidR="00674CE5" w:rsidRPr="00AC7D56">
        <w:rPr>
          <w:rFonts w:eastAsia="Times New Roman"/>
          <w:noProof/>
          <w:lang w:val="en-CA" w:eastAsia="ko-KR"/>
        </w:rPr>
        <w:t xml:space="preserve"> plus 1 specifies the maximum number of temporal sub-layers that may be present in each CVS referring to the </w:t>
      </w:r>
      <w:r w:rsidRPr="00AC7D56">
        <w:rPr>
          <w:rFonts w:eastAsia="Times New Roman"/>
          <w:noProof/>
          <w:lang w:val="en-CA" w:eastAsia="ko-KR"/>
        </w:rPr>
        <w:t>DPS</w:t>
      </w:r>
      <w:r w:rsidR="00674CE5" w:rsidRPr="00AC7D56">
        <w:rPr>
          <w:rFonts w:eastAsia="Times New Roman"/>
          <w:noProof/>
          <w:lang w:val="en-CA" w:eastAsia="ko-KR"/>
        </w:rPr>
        <w:t xml:space="preserve">. The value of </w:t>
      </w:r>
      <w:r w:rsidRPr="00AC7D56">
        <w:rPr>
          <w:rFonts w:eastAsia="Times New Roman"/>
          <w:noProof/>
          <w:lang w:val="en-CA" w:eastAsia="ko-KR"/>
        </w:rPr>
        <w:t>dps</w:t>
      </w:r>
      <w:r w:rsidR="00674CE5" w:rsidRPr="00AC7D56">
        <w:rPr>
          <w:rFonts w:eastAsia="Times New Roman"/>
          <w:noProof/>
          <w:lang w:val="en-CA" w:eastAsia="ko-KR"/>
        </w:rPr>
        <w:t>_max_sub_layers_minus1 shall be in the range of 0 to 6, inclusive.</w:t>
      </w:r>
    </w:p>
    <w:p w14:paraId="24D9BA4D" w14:textId="330E5BF0" w:rsidR="00AC0E4E" w:rsidRPr="00AC7D56" w:rsidRDefault="003B40DE" w:rsidP="00AC0E4E">
      <w:pPr>
        <w:rPr>
          <w:rFonts w:eastAsia="Times New Roman"/>
          <w:noProof/>
          <w:szCs w:val="22"/>
          <w:lang w:val="en-CA"/>
        </w:rPr>
      </w:pPr>
      <w:r w:rsidRPr="00AC7D56">
        <w:rPr>
          <w:rFonts w:eastAsia="Times New Roman"/>
          <w:b/>
          <w:noProof/>
          <w:szCs w:val="22"/>
          <w:lang w:val="en-CA"/>
        </w:rPr>
        <w:t>dps</w:t>
      </w:r>
      <w:r w:rsidR="00AC0E4E" w:rsidRPr="00AC7D56">
        <w:rPr>
          <w:rFonts w:eastAsia="Times New Roman"/>
          <w:b/>
          <w:noProof/>
          <w:szCs w:val="22"/>
          <w:lang w:val="en-CA"/>
        </w:rPr>
        <w:t>_</w:t>
      </w:r>
      <w:r w:rsidR="00AC0E4E" w:rsidRPr="00AC7D56">
        <w:rPr>
          <w:b/>
          <w:noProof/>
          <w:lang w:val="en-CA"/>
        </w:rPr>
        <w:t>reserved_zero_7bits</w:t>
      </w:r>
      <w:r w:rsidR="00AC0E4E" w:rsidRPr="00AC7D56">
        <w:rPr>
          <w:rFonts w:eastAsia="Times New Roman"/>
          <w:noProof/>
          <w:szCs w:val="22"/>
          <w:lang w:val="en-CA"/>
        </w:rPr>
        <w:t xml:space="preserve"> shall be equal to 0 </w:t>
      </w:r>
      <w:r w:rsidR="00AC0E4E" w:rsidRPr="00AC7D56">
        <w:rPr>
          <w:rFonts w:eastAsia="Times New Roman"/>
          <w:noProof/>
          <w:lang w:val="en-CA" w:eastAsia="ko-KR"/>
        </w:rPr>
        <w:t xml:space="preserve">in bitstreams conforming to this version of this Specification. Other values for </w:t>
      </w:r>
      <w:r w:rsidRPr="00AC7D56">
        <w:rPr>
          <w:rFonts w:eastAsia="Times New Roman"/>
          <w:noProof/>
          <w:lang w:val="en-CA" w:eastAsia="ko-KR"/>
        </w:rPr>
        <w:t>dps</w:t>
      </w:r>
      <w:r w:rsidR="00AC0E4E" w:rsidRPr="00AC7D56">
        <w:rPr>
          <w:rFonts w:eastAsia="Times New Roman"/>
          <w:noProof/>
          <w:lang w:val="en-CA" w:eastAsia="ko-KR"/>
        </w:rPr>
        <w:t>_reserved_0xffff_16bits are reserved for future use by ITU-T | ISO/IEC.</w:t>
      </w:r>
    </w:p>
    <w:p w14:paraId="1CD00CC1" w14:textId="6AF0AEE0" w:rsidR="00674CE5" w:rsidRPr="00AC7D56" w:rsidRDefault="003B40DE" w:rsidP="00674CE5">
      <w:pPr>
        <w:rPr>
          <w:rFonts w:eastAsia="Times New Roman"/>
          <w:noProof/>
          <w:lang w:val="en-CA" w:eastAsia="ko-KR"/>
        </w:rPr>
      </w:pPr>
      <w:r w:rsidRPr="00AC7D56">
        <w:rPr>
          <w:rFonts w:eastAsia="Times New Roman"/>
          <w:b/>
          <w:noProof/>
          <w:lang w:val="en-CA" w:eastAsia="ko-KR"/>
        </w:rPr>
        <w:t>dps</w:t>
      </w:r>
      <w:r w:rsidR="00674CE5" w:rsidRPr="00AC7D56">
        <w:rPr>
          <w:rFonts w:eastAsia="Times New Roman"/>
          <w:b/>
          <w:noProof/>
          <w:lang w:val="en-CA" w:eastAsia="ko-KR"/>
        </w:rPr>
        <w:t>_reserved_0xffff_16bits</w:t>
      </w:r>
      <w:r w:rsidR="00674CE5" w:rsidRPr="00AC7D56">
        <w:rPr>
          <w:rFonts w:eastAsia="Times New Roman"/>
          <w:noProof/>
          <w:lang w:val="en-CA" w:eastAsia="ko-KR"/>
        </w:rPr>
        <w:t xml:space="preserve"> shall be equal to 0xFFFF in bitstreams conforming to this version of this Specification. Other values for </w:t>
      </w:r>
      <w:r w:rsidRPr="00AC7D56">
        <w:rPr>
          <w:rFonts w:eastAsia="Times New Roman"/>
          <w:noProof/>
          <w:lang w:val="en-CA" w:eastAsia="ko-KR"/>
        </w:rPr>
        <w:t>d</w:t>
      </w:r>
      <w:r w:rsidR="00674CE5" w:rsidRPr="00AC7D56">
        <w:rPr>
          <w:rFonts w:eastAsia="Times New Roman"/>
          <w:noProof/>
          <w:lang w:val="en-CA" w:eastAsia="ko-KR"/>
        </w:rPr>
        <w:t xml:space="preserve">ps_reserved_0xffff_16bits are reserved for future use by ITU-T | ISO/IEC. Decoders shall ignore the value of </w:t>
      </w:r>
      <w:r w:rsidRPr="00AC7D56">
        <w:rPr>
          <w:rFonts w:eastAsia="Times New Roman"/>
          <w:noProof/>
          <w:lang w:val="en-CA" w:eastAsia="ko-KR"/>
        </w:rPr>
        <w:t>d</w:t>
      </w:r>
      <w:r w:rsidR="00674CE5" w:rsidRPr="00AC7D56">
        <w:rPr>
          <w:rFonts w:eastAsia="Times New Roman"/>
          <w:noProof/>
          <w:lang w:val="en-CA" w:eastAsia="ko-KR"/>
        </w:rPr>
        <w:t>ps_reserved_0xffff_16bits.</w:t>
      </w:r>
    </w:p>
    <w:p w14:paraId="13924AED" w14:textId="6A3169A9" w:rsidR="00AC0E4E" w:rsidRPr="00AC7D56" w:rsidRDefault="003B40DE" w:rsidP="00AC0E4E">
      <w:pPr>
        <w:rPr>
          <w:noProof/>
          <w:szCs w:val="22"/>
          <w:lang w:val="en-CA"/>
        </w:rPr>
      </w:pPr>
      <w:r w:rsidRPr="00AC7D56">
        <w:rPr>
          <w:b/>
          <w:noProof/>
          <w:szCs w:val="22"/>
          <w:lang w:val="en-CA"/>
        </w:rPr>
        <w:t>dps</w:t>
      </w:r>
      <w:r w:rsidR="00AC0E4E" w:rsidRPr="00AC7D56">
        <w:rPr>
          <w:b/>
          <w:noProof/>
          <w:szCs w:val="22"/>
          <w:lang w:val="en-CA"/>
        </w:rPr>
        <w:t>_extension_flag</w:t>
      </w:r>
      <w:r w:rsidR="00AC0E4E" w:rsidRPr="00AC7D56">
        <w:rPr>
          <w:noProof/>
          <w:szCs w:val="22"/>
          <w:lang w:val="en-CA"/>
        </w:rPr>
        <w:t xml:space="preserve"> equal to 0 specifies that no </w:t>
      </w:r>
      <w:r w:rsidRPr="00AC7D56">
        <w:rPr>
          <w:noProof/>
          <w:szCs w:val="22"/>
          <w:lang w:val="en-CA"/>
        </w:rPr>
        <w:t>dps</w:t>
      </w:r>
      <w:r w:rsidR="00AC0E4E" w:rsidRPr="00AC7D56">
        <w:rPr>
          <w:noProof/>
          <w:szCs w:val="22"/>
          <w:lang w:val="en-CA"/>
        </w:rPr>
        <w:t xml:space="preserve">_extension_data_flag syntax elements are present in the </w:t>
      </w:r>
      <w:r w:rsidRPr="00AC7D56">
        <w:rPr>
          <w:noProof/>
          <w:szCs w:val="22"/>
          <w:lang w:val="en-CA"/>
        </w:rPr>
        <w:t xml:space="preserve">DPS </w:t>
      </w:r>
      <w:r w:rsidR="00AC0E4E" w:rsidRPr="00AC7D56">
        <w:rPr>
          <w:noProof/>
          <w:szCs w:val="22"/>
          <w:lang w:val="en-CA"/>
        </w:rPr>
        <w:t xml:space="preserve">RBSP syntax structure. </w:t>
      </w:r>
      <w:r w:rsidRPr="00AC7D56">
        <w:rPr>
          <w:noProof/>
          <w:szCs w:val="22"/>
          <w:lang w:val="en-CA"/>
        </w:rPr>
        <w:t>dps</w:t>
      </w:r>
      <w:r w:rsidR="00AC0E4E" w:rsidRPr="00AC7D56">
        <w:rPr>
          <w:noProof/>
          <w:szCs w:val="22"/>
          <w:lang w:val="en-CA"/>
        </w:rPr>
        <w:t xml:space="preserve">_extension_flag equal to 1 specifies that there are </w:t>
      </w:r>
      <w:r w:rsidRPr="00AC7D56">
        <w:rPr>
          <w:noProof/>
          <w:szCs w:val="22"/>
          <w:lang w:val="en-CA"/>
        </w:rPr>
        <w:t>dps</w:t>
      </w:r>
      <w:r w:rsidR="00AC0E4E" w:rsidRPr="00AC7D56">
        <w:rPr>
          <w:noProof/>
          <w:szCs w:val="22"/>
          <w:lang w:val="en-CA"/>
        </w:rPr>
        <w:t xml:space="preserve">_extension_data_flag syntax elements present in the </w:t>
      </w:r>
      <w:r w:rsidRPr="00AC7D56">
        <w:rPr>
          <w:noProof/>
          <w:szCs w:val="22"/>
          <w:lang w:val="en-CA"/>
        </w:rPr>
        <w:t xml:space="preserve">DPS </w:t>
      </w:r>
      <w:r w:rsidR="00AC0E4E" w:rsidRPr="00AC7D56">
        <w:rPr>
          <w:noProof/>
          <w:szCs w:val="22"/>
          <w:lang w:val="en-CA"/>
        </w:rPr>
        <w:t xml:space="preserve">RBSP syntax structure. </w:t>
      </w:r>
    </w:p>
    <w:p w14:paraId="6E5123E9" w14:textId="5853D28A" w:rsidR="00AC0E4E" w:rsidRPr="00AC7D56" w:rsidRDefault="003B40DE" w:rsidP="00AC0E4E">
      <w:pPr>
        <w:rPr>
          <w:bCs/>
          <w:noProof/>
          <w:szCs w:val="22"/>
          <w:lang w:val="en-CA"/>
        </w:rPr>
      </w:pPr>
      <w:r w:rsidRPr="00AC7D56">
        <w:rPr>
          <w:b/>
          <w:noProof/>
          <w:szCs w:val="22"/>
          <w:lang w:val="en-CA"/>
        </w:rPr>
        <w:t>dps</w:t>
      </w:r>
      <w:r w:rsidR="00AC0E4E" w:rsidRPr="00AC7D56">
        <w:rPr>
          <w:b/>
          <w:noProof/>
          <w:szCs w:val="22"/>
          <w:lang w:val="en-CA"/>
        </w:rPr>
        <w:t>_extension_data_flag</w:t>
      </w:r>
      <w:r w:rsidR="00AC0E4E" w:rsidRPr="00AC7D56">
        <w:rPr>
          <w:noProof/>
          <w:szCs w:val="22"/>
          <w:lang w:val="en-CA"/>
        </w:rPr>
        <w:t xml:space="preserve"> may have any value. Its presence and value do not affect decoder conformance to profiles specified in </w:t>
      </w:r>
      <w:r w:rsidR="00AC0E4E" w:rsidRPr="00AC7D56">
        <w:rPr>
          <w:noProof/>
          <w:lang w:val="en-CA"/>
        </w:rPr>
        <w:t xml:space="preserve">Annex </w:t>
      </w:r>
      <w:r w:rsidR="00AC0E4E" w:rsidRPr="00AC7D56">
        <w:rPr>
          <w:noProof/>
          <w:lang w:val="en-CA"/>
        </w:rPr>
        <w:fldChar w:fldCharType="begin" w:fldLock="1"/>
      </w:r>
      <w:r w:rsidR="00AC0E4E" w:rsidRPr="00AC7D56">
        <w:rPr>
          <w:noProof/>
          <w:lang w:val="en-CA"/>
        </w:rPr>
        <w:instrText xml:space="preserve"> REF _Ref397947017 \r \h </w:instrText>
      </w:r>
      <w:r w:rsidR="00AC0E4E" w:rsidRPr="00AC7D56">
        <w:rPr>
          <w:noProof/>
          <w:lang w:val="en-CA"/>
        </w:rPr>
      </w:r>
      <w:r w:rsidR="00AC0E4E" w:rsidRPr="00AC7D56">
        <w:rPr>
          <w:noProof/>
          <w:lang w:val="en-CA"/>
        </w:rPr>
        <w:fldChar w:fldCharType="separate"/>
      </w:r>
      <w:r w:rsidR="00AC0E4E" w:rsidRPr="00AC7D56">
        <w:rPr>
          <w:noProof/>
          <w:lang w:val="en-CA"/>
        </w:rPr>
        <w:t>A</w:t>
      </w:r>
      <w:r w:rsidR="00AC0E4E" w:rsidRPr="00AC7D56">
        <w:rPr>
          <w:noProof/>
          <w:lang w:val="en-CA"/>
        </w:rPr>
        <w:fldChar w:fldCharType="end"/>
      </w:r>
      <w:r w:rsidR="00AC0E4E" w:rsidRPr="00AC7D56">
        <w:rPr>
          <w:bCs/>
          <w:noProof/>
          <w:szCs w:val="22"/>
          <w:lang w:val="en-CA"/>
        </w:rPr>
        <w:t>.</w:t>
      </w:r>
      <w:r w:rsidR="00AC0E4E" w:rsidRPr="00AC7D56">
        <w:rPr>
          <w:noProof/>
          <w:lang w:val="en-CA"/>
        </w:rPr>
        <w:t xml:space="preserve"> Decoders conforming to this version of this Specification shall ignore all </w:t>
      </w:r>
      <w:r w:rsidRPr="00AC7D56">
        <w:rPr>
          <w:noProof/>
          <w:lang w:val="en-CA"/>
        </w:rPr>
        <w:t>dps</w:t>
      </w:r>
      <w:r w:rsidR="00AC0E4E" w:rsidRPr="00AC7D56">
        <w:rPr>
          <w:noProof/>
          <w:lang w:val="en-CA"/>
        </w:rPr>
        <w:t>_extension_data_flag syntax elements.</w:t>
      </w:r>
    </w:p>
    <w:p w14:paraId="006EBF3A" w14:textId="727B8E67" w:rsidR="00AC0E4E" w:rsidRPr="00AC7D56" w:rsidRDefault="00AC0E4E" w:rsidP="00AC0E4E">
      <w:pPr>
        <w:pStyle w:val="Heading3"/>
        <w:numPr>
          <w:ilvl w:val="0"/>
          <w:numId w:val="0"/>
        </w:numPr>
        <w:tabs>
          <w:tab w:val="clear" w:pos="794"/>
          <w:tab w:val="clear" w:pos="1191"/>
          <w:tab w:val="left" w:pos="851"/>
        </w:tabs>
        <w:ind w:left="720" w:hanging="720"/>
        <w:rPr>
          <w:noProof/>
          <w:lang w:val="en-CA"/>
        </w:rPr>
      </w:pPr>
      <w:r w:rsidRPr="00AC7D56">
        <w:rPr>
          <w:noProof/>
          <w:lang w:val="en-CA"/>
        </w:rPr>
        <w:t>7.4.3.2</w:t>
      </w:r>
      <w:r w:rsidRPr="00AC7D56">
        <w:rPr>
          <w:noProof/>
          <w:lang w:val="en-CA"/>
        </w:rPr>
        <w:tab/>
        <w:t>Sequence parameter set RBSP semantics</w:t>
      </w:r>
    </w:p>
    <w:p w14:paraId="0912FD4F" w14:textId="5D787052" w:rsidR="00464D80" w:rsidRPr="00AC7D56" w:rsidRDefault="00464D80" w:rsidP="00AC7D56">
      <w:pPr>
        <w:rPr>
          <w:lang w:val="en-CA"/>
        </w:rPr>
      </w:pPr>
      <w:r w:rsidRPr="00AC7D56">
        <w:rPr>
          <w:b/>
          <w:bCs/>
          <w:lang w:val="en-CA"/>
        </w:rPr>
        <w:t xml:space="preserve">sps_max_sub_layers_minus1 </w:t>
      </w:r>
      <w:r w:rsidRPr="00AC7D56">
        <w:rPr>
          <w:lang w:val="en-CA"/>
        </w:rPr>
        <w:t xml:space="preserve">plus 1 specifies the maximum number of temporal sub-layers that may be present in each CVS referring to the SPS. The value of sps_max_sub_layers_minus1 shall be in the range of 0 to 6, inclusive. The value of sps_max_sub_layers_minus1 shall be less than or equal to </w:t>
      </w:r>
      <w:r w:rsidR="003B40DE" w:rsidRPr="00AC7D56">
        <w:rPr>
          <w:lang w:val="en-CA"/>
        </w:rPr>
        <w:t>d</w:t>
      </w:r>
      <w:r w:rsidRPr="00AC7D56">
        <w:rPr>
          <w:lang w:val="en-CA"/>
        </w:rPr>
        <w:t>ps_max_sub_layers_minus1.</w:t>
      </w:r>
    </w:p>
    <w:p w14:paraId="320EB6FA" w14:textId="4422089A" w:rsidR="00AC0E4E" w:rsidRPr="00AC7D56" w:rsidRDefault="00AC0E4E" w:rsidP="00AC0E4E">
      <w:pPr>
        <w:rPr>
          <w:rFonts w:eastAsia="Times New Roman"/>
          <w:noProof/>
          <w:lang w:val="en-CA" w:eastAsia="ko-KR"/>
        </w:rPr>
      </w:pPr>
      <w:r w:rsidRPr="00AC7D56">
        <w:rPr>
          <w:rFonts w:eastAsia="Times New Roman"/>
          <w:noProof/>
          <w:sz w:val="18"/>
          <w:lang w:val="en-CA"/>
        </w:rPr>
        <w:t>…</w:t>
      </w:r>
    </w:p>
    <w:p w14:paraId="798E539B" w14:textId="04D1C1E1" w:rsidR="00AC0E4E" w:rsidRPr="00AC7D56" w:rsidRDefault="00AC0E4E" w:rsidP="00AC0E4E">
      <w:pPr>
        <w:rPr>
          <w:noProof/>
          <w:szCs w:val="22"/>
          <w:lang w:val="en-CA"/>
        </w:rPr>
      </w:pPr>
      <w:r w:rsidRPr="00AC7D56">
        <w:rPr>
          <w:b/>
          <w:noProof/>
          <w:szCs w:val="22"/>
          <w:lang w:val="en-CA"/>
        </w:rPr>
        <w:t>sps_extension_flag</w:t>
      </w:r>
      <w:r w:rsidRPr="00AC7D56">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 </w:t>
      </w:r>
    </w:p>
    <w:p w14:paraId="642A69C0" w14:textId="5F7E7FEB" w:rsidR="00AC0E4E" w:rsidRPr="00AC7D56" w:rsidRDefault="00AC0E4E" w:rsidP="00AC0E4E">
      <w:pPr>
        <w:rPr>
          <w:bCs/>
          <w:noProof/>
          <w:szCs w:val="22"/>
          <w:lang w:val="en-CA"/>
        </w:rPr>
      </w:pPr>
      <w:r w:rsidRPr="00AC7D56">
        <w:rPr>
          <w:b/>
          <w:noProof/>
          <w:szCs w:val="22"/>
          <w:lang w:val="en-CA"/>
        </w:rPr>
        <w:t>sps_extension_data_flag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sps_extension_data_flag syntax elements.</w:t>
      </w:r>
    </w:p>
    <w:p w14:paraId="60E0F279" w14:textId="0586C1F1" w:rsidR="00AC0E4E" w:rsidRPr="00AC7D56" w:rsidRDefault="00AC0E4E" w:rsidP="00AC0E4E">
      <w:pPr>
        <w:pStyle w:val="Heading3"/>
        <w:numPr>
          <w:ilvl w:val="0"/>
          <w:numId w:val="0"/>
        </w:numPr>
        <w:tabs>
          <w:tab w:val="clear" w:pos="794"/>
          <w:tab w:val="clear" w:pos="1191"/>
          <w:tab w:val="left" w:pos="851"/>
        </w:tabs>
        <w:ind w:left="720" w:hanging="720"/>
        <w:rPr>
          <w:noProof/>
          <w:lang w:val="en-CA"/>
        </w:rPr>
      </w:pPr>
      <w:r w:rsidRPr="00AC7D56">
        <w:rPr>
          <w:noProof/>
          <w:lang w:val="en-CA"/>
        </w:rPr>
        <w:t>7.4.3.3</w:t>
      </w:r>
      <w:r w:rsidRPr="00AC7D56">
        <w:rPr>
          <w:noProof/>
          <w:lang w:val="en-CA"/>
        </w:rPr>
        <w:tab/>
        <w:t>Picture parameter set RBSP semantics</w:t>
      </w:r>
    </w:p>
    <w:p w14:paraId="30C3033E" w14:textId="77777777" w:rsidR="00AC0E4E" w:rsidRPr="00AC7D56" w:rsidRDefault="00AC0E4E" w:rsidP="00AC0E4E">
      <w:pPr>
        <w:rPr>
          <w:rFonts w:eastAsia="Times New Roman"/>
          <w:noProof/>
          <w:lang w:val="en-CA" w:eastAsia="ko-KR"/>
        </w:rPr>
      </w:pPr>
      <w:r w:rsidRPr="00AC7D56">
        <w:rPr>
          <w:rFonts w:eastAsia="Times New Roman"/>
          <w:noProof/>
          <w:sz w:val="18"/>
          <w:lang w:val="en-CA"/>
        </w:rPr>
        <w:t>…</w:t>
      </w:r>
    </w:p>
    <w:p w14:paraId="446041F5" w14:textId="4612791E" w:rsidR="00AC0E4E" w:rsidRPr="00AC7D56" w:rsidRDefault="00AC0E4E" w:rsidP="00AC0E4E">
      <w:pPr>
        <w:rPr>
          <w:noProof/>
          <w:szCs w:val="22"/>
          <w:lang w:val="en-CA"/>
        </w:rPr>
      </w:pPr>
      <w:r w:rsidRPr="00AC7D56">
        <w:rPr>
          <w:b/>
          <w:noProof/>
          <w:szCs w:val="22"/>
          <w:lang w:val="en-CA"/>
        </w:rPr>
        <w:t>pps_extension_flag</w:t>
      </w:r>
      <w:r w:rsidRPr="00AC7D56">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 </w:t>
      </w:r>
    </w:p>
    <w:p w14:paraId="3BCF2514" w14:textId="4FD6B5A3" w:rsidR="00AC0E4E" w:rsidRPr="00AC7D56" w:rsidRDefault="00AC0E4E" w:rsidP="00AC0E4E">
      <w:pPr>
        <w:rPr>
          <w:bCs/>
          <w:noProof/>
          <w:szCs w:val="22"/>
          <w:lang w:val="en-CA"/>
        </w:rPr>
      </w:pPr>
      <w:r w:rsidRPr="00AC7D56">
        <w:rPr>
          <w:b/>
          <w:noProof/>
          <w:szCs w:val="22"/>
          <w:lang w:val="en-CA"/>
        </w:rPr>
        <w:t>pps_extension_data_flag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pps_extension_data_flag syntax elements.</w:t>
      </w:r>
    </w:p>
    <w:bookmarkEnd w:id="44"/>
    <w:bookmarkEnd w:id="45"/>
    <w:bookmarkEnd w:id="46"/>
    <w:bookmarkEnd w:id="47"/>
    <w:bookmarkEnd w:id="48"/>
    <w:bookmarkEnd w:id="49"/>
    <w:p w14:paraId="07EEDB80" w14:textId="40058DD8" w:rsidR="00043A06" w:rsidRPr="00AC7D56" w:rsidRDefault="006F479E" w:rsidP="008843AD">
      <w:pPr>
        <w:pStyle w:val="Heading3"/>
        <w:numPr>
          <w:ilvl w:val="0"/>
          <w:numId w:val="0"/>
        </w:numPr>
        <w:tabs>
          <w:tab w:val="clear" w:pos="794"/>
          <w:tab w:val="clear" w:pos="1191"/>
          <w:tab w:val="left" w:pos="851"/>
        </w:tabs>
        <w:ind w:left="720" w:hanging="720"/>
        <w:rPr>
          <w:noProof/>
          <w:lang w:val="en-CA"/>
        </w:rPr>
      </w:pPr>
      <w:r w:rsidRPr="00AC7D56">
        <w:rPr>
          <w:lang w:val="en-CA"/>
        </w:rPr>
        <w:lastRenderedPageBreak/>
        <w:t>7.4.4</w:t>
      </w:r>
      <w:r w:rsidRPr="00AC7D56">
        <w:rPr>
          <w:lang w:val="en-CA"/>
        </w:rPr>
        <w:tab/>
      </w:r>
      <w:bookmarkStart w:id="50" w:name="_Ref398989382"/>
      <w:bookmarkStart w:id="51" w:name="_Toc415475871"/>
      <w:bookmarkStart w:id="52" w:name="_Toc423599146"/>
      <w:bookmarkStart w:id="53" w:name="_Toc423601650"/>
      <w:bookmarkStart w:id="54" w:name="_Toc501130172"/>
      <w:bookmarkStart w:id="55" w:name="_Toc503777876"/>
      <w:r w:rsidR="00043A06" w:rsidRPr="00AC7D56">
        <w:rPr>
          <w:noProof/>
          <w:lang w:val="en-CA"/>
        </w:rPr>
        <w:t>Profile and level semantics</w:t>
      </w:r>
      <w:bookmarkEnd w:id="50"/>
      <w:bookmarkEnd w:id="51"/>
      <w:bookmarkEnd w:id="52"/>
      <w:bookmarkEnd w:id="53"/>
      <w:bookmarkEnd w:id="54"/>
      <w:bookmarkEnd w:id="55"/>
    </w:p>
    <w:p w14:paraId="2F842930" w14:textId="6D3EBD42" w:rsidR="006F479E" w:rsidRPr="00AC7D56" w:rsidRDefault="006F479E" w:rsidP="006F479E">
      <w:pPr>
        <w:pStyle w:val="Heading3"/>
        <w:numPr>
          <w:ilvl w:val="0"/>
          <w:numId w:val="0"/>
        </w:numPr>
        <w:tabs>
          <w:tab w:val="clear" w:pos="794"/>
          <w:tab w:val="clear" w:pos="1191"/>
          <w:tab w:val="left" w:pos="851"/>
        </w:tabs>
        <w:ind w:left="720" w:hanging="720"/>
        <w:rPr>
          <w:noProof/>
          <w:lang w:val="en-CA"/>
        </w:rPr>
      </w:pPr>
      <w:r w:rsidRPr="00AC7D56">
        <w:rPr>
          <w:noProof/>
          <w:lang w:val="en-CA"/>
        </w:rPr>
        <w:t>7.4.4.1</w:t>
      </w:r>
      <w:r w:rsidRPr="00AC7D56">
        <w:rPr>
          <w:noProof/>
          <w:lang w:val="en-CA"/>
        </w:rPr>
        <w:tab/>
        <w:t>General profile and level semantics</w:t>
      </w:r>
    </w:p>
    <w:p w14:paraId="13569072" w14:textId="029AA04C" w:rsidR="00236706" w:rsidRPr="00AC7D56" w:rsidRDefault="00B174FE" w:rsidP="00236706">
      <w:pPr>
        <w:rPr>
          <w:bCs/>
          <w:noProof/>
          <w:szCs w:val="22"/>
          <w:lang w:val="en-CA"/>
        </w:rPr>
      </w:pPr>
      <w:r w:rsidRPr="00AC7D56">
        <w:rPr>
          <w:bCs/>
          <w:noProof/>
          <w:szCs w:val="22"/>
          <w:lang w:val="en-CA"/>
        </w:rPr>
        <w:t xml:space="preserve">When the profile_level( ) structure is included in a </w:t>
      </w:r>
      <w:r w:rsidR="003B40DE" w:rsidRPr="00AC7D56">
        <w:rPr>
          <w:bCs/>
          <w:noProof/>
          <w:szCs w:val="22"/>
          <w:lang w:val="en-CA"/>
        </w:rPr>
        <w:t>D</w:t>
      </w:r>
      <w:r w:rsidRPr="00AC7D56">
        <w:rPr>
          <w:bCs/>
          <w:noProof/>
          <w:szCs w:val="22"/>
          <w:lang w:val="en-CA"/>
        </w:rPr>
        <w:t xml:space="preserve">PS, the BitstreamInScope is the entire bitstream for which the </w:t>
      </w:r>
      <w:r w:rsidR="003B40DE" w:rsidRPr="00AC7D56">
        <w:rPr>
          <w:bCs/>
          <w:noProof/>
          <w:szCs w:val="22"/>
          <w:lang w:val="en-CA"/>
        </w:rPr>
        <w:t xml:space="preserve">DPS </w:t>
      </w:r>
      <w:r w:rsidRPr="00AC7D56">
        <w:rPr>
          <w:bCs/>
          <w:noProof/>
          <w:szCs w:val="22"/>
          <w:lang w:val="en-CA"/>
        </w:rPr>
        <w:t xml:space="preserve">is the active </w:t>
      </w:r>
      <w:r w:rsidR="003B40DE" w:rsidRPr="00AC7D56">
        <w:rPr>
          <w:bCs/>
          <w:noProof/>
          <w:szCs w:val="22"/>
          <w:lang w:val="en-CA"/>
        </w:rPr>
        <w:t>DPS</w:t>
      </w:r>
      <w:r w:rsidRPr="00AC7D56">
        <w:rPr>
          <w:bCs/>
          <w:noProof/>
          <w:szCs w:val="22"/>
          <w:lang w:val="en-CA"/>
        </w:rPr>
        <w:t>. When the profile_level( ) structure is included in an SPS, the BitstreamInScope is the CVS for which the SPS is the active SPS.</w:t>
      </w:r>
    </w:p>
    <w:p w14:paraId="716765F5" w14:textId="6958497F" w:rsidR="00043A06" w:rsidRPr="00AC7D56" w:rsidRDefault="00043A06" w:rsidP="00043A06">
      <w:pPr>
        <w:rPr>
          <w:bCs/>
          <w:noProof/>
          <w:szCs w:val="22"/>
          <w:lang w:val="en-CA"/>
        </w:rPr>
      </w:pPr>
      <w:r w:rsidRPr="00AC7D56">
        <w:rPr>
          <w:b/>
          <w:bCs/>
          <w:noProof/>
          <w:szCs w:val="22"/>
          <w:lang w:val="en-CA"/>
        </w:rPr>
        <w:t>general_profile_idc</w:t>
      </w:r>
      <w:r w:rsidRPr="00AC7D56">
        <w:rPr>
          <w:bCs/>
          <w:noProof/>
          <w:szCs w:val="22"/>
          <w:lang w:val="en-CA"/>
        </w:rPr>
        <w:t xml:space="preserve"> indicates a profile to which </w:t>
      </w:r>
      <w:r w:rsidR="00B174FE" w:rsidRPr="00AC7D56">
        <w:rPr>
          <w:bCs/>
          <w:noProof/>
          <w:szCs w:val="22"/>
          <w:lang w:val="en-CA"/>
        </w:rPr>
        <w:t>BitstreamInScope</w:t>
      </w:r>
      <w:r w:rsidRPr="00AC7D56">
        <w:rPr>
          <w:bCs/>
          <w:noProof/>
          <w:szCs w:val="22"/>
          <w:lang w:val="en-CA"/>
        </w:rPr>
        <w:t xml:space="preserve"> conforms as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xml:space="preserve">. Bitstreams shall not contain values of general_profile_idc other than those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Other values of general_profile_idc are reserved for future use by ITU-T | ISO/IEC.</w:t>
      </w:r>
    </w:p>
    <w:p w14:paraId="26BF6B81" w14:textId="7B086B9E" w:rsidR="00043A06" w:rsidRPr="00AC7D56" w:rsidRDefault="00043A06" w:rsidP="00043A06">
      <w:pPr>
        <w:rPr>
          <w:bCs/>
          <w:noProof/>
          <w:szCs w:val="22"/>
          <w:lang w:val="en-CA"/>
        </w:rPr>
      </w:pPr>
      <w:r w:rsidRPr="00AC7D56">
        <w:rPr>
          <w:b/>
          <w:bCs/>
          <w:noProof/>
          <w:szCs w:val="22"/>
          <w:lang w:val="en-CA"/>
        </w:rPr>
        <w:t>general_level_idc</w:t>
      </w:r>
      <w:r w:rsidRPr="00AC7D56">
        <w:rPr>
          <w:bCs/>
          <w:noProof/>
          <w:szCs w:val="22"/>
          <w:lang w:val="en-CA"/>
        </w:rPr>
        <w:t xml:space="preserve"> indicates a level to which </w:t>
      </w:r>
      <w:r w:rsidR="00B174FE" w:rsidRPr="00AC7D56">
        <w:rPr>
          <w:bCs/>
          <w:noProof/>
          <w:szCs w:val="22"/>
          <w:lang w:val="en-CA"/>
        </w:rPr>
        <w:t>BitstreamInScope</w:t>
      </w:r>
      <w:r w:rsidRPr="00AC7D56">
        <w:rPr>
          <w:bCs/>
          <w:noProof/>
          <w:szCs w:val="22"/>
          <w:lang w:val="en-CA"/>
        </w:rPr>
        <w:t xml:space="preserve"> conforms as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xml:space="preserve">. Bitstreams shall not contain values of general_level_idc other than those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Other values of general_level_idc are reserved for future use by ITU-T | ISO/IEC.</w:t>
      </w:r>
    </w:p>
    <w:p w14:paraId="188C0550" w14:textId="01044686" w:rsidR="00043A06" w:rsidRPr="00AC7D56" w:rsidRDefault="00043A06" w:rsidP="00043A06">
      <w:pPr>
        <w:pStyle w:val="Note1"/>
        <w:rPr>
          <w:noProof/>
          <w:lang w:val="en-CA"/>
        </w:rPr>
      </w:pPr>
      <w:r w:rsidRPr="00AC7D56">
        <w:rPr>
          <w:noProof/>
          <w:lang w:val="en-CA"/>
        </w:rPr>
        <w:t>NOTE </w:t>
      </w:r>
      <w:r w:rsidR="006F479E" w:rsidRPr="00AC7D56">
        <w:rPr>
          <w:noProof/>
          <w:lang w:val="en-CA"/>
        </w:rPr>
        <w:fldChar w:fldCharType="begin"/>
      </w:r>
      <w:r w:rsidR="006F479E" w:rsidRPr="00AC7D56">
        <w:rPr>
          <w:noProof/>
          <w:lang w:val="en-CA"/>
        </w:rPr>
        <w:instrText xml:space="preserve"> SEQ NoteCounter \s 9 \* MERGEFORMAT  \* MERGEFORMAT </w:instrText>
      </w:r>
      <w:r w:rsidR="006F479E" w:rsidRPr="00AC7D56">
        <w:rPr>
          <w:noProof/>
          <w:lang w:val="en-CA"/>
        </w:rPr>
        <w:fldChar w:fldCharType="separate"/>
      </w:r>
      <w:r w:rsidR="006F479E" w:rsidRPr="00AC7D56">
        <w:rPr>
          <w:noProof/>
          <w:lang w:val="en-CA"/>
        </w:rPr>
        <w:t>1</w:t>
      </w:r>
      <w:r w:rsidR="006F479E" w:rsidRPr="00AC7D56">
        <w:rPr>
          <w:noProof/>
          <w:lang w:val="en-CA"/>
        </w:rPr>
        <w:fldChar w:fldCharType="end"/>
      </w:r>
      <w:r w:rsidRPr="00AC7D56">
        <w:rPr>
          <w:noProof/>
          <w:lang w:val="en-CA"/>
        </w:rPr>
        <w:t xml:space="preserve"> – A greater value of general_level_idc indicates a higher level. The maximum level signalled in the </w:t>
      </w:r>
      <w:r w:rsidR="003B40DE" w:rsidRPr="00AC7D56">
        <w:rPr>
          <w:noProof/>
          <w:lang w:val="en-CA"/>
        </w:rPr>
        <w:t xml:space="preserve">DPS </w:t>
      </w:r>
      <w:r w:rsidRPr="00AC7D56">
        <w:rPr>
          <w:noProof/>
          <w:lang w:val="en-CA"/>
        </w:rPr>
        <w:t xml:space="preserve">for </w:t>
      </w:r>
      <w:r w:rsidR="00B174FE" w:rsidRPr="00AC7D56">
        <w:rPr>
          <w:noProof/>
          <w:lang w:val="en-CA"/>
        </w:rPr>
        <w:t>BitstreamInScope</w:t>
      </w:r>
      <w:r w:rsidRPr="00AC7D56">
        <w:rPr>
          <w:noProof/>
          <w:lang w:val="en-CA"/>
        </w:rPr>
        <w:t xml:space="preserve"> may be higher than the level signalled in the SPS for </w:t>
      </w:r>
      <w:r w:rsidR="00B174FE" w:rsidRPr="00AC7D56">
        <w:rPr>
          <w:noProof/>
          <w:lang w:val="en-CA"/>
        </w:rPr>
        <w:t>a</w:t>
      </w:r>
      <w:r w:rsidRPr="00AC7D56">
        <w:rPr>
          <w:noProof/>
          <w:lang w:val="en-CA"/>
        </w:rPr>
        <w:t xml:space="preserve"> CVS</w:t>
      </w:r>
      <w:r w:rsidR="00B174FE" w:rsidRPr="00AC7D56">
        <w:rPr>
          <w:noProof/>
          <w:lang w:val="en-CA"/>
        </w:rPr>
        <w:t xml:space="preserve"> contained within BitstreamInScope</w:t>
      </w:r>
      <w:r w:rsidRPr="00AC7D56">
        <w:rPr>
          <w:noProof/>
          <w:lang w:val="en-CA"/>
        </w:rPr>
        <w:t>.</w:t>
      </w:r>
    </w:p>
    <w:p w14:paraId="4EB4928C" w14:textId="1854483F" w:rsidR="00043A06" w:rsidRPr="00AC7D56" w:rsidRDefault="00043A06" w:rsidP="00043A06">
      <w:pPr>
        <w:pStyle w:val="Note1"/>
        <w:rPr>
          <w:noProof/>
          <w:lang w:val="en-CA"/>
        </w:rPr>
      </w:pPr>
      <w:r w:rsidRPr="00AC7D56">
        <w:rPr>
          <w:noProof/>
          <w:lang w:val="en-CA"/>
        </w:rPr>
        <w:t>NOTE </w:t>
      </w:r>
      <w:r w:rsidR="006F479E" w:rsidRPr="00AC7D56">
        <w:rPr>
          <w:noProof/>
          <w:lang w:val="en-CA"/>
        </w:rPr>
        <w:fldChar w:fldCharType="begin"/>
      </w:r>
      <w:r w:rsidR="006F479E" w:rsidRPr="00AC7D56">
        <w:rPr>
          <w:noProof/>
          <w:lang w:val="en-CA"/>
        </w:rPr>
        <w:instrText xml:space="preserve"> SEQ NoteCounter \s 9 \* MERGEFORMAT  \* MERGEFORMAT </w:instrText>
      </w:r>
      <w:r w:rsidR="006F479E" w:rsidRPr="00AC7D56">
        <w:rPr>
          <w:noProof/>
          <w:lang w:val="en-CA"/>
        </w:rPr>
        <w:fldChar w:fldCharType="separate"/>
      </w:r>
      <w:r w:rsidR="006F479E" w:rsidRPr="00AC7D56">
        <w:rPr>
          <w:noProof/>
          <w:lang w:val="en-CA"/>
        </w:rPr>
        <w:t>2</w:t>
      </w:r>
      <w:r w:rsidR="006F479E" w:rsidRPr="00AC7D56">
        <w:rPr>
          <w:noProof/>
          <w:lang w:val="en-CA"/>
        </w:rPr>
        <w:fldChar w:fldCharType="end"/>
      </w:r>
      <w:r w:rsidRPr="00AC7D56">
        <w:rPr>
          <w:noProof/>
          <w:lang w:val="en-CA"/>
        </w:rPr>
        <w:t xml:space="preserve"> – When </w:t>
      </w:r>
      <w:r w:rsidR="00B07861" w:rsidRPr="00AC7D56">
        <w:rPr>
          <w:noProof/>
          <w:lang w:val="en-CA"/>
        </w:rPr>
        <w:t>BitstreamInScope</w:t>
      </w:r>
      <w:r w:rsidRPr="00AC7D56">
        <w:rPr>
          <w:noProof/>
          <w:lang w:val="en-CA"/>
        </w:rPr>
        <w:t xml:space="preserve"> conforms to multiple profiles, general_profile_idc should indicate the profile that provides the preferred decoded result or the preferred bitstream identification, as determined by the encoder (in a manner not specified in this Specification).</w:t>
      </w:r>
    </w:p>
    <w:p w14:paraId="5BF58922" w14:textId="1C123E07" w:rsidR="006F479E" w:rsidRPr="00AC7D56" w:rsidRDefault="006F479E" w:rsidP="006F479E">
      <w:pPr>
        <w:pStyle w:val="Note1"/>
        <w:rPr>
          <w:noProof/>
          <w:lang w:val="en-CA"/>
        </w:rPr>
      </w:pPr>
      <w:r w:rsidRPr="00AC7D56">
        <w:rPr>
          <w:noProof/>
          <w:lang w:val="en-CA"/>
        </w:rPr>
        <w:t>NOTE </w:t>
      </w:r>
      <w:r w:rsidRPr="00AC7D56">
        <w:rPr>
          <w:noProof/>
          <w:lang w:val="en-CA"/>
        </w:rPr>
        <w:fldChar w:fldCharType="begin"/>
      </w:r>
      <w:r w:rsidRPr="00AC7D56">
        <w:rPr>
          <w:noProof/>
          <w:lang w:val="en-CA"/>
        </w:rPr>
        <w:instrText xml:space="preserve"> SEQ NoteCounter \s 9 \* MERGEFORMAT  \* MERGEFORMAT </w:instrText>
      </w:r>
      <w:r w:rsidRPr="00AC7D56">
        <w:rPr>
          <w:noProof/>
          <w:lang w:val="en-CA"/>
        </w:rPr>
        <w:fldChar w:fldCharType="separate"/>
      </w:r>
      <w:r w:rsidRPr="00AC7D56">
        <w:rPr>
          <w:noProof/>
          <w:lang w:val="en-CA"/>
        </w:rPr>
        <w:t>3</w:t>
      </w:r>
      <w:r w:rsidRPr="00AC7D56">
        <w:rPr>
          <w:noProof/>
          <w:lang w:val="en-CA"/>
        </w:rPr>
        <w:fldChar w:fldCharType="end"/>
      </w:r>
      <w:r w:rsidRPr="00AC7D56">
        <w:rPr>
          <w:noProof/>
          <w:lang w:val="en-CA"/>
        </w:rPr>
        <w:t xml:space="preserve"> – When the profile_level( ) syntax structure is included in a </w:t>
      </w:r>
      <w:r w:rsidR="003B40DE" w:rsidRPr="00AC7D56">
        <w:rPr>
          <w:noProof/>
          <w:lang w:val="en-CA"/>
        </w:rPr>
        <w:t xml:space="preserve">DPS </w:t>
      </w:r>
      <w:r w:rsidRPr="00AC7D56">
        <w:rPr>
          <w:noProof/>
          <w:lang w:val="en-CA"/>
        </w:rPr>
        <w:t>and CVSs of BitstreamInScope conform to different profiles, general_profile_idc and level_idc should indicate the profile and level for a decoder that is capable of decoding BitstreamInScope.</w:t>
      </w:r>
    </w:p>
    <w:p w14:paraId="05970969" w14:textId="77777777" w:rsidR="00043A06" w:rsidRPr="00AC7D56" w:rsidRDefault="00043A06" w:rsidP="00043A06">
      <w:pPr>
        <w:rPr>
          <w:bCs/>
          <w:noProof/>
          <w:szCs w:val="22"/>
          <w:lang w:val="en-CA"/>
        </w:rPr>
      </w:pPr>
      <w:r w:rsidRPr="00AC7D56">
        <w:rPr>
          <w:b/>
          <w:bCs/>
          <w:noProof/>
          <w:szCs w:val="22"/>
          <w:lang w:val="en-CA"/>
        </w:rPr>
        <w:t>sub_layer_profile_present_flag</w:t>
      </w:r>
      <w:r w:rsidRPr="00AC7D56">
        <w:rPr>
          <w:bCs/>
          <w:noProof/>
          <w:szCs w:val="22"/>
          <w:lang w:val="en-CA"/>
        </w:rPr>
        <w:t>[ i ] equal to 1, specifies that profile information is present in the profile_level( ) syntax structure for the sub-layer representation with TemporalId equal to i. sub_layer_profile_present_flag[ i ] equal to 0 specifies that profile information is not present in the profile_level( ) syntax structure for the sub-layer representation with TemporalId equal to i.</w:t>
      </w:r>
      <w:r w:rsidRPr="00AC7D56">
        <w:rPr>
          <w:bCs/>
          <w:szCs w:val="22"/>
          <w:lang w:val="en-CA"/>
        </w:rPr>
        <w:t xml:space="preserve"> When </w:t>
      </w:r>
      <w:proofErr w:type="spellStart"/>
      <w:r w:rsidRPr="00AC7D56">
        <w:rPr>
          <w:bCs/>
          <w:szCs w:val="22"/>
          <w:lang w:val="en-CA"/>
        </w:rPr>
        <w:t>profilePresentFlag</w:t>
      </w:r>
      <w:proofErr w:type="spellEnd"/>
      <w:r w:rsidRPr="00AC7D56">
        <w:rPr>
          <w:bCs/>
          <w:szCs w:val="22"/>
          <w:lang w:val="en-CA"/>
        </w:rPr>
        <w:t xml:space="preserve"> is equal to 0, </w:t>
      </w:r>
      <w:proofErr w:type="spellStart"/>
      <w:r w:rsidRPr="00AC7D56">
        <w:rPr>
          <w:bCs/>
          <w:szCs w:val="22"/>
          <w:lang w:val="en-CA"/>
        </w:rPr>
        <w:t>sub_layer_profile_present_flag</w:t>
      </w:r>
      <w:proofErr w:type="spellEnd"/>
      <w:r w:rsidRPr="00AC7D56">
        <w:rPr>
          <w:bCs/>
          <w:szCs w:val="22"/>
          <w:lang w:val="en-CA"/>
        </w:rPr>
        <w:t>[ </w:t>
      </w:r>
      <w:proofErr w:type="spellStart"/>
      <w:r w:rsidRPr="00AC7D56">
        <w:rPr>
          <w:bCs/>
          <w:szCs w:val="22"/>
          <w:lang w:val="en-CA"/>
        </w:rPr>
        <w:t>i</w:t>
      </w:r>
      <w:proofErr w:type="spellEnd"/>
      <w:r w:rsidRPr="00AC7D56">
        <w:rPr>
          <w:bCs/>
          <w:szCs w:val="22"/>
          <w:lang w:val="en-CA"/>
        </w:rPr>
        <w:t> ] shall be equal to 0.</w:t>
      </w:r>
    </w:p>
    <w:p w14:paraId="0E50B154" w14:textId="77777777" w:rsidR="00043A06" w:rsidRPr="00AC7D56" w:rsidRDefault="00043A06" w:rsidP="00043A06">
      <w:pPr>
        <w:rPr>
          <w:bCs/>
          <w:noProof/>
          <w:szCs w:val="22"/>
          <w:lang w:val="en-CA"/>
        </w:rPr>
      </w:pPr>
      <w:r w:rsidRPr="00AC7D56">
        <w:rPr>
          <w:b/>
          <w:bCs/>
          <w:noProof/>
          <w:szCs w:val="22"/>
          <w:lang w:val="en-CA"/>
        </w:rPr>
        <w:t>sub_layer_level_present_flag</w:t>
      </w:r>
      <w:r w:rsidRPr="00AC7D56">
        <w:rPr>
          <w:bCs/>
          <w:noProof/>
          <w:szCs w:val="22"/>
          <w:lang w:val="en-CA"/>
        </w:rPr>
        <w:t>[ i ] equal to 1 specifies that level information is present in the profile_level( ) syntax structure for the sub-layer representation with TemporalId equal to i. sub_layer_level_present_flag[ i ] equal to 0 specifies that level information is not present in the profile_level( ) syntax structure for the sub-layer representation with TemporalId equal to i.</w:t>
      </w:r>
    </w:p>
    <w:p w14:paraId="48AF9D7F" w14:textId="77777777" w:rsidR="00043A06" w:rsidRPr="00AC7D56" w:rsidRDefault="00043A06" w:rsidP="00043A06">
      <w:pPr>
        <w:rPr>
          <w:bCs/>
          <w:noProof/>
          <w:szCs w:val="22"/>
          <w:lang w:val="en-CA"/>
        </w:rPr>
      </w:pPr>
      <w:r w:rsidRPr="00AC7D56">
        <w:rPr>
          <w:b/>
          <w:bCs/>
          <w:noProof/>
          <w:szCs w:val="22"/>
          <w:lang w:val="en-CA"/>
        </w:rPr>
        <w:t>reserved_zero_2bits</w:t>
      </w:r>
      <w:r w:rsidRPr="00AC7D56">
        <w:rPr>
          <w:bCs/>
          <w:noProof/>
          <w:lang w:val="en-CA"/>
        </w:rPr>
        <w:t>[ i ]</w:t>
      </w:r>
      <w:r w:rsidRPr="00AC7D56">
        <w:rPr>
          <w:bCs/>
          <w:noProof/>
          <w:szCs w:val="22"/>
          <w:lang w:val="en-CA"/>
        </w:rPr>
        <w:t xml:space="preserve"> shall be equal to 0 in bitstreams conforming to this version of this Specification. Other values for reserved_zero_2bits</w:t>
      </w:r>
      <w:r w:rsidRPr="00AC7D56">
        <w:rPr>
          <w:bCs/>
          <w:noProof/>
          <w:lang w:val="en-CA"/>
        </w:rPr>
        <w:t>[ i ]</w:t>
      </w:r>
      <w:r w:rsidRPr="00AC7D56">
        <w:rPr>
          <w:bCs/>
          <w:noProof/>
          <w:szCs w:val="22"/>
          <w:lang w:val="en-CA"/>
        </w:rPr>
        <w:t xml:space="preserve"> are reserved for future use by ITU-T | ISO/IEC. Decoders shall ignore the value of reserved_zero_2bits</w:t>
      </w:r>
      <w:r w:rsidRPr="00AC7D56">
        <w:rPr>
          <w:bCs/>
          <w:noProof/>
          <w:lang w:val="en-CA"/>
        </w:rPr>
        <w:t>[ i ]</w:t>
      </w:r>
      <w:r w:rsidRPr="00AC7D56">
        <w:rPr>
          <w:bCs/>
          <w:noProof/>
          <w:szCs w:val="22"/>
          <w:lang w:val="en-CA"/>
        </w:rPr>
        <w:t>.</w:t>
      </w:r>
    </w:p>
    <w:p w14:paraId="1439EAB7" w14:textId="77777777" w:rsidR="00043A06" w:rsidRPr="00AC7D56" w:rsidRDefault="00043A06" w:rsidP="00712E85">
      <w:pPr>
        <w:rPr>
          <w:strike/>
          <w:noProof/>
          <w:lang w:val="en-CA"/>
        </w:rPr>
      </w:pPr>
      <w:r w:rsidRPr="00AC7D56">
        <w:rPr>
          <w:bCs/>
          <w:noProof/>
          <w:szCs w:val="22"/>
          <w:lang w:val="en-CA"/>
        </w:rPr>
        <w:t xml:space="preserve">The semantics of the syntax elements </w:t>
      </w:r>
      <w:r w:rsidRPr="00AC7D56">
        <w:rPr>
          <w:b/>
          <w:bCs/>
          <w:noProof/>
          <w:szCs w:val="22"/>
          <w:lang w:val="en-CA"/>
        </w:rPr>
        <w:t>sub_layer_profile_idc</w:t>
      </w:r>
      <w:r w:rsidRPr="00AC7D56">
        <w:rPr>
          <w:bCs/>
          <w:noProof/>
          <w:szCs w:val="22"/>
          <w:lang w:val="en-CA"/>
        </w:rPr>
        <w:t xml:space="preserve">[ i ] and </w:t>
      </w:r>
      <w:r w:rsidRPr="00AC7D56">
        <w:rPr>
          <w:b/>
          <w:bCs/>
          <w:noProof/>
          <w:szCs w:val="22"/>
          <w:lang w:val="en-CA"/>
        </w:rPr>
        <w:t>sub_layer_level_idc</w:t>
      </w:r>
      <w:r w:rsidRPr="00AC7D56">
        <w:rPr>
          <w:bCs/>
          <w:noProof/>
          <w:szCs w:val="22"/>
          <w:lang w:val="en-CA"/>
        </w:rPr>
        <w:t>[ i ] are, apart from the specification of the inference of not present values, the same as the syntax elements general_profile_idc and general_level_idc, respectively, but apply to the sub-layer representation with TemporalId equal to i.</w:t>
      </w:r>
    </w:p>
    <w:p w14:paraId="6BC2641D" w14:textId="40E64C4B" w:rsidR="00B80050" w:rsidRPr="00AC7D56" w:rsidRDefault="007968D6" w:rsidP="007968D6">
      <w:pPr>
        <w:pStyle w:val="Heading3"/>
        <w:numPr>
          <w:ilvl w:val="0"/>
          <w:numId w:val="0"/>
        </w:numPr>
        <w:tabs>
          <w:tab w:val="clear" w:pos="794"/>
          <w:tab w:val="clear" w:pos="1191"/>
          <w:tab w:val="left" w:pos="851"/>
        </w:tabs>
        <w:ind w:left="720" w:hanging="720"/>
        <w:rPr>
          <w:noProof/>
          <w:lang w:val="en-CA"/>
        </w:rPr>
      </w:pPr>
      <w:r w:rsidRPr="00AC7D56">
        <w:rPr>
          <w:noProof/>
          <w:lang w:val="en-CA"/>
        </w:rPr>
        <w:t>7.4.4.2</w:t>
      </w:r>
      <w:r w:rsidRPr="00AC7D56">
        <w:rPr>
          <w:noProof/>
          <w:lang w:val="en-CA"/>
        </w:rPr>
        <w:tab/>
        <w:t>General c</w:t>
      </w:r>
      <w:r w:rsidR="00015D0C" w:rsidRPr="00AC7D56">
        <w:rPr>
          <w:noProof/>
          <w:lang w:val="en-CA"/>
        </w:rPr>
        <w:t>onstraint information semantics</w:t>
      </w:r>
    </w:p>
    <w:p w14:paraId="1B8793F0" w14:textId="77777777" w:rsidR="00712E85" w:rsidRPr="00AC7D56" w:rsidRDefault="00712E85" w:rsidP="00712E85">
      <w:pPr>
        <w:rPr>
          <w:bCs/>
          <w:noProof/>
          <w:szCs w:val="22"/>
          <w:lang w:val="en-CA"/>
        </w:rPr>
      </w:pPr>
      <w:r w:rsidRPr="00AC7D56">
        <w:rPr>
          <w:b/>
          <w:bCs/>
          <w:noProof/>
          <w:szCs w:val="22"/>
          <w:lang w:val="en-CA"/>
        </w:rPr>
        <w:t>general_progressive_source_flag</w:t>
      </w:r>
      <w:r w:rsidRPr="00AC7D56">
        <w:rPr>
          <w:bCs/>
          <w:noProof/>
          <w:szCs w:val="22"/>
          <w:lang w:val="en-CA"/>
        </w:rPr>
        <w:t xml:space="preserve"> and </w:t>
      </w:r>
      <w:r w:rsidRPr="00AC7D56">
        <w:rPr>
          <w:b/>
          <w:bCs/>
          <w:noProof/>
          <w:szCs w:val="22"/>
          <w:lang w:val="en-CA"/>
        </w:rPr>
        <w:t>general_interlaced_source_flag</w:t>
      </w:r>
      <w:r w:rsidRPr="00AC7D56">
        <w:rPr>
          <w:bCs/>
          <w:noProof/>
          <w:szCs w:val="22"/>
          <w:lang w:val="en-CA"/>
        </w:rPr>
        <w:t xml:space="preserve"> are interpreted as follows:</w:t>
      </w:r>
    </w:p>
    <w:p w14:paraId="3B432B24" w14:textId="2900B3F6" w:rsidR="00712E85" w:rsidRPr="00AC7D56" w:rsidRDefault="00712E85" w:rsidP="00712E85">
      <w:pPr>
        <w:pStyle w:val="enumlev1"/>
        <w:ind w:left="397"/>
        <w:rPr>
          <w:noProof/>
          <w:lang w:val="en-CA"/>
        </w:rPr>
      </w:pPr>
      <w:r w:rsidRPr="00AC7D56">
        <w:rPr>
          <w:bCs/>
          <w:noProof/>
          <w:szCs w:val="22"/>
          <w:lang w:val="en-CA"/>
        </w:rPr>
        <w:t>–</w:t>
      </w:r>
      <w:r w:rsidRPr="00AC7D56">
        <w:rPr>
          <w:bCs/>
          <w:noProof/>
          <w:szCs w:val="22"/>
          <w:lang w:val="en-CA"/>
        </w:rPr>
        <w:tab/>
        <w:t>If general_progressive_source_flag is equal to 1 and general_interlaced_source_flag is equal to 0,</w:t>
      </w:r>
      <w:r w:rsidRPr="00AC7D56">
        <w:rPr>
          <w:noProof/>
          <w:lang w:val="en-CA"/>
        </w:rPr>
        <w:t xml:space="preserve"> the source scan type of the pictures in </w:t>
      </w:r>
      <w:r w:rsidR="002A76E9" w:rsidRPr="00AC7D56">
        <w:rPr>
          <w:noProof/>
          <w:lang w:val="en-CA"/>
        </w:rPr>
        <w:t>BitstreamInScope</w:t>
      </w:r>
      <w:r w:rsidRPr="00AC7D56">
        <w:rPr>
          <w:noProof/>
          <w:lang w:val="en-CA"/>
        </w:rPr>
        <w:t xml:space="preserve"> should be interpreted as progressive only.</w:t>
      </w:r>
    </w:p>
    <w:p w14:paraId="1ADACC76" w14:textId="1B04AC87" w:rsidR="00712E85" w:rsidRPr="00AC7D56" w:rsidRDefault="00712E85" w:rsidP="00712E85">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1, </w:t>
      </w:r>
      <w:r w:rsidRPr="00AC7D56">
        <w:rPr>
          <w:noProof/>
          <w:lang w:val="en-CA"/>
        </w:rPr>
        <w:t xml:space="preserve">the source scan type of the pictures in </w:t>
      </w:r>
      <w:r w:rsidR="002A76E9" w:rsidRPr="00AC7D56">
        <w:rPr>
          <w:noProof/>
          <w:lang w:val="en-CA"/>
        </w:rPr>
        <w:t>BitstreamInScope</w:t>
      </w:r>
      <w:r w:rsidRPr="00AC7D56">
        <w:rPr>
          <w:noProof/>
          <w:lang w:val="en-CA"/>
        </w:rPr>
        <w:t xml:space="preserve"> should be interpreted as interlaced only</w:t>
      </w:r>
      <w:r w:rsidRPr="00AC7D56">
        <w:rPr>
          <w:bCs/>
          <w:noProof/>
          <w:szCs w:val="22"/>
          <w:lang w:val="en-CA"/>
        </w:rPr>
        <w:t>.</w:t>
      </w:r>
    </w:p>
    <w:p w14:paraId="56E2902D" w14:textId="1D5B6773" w:rsidR="00712E85" w:rsidRPr="00AC7D56" w:rsidRDefault="00712E85" w:rsidP="00712E85">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0, the source scan type of the pictures in </w:t>
      </w:r>
      <w:r w:rsidR="002A76E9" w:rsidRPr="00AC7D56">
        <w:rPr>
          <w:noProof/>
          <w:lang w:val="en-CA"/>
        </w:rPr>
        <w:t>BitstreamInScope</w:t>
      </w:r>
      <w:r w:rsidRPr="00AC7D56">
        <w:rPr>
          <w:bCs/>
          <w:noProof/>
          <w:szCs w:val="22"/>
          <w:lang w:val="en-CA"/>
        </w:rPr>
        <w:t xml:space="preserve"> should be interpreted as unknown or unspecified.</w:t>
      </w:r>
    </w:p>
    <w:p w14:paraId="10A0DD83" w14:textId="77777777" w:rsidR="00546C57" w:rsidRPr="00AC7D56" w:rsidRDefault="00712E85" w:rsidP="00712E85">
      <w:pPr>
        <w:pStyle w:val="enumlev1"/>
        <w:ind w:left="397"/>
        <w:rPr>
          <w:bCs/>
          <w:noProof/>
          <w:szCs w:val="22"/>
          <w:lang w:val="en-CA"/>
        </w:rPr>
      </w:pPr>
      <w:r w:rsidRPr="00AC7D56">
        <w:rPr>
          <w:bCs/>
          <w:noProof/>
          <w:szCs w:val="22"/>
          <w:lang w:val="en-CA"/>
        </w:rPr>
        <w:t>–</w:t>
      </w:r>
      <w:r w:rsidRPr="00AC7D56">
        <w:rPr>
          <w:bCs/>
          <w:noProof/>
          <w:szCs w:val="22"/>
          <w:lang w:val="en-CA"/>
        </w:rPr>
        <w:tab/>
        <w:t>Otherwise (</w:t>
      </w:r>
      <w:bookmarkStart w:id="56" w:name="_Hlk532216457"/>
      <w:r w:rsidRPr="00AC7D56">
        <w:rPr>
          <w:bCs/>
          <w:noProof/>
          <w:szCs w:val="22"/>
          <w:lang w:val="en-CA"/>
        </w:rPr>
        <w:t>general_progressive_source_flag is equal to 1 and general_interlaced_source_flag is equal to 1</w:t>
      </w:r>
      <w:bookmarkEnd w:id="56"/>
      <w:r w:rsidRPr="00AC7D56">
        <w:rPr>
          <w:bCs/>
          <w:noProof/>
          <w:szCs w:val="22"/>
          <w:lang w:val="en-CA"/>
        </w:rPr>
        <w:t xml:space="preserve">), the source scan type of each picture in </w:t>
      </w:r>
      <w:r w:rsidR="002A76E9" w:rsidRPr="00AC7D56">
        <w:rPr>
          <w:noProof/>
          <w:lang w:val="en-CA"/>
        </w:rPr>
        <w:t>BitstreamInScope</w:t>
      </w:r>
      <w:r w:rsidR="00546C57" w:rsidRPr="00AC7D56">
        <w:rPr>
          <w:bCs/>
          <w:noProof/>
          <w:szCs w:val="22"/>
          <w:lang w:val="en-CA"/>
        </w:rPr>
        <w:t xml:space="preserve"> should be interpreted as unknown or unspecified. </w:t>
      </w:r>
    </w:p>
    <w:p w14:paraId="4CC1E8DC" w14:textId="18AC93D3" w:rsidR="00712E85" w:rsidRPr="00AC7D56" w:rsidRDefault="00546C57" w:rsidP="00546C57">
      <w:pPr>
        <w:rPr>
          <w:bCs/>
          <w:noProof/>
          <w:szCs w:val="22"/>
          <w:lang w:val="en-CA"/>
        </w:rPr>
      </w:pPr>
      <w:r w:rsidRPr="00AC7D56">
        <w:rPr>
          <w:bCs/>
          <w:noProof/>
          <w:szCs w:val="22"/>
          <w:highlight w:val="yellow"/>
          <w:lang w:val="en-CA"/>
        </w:rPr>
        <w:t xml:space="preserve">[Ed. If picture timing SEI message is specified for VVC, general_progressive_source_flag is equal to 1 and general_interlaced_source_flag is equal to 1 can be specified to indicate the source scan type of each picture </w:t>
      </w:r>
      <w:r w:rsidR="00712E85" w:rsidRPr="00AC7D56">
        <w:rPr>
          <w:bCs/>
          <w:noProof/>
          <w:szCs w:val="22"/>
          <w:highlight w:val="yellow"/>
          <w:lang w:val="en-CA"/>
        </w:rPr>
        <w:t>at the picture level using the syntax element source_scan_type in a picture timing SEI message.</w:t>
      </w:r>
      <w:r w:rsidRPr="00AC7D56">
        <w:rPr>
          <w:bCs/>
          <w:noProof/>
          <w:szCs w:val="22"/>
          <w:highlight w:val="yellow"/>
          <w:lang w:val="en-CA"/>
        </w:rPr>
        <w:t>]</w:t>
      </w:r>
    </w:p>
    <w:p w14:paraId="460F29F2" w14:textId="54945FE2" w:rsidR="00712E85" w:rsidRPr="00AC7D56" w:rsidRDefault="00712E85" w:rsidP="00712E85">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1</w:t>
      </w:r>
      <w:r w:rsidRPr="00AC7D56">
        <w:rPr>
          <w:noProof/>
          <w:lang w:val="en-CA"/>
        </w:rPr>
        <w:fldChar w:fldCharType="end"/>
      </w:r>
      <w:r w:rsidRPr="00AC7D56">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4EC90394" w14:textId="77777777" w:rsidR="00712E85" w:rsidRPr="00AC7D56" w:rsidRDefault="00712E85" w:rsidP="00712E85">
      <w:pPr>
        <w:rPr>
          <w:bCs/>
          <w:noProof/>
          <w:szCs w:val="22"/>
          <w:lang w:val="en-CA"/>
        </w:rPr>
      </w:pPr>
      <w:r w:rsidRPr="00AC7D56">
        <w:rPr>
          <w:b/>
          <w:bCs/>
          <w:noProof/>
          <w:szCs w:val="22"/>
          <w:lang w:val="en-CA"/>
        </w:rPr>
        <w:t>general_non_packed_constraint_flag</w:t>
      </w:r>
      <w:r w:rsidRPr="00AC7D56">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p>
    <w:p w14:paraId="109B165E" w14:textId="403C86F8" w:rsidR="00712E85" w:rsidRPr="00AC7D56" w:rsidRDefault="00712E85" w:rsidP="00712E85">
      <w:pPr>
        <w:pStyle w:val="Note1"/>
        <w:rPr>
          <w:noProof/>
          <w:lang w:val="en-CA"/>
        </w:rPr>
      </w:pPr>
      <w:r w:rsidRPr="00AC7D56">
        <w:rPr>
          <w:noProof/>
          <w:lang w:val="en-CA"/>
        </w:rPr>
        <w:lastRenderedPageBreak/>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2</w:t>
      </w:r>
      <w:r w:rsidRPr="00AC7D56">
        <w:rPr>
          <w:noProof/>
          <w:lang w:val="en-CA"/>
        </w:rPr>
        <w:fldChar w:fldCharType="end"/>
      </w:r>
      <w:r w:rsidRPr="00AC7D56">
        <w:rPr>
          <w:noProof/>
          <w:lang w:val="en-CA"/>
        </w:rPr>
        <w:t xml:space="preserve"> – Examples for content that requires additional processing before displaying are bitstreams </w:t>
      </w:r>
      <w:r w:rsidRPr="00AC7D56">
        <w:rPr>
          <w:bCs/>
          <w:noProof/>
          <w:szCs w:val="22"/>
          <w:lang w:val="en-CA"/>
        </w:rPr>
        <w:t>containing one or more frame packing arrangement SEI messages</w:t>
      </w:r>
      <w:r w:rsidRPr="00AC7D56">
        <w:rPr>
          <w:bCs/>
          <w:szCs w:val="22"/>
          <w:lang w:val="en-CA"/>
        </w:rPr>
        <w:t xml:space="preserve">, </w:t>
      </w:r>
      <w:r w:rsidRPr="00AC7D56">
        <w:rPr>
          <w:lang w:val="en-CA"/>
        </w:rPr>
        <w:t xml:space="preserve">equirectangular </w:t>
      </w:r>
      <w:r w:rsidRPr="00AC7D56">
        <w:rPr>
          <w:bCs/>
          <w:lang w:val="en-CA"/>
        </w:rPr>
        <w:t>projection SEI messages,</w:t>
      </w:r>
      <w:r w:rsidRPr="00AC7D56">
        <w:rPr>
          <w:bCs/>
          <w:noProof/>
          <w:lang w:val="en-CA"/>
        </w:rPr>
        <w:t xml:space="preserve"> or cubemap </w:t>
      </w:r>
      <w:r w:rsidRPr="00AC7D56">
        <w:rPr>
          <w:bCs/>
          <w:lang w:val="en-CA"/>
        </w:rPr>
        <w:t>projection SEI messages</w:t>
      </w:r>
      <w:r w:rsidRPr="00AC7D56">
        <w:rPr>
          <w:bCs/>
          <w:szCs w:val="22"/>
          <w:lang w:val="en-CA"/>
        </w:rPr>
        <w:t>.</w:t>
      </w:r>
      <w:r w:rsidR="002A76E9" w:rsidRPr="00AC7D56">
        <w:rPr>
          <w:bCs/>
          <w:szCs w:val="22"/>
          <w:lang w:val="en-CA"/>
        </w:rPr>
        <w:t xml:space="preserve"> </w:t>
      </w:r>
      <w:r w:rsidR="002A76E9" w:rsidRPr="00AC7D56">
        <w:rPr>
          <w:bCs/>
          <w:szCs w:val="22"/>
          <w:highlight w:val="yellow"/>
          <w:lang w:val="en-CA"/>
        </w:rPr>
        <w:t>[Ed. This NOTE should be updated at a later phase of VVC standardization based on which SEI messages are adopted into the VVC design.]</w:t>
      </w:r>
    </w:p>
    <w:p w14:paraId="28B5C035" w14:textId="42C52C6F" w:rsidR="00712E85" w:rsidRPr="00AC7D56" w:rsidRDefault="00712E85" w:rsidP="00712E85">
      <w:pPr>
        <w:rPr>
          <w:bCs/>
          <w:noProof/>
          <w:szCs w:val="22"/>
          <w:lang w:val="en-CA"/>
        </w:rPr>
      </w:pPr>
      <w:r w:rsidRPr="00AC7D56">
        <w:rPr>
          <w:b/>
          <w:bCs/>
          <w:noProof/>
          <w:szCs w:val="22"/>
          <w:lang w:val="en-CA"/>
        </w:rPr>
        <w:t>general_frame_only_constraint_flag</w:t>
      </w:r>
      <w:r w:rsidRPr="00AC7D56">
        <w:rPr>
          <w:bCs/>
          <w:noProof/>
          <w:szCs w:val="22"/>
          <w:lang w:val="en-CA"/>
        </w:rPr>
        <w:t xml:space="preserve"> equal to 1 specifies that</w:t>
      </w:r>
      <w:r w:rsidR="00E25B4A" w:rsidRPr="00AC7D56">
        <w:rPr>
          <w:bCs/>
          <w:noProof/>
          <w:szCs w:val="22"/>
          <w:lang w:val="en-CA"/>
        </w:rPr>
        <w:t xml:space="preserve"> </w:t>
      </w:r>
      <w:r w:rsidR="00E25B4A" w:rsidRPr="00AC7D56">
        <w:rPr>
          <w:noProof/>
          <w:lang w:val="en-CA"/>
        </w:rPr>
        <w:t xml:space="preserve">BitstreamInScope conveys pictures that represent frames. general_frame_only_constraint_flag equal to 0 specifies that BitstreamInScope conveys pictures that may or may not represent frames. </w:t>
      </w:r>
      <w:r w:rsidRPr="00AC7D56">
        <w:rPr>
          <w:bCs/>
          <w:noProof/>
          <w:szCs w:val="22"/>
          <w:lang w:val="en-CA"/>
        </w:rPr>
        <w:t xml:space="preserve"> </w:t>
      </w:r>
    </w:p>
    <w:p w14:paraId="5F9B8399" w14:textId="21467000" w:rsidR="00712E85" w:rsidRPr="00AC7D56" w:rsidRDefault="00712E85" w:rsidP="00712E85">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3</w:t>
      </w:r>
      <w:r w:rsidRPr="00AC7D56">
        <w:rPr>
          <w:noProof/>
          <w:lang w:val="en-CA"/>
        </w:rPr>
        <w:fldChar w:fldCharType="end"/>
      </w:r>
      <w:r w:rsidRPr="00AC7D56">
        <w:rPr>
          <w:noProof/>
          <w:lang w:val="en-CA"/>
        </w:rPr>
        <w:t xml:space="preserve"> – Decoders may ignore the value of general_frame_only_constraint_flag, as there are no decoding process requirements associated with </w:t>
      </w:r>
      <w:r w:rsidR="00E25B4A" w:rsidRPr="00AC7D56">
        <w:rPr>
          <w:noProof/>
          <w:lang w:val="en-CA"/>
        </w:rPr>
        <w:t>it.</w:t>
      </w:r>
    </w:p>
    <w:p w14:paraId="0A2F955A" w14:textId="27B34758" w:rsidR="00197B62" w:rsidRPr="00AC7D56" w:rsidRDefault="007968D6" w:rsidP="007968D6">
      <w:pPr>
        <w:pStyle w:val="Heading3"/>
        <w:numPr>
          <w:ilvl w:val="0"/>
          <w:numId w:val="0"/>
        </w:numPr>
        <w:tabs>
          <w:tab w:val="clear" w:pos="794"/>
          <w:tab w:val="clear" w:pos="1191"/>
          <w:tab w:val="left" w:pos="851"/>
        </w:tabs>
        <w:ind w:left="720" w:hanging="720"/>
        <w:rPr>
          <w:noProof/>
          <w:lang w:val="en-CA"/>
        </w:rPr>
      </w:pPr>
      <w:r w:rsidRPr="00AC7D56">
        <w:rPr>
          <w:noProof/>
          <w:lang w:val="en-CA"/>
        </w:rPr>
        <w:t>7.4.4.3</w:t>
      </w:r>
      <w:r w:rsidRPr="00AC7D56">
        <w:rPr>
          <w:noProof/>
          <w:lang w:val="en-CA"/>
        </w:rPr>
        <w:tab/>
        <w:t>Sub-layer c</w:t>
      </w:r>
      <w:r w:rsidR="00197B62" w:rsidRPr="00AC7D56">
        <w:rPr>
          <w:noProof/>
          <w:lang w:val="en-CA"/>
        </w:rPr>
        <w:t>onstraint information semantics</w:t>
      </w:r>
    </w:p>
    <w:p w14:paraId="5E8147F4" w14:textId="517DCA04" w:rsidR="00197B62" w:rsidRPr="00AC7D56" w:rsidRDefault="00197B62" w:rsidP="005F67D0">
      <w:pPr>
        <w:rPr>
          <w:noProof/>
          <w:lang w:val="en-CA"/>
        </w:rPr>
      </w:pPr>
      <w:r w:rsidRPr="00AC7D56">
        <w:rPr>
          <w:bCs/>
          <w:noProof/>
          <w:lang w:val="en-CA"/>
        </w:rPr>
        <w:t>The semantics of the sy</w:t>
      </w:r>
      <w:r w:rsidR="0007582F" w:rsidRPr="00AC7D56">
        <w:rPr>
          <w:bCs/>
          <w:noProof/>
          <w:lang w:val="en-CA"/>
        </w:rPr>
        <w:t>n</w:t>
      </w:r>
      <w:r w:rsidRPr="00AC7D56">
        <w:rPr>
          <w:bCs/>
          <w:noProof/>
          <w:lang w:val="en-CA"/>
        </w:rPr>
        <w:t>tax elements</w:t>
      </w:r>
      <w:r w:rsidRPr="00AC7D56">
        <w:rPr>
          <w:b/>
          <w:bCs/>
          <w:noProof/>
          <w:lang w:val="en-CA"/>
        </w:rPr>
        <w:t xml:space="preserve"> sub_layer</w:t>
      </w:r>
      <w:r w:rsidRPr="00AC7D56">
        <w:rPr>
          <w:b/>
          <w:bCs/>
          <w:noProof/>
          <w:szCs w:val="22"/>
          <w:lang w:val="en-CA"/>
        </w:rPr>
        <w:t>_progressive_source_flag</w:t>
      </w:r>
      <w:r w:rsidRPr="00AC7D56">
        <w:rPr>
          <w:bCs/>
          <w:noProof/>
          <w:lang w:val="en-CA"/>
        </w:rPr>
        <w:t>[ i ]</w:t>
      </w:r>
      <w:r w:rsidRPr="00AC7D56">
        <w:rPr>
          <w:bCs/>
          <w:noProof/>
          <w:szCs w:val="22"/>
          <w:lang w:val="en-CA"/>
        </w:rPr>
        <w:t xml:space="preserve">, </w:t>
      </w:r>
      <w:r w:rsidRPr="00AC7D56">
        <w:rPr>
          <w:b/>
          <w:bCs/>
          <w:noProof/>
          <w:lang w:val="en-CA"/>
        </w:rPr>
        <w:t>sub_layer</w:t>
      </w:r>
      <w:r w:rsidRPr="00AC7D56">
        <w:rPr>
          <w:b/>
          <w:bCs/>
          <w:noProof/>
          <w:szCs w:val="22"/>
          <w:lang w:val="en-CA"/>
        </w:rPr>
        <w:t>_interlaced_source_flag</w:t>
      </w:r>
      <w:r w:rsidRPr="00AC7D56">
        <w:rPr>
          <w:bCs/>
          <w:noProof/>
          <w:lang w:val="en-CA"/>
        </w:rPr>
        <w:t>[ i ]</w:t>
      </w:r>
      <w:r w:rsidRPr="00AC7D56">
        <w:rPr>
          <w:bCs/>
          <w:noProof/>
          <w:szCs w:val="22"/>
          <w:lang w:val="en-CA"/>
        </w:rPr>
        <w:t>,</w:t>
      </w:r>
      <w:r w:rsidRPr="00AC7D56">
        <w:rPr>
          <w:b/>
          <w:bCs/>
          <w:noProof/>
          <w:lang w:val="en-CA"/>
        </w:rPr>
        <w:t xml:space="preserve"> sub_layer_</w:t>
      </w:r>
      <w:r w:rsidRPr="00AC7D56">
        <w:rPr>
          <w:b/>
          <w:bCs/>
          <w:noProof/>
          <w:szCs w:val="22"/>
          <w:lang w:val="en-CA"/>
        </w:rPr>
        <w:t>non_packed_constraint_flag</w:t>
      </w:r>
      <w:r w:rsidRPr="00AC7D56">
        <w:rPr>
          <w:bCs/>
          <w:noProof/>
          <w:lang w:val="en-CA"/>
        </w:rPr>
        <w:t>[ i ]</w:t>
      </w:r>
      <w:r w:rsidR="00CB639C" w:rsidRPr="00AC7D56">
        <w:rPr>
          <w:bCs/>
          <w:noProof/>
          <w:szCs w:val="22"/>
          <w:lang w:val="en-CA"/>
        </w:rPr>
        <w:t xml:space="preserve"> and</w:t>
      </w:r>
      <w:r w:rsidRPr="00AC7D56">
        <w:rPr>
          <w:bCs/>
          <w:noProof/>
          <w:szCs w:val="22"/>
          <w:lang w:val="en-CA"/>
        </w:rPr>
        <w:t xml:space="preserve"> </w:t>
      </w:r>
      <w:r w:rsidRPr="00AC7D56">
        <w:rPr>
          <w:b/>
          <w:bCs/>
          <w:noProof/>
          <w:lang w:val="en-CA"/>
        </w:rPr>
        <w:t>sub_layer</w:t>
      </w:r>
      <w:r w:rsidRPr="00AC7D56">
        <w:rPr>
          <w:b/>
          <w:bCs/>
          <w:noProof/>
          <w:szCs w:val="22"/>
          <w:lang w:val="en-CA"/>
        </w:rPr>
        <w:t>_frame_only_constraint_flag</w:t>
      </w:r>
      <w:r w:rsidRPr="00AC7D56">
        <w:rPr>
          <w:bCs/>
          <w:noProof/>
          <w:lang w:val="en-CA"/>
        </w:rPr>
        <w:t>[ i ]</w:t>
      </w:r>
      <w:r w:rsidRPr="00AC7D56">
        <w:rPr>
          <w:bCs/>
          <w:noProof/>
          <w:szCs w:val="22"/>
          <w:lang w:val="en-CA"/>
        </w:rPr>
        <w:t xml:space="preserve"> </w:t>
      </w:r>
      <w:r w:rsidR="00CB639C" w:rsidRPr="00AC7D56">
        <w:rPr>
          <w:bCs/>
          <w:noProof/>
          <w:szCs w:val="22"/>
          <w:lang w:val="en-CA"/>
        </w:rPr>
        <w:t xml:space="preserve">are, apart from the specification of the inference values, the same as the syntax elements </w:t>
      </w:r>
      <w:r w:rsidR="00CB639C" w:rsidRPr="00AC7D56">
        <w:rPr>
          <w:b/>
          <w:bCs/>
          <w:noProof/>
          <w:lang w:val="en-CA"/>
        </w:rPr>
        <w:t>general</w:t>
      </w:r>
      <w:r w:rsidR="00CB639C" w:rsidRPr="00AC7D56">
        <w:rPr>
          <w:b/>
          <w:bCs/>
          <w:noProof/>
          <w:szCs w:val="22"/>
          <w:lang w:val="en-CA"/>
        </w:rPr>
        <w:t>_progressive_source_flag</w:t>
      </w:r>
      <w:r w:rsidR="00CB639C" w:rsidRPr="00AC7D56">
        <w:rPr>
          <w:bCs/>
          <w:noProof/>
          <w:szCs w:val="22"/>
          <w:lang w:val="en-CA"/>
        </w:rPr>
        <w:t xml:space="preserve">, </w:t>
      </w:r>
      <w:r w:rsidR="00CB639C" w:rsidRPr="00AC7D56">
        <w:rPr>
          <w:b/>
          <w:bCs/>
          <w:noProof/>
          <w:lang w:val="en-CA"/>
        </w:rPr>
        <w:t>general</w:t>
      </w:r>
      <w:r w:rsidR="00CB639C" w:rsidRPr="00AC7D56">
        <w:rPr>
          <w:b/>
          <w:bCs/>
          <w:noProof/>
          <w:szCs w:val="22"/>
          <w:lang w:val="en-CA"/>
        </w:rPr>
        <w:t>_interlaced_source_flag</w:t>
      </w:r>
      <w:r w:rsidR="00CB639C" w:rsidRPr="00AC7D56">
        <w:rPr>
          <w:bCs/>
          <w:noProof/>
          <w:lang w:val="en-CA"/>
        </w:rPr>
        <w:t>,</w:t>
      </w:r>
      <w:r w:rsidR="00CB639C" w:rsidRPr="00AC7D56">
        <w:rPr>
          <w:b/>
          <w:bCs/>
          <w:noProof/>
          <w:lang w:val="en-CA"/>
        </w:rPr>
        <w:t xml:space="preserve"> general_</w:t>
      </w:r>
      <w:r w:rsidR="00CB639C" w:rsidRPr="00AC7D56">
        <w:rPr>
          <w:b/>
          <w:bCs/>
          <w:noProof/>
          <w:szCs w:val="22"/>
          <w:lang w:val="en-CA"/>
        </w:rPr>
        <w:t>non_packed_constraint_flag</w:t>
      </w:r>
      <w:r w:rsidR="00CB639C" w:rsidRPr="00AC7D56">
        <w:rPr>
          <w:bCs/>
          <w:noProof/>
          <w:lang w:val="en-CA"/>
        </w:rPr>
        <w:t xml:space="preserve"> and </w:t>
      </w:r>
      <w:r w:rsidR="00CB639C" w:rsidRPr="00AC7D56">
        <w:rPr>
          <w:b/>
          <w:bCs/>
          <w:noProof/>
          <w:lang w:val="en-CA"/>
        </w:rPr>
        <w:t>general</w:t>
      </w:r>
      <w:r w:rsidR="00CB639C" w:rsidRPr="00AC7D56">
        <w:rPr>
          <w:b/>
          <w:bCs/>
          <w:noProof/>
          <w:szCs w:val="22"/>
          <w:lang w:val="en-CA"/>
        </w:rPr>
        <w:t>_frame_only_constraint_flag</w:t>
      </w:r>
      <w:r w:rsidR="00CB639C" w:rsidRPr="00AC7D56">
        <w:rPr>
          <w:bCs/>
          <w:noProof/>
          <w:lang w:val="en-CA"/>
        </w:rPr>
        <w:t>.</w:t>
      </w:r>
    </w:p>
    <w:p w14:paraId="20B24691" w14:textId="02E257A0" w:rsidR="00197B62" w:rsidRPr="00AC7D56" w:rsidRDefault="00CB639C" w:rsidP="00CB639C">
      <w:pPr>
        <w:rPr>
          <w:bCs/>
          <w:noProof/>
          <w:lang w:val="en-CA"/>
        </w:rPr>
      </w:pPr>
      <w:r w:rsidRPr="00AC7D56">
        <w:rPr>
          <w:bCs/>
          <w:noProof/>
          <w:lang w:val="en-CA"/>
        </w:rPr>
        <w:t xml:space="preserve">When the profile_level( ) syntax structure is included in an SPS or in the first profile_level( ) syntax structure in a </w:t>
      </w:r>
      <w:r w:rsidR="003B40DE" w:rsidRPr="00AC7D56">
        <w:rPr>
          <w:bCs/>
          <w:noProof/>
          <w:lang w:val="en-CA"/>
        </w:rPr>
        <w:t>D</w:t>
      </w:r>
      <w:r w:rsidRPr="00AC7D56">
        <w:rPr>
          <w:bCs/>
          <w:noProof/>
          <w:lang w:val="en-CA"/>
        </w:rPr>
        <w:t>PS, and any of the syntax elements sub_layer_progressive_source_flag[ i ], sub_layer_interlaced_source_flag[ i ], sub_layer_non_packed_constraint_flag[ i ] and sub_layer_frame_only_constraint_flag[ i ] is not present for any value of i in the ra</w:t>
      </w:r>
      <w:r w:rsidR="007A6C41" w:rsidRPr="00AC7D56">
        <w:rPr>
          <w:bCs/>
          <w:noProof/>
          <w:lang w:val="en-CA"/>
        </w:rPr>
        <w:t>n</w:t>
      </w:r>
      <w:r w:rsidRPr="00AC7D56">
        <w:rPr>
          <w:bCs/>
          <w:noProof/>
          <w:lang w:val="en-CA"/>
        </w:rPr>
        <w:t xml:space="preserve">ge of 0 to maxNumSubLayersMinus1 – 1, inclusive, in the profile_level( ), the value of the syntax element is inferred as follows (in decreasing order of </w:t>
      </w:r>
      <w:r w:rsidR="007A6C41" w:rsidRPr="00AC7D56">
        <w:rPr>
          <w:bCs/>
          <w:noProof/>
          <w:lang w:val="en-CA"/>
        </w:rPr>
        <w:t>i</w:t>
      </w:r>
      <w:r w:rsidRPr="00AC7D56">
        <w:rPr>
          <w:bCs/>
          <w:noProof/>
          <w:lang w:val="en-CA"/>
        </w:rPr>
        <w:t xml:space="preserve"> values from maxNumSubLayersMinus1 – 1 to 0):</w:t>
      </w:r>
    </w:p>
    <w:p w14:paraId="7249E3DE" w14:textId="40484797" w:rsidR="00CB639C" w:rsidRPr="00AC7D56" w:rsidRDefault="00CB639C" w:rsidP="005F67D0">
      <w:pPr>
        <w:tabs>
          <w:tab w:val="clear" w:pos="794"/>
          <w:tab w:val="left" w:pos="400"/>
        </w:tabs>
        <w:ind w:left="400" w:hanging="400"/>
        <w:rPr>
          <w:noProof/>
          <w:lang w:val="en-CA"/>
        </w:rPr>
      </w:pPr>
      <w:r w:rsidRPr="00AC7D56">
        <w:rPr>
          <w:noProof/>
          <w:lang w:val="en-CA"/>
        </w:rPr>
        <w:t>–</w:t>
      </w:r>
      <w:r w:rsidRPr="00AC7D56">
        <w:rPr>
          <w:noProof/>
          <w:lang w:val="en-CA"/>
        </w:rPr>
        <w:tab/>
        <w:t xml:space="preserve">If the value of i is equal to maxNumSubLayersMinus1, the value of the syntax element is inferred to be equal to the corresponding syntax element prefixed with </w:t>
      </w:r>
      <w:r w:rsidRPr="00AC7D56">
        <w:rPr>
          <w:lang w:val="en-CA"/>
        </w:rPr>
        <w:t>"</w:t>
      </w:r>
      <w:r w:rsidRPr="00AC7D56">
        <w:rPr>
          <w:noProof/>
          <w:lang w:val="en-CA"/>
        </w:rPr>
        <w:t>general_</w:t>
      </w:r>
      <w:r w:rsidRPr="00AC7D56">
        <w:rPr>
          <w:lang w:val="en-CA"/>
        </w:rPr>
        <w:t>"</w:t>
      </w:r>
      <w:r w:rsidRPr="00AC7D56">
        <w:rPr>
          <w:noProof/>
          <w:lang w:val="en-CA"/>
        </w:rPr>
        <w:t xml:space="preserve"> of the same profile_level( ) syntax structure.</w:t>
      </w:r>
    </w:p>
    <w:p w14:paraId="17B7A886" w14:textId="77777777" w:rsidR="00CB639C" w:rsidRPr="00AC7D56" w:rsidRDefault="00CB639C" w:rsidP="00CB639C">
      <w:pPr>
        <w:tabs>
          <w:tab w:val="clear" w:pos="794"/>
          <w:tab w:val="left" w:pos="400"/>
        </w:tabs>
        <w:ind w:left="400" w:hanging="400"/>
        <w:rPr>
          <w:noProof/>
          <w:lang w:val="en-CA"/>
        </w:rPr>
      </w:pPr>
      <w:r w:rsidRPr="00AC7D56">
        <w:rPr>
          <w:noProof/>
          <w:lang w:val="en-CA"/>
        </w:rPr>
        <w:t>–</w:t>
      </w:r>
      <w:r w:rsidRPr="00AC7D56">
        <w:rPr>
          <w:noProof/>
          <w:lang w:val="en-CA"/>
        </w:rPr>
        <w:tab/>
      </w:r>
      <w:r w:rsidR="00FB1A3E" w:rsidRPr="00AC7D56">
        <w:rPr>
          <w:noProof/>
          <w:lang w:val="en-CA"/>
        </w:rPr>
        <w:t>Otherwise, t</w:t>
      </w:r>
      <w:r w:rsidRPr="00AC7D56">
        <w:rPr>
          <w:noProof/>
          <w:lang w:val="en-CA"/>
        </w:rPr>
        <w:t>he value of the syntax element is inferred to be equal to the corresponding syntax element with i being replaced with i+1 of the same profile_level( ) syntax structure.</w:t>
      </w:r>
    </w:p>
    <w:p w14:paraId="60975868" w14:textId="5262571A" w:rsidR="00674CE5" w:rsidRPr="00AC7D56" w:rsidRDefault="00464D80" w:rsidP="00674CE5">
      <w:pPr>
        <w:rPr>
          <w:lang w:val="en-CA"/>
        </w:rPr>
      </w:pPr>
      <w:r w:rsidRPr="00AC7D56">
        <w:rPr>
          <w:highlight w:val="yellow"/>
          <w:lang w:val="en-CA"/>
        </w:rPr>
        <w:t xml:space="preserve">[Ed. A potential bug in the handling of </w:t>
      </w:r>
      <w:r w:rsidRPr="00AC7D56">
        <w:rPr>
          <w:noProof/>
          <w:highlight w:val="yellow"/>
          <w:lang w:val="en-CA"/>
        </w:rPr>
        <w:t>maxNumSubLayersMinus1 in the above as well as in the HEVC specification was identfied amongst the proponents but remains to be evaluated.</w:t>
      </w:r>
      <w:r w:rsidRPr="00AC7D56">
        <w:rPr>
          <w:highlight w:val="yellow"/>
          <w:lang w:val="en-CA"/>
        </w:rPr>
        <w:t>]</w:t>
      </w:r>
    </w:p>
    <w:p w14:paraId="6A251046" w14:textId="77777777" w:rsidR="00674CE5" w:rsidRPr="00AC7D56" w:rsidRDefault="00674CE5" w:rsidP="00674CE5">
      <w:pPr>
        <w:pStyle w:val="ListParagraph"/>
        <w:keepNext/>
        <w:keepLines/>
        <w:numPr>
          <w:ilvl w:val="2"/>
          <w:numId w:val="11"/>
        </w:numPr>
        <w:tabs>
          <w:tab w:val="clear" w:pos="794"/>
          <w:tab w:val="clear" w:pos="1191"/>
          <w:tab w:val="left" w:pos="851"/>
        </w:tabs>
        <w:spacing w:before="181"/>
        <w:outlineLvl w:val="2"/>
        <w:rPr>
          <w:rFonts w:eastAsia="Times New Roman"/>
          <w:b/>
          <w:noProof/>
          <w:lang w:val="en-CA"/>
        </w:rPr>
      </w:pPr>
      <w:r w:rsidRPr="00AC7D56">
        <w:rPr>
          <w:rFonts w:eastAsia="Times New Roman"/>
          <w:b/>
          <w:noProof/>
          <w:lang w:val="en-CA"/>
        </w:rPr>
        <w:t>General</w:t>
      </w:r>
    </w:p>
    <w:p w14:paraId="2AEE368E" w14:textId="77777777" w:rsidR="00674CE5" w:rsidRPr="00AC7D56" w:rsidRDefault="00674CE5" w:rsidP="00674CE5">
      <w:pPr>
        <w:rPr>
          <w:rFonts w:eastAsia="Times New Roman"/>
          <w:noProof/>
          <w:lang w:val="en-CA"/>
        </w:rPr>
      </w:pPr>
      <w:r w:rsidRPr="00AC7D56">
        <w:rPr>
          <w:rFonts w:eastAsia="Times New Roman"/>
          <w:noProof/>
          <w:lang w:val="en-CA"/>
        </w:rPr>
        <w:t>Input to this process is a bitstream. Output of this process is a list of decoded pictures.</w:t>
      </w:r>
    </w:p>
    <w:p w14:paraId="0FAFB95C" w14:textId="77777777" w:rsidR="00674CE5" w:rsidRPr="00AC7D56" w:rsidRDefault="00674CE5" w:rsidP="00674CE5">
      <w:pPr>
        <w:rPr>
          <w:rFonts w:eastAsia="Times New Roman"/>
          <w:noProof/>
          <w:lang w:val="en-CA"/>
        </w:rPr>
      </w:pPr>
      <w:r w:rsidRPr="00AC7D56">
        <w:rPr>
          <w:rFonts w:eastAsia="Times New Roman"/>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6366B4BE" w14:textId="77777777" w:rsidR="00674CE5" w:rsidRPr="00AC7D56" w:rsidRDefault="00674CE5" w:rsidP="00674CE5">
      <w:pPr>
        <w:rPr>
          <w:rFonts w:eastAsia="Times New Roman"/>
          <w:noProof/>
          <w:lang w:val="en-CA"/>
        </w:rPr>
      </w:pPr>
      <w:r w:rsidRPr="00AC7D56">
        <w:rPr>
          <w:rFonts w:eastAsia="Times New Roman"/>
          <w:lang w:val="en-CA"/>
        </w:rPr>
        <w:t xml:space="preserve">At the beginning of decoding a </w:t>
      </w:r>
      <w:r w:rsidRPr="00AC7D56">
        <w:rPr>
          <w:rFonts w:eastAsia="Times New Roman"/>
          <w:bCs/>
          <w:noProof/>
          <w:lang w:val="en-CA"/>
        </w:rPr>
        <w:t>CVS</w:t>
      </w:r>
      <w:r w:rsidRPr="00AC7D56">
        <w:rPr>
          <w:rFonts w:eastAsia="Times New Roman"/>
          <w:lang w:val="en-CA"/>
        </w:rPr>
        <w:t xml:space="preserve">, after activating the SPS RBSP that is active for the entire CVS and before decoding any VCL NAL units of the CVS, </w:t>
      </w:r>
      <w:r w:rsidRPr="00AC7D56">
        <w:rPr>
          <w:rFonts w:eastAsia="Times New Roman"/>
          <w:noProof/>
          <w:lang w:val="en-CA"/>
        </w:rPr>
        <w:t xml:space="preserve">clause </w:t>
      </w:r>
      <w:r w:rsidRPr="00AC7D56">
        <w:rPr>
          <w:rFonts w:eastAsia="Times New Roman"/>
          <w:noProof/>
          <w:lang w:val="en-CA"/>
        </w:rPr>
        <w:fldChar w:fldCharType="begin"/>
      </w:r>
      <w:r w:rsidRPr="00AC7D56">
        <w:rPr>
          <w:rFonts w:eastAsia="Times New Roman"/>
          <w:noProof/>
          <w:lang w:val="en-CA"/>
        </w:rPr>
        <w:instrText xml:space="preserve"> REF _Ref531371081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8.1.2</w:t>
      </w:r>
      <w:r w:rsidRPr="00AC7D56">
        <w:rPr>
          <w:rFonts w:eastAsia="Times New Roman"/>
          <w:noProof/>
          <w:lang w:val="en-CA"/>
        </w:rPr>
        <w:fldChar w:fldCharType="end"/>
      </w:r>
      <w:r w:rsidRPr="00AC7D56">
        <w:rPr>
          <w:rFonts w:eastAsia="Times New Roman"/>
          <w:noProof/>
          <w:lang w:val="en-CA"/>
        </w:rPr>
        <w:t xml:space="preserve"> is invoked with the CVS as input.</w:t>
      </w:r>
    </w:p>
    <w:p w14:paraId="7630D14F" w14:textId="57782667" w:rsidR="00674CE5" w:rsidRPr="00AC7D56" w:rsidRDefault="00674CE5" w:rsidP="00674CE5">
      <w:pPr>
        <w:pStyle w:val="ListParagraph"/>
        <w:keepNext/>
        <w:keepLines/>
        <w:numPr>
          <w:ilvl w:val="2"/>
          <w:numId w:val="11"/>
        </w:numPr>
        <w:tabs>
          <w:tab w:val="clear" w:pos="794"/>
          <w:tab w:val="clear" w:pos="1191"/>
          <w:tab w:val="left" w:pos="851"/>
        </w:tabs>
        <w:spacing w:before="181"/>
        <w:outlineLvl w:val="2"/>
        <w:rPr>
          <w:rFonts w:eastAsia="Times New Roman"/>
          <w:b/>
          <w:noProof/>
          <w:lang w:val="en-CA"/>
        </w:rPr>
      </w:pPr>
      <w:bookmarkStart w:id="57" w:name="_Ref531371081"/>
      <w:r w:rsidRPr="00AC7D56">
        <w:rPr>
          <w:rFonts w:eastAsia="Times New Roman"/>
          <w:b/>
          <w:noProof/>
          <w:lang w:val="en-CA"/>
        </w:rPr>
        <w:t>CVS decoding process</w:t>
      </w:r>
      <w:bookmarkEnd w:id="57"/>
    </w:p>
    <w:p w14:paraId="49DAC04E" w14:textId="77777777" w:rsidR="00674CE5" w:rsidRPr="00AC7D56" w:rsidRDefault="00674CE5" w:rsidP="00674CE5">
      <w:pPr>
        <w:rPr>
          <w:rFonts w:eastAsia="Times New Roman"/>
          <w:noProof/>
          <w:lang w:val="en-CA"/>
        </w:rPr>
      </w:pPr>
      <w:r w:rsidRPr="00AC7D56">
        <w:rPr>
          <w:rFonts w:eastAsia="Times New Roman"/>
          <w:noProof/>
          <w:lang w:val="en-CA"/>
        </w:rPr>
        <w:t>Input to this process is a CVS. Output of this process is a list of decoded pictures.</w:t>
      </w:r>
    </w:p>
    <w:p w14:paraId="68104CDF" w14:textId="77777777" w:rsidR="00674CE5" w:rsidRPr="00AC7D56" w:rsidRDefault="00674CE5" w:rsidP="00674CE5">
      <w:pPr>
        <w:rPr>
          <w:rFonts w:eastAsia="Times New Roman"/>
          <w:noProof/>
          <w:lang w:val="en-CA"/>
        </w:rPr>
      </w:pPr>
      <w:r w:rsidRPr="00AC7D56">
        <w:rPr>
          <w:rFonts w:eastAsia="Times New Roman"/>
          <w:noProof/>
          <w:lang w:val="en-CA"/>
        </w:rPr>
        <w:t>The variable HighestTid, which identifies the highest temporal sub-layer to be decoded, is specified as follows:</w:t>
      </w:r>
    </w:p>
    <w:p w14:paraId="5461ED5D"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If some external means, not specified in this Specification, is available to set HighestTid, HighestTid is set by the external means.</w:t>
      </w:r>
    </w:p>
    <w:p w14:paraId="4BDBE745"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HighestTid is set equal to sps_max_sub_layers_minus1.</w:t>
      </w:r>
    </w:p>
    <w:p w14:paraId="4E441DC7" w14:textId="77777777" w:rsidR="00674CE5" w:rsidRPr="00AC7D56" w:rsidRDefault="00674CE5" w:rsidP="00674CE5">
      <w:pPr>
        <w:rPr>
          <w:rFonts w:eastAsia="Times New Roman"/>
          <w:noProof/>
          <w:lang w:val="en-CA"/>
        </w:rPr>
      </w:pPr>
      <w:r w:rsidRPr="00AC7D56">
        <w:rPr>
          <w:rFonts w:eastAsia="Times New Roman"/>
          <w:noProof/>
          <w:lang w:val="en-CA"/>
        </w:rPr>
        <w:t xml:space="preserve">The sub-bitstream extraction process as specified in clause </w:t>
      </w:r>
      <w:r w:rsidRPr="00AC7D56">
        <w:rPr>
          <w:rFonts w:eastAsia="Times New Roman"/>
          <w:noProof/>
          <w:highlight w:val="yellow"/>
          <w:lang w:val="en-CA"/>
        </w:rPr>
        <w:t>XX</w:t>
      </w:r>
      <w:r w:rsidRPr="00AC7D56">
        <w:rPr>
          <w:rFonts w:eastAsia="Times New Roman"/>
          <w:noProof/>
          <w:lang w:val="en-CA"/>
        </w:rPr>
        <w:t xml:space="preserve"> is applied with the CVS and HighestTid as inputs, and the output is assigned to a bitstream referred to as BitstreamToDecode.</w:t>
      </w:r>
    </w:p>
    <w:p w14:paraId="263741B9" w14:textId="77777777" w:rsidR="00674CE5" w:rsidRPr="00AC7D56" w:rsidRDefault="00674CE5" w:rsidP="00674CE5">
      <w:pPr>
        <w:rPr>
          <w:rFonts w:eastAsia="Times New Roman"/>
          <w:noProof/>
          <w:lang w:val="en-CA"/>
        </w:rPr>
      </w:pPr>
      <w:r w:rsidRPr="00AC7D56">
        <w:rPr>
          <w:rFonts w:eastAsia="Times New Roman"/>
          <w:noProof/>
          <w:lang w:val="en-CA"/>
        </w:rPr>
        <w:t xml:space="preserve">Clause </w:t>
      </w:r>
      <w:r w:rsidRPr="00AC7D56">
        <w:rPr>
          <w:rFonts w:eastAsia="Times New Roman"/>
          <w:noProof/>
          <w:lang w:val="en-CA"/>
        </w:rPr>
        <w:fldChar w:fldCharType="begin"/>
      </w:r>
      <w:r w:rsidRPr="00AC7D56">
        <w:rPr>
          <w:rFonts w:eastAsia="Times New Roman"/>
          <w:noProof/>
          <w:lang w:val="en-CA"/>
        </w:rPr>
        <w:instrText xml:space="preserve"> REF _Ref392994373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8.1.3</w:t>
      </w:r>
      <w:r w:rsidRPr="00AC7D56">
        <w:rPr>
          <w:rFonts w:eastAsia="Times New Roman"/>
          <w:noProof/>
          <w:lang w:val="en-CA"/>
        </w:rPr>
        <w:fldChar w:fldCharType="end"/>
      </w:r>
      <w:r w:rsidRPr="00AC7D56">
        <w:rPr>
          <w:rFonts w:eastAsia="Times New Roman"/>
          <w:noProof/>
          <w:lang w:val="en-CA"/>
        </w:rPr>
        <w:t xml:space="preserve"> is repeatedly invoked for each coded picture in BitstreamToDecode in decoding order.</w:t>
      </w:r>
    </w:p>
    <w:p w14:paraId="30E1154C" w14:textId="09DF51B3" w:rsidR="00674CE5" w:rsidRPr="00AC7D56" w:rsidRDefault="00674CE5" w:rsidP="00674CE5">
      <w:pPr>
        <w:pStyle w:val="ListParagraph"/>
        <w:keepNext/>
        <w:keepLines/>
        <w:numPr>
          <w:ilvl w:val="2"/>
          <w:numId w:val="11"/>
        </w:numPr>
        <w:spacing w:before="181"/>
        <w:outlineLvl w:val="2"/>
        <w:rPr>
          <w:rFonts w:eastAsia="Times New Roman"/>
          <w:b/>
          <w:noProof/>
          <w:lang w:val="en-CA"/>
        </w:rPr>
      </w:pPr>
      <w:bookmarkStart w:id="58" w:name="_Ref392994373"/>
      <w:bookmarkStart w:id="59" w:name="_Toc415475896"/>
      <w:bookmarkStart w:id="60" w:name="_Toc423599171"/>
      <w:bookmarkStart w:id="61" w:name="_Toc423601675"/>
      <w:bookmarkStart w:id="62" w:name="_Toc462913172"/>
      <w:r w:rsidRPr="00AC7D56">
        <w:rPr>
          <w:rFonts w:eastAsia="Times New Roman"/>
          <w:b/>
          <w:lang w:val="en-CA"/>
        </w:rPr>
        <w:t>Decoding process for a coded picture</w:t>
      </w:r>
      <w:bookmarkEnd w:id="58"/>
      <w:bookmarkEnd w:id="59"/>
      <w:bookmarkEnd w:id="60"/>
      <w:bookmarkEnd w:id="61"/>
      <w:bookmarkEnd w:id="62"/>
    </w:p>
    <w:p w14:paraId="45FADC33" w14:textId="77777777" w:rsidR="00674CE5" w:rsidRPr="00AC7D56" w:rsidRDefault="00674CE5" w:rsidP="00674CE5">
      <w:pPr>
        <w:rPr>
          <w:rFonts w:eastAsia="Times New Roman"/>
          <w:noProof/>
          <w:lang w:val="en-CA"/>
        </w:rPr>
      </w:pPr>
      <w:r w:rsidRPr="00AC7D56">
        <w:rPr>
          <w:rFonts w:eastAsia="Times New Roman"/>
          <w:noProof/>
          <w:lang w:val="en-CA"/>
        </w:rPr>
        <w:t>The decoding processes specified in this clause apply to each coded picture, referred to as the current picture and denoted by the variable CurrPic, in BitstreamToDecode.</w:t>
      </w:r>
    </w:p>
    <w:p w14:paraId="43DE7754" w14:textId="77777777" w:rsidR="00674CE5" w:rsidRPr="00AC7D56" w:rsidRDefault="00674CE5" w:rsidP="00674CE5">
      <w:pPr>
        <w:rPr>
          <w:rFonts w:eastAsia="Times New Roman"/>
          <w:noProof/>
          <w:lang w:val="en-CA"/>
        </w:rPr>
      </w:pPr>
      <w:r w:rsidRPr="00AC7D56">
        <w:rPr>
          <w:rFonts w:eastAsia="Times New Roman"/>
          <w:noProof/>
          <w:lang w:val="en-CA"/>
        </w:rPr>
        <w:t>Depending on the value of chroma_format_idc, the number of sample arrays of the current picture is as follows:</w:t>
      </w:r>
    </w:p>
    <w:p w14:paraId="4894B372"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lastRenderedPageBreak/>
        <w:t>–</w:t>
      </w:r>
      <w:r w:rsidRPr="00AC7D56">
        <w:rPr>
          <w:rFonts w:eastAsia="Times New Roman"/>
          <w:noProof/>
          <w:lang w:val="en-CA"/>
        </w:rPr>
        <w:tab/>
        <w:t>If chroma_format_idc is equal to 0, the current picture consists of 1 sample array S</w:t>
      </w:r>
      <w:r w:rsidRPr="00AC7D56">
        <w:rPr>
          <w:rFonts w:eastAsia="Times New Roman"/>
          <w:noProof/>
          <w:vertAlign w:val="subscript"/>
          <w:lang w:val="en-CA"/>
        </w:rPr>
        <w:t>L</w:t>
      </w:r>
      <w:r w:rsidRPr="00AC7D56">
        <w:rPr>
          <w:rFonts w:eastAsia="Times New Roman"/>
          <w:noProof/>
          <w:lang w:val="en-CA"/>
        </w:rPr>
        <w:t>.</w:t>
      </w:r>
    </w:p>
    <w:p w14:paraId="0BB505C4"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(chroma_format_idc is not equal to 0), the current picture consists of 3 sample arrays S</w:t>
      </w:r>
      <w:r w:rsidRPr="00AC7D56">
        <w:rPr>
          <w:rFonts w:eastAsia="Times New Roman"/>
          <w:noProof/>
          <w:vertAlign w:val="subscript"/>
          <w:lang w:val="en-CA"/>
        </w:rPr>
        <w:t>L</w:t>
      </w:r>
      <w:r w:rsidRPr="00AC7D56">
        <w:rPr>
          <w:rFonts w:eastAsia="Times New Roman"/>
          <w:noProof/>
          <w:lang w:val="en-CA"/>
        </w:rPr>
        <w:t>, S</w:t>
      </w:r>
      <w:r w:rsidRPr="00AC7D56">
        <w:rPr>
          <w:rFonts w:eastAsia="Times New Roman"/>
          <w:noProof/>
          <w:vertAlign w:val="subscript"/>
          <w:lang w:val="en-CA"/>
        </w:rPr>
        <w:t>Cb</w:t>
      </w:r>
      <w:r w:rsidRPr="00AC7D56">
        <w:rPr>
          <w:rFonts w:eastAsia="Times New Roman"/>
          <w:noProof/>
          <w:lang w:val="en-CA"/>
        </w:rPr>
        <w:t>, S</w:t>
      </w:r>
      <w:r w:rsidRPr="00AC7D56">
        <w:rPr>
          <w:rFonts w:eastAsia="Times New Roman"/>
          <w:noProof/>
          <w:vertAlign w:val="subscript"/>
          <w:lang w:val="en-CA"/>
        </w:rPr>
        <w:t>Cr</w:t>
      </w:r>
      <w:r w:rsidRPr="00AC7D56">
        <w:rPr>
          <w:rFonts w:eastAsia="Times New Roman"/>
          <w:noProof/>
          <w:lang w:val="en-CA"/>
        </w:rPr>
        <w:t>.</w:t>
      </w:r>
    </w:p>
    <w:p w14:paraId="3AAAF284" w14:textId="77777777" w:rsidR="00674CE5" w:rsidRPr="00AC7D56" w:rsidRDefault="00674CE5" w:rsidP="00674CE5">
      <w:pPr>
        <w:rPr>
          <w:rFonts w:eastAsia="Times New Roman"/>
          <w:noProof/>
          <w:lang w:val="en-CA"/>
        </w:rPr>
      </w:pPr>
      <w:r w:rsidRPr="00AC7D56">
        <w:rPr>
          <w:rFonts w:eastAsia="Times New Roman"/>
          <w:noProof/>
          <w:lang w:val="en-CA"/>
        </w:rPr>
        <w:t>The decoding process for the current picture takes as inputs the syntax elements and upper-case variables from clause </w:t>
      </w:r>
      <w:r w:rsidRPr="00AC7D56">
        <w:rPr>
          <w:rFonts w:eastAsia="Times New Roman"/>
          <w:noProof/>
          <w:lang w:val="en-CA"/>
        </w:rPr>
        <w:fldChar w:fldCharType="begin" w:fldLock="1"/>
      </w:r>
      <w:r w:rsidRPr="00AC7D56">
        <w:rPr>
          <w:rFonts w:eastAsia="Times New Roman"/>
          <w:noProof/>
          <w:lang w:val="en-CA"/>
        </w:rPr>
        <w:instrText xml:space="preserve"> REF _Ref472449315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7</w:t>
      </w:r>
      <w:r w:rsidRPr="00AC7D56">
        <w:rPr>
          <w:rFonts w:eastAsia="Times New Roman"/>
          <w:noProof/>
          <w:lang w:val="en-CA"/>
        </w:rPr>
        <w:fldChar w:fldCharType="end"/>
      </w:r>
      <w:r w:rsidRPr="00AC7D56">
        <w:rPr>
          <w:rFonts w:eastAsia="Times New Roman"/>
          <w:noProof/>
          <w:lang w:val="en-CA"/>
        </w:rPr>
        <w:t>. When interpreting the semantics of each syntax element in each NAL unit, the term "the bitstream" (or part thereof, e.g., a CVS of the bitstream) refers to BitstreamToDecode (or part thereof).</w:t>
      </w:r>
    </w:p>
    <w:p w14:paraId="3C3970AE" w14:textId="4B655281" w:rsidR="003B40DE" w:rsidRPr="00AC7D56" w:rsidRDefault="003B40DE" w:rsidP="00674CE5">
      <w:pPr>
        <w:tabs>
          <w:tab w:val="clear" w:pos="794"/>
          <w:tab w:val="left" w:pos="400"/>
          <w:tab w:val="left" w:pos="1080"/>
        </w:tabs>
        <w:ind w:left="400" w:hanging="400"/>
        <w:rPr>
          <w:rFonts w:eastAsia="Times New Roman"/>
          <w:noProof/>
          <w:lang w:val="en-CA"/>
        </w:rPr>
      </w:pPr>
      <w:r w:rsidRPr="00AC7D56" w:rsidDel="003B40DE">
        <w:rPr>
          <w:rFonts w:eastAsia="Times New Roman"/>
          <w:noProof/>
          <w:lang w:val="en-CA"/>
        </w:rPr>
        <w:t xml:space="preserve"> </w:t>
      </w:r>
      <w:r w:rsidRPr="00AC7D56">
        <w:rPr>
          <w:rFonts w:eastAsia="Times New Roman"/>
          <w:noProof/>
          <w:highlight w:val="yellow"/>
          <w:lang w:val="en-CA"/>
        </w:rPr>
        <w:t>[Ed. Subject to leading picture discussion, leading picture handling would be introduced here]</w:t>
      </w:r>
    </w:p>
    <w:p w14:paraId="1A204492" w14:textId="77777777" w:rsidR="00674CE5" w:rsidRPr="00AC7D56" w:rsidRDefault="00674CE5" w:rsidP="00674CE5">
      <w:pPr>
        <w:rPr>
          <w:rFonts w:eastAsia="Times New Roman"/>
          <w:noProof/>
          <w:lang w:val="en-CA"/>
        </w:rPr>
      </w:pPr>
      <w:r w:rsidRPr="00AC7D56">
        <w:rPr>
          <w:rFonts w:eastAsia="Times New Roman"/>
          <w:noProof/>
          <w:lang w:val="en-CA"/>
        </w:rPr>
        <w:t>Depending on the value of separate_colour_plane_flag, the decoding process is structured as follows:</w:t>
      </w:r>
    </w:p>
    <w:p w14:paraId="62F342D2" w14:textId="77777777" w:rsidR="00674CE5" w:rsidRPr="00AC7D56" w:rsidRDefault="00674CE5" w:rsidP="00674CE5">
      <w:pPr>
        <w:tabs>
          <w:tab w:val="clear" w:pos="794"/>
          <w:tab w:val="left" w:pos="40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If separate_colour_plane_flag is equal to 0, the decoding process is invoked a single time with the current picture being the output.</w:t>
      </w:r>
    </w:p>
    <w:p w14:paraId="29574B75" w14:textId="77777777" w:rsidR="00674CE5" w:rsidRPr="00AC7D56" w:rsidRDefault="00674CE5" w:rsidP="00674CE5">
      <w:pPr>
        <w:tabs>
          <w:tab w:val="clear" w:pos="794"/>
          <w:tab w:val="left" w:pos="40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C7D56">
        <w:rPr>
          <w:rFonts w:eastAsia="Times New Roman"/>
          <w:noProof/>
          <w:vertAlign w:val="subscript"/>
          <w:lang w:val="en-CA"/>
        </w:rPr>
        <w:t>L</w:t>
      </w:r>
      <w:r w:rsidRPr="00AC7D56">
        <w:rPr>
          <w:rFonts w:eastAsia="Times New Roman"/>
          <w:noProof/>
          <w:lang w:val="en-CA"/>
        </w:rPr>
        <w:t>, S</w:t>
      </w:r>
      <w:r w:rsidRPr="00AC7D56">
        <w:rPr>
          <w:rFonts w:eastAsia="Times New Roman"/>
          <w:noProof/>
          <w:vertAlign w:val="subscript"/>
          <w:lang w:val="en-CA"/>
        </w:rPr>
        <w:t>Cb</w:t>
      </w:r>
      <w:r w:rsidRPr="00AC7D56">
        <w:rPr>
          <w:rFonts w:eastAsia="Times New Roman"/>
          <w:noProof/>
          <w:lang w:val="en-CA"/>
        </w:rPr>
        <w:t xml:space="preserve"> and S</w:t>
      </w:r>
      <w:r w:rsidRPr="00AC7D56">
        <w:rPr>
          <w:rFonts w:eastAsia="Times New Roman"/>
          <w:noProof/>
          <w:vertAlign w:val="subscript"/>
          <w:lang w:val="en-CA"/>
        </w:rPr>
        <w:t>Cr</w:t>
      </w:r>
      <w:r w:rsidRPr="00AC7D56">
        <w:rPr>
          <w:rFonts w:eastAsia="Times New Roman"/>
          <w:noProof/>
          <w:lang w:val="en-CA"/>
        </w:rPr>
        <w:t>, respectively.</w:t>
      </w:r>
    </w:p>
    <w:p w14:paraId="14F680D4" w14:textId="77777777" w:rsidR="00674CE5" w:rsidRPr="00AC7D56" w:rsidRDefault="00674CE5" w:rsidP="00674CE5">
      <w:pPr>
        <w:tabs>
          <w:tab w:val="clear" w:pos="794"/>
          <w:tab w:val="clear" w:pos="1191"/>
          <w:tab w:val="clear" w:pos="1588"/>
          <w:tab w:val="clear" w:pos="1985"/>
        </w:tabs>
        <w:spacing w:before="60"/>
        <w:ind w:left="567"/>
        <w:rPr>
          <w:rFonts w:eastAsia="Times New Roman"/>
          <w:noProof/>
          <w:sz w:val="18"/>
          <w:lang w:val="en-CA"/>
        </w:rPr>
      </w:pPr>
      <w:r w:rsidRPr="00AC7D56">
        <w:rPr>
          <w:rFonts w:eastAsia="Times New Roman"/>
          <w:noProof/>
          <w:sz w:val="18"/>
          <w:lang w:val="en-CA"/>
        </w:rPr>
        <w:t>NOTE </w:t>
      </w:r>
      <w:r w:rsidRPr="00AC7D56">
        <w:rPr>
          <w:rFonts w:eastAsia="Times New Roman"/>
          <w:sz w:val="18"/>
          <w:lang w:val="en-CA"/>
        </w:rPr>
        <w:fldChar w:fldCharType="begin" w:fldLock="1"/>
      </w:r>
      <w:r w:rsidRPr="00AC7D56">
        <w:rPr>
          <w:rFonts w:eastAsia="Times New Roman"/>
          <w:sz w:val="18"/>
          <w:lang w:val="en-CA"/>
        </w:rPr>
        <w:instrText xml:space="preserve"> SEQ NoteCounter \s 9 \* MERGEFORMAT </w:instrText>
      </w:r>
      <w:r w:rsidRPr="00AC7D56">
        <w:rPr>
          <w:rFonts w:eastAsia="Times New Roman"/>
          <w:sz w:val="18"/>
          <w:lang w:val="en-CA"/>
        </w:rPr>
        <w:fldChar w:fldCharType="separate"/>
      </w:r>
      <w:r w:rsidRPr="00AC7D56">
        <w:rPr>
          <w:rFonts w:eastAsia="Times New Roman"/>
          <w:noProof/>
          <w:sz w:val="18"/>
          <w:lang w:val="en-CA"/>
        </w:rPr>
        <w:t>1</w:t>
      </w:r>
      <w:r w:rsidRPr="00AC7D56">
        <w:rPr>
          <w:rFonts w:eastAsia="Times New Roman"/>
          <w:noProof/>
          <w:sz w:val="18"/>
          <w:lang w:val="en-CA"/>
        </w:rPr>
        <w:fldChar w:fldCharType="end"/>
      </w:r>
      <w:r w:rsidRPr="00AC7D56">
        <w:rPr>
          <w:rFonts w:eastAsia="Times New Roman"/>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4FB8F6C4" w14:textId="78B54AAB" w:rsidR="00674CE5" w:rsidRPr="00AC7D56" w:rsidRDefault="00674CE5" w:rsidP="00674CE5">
      <w:pPr>
        <w:rPr>
          <w:rFonts w:eastAsia="Times New Roman"/>
          <w:noProof/>
          <w:lang w:val="en-CA"/>
        </w:rPr>
      </w:pPr>
      <w:r w:rsidRPr="00AC7D56">
        <w:rPr>
          <w:rFonts w:eastAsia="Times New Roman"/>
          <w:noProof/>
          <w:lang w:val="en-CA"/>
        </w:rPr>
        <w:t>The decoding process operates as follows for the current picture CurrPic:</w:t>
      </w:r>
    </w:p>
    <w:p w14:paraId="13CB9A07" w14:textId="5036C27E" w:rsidR="00BC6C1A" w:rsidRPr="00AC7D56" w:rsidRDefault="00BC6C1A" w:rsidP="00BC6C1A">
      <w:pPr>
        <w:numPr>
          <w:ilvl w:val="0"/>
          <w:numId w:val="10"/>
        </w:numPr>
        <w:tabs>
          <w:tab w:val="clear" w:pos="757"/>
          <w:tab w:val="clear" w:pos="794"/>
          <w:tab w:val="left" w:pos="700"/>
          <w:tab w:val="num" w:pos="2500"/>
        </w:tabs>
        <w:ind w:left="700"/>
        <w:rPr>
          <w:noProof/>
          <w:lang w:val="en-CA"/>
        </w:rPr>
      </w:pPr>
      <w:r w:rsidRPr="00AC7D56">
        <w:rPr>
          <w:noProof/>
          <w:lang w:val="en-CA"/>
        </w:rPr>
        <w:t>The decoding of NAL units is specified in clause </w:t>
      </w:r>
      <w:r w:rsidRPr="00AC7D56">
        <w:rPr>
          <w:highlight w:val="yellow"/>
          <w:lang w:val="en-CA"/>
        </w:rPr>
        <w:t>TBD</w:t>
      </w:r>
      <w:r w:rsidRPr="00AC7D56">
        <w:rPr>
          <w:noProof/>
          <w:lang w:val="en-CA"/>
        </w:rPr>
        <w:t>.</w:t>
      </w:r>
    </w:p>
    <w:p w14:paraId="0FAE106C" w14:textId="7570BEAC" w:rsidR="003B40DE" w:rsidRPr="00AC7D56" w:rsidRDefault="003B40DE" w:rsidP="00AC7D56">
      <w:pPr>
        <w:pStyle w:val="ListParagraph"/>
        <w:tabs>
          <w:tab w:val="clear" w:pos="794"/>
          <w:tab w:val="left" w:pos="400"/>
          <w:tab w:val="left" w:pos="1080"/>
        </w:tabs>
        <w:ind w:left="757"/>
        <w:rPr>
          <w:rFonts w:eastAsia="Times New Roman"/>
          <w:noProof/>
          <w:lang w:val="en-CA"/>
        </w:rPr>
      </w:pPr>
      <w:r w:rsidRPr="00AC7D56">
        <w:rPr>
          <w:rFonts w:eastAsia="Times New Roman"/>
          <w:noProof/>
          <w:highlight w:val="yellow"/>
          <w:lang w:val="en-CA"/>
        </w:rPr>
        <w:t>[Ed. Subject to leading picture discussion, leading picture decoding would be introduced here]</w:t>
      </w:r>
    </w:p>
    <w:p w14:paraId="7A5CFD5A" w14:textId="1079CF8C" w:rsidR="00BC6C1A" w:rsidRPr="00AC7D56" w:rsidRDefault="00BC6C1A" w:rsidP="00BC6C1A">
      <w:pPr>
        <w:numPr>
          <w:ilvl w:val="0"/>
          <w:numId w:val="10"/>
        </w:numPr>
        <w:tabs>
          <w:tab w:val="clear" w:pos="757"/>
          <w:tab w:val="clear" w:pos="794"/>
          <w:tab w:val="left" w:pos="700"/>
          <w:tab w:val="num" w:pos="2500"/>
        </w:tabs>
        <w:ind w:left="700"/>
        <w:rPr>
          <w:noProof/>
          <w:lang w:val="en-CA"/>
        </w:rPr>
      </w:pPr>
      <w:r w:rsidRPr="00AC7D56">
        <w:rPr>
          <w:noProof/>
          <w:lang w:val="en-CA"/>
        </w:rPr>
        <w:t>The processes in clauses </w:t>
      </w:r>
      <w:r w:rsidR="00443807" w:rsidRPr="00AC7D56">
        <w:rPr>
          <w:noProof/>
          <w:highlight w:val="yellow"/>
          <w:lang w:val="en-CA"/>
        </w:rPr>
        <w:t>TBD</w:t>
      </w:r>
      <w:r w:rsidRPr="00AC7D56">
        <w:rPr>
          <w:noProof/>
          <w:lang w:val="en-CA"/>
        </w:rPr>
        <w:t xml:space="preserve"> specify decoding processes using syntax elements in all syntax structure layers. </w:t>
      </w:r>
    </w:p>
    <w:p w14:paraId="57BF9E67" w14:textId="77777777" w:rsidR="00674CE5" w:rsidRPr="00AC7D56" w:rsidRDefault="00674CE5" w:rsidP="005F67D0">
      <w:pPr>
        <w:rPr>
          <w:bCs/>
          <w:noProof/>
          <w:lang w:val="en-CA"/>
        </w:rPr>
      </w:pPr>
    </w:p>
    <w:p w14:paraId="6179251E" w14:textId="3DCB3329" w:rsidR="00015D0C" w:rsidRPr="00AC7D56" w:rsidRDefault="007968D6" w:rsidP="00015D0C">
      <w:pPr>
        <w:pStyle w:val="Heading1"/>
        <w:numPr>
          <w:ilvl w:val="0"/>
          <w:numId w:val="0"/>
        </w:numPr>
        <w:tabs>
          <w:tab w:val="clear" w:pos="794"/>
        </w:tabs>
        <w:ind w:left="720" w:hanging="720"/>
        <w:rPr>
          <w:noProof/>
          <w:lang w:val="en-CA"/>
        </w:rPr>
      </w:pPr>
      <w:bookmarkStart w:id="63" w:name="_Ref170892294"/>
      <w:bookmarkStart w:id="64" w:name="_Toc226457103"/>
      <w:bookmarkStart w:id="65" w:name="_Toc248045574"/>
      <w:bookmarkStart w:id="66" w:name="_Toc317198859"/>
      <w:bookmarkStart w:id="67" w:name="_Toc415475981"/>
      <w:bookmarkStart w:id="68" w:name="_Toc423599256"/>
      <w:bookmarkStart w:id="69" w:name="_Toc423601760"/>
      <w:bookmarkStart w:id="70" w:name="_Toc501130224"/>
      <w:bookmarkStart w:id="71" w:name="_Toc503777928"/>
      <w:r w:rsidRPr="00AC7D56">
        <w:rPr>
          <w:noProof/>
          <w:lang w:val="en-CA"/>
        </w:rPr>
        <w:t>10</w:t>
      </w:r>
      <w:r w:rsidRPr="00AC7D56">
        <w:rPr>
          <w:noProof/>
          <w:lang w:val="en-CA"/>
        </w:rPr>
        <w:tab/>
      </w:r>
      <w:r w:rsidR="00015D0C" w:rsidRPr="00AC7D56">
        <w:rPr>
          <w:noProof/>
          <w:lang w:val="en-CA"/>
        </w:rPr>
        <w:t>Sub-bitstream extraction process</w:t>
      </w:r>
      <w:bookmarkEnd w:id="63"/>
      <w:bookmarkEnd w:id="64"/>
      <w:bookmarkEnd w:id="65"/>
      <w:bookmarkEnd w:id="66"/>
      <w:bookmarkEnd w:id="67"/>
      <w:bookmarkEnd w:id="68"/>
      <w:bookmarkEnd w:id="69"/>
      <w:bookmarkEnd w:id="70"/>
      <w:bookmarkEnd w:id="71"/>
    </w:p>
    <w:p w14:paraId="7F91CC6E" w14:textId="575A3E31" w:rsidR="00015D0C" w:rsidRPr="00AC7D56" w:rsidRDefault="00015D0C" w:rsidP="00015D0C">
      <w:pPr>
        <w:rPr>
          <w:noProof/>
          <w:lang w:val="en-CA"/>
        </w:rPr>
      </w:pPr>
      <w:r w:rsidRPr="00AC7D56">
        <w:rPr>
          <w:noProof/>
          <w:lang w:val="en-CA"/>
        </w:rPr>
        <w:t>Inputs to this process are a bitstream</w:t>
      </w:r>
      <w:r w:rsidR="007968D6" w:rsidRPr="00AC7D56">
        <w:rPr>
          <w:noProof/>
          <w:lang w:val="en-CA"/>
        </w:rPr>
        <w:t xml:space="preserve"> and</w:t>
      </w:r>
      <w:r w:rsidRPr="00AC7D56">
        <w:rPr>
          <w:noProof/>
          <w:lang w:val="en-CA"/>
        </w:rPr>
        <w:t xml:space="preserve"> a target highest TemporalId value tIdTarget.</w:t>
      </w:r>
    </w:p>
    <w:p w14:paraId="175CA4AE" w14:textId="77777777" w:rsidR="00015D0C" w:rsidRPr="00AC7D56" w:rsidRDefault="00015D0C" w:rsidP="00015D0C">
      <w:pPr>
        <w:rPr>
          <w:noProof/>
          <w:lang w:val="en-CA"/>
        </w:rPr>
      </w:pPr>
      <w:r w:rsidRPr="00AC7D56">
        <w:rPr>
          <w:noProof/>
          <w:lang w:val="en-CA"/>
        </w:rPr>
        <w:t>Output of this process is a sub-bitstream.</w:t>
      </w:r>
    </w:p>
    <w:p w14:paraId="58265F7B" w14:textId="3C10C102" w:rsidR="00015D0C" w:rsidRPr="00AC7D56" w:rsidRDefault="00015D0C" w:rsidP="00015D0C">
      <w:pPr>
        <w:rPr>
          <w:noProof/>
          <w:lang w:val="en-CA"/>
        </w:rPr>
      </w:pPr>
      <w:r w:rsidRPr="00AC7D56">
        <w:rPr>
          <w:noProof/>
          <w:lang w:val="en-CA"/>
        </w:rPr>
        <w:t>It is a requirement of bitstream conformance for the input bitstream that any output sub-bitstream that is the output of the process specified in this clause with the bitst</w:t>
      </w:r>
      <w:r w:rsidR="007968D6" w:rsidRPr="00AC7D56">
        <w:rPr>
          <w:noProof/>
          <w:lang w:val="en-CA"/>
        </w:rPr>
        <w:t>r</w:t>
      </w:r>
      <w:r w:rsidRPr="00AC7D56">
        <w:rPr>
          <w:noProof/>
          <w:lang w:val="en-CA"/>
        </w:rPr>
        <w:t>eam, tIdTarget equal to any value in the range of 0 to 6, inclusive, and that satisfies the following condition shall be a conforming bitstream:</w:t>
      </w:r>
    </w:p>
    <w:p w14:paraId="07D02A11" w14:textId="77777777" w:rsidR="00015D0C" w:rsidRPr="00AC7D56" w:rsidRDefault="00015D0C" w:rsidP="00015D0C">
      <w:pPr>
        <w:tabs>
          <w:tab w:val="clear" w:pos="794"/>
          <w:tab w:val="left" w:pos="400"/>
        </w:tabs>
        <w:ind w:left="400" w:hanging="400"/>
        <w:rPr>
          <w:noProof/>
          <w:lang w:val="en-CA"/>
        </w:rPr>
      </w:pPr>
      <w:r w:rsidRPr="00AC7D56">
        <w:rPr>
          <w:noProof/>
          <w:lang w:val="en-CA"/>
        </w:rPr>
        <w:t>–</w:t>
      </w:r>
      <w:r w:rsidRPr="00AC7D56">
        <w:rPr>
          <w:noProof/>
          <w:lang w:val="en-CA"/>
        </w:rPr>
        <w:tab/>
        <w:t>The output sub-bitstream contains at least one VCL NAL unit with TemporalId equal to tIdTarget.</w:t>
      </w:r>
    </w:p>
    <w:p w14:paraId="5C570000" w14:textId="3D1317A0" w:rsidR="00015D0C" w:rsidRPr="00AC7D56" w:rsidRDefault="00015D0C" w:rsidP="00015D0C">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 MERGEFORMAT </w:instrText>
      </w:r>
      <w:r w:rsidRPr="00AC7D56">
        <w:rPr>
          <w:noProof/>
          <w:lang w:val="en-CA"/>
        </w:rPr>
        <w:fldChar w:fldCharType="separate"/>
      </w:r>
      <w:r w:rsidRPr="00AC7D56">
        <w:rPr>
          <w:noProof/>
          <w:lang w:val="en-CA"/>
        </w:rPr>
        <w:t>2</w:t>
      </w:r>
      <w:r w:rsidRPr="00AC7D56">
        <w:rPr>
          <w:noProof/>
          <w:lang w:val="en-CA"/>
        </w:rPr>
        <w:fldChar w:fldCharType="end"/>
      </w:r>
      <w:r w:rsidRPr="00AC7D56">
        <w:rPr>
          <w:noProof/>
          <w:lang w:val="en-CA"/>
        </w:rPr>
        <w:t xml:space="preserve"> – A conforming bitstream contains one or more coded </w:t>
      </w:r>
      <w:r w:rsidR="00F51908" w:rsidRPr="00AC7D56">
        <w:rPr>
          <w:noProof/>
          <w:lang w:val="en-CA"/>
        </w:rPr>
        <w:t>tile group</w:t>
      </w:r>
      <w:r w:rsidRPr="00AC7D56">
        <w:rPr>
          <w:noProof/>
          <w:lang w:val="en-CA" w:eastAsia="ja-JP"/>
        </w:rPr>
        <w:t xml:space="preserve"> </w:t>
      </w:r>
      <w:r w:rsidRPr="00AC7D56">
        <w:rPr>
          <w:noProof/>
          <w:lang w:val="en-CA"/>
        </w:rPr>
        <w:t>NAL units with TemporalId equal to 0.</w:t>
      </w:r>
    </w:p>
    <w:p w14:paraId="10A7E3F5" w14:textId="77777777" w:rsidR="00015D0C" w:rsidRPr="00AC7D56" w:rsidRDefault="00015D0C" w:rsidP="00015D0C">
      <w:pPr>
        <w:rPr>
          <w:noProof/>
          <w:lang w:val="en-CA"/>
        </w:rPr>
      </w:pPr>
      <w:r w:rsidRPr="00AC7D56">
        <w:rPr>
          <w:noProof/>
          <w:lang w:val="en-CA"/>
        </w:rPr>
        <w:t>The output sub-bitstream is derived as follows:</w:t>
      </w:r>
    </w:p>
    <w:p w14:paraId="61C9CD6A" w14:textId="1C2F5DC5" w:rsidR="00015D0C" w:rsidRPr="00AC7D56" w:rsidRDefault="00015D0C" w:rsidP="00015D0C">
      <w:pPr>
        <w:tabs>
          <w:tab w:val="clear" w:pos="794"/>
          <w:tab w:val="left" w:pos="400"/>
        </w:tabs>
        <w:ind w:left="400" w:hanging="400"/>
        <w:rPr>
          <w:noProof/>
          <w:lang w:val="en-CA"/>
        </w:rPr>
      </w:pPr>
      <w:r w:rsidRPr="00AC7D56">
        <w:rPr>
          <w:noProof/>
          <w:lang w:val="en-CA"/>
        </w:rPr>
        <w:t>–</w:t>
      </w:r>
      <w:r w:rsidRPr="00AC7D56">
        <w:rPr>
          <w:noProof/>
          <w:lang w:val="en-CA"/>
        </w:rPr>
        <w:tab/>
        <w:t>Remove all NAL units with TemporalId greater than tIdTarget.</w:t>
      </w:r>
    </w:p>
    <w:bookmarkEnd w:id="0"/>
    <w:p w14:paraId="15DA5319" w14:textId="77777777" w:rsidR="00015D0C" w:rsidRPr="00AC7D56" w:rsidRDefault="00015D0C" w:rsidP="00043A06">
      <w:pPr>
        <w:tabs>
          <w:tab w:val="clear" w:pos="794"/>
          <w:tab w:val="left" w:pos="400"/>
        </w:tabs>
        <w:ind w:left="400" w:hanging="400"/>
        <w:rPr>
          <w:noProof/>
          <w:lang w:val="en-CA"/>
        </w:rPr>
      </w:pPr>
    </w:p>
    <w:sectPr w:rsidR="00015D0C" w:rsidRPr="00AC7D56" w:rsidSect="00B028EC">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9C8B" w14:textId="77777777" w:rsidR="00742183" w:rsidRDefault="00742183" w:rsidP="00FF2AE9">
      <w:pPr>
        <w:spacing w:before="0"/>
      </w:pPr>
      <w:r>
        <w:separator/>
      </w:r>
    </w:p>
  </w:endnote>
  <w:endnote w:type="continuationSeparator" w:id="0">
    <w:p w14:paraId="254A0FE5" w14:textId="77777777" w:rsidR="00742183" w:rsidRDefault="00742183" w:rsidP="00FF2AE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61868" w14:textId="77777777" w:rsidR="00742183" w:rsidRDefault="00742183" w:rsidP="00FF2AE9">
      <w:pPr>
        <w:spacing w:before="0"/>
      </w:pPr>
      <w:r>
        <w:separator/>
      </w:r>
    </w:p>
  </w:footnote>
  <w:footnote w:type="continuationSeparator" w:id="0">
    <w:p w14:paraId="417C0EA0" w14:textId="77777777" w:rsidR="00742183" w:rsidRDefault="00742183" w:rsidP="00FF2AE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8FB"/>
    <w:multiLevelType w:val="multilevel"/>
    <w:tmpl w:val="D82474E6"/>
    <w:lvl w:ilvl="0">
      <w:start w:val="7"/>
      <w:numFmt w:val="decimal"/>
      <w:lvlText w:val="%1"/>
      <w:lvlJc w:val="left"/>
      <w:pPr>
        <w:ind w:left="580" w:hanging="580"/>
      </w:pPr>
      <w:rPr>
        <w:rFonts w:hint="default"/>
      </w:rPr>
    </w:lvl>
    <w:lvl w:ilvl="1">
      <w:start w:val="4"/>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070690"/>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9025B0"/>
    <w:multiLevelType w:val="multilevel"/>
    <w:tmpl w:val="4194440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lang w:val="en-US"/>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9F536DE"/>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1CB75A4F"/>
    <w:multiLevelType w:val="multilevel"/>
    <w:tmpl w:val="727A5084"/>
    <w:styleLink w:val="CurrentList1"/>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AB6F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2C105B"/>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 w15:restartNumberingAfterBreak="0">
    <w:nsid w:val="2648602E"/>
    <w:multiLevelType w:val="multilevel"/>
    <w:tmpl w:val="837483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9" w15:restartNumberingAfterBreak="0">
    <w:nsid w:val="287A7F5A"/>
    <w:multiLevelType w:val="multilevel"/>
    <w:tmpl w:val="BBB0F320"/>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none"/>
      <w:lvlText w:val="7.4.2.3"/>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177E5D"/>
    <w:multiLevelType w:val="multilevel"/>
    <w:tmpl w:val="05A4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10EFF"/>
    <w:multiLevelType w:val="multilevel"/>
    <w:tmpl w:val="727A5084"/>
    <w:styleLink w:val="CurrentList3"/>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A70C1F"/>
    <w:multiLevelType w:val="multilevel"/>
    <w:tmpl w:val="8538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953F7E"/>
    <w:multiLevelType w:val="multilevel"/>
    <w:tmpl w:val="0409001F"/>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393F6161"/>
    <w:multiLevelType w:val="multilevel"/>
    <w:tmpl w:val="727A5084"/>
    <w:styleLink w:val="CurrentList2"/>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7746A5"/>
    <w:multiLevelType w:val="multilevel"/>
    <w:tmpl w:val="E2C42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BC4B38"/>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3C485311"/>
    <w:multiLevelType w:val="multilevel"/>
    <w:tmpl w:val="6B3AF082"/>
    <w:styleLink w:val="CurrentList4"/>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C47139"/>
    <w:multiLevelType w:val="multilevel"/>
    <w:tmpl w:val="D2C45400"/>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448B40B9"/>
    <w:multiLevelType w:val="multilevel"/>
    <w:tmpl w:val="FDCAD5BE"/>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1"/>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2" w15:restartNumberingAfterBreak="0">
    <w:nsid w:val="48CF64F0"/>
    <w:multiLevelType w:val="multilevel"/>
    <w:tmpl w:val="957AFB2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9AC1BB6"/>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2E2E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6" w15:restartNumberingAfterBreak="0">
    <w:nsid w:val="55B07CA1"/>
    <w:multiLevelType w:val="multilevel"/>
    <w:tmpl w:val="FDCAD5BE"/>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1"/>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58B278BD"/>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5EF70699"/>
    <w:multiLevelType w:val="hybridMultilevel"/>
    <w:tmpl w:val="22E03BC8"/>
    <w:lvl w:ilvl="0" w:tplc="FFFFFFFF">
      <w:start w:val="5"/>
      <w:numFmt w:val="bullet"/>
      <w:pStyle w:val="AppendixHeading4"/>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215957"/>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11B624D"/>
    <w:multiLevelType w:val="multilevel"/>
    <w:tmpl w:val="E9842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1A730C"/>
    <w:multiLevelType w:val="multilevel"/>
    <w:tmpl w:val="C854F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DF261C"/>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5"/>
  </w:num>
  <w:num w:numId="3">
    <w:abstractNumId w:val="10"/>
  </w:num>
  <w:num w:numId="4">
    <w:abstractNumId w:val="12"/>
  </w:num>
  <w:num w:numId="5">
    <w:abstractNumId w:val="15"/>
  </w:num>
  <w:num w:numId="6">
    <w:abstractNumId w:val="31"/>
  </w:num>
  <w:num w:numId="7">
    <w:abstractNumId w:val="30"/>
  </w:num>
  <w:num w:numId="8">
    <w:abstractNumId w:val="32"/>
  </w:num>
  <w:num w:numId="9">
    <w:abstractNumId w:val="17"/>
  </w:num>
  <w:num w:numId="10">
    <w:abstractNumId w:val="25"/>
  </w:num>
  <w:num w:numId="11">
    <w:abstractNumId w:val="13"/>
  </w:num>
  <w:num w:numId="12">
    <w:abstractNumId w:val="28"/>
  </w:num>
  <w:num w:numId="13">
    <w:abstractNumId w:val="8"/>
  </w:num>
  <w:num w:numId="14">
    <w:abstractNumId w:val="2"/>
  </w:num>
  <w:num w:numId="15">
    <w:abstractNumId w:val="15"/>
  </w:num>
  <w:num w:numId="16">
    <w:abstractNumId w:val="20"/>
  </w:num>
  <w:num w:numId="17">
    <w:abstractNumId w:val="15"/>
  </w:num>
  <w:num w:numId="18">
    <w:abstractNumId w:val="26"/>
  </w:num>
  <w:num w:numId="19">
    <w:abstractNumId w:val="21"/>
  </w:num>
  <w:num w:numId="20">
    <w:abstractNumId w:val="18"/>
  </w:num>
  <w:num w:numId="21">
    <w:abstractNumId w:val="6"/>
  </w:num>
  <w:num w:numId="22">
    <w:abstractNumId w:val="27"/>
  </w:num>
  <w:num w:numId="23">
    <w:abstractNumId w:val="23"/>
  </w:num>
  <w:num w:numId="24">
    <w:abstractNumId w:val="7"/>
  </w:num>
  <w:num w:numId="25">
    <w:abstractNumId w:val="9"/>
  </w:num>
  <w:num w:numId="26">
    <w:abstractNumId w:val="22"/>
  </w:num>
  <w:num w:numId="27">
    <w:abstractNumId w:val="24"/>
  </w:num>
  <w:num w:numId="28">
    <w:abstractNumId w:val="5"/>
  </w:num>
  <w:num w:numId="29">
    <w:abstractNumId w:val="29"/>
  </w:num>
  <w:num w:numId="30">
    <w:abstractNumId w:val="14"/>
  </w:num>
  <w:num w:numId="31">
    <w:abstractNumId w:val="33"/>
  </w:num>
  <w:num w:numId="32">
    <w:abstractNumId w:val="1"/>
  </w:num>
  <w:num w:numId="33">
    <w:abstractNumId w:val="33"/>
    <w:lvlOverride w:ilvl="0">
      <w:lvl w:ilvl="0">
        <w:start w:val="7"/>
        <w:numFmt w:val="decimal"/>
        <w:lvlText w:val="%1"/>
        <w:lvlJc w:val="left"/>
        <w:pPr>
          <w:ind w:left="360"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4">
    <w:abstractNumId w:val="15"/>
  </w:num>
  <w:num w:numId="35">
    <w:abstractNumId w:val="4"/>
  </w:num>
  <w:num w:numId="36">
    <w:abstractNumId w:val="16"/>
  </w:num>
  <w:num w:numId="37">
    <w:abstractNumId w:val="11"/>
  </w:num>
  <w:num w:numId="38">
    <w:abstractNumId w:val="19"/>
  </w:num>
  <w:num w:numId="39">
    <w:abstractNumId w:val="0"/>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06"/>
    <w:rsid w:val="000141BC"/>
    <w:rsid w:val="00015D0C"/>
    <w:rsid w:val="00016F09"/>
    <w:rsid w:val="00020EA7"/>
    <w:rsid w:val="00030A8E"/>
    <w:rsid w:val="000347F9"/>
    <w:rsid w:val="00043A06"/>
    <w:rsid w:val="0007582F"/>
    <w:rsid w:val="00094737"/>
    <w:rsid w:val="000973EC"/>
    <w:rsid w:val="000A0BCF"/>
    <w:rsid w:val="000B3196"/>
    <w:rsid w:val="000C617B"/>
    <w:rsid w:val="000F66DB"/>
    <w:rsid w:val="001668B7"/>
    <w:rsid w:val="001735F8"/>
    <w:rsid w:val="00185B29"/>
    <w:rsid w:val="00197B62"/>
    <w:rsid w:val="001B0720"/>
    <w:rsid w:val="001F13C4"/>
    <w:rsid w:val="002018C0"/>
    <w:rsid w:val="002068EA"/>
    <w:rsid w:val="002348B5"/>
    <w:rsid w:val="00236706"/>
    <w:rsid w:val="00293B13"/>
    <w:rsid w:val="002A76E9"/>
    <w:rsid w:val="002B20C7"/>
    <w:rsid w:val="002B6B04"/>
    <w:rsid w:val="002D631C"/>
    <w:rsid w:val="00341F1C"/>
    <w:rsid w:val="00381945"/>
    <w:rsid w:val="00384208"/>
    <w:rsid w:val="00387B89"/>
    <w:rsid w:val="003A5FAD"/>
    <w:rsid w:val="003B2078"/>
    <w:rsid w:val="003B40DE"/>
    <w:rsid w:val="003F73D7"/>
    <w:rsid w:val="00412E60"/>
    <w:rsid w:val="00421F68"/>
    <w:rsid w:val="00434527"/>
    <w:rsid w:val="00443807"/>
    <w:rsid w:val="0045156B"/>
    <w:rsid w:val="00460B07"/>
    <w:rsid w:val="00461F10"/>
    <w:rsid w:val="00464D80"/>
    <w:rsid w:val="004839DD"/>
    <w:rsid w:val="004D0D70"/>
    <w:rsid w:val="004D126A"/>
    <w:rsid w:val="004E4564"/>
    <w:rsid w:val="005417AF"/>
    <w:rsid w:val="005448AB"/>
    <w:rsid w:val="00546C57"/>
    <w:rsid w:val="005D1280"/>
    <w:rsid w:val="005F39C9"/>
    <w:rsid w:val="005F67D0"/>
    <w:rsid w:val="00631859"/>
    <w:rsid w:val="00637926"/>
    <w:rsid w:val="00674CE5"/>
    <w:rsid w:val="006B586D"/>
    <w:rsid w:val="006D1741"/>
    <w:rsid w:val="006F479E"/>
    <w:rsid w:val="006F5C8E"/>
    <w:rsid w:val="00712E85"/>
    <w:rsid w:val="00720F09"/>
    <w:rsid w:val="00742183"/>
    <w:rsid w:val="0077640F"/>
    <w:rsid w:val="007968D6"/>
    <w:rsid w:val="007A6C41"/>
    <w:rsid w:val="007B5F2B"/>
    <w:rsid w:val="007D3AF1"/>
    <w:rsid w:val="00853451"/>
    <w:rsid w:val="00865982"/>
    <w:rsid w:val="00865BE8"/>
    <w:rsid w:val="00881440"/>
    <w:rsid w:val="008843AD"/>
    <w:rsid w:val="008E70CE"/>
    <w:rsid w:val="008F5BFF"/>
    <w:rsid w:val="0095306A"/>
    <w:rsid w:val="00954804"/>
    <w:rsid w:val="009D35E9"/>
    <w:rsid w:val="009D7B27"/>
    <w:rsid w:val="009E0633"/>
    <w:rsid w:val="00A5473E"/>
    <w:rsid w:val="00A54C05"/>
    <w:rsid w:val="00A726DA"/>
    <w:rsid w:val="00AA6D02"/>
    <w:rsid w:val="00AB4D2E"/>
    <w:rsid w:val="00AC0E4E"/>
    <w:rsid w:val="00AC32C8"/>
    <w:rsid w:val="00AC7D56"/>
    <w:rsid w:val="00B028EC"/>
    <w:rsid w:val="00B07861"/>
    <w:rsid w:val="00B174FE"/>
    <w:rsid w:val="00B4056B"/>
    <w:rsid w:val="00B64DC5"/>
    <w:rsid w:val="00B80050"/>
    <w:rsid w:val="00BA0C71"/>
    <w:rsid w:val="00BC6C1A"/>
    <w:rsid w:val="00BD5B7B"/>
    <w:rsid w:val="00C2449E"/>
    <w:rsid w:val="00C276C8"/>
    <w:rsid w:val="00C3324F"/>
    <w:rsid w:val="00C7029A"/>
    <w:rsid w:val="00C765DD"/>
    <w:rsid w:val="00C77DF3"/>
    <w:rsid w:val="00C97472"/>
    <w:rsid w:val="00CB639C"/>
    <w:rsid w:val="00CC5234"/>
    <w:rsid w:val="00CE6CA8"/>
    <w:rsid w:val="00CF4BC8"/>
    <w:rsid w:val="00D12077"/>
    <w:rsid w:val="00DA390E"/>
    <w:rsid w:val="00DD0BCF"/>
    <w:rsid w:val="00DD1F7C"/>
    <w:rsid w:val="00E25B4A"/>
    <w:rsid w:val="00E27AE6"/>
    <w:rsid w:val="00E46114"/>
    <w:rsid w:val="00E95616"/>
    <w:rsid w:val="00EB2255"/>
    <w:rsid w:val="00EB5572"/>
    <w:rsid w:val="00EC54F2"/>
    <w:rsid w:val="00EC78A9"/>
    <w:rsid w:val="00EE42E4"/>
    <w:rsid w:val="00F4383D"/>
    <w:rsid w:val="00F51908"/>
    <w:rsid w:val="00F979FA"/>
    <w:rsid w:val="00FA2D49"/>
    <w:rsid w:val="00FB1A3E"/>
    <w:rsid w:val="00FB6DD5"/>
    <w:rsid w:val="00FF2AE9"/>
    <w:rsid w:val="00FF70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0ED21"/>
  <w15:chartTrackingRefBased/>
  <w15:docId w15:val="{EB3DBE5A-1614-4335-AA0F-0D4DEE34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A0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043A06"/>
    <w:pPr>
      <w:keepNext/>
      <w:keepLines/>
      <w:numPr>
        <w:numId w:val="2"/>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043A06"/>
    <w:pPr>
      <w:keepNext/>
      <w:keepLines/>
      <w:numPr>
        <w:ilvl w:val="1"/>
        <w:numId w:val="2"/>
      </w:numPr>
      <w:spacing w:before="313"/>
      <w:outlineLvl w:val="1"/>
    </w:pPr>
    <w:rPr>
      <w:b/>
      <w:sz w:val="22"/>
    </w:rPr>
  </w:style>
  <w:style w:type="paragraph" w:styleId="Heading3">
    <w:name w:val="heading 3"/>
    <w:aliases w:val="H3,H31,h3"/>
    <w:basedOn w:val="Normal"/>
    <w:next w:val="Normal"/>
    <w:link w:val="Heading3Char"/>
    <w:qFormat/>
    <w:rsid w:val="00043A06"/>
    <w:pPr>
      <w:keepNext/>
      <w:keepLines/>
      <w:numPr>
        <w:ilvl w:val="2"/>
        <w:numId w:val="2"/>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C617B"/>
    <w:pPr>
      <w:numPr>
        <w:ilvl w:val="0"/>
        <w:numId w:val="0"/>
      </w:numPr>
      <w:jc w:val="left"/>
      <w:outlineLvl w:val="3"/>
    </w:pPr>
  </w:style>
  <w:style w:type="paragraph" w:styleId="Heading5">
    <w:name w:val="heading 5"/>
    <w:aliases w:val="H5,H51,h5"/>
    <w:basedOn w:val="Heading3"/>
    <w:next w:val="Normal"/>
    <w:link w:val="Heading5Char"/>
    <w:qFormat/>
    <w:rsid w:val="00043A06"/>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043A06"/>
    <w:pPr>
      <w:numPr>
        <w:ilvl w:val="5"/>
      </w:numPr>
      <w:outlineLvl w:val="5"/>
    </w:pPr>
  </w:style>
  <w:style w:type="paragraph" w:styleId="Heading7">
    <w:name w:val="heading 7"/>
    <w:basedOn w:val="Heading3"/>
    <w:next w:val="Normal"/>
    <w:link w:val="Heading7Char"/>
    <w:qFormat/>
    <w:rsid w:val="00043A06"/>
    <w:pPr>
      <w:numPr>
        <w:ilvl w:val="6"/>
      </w:numPr>
      <w:outlineLvl w:val="6"/>
    </w:pPr>
  </w:style>
  <w:style w:type="paragraph" w:styleId="Heading8">
    <w:name w:val="heading 8"/>
    <w:basedOn w:val="Heading9"/>
    <w:next w:val="Normal"/>
    <w:link w:val="Heading8Char"/>
    <w:qFormat/>
    <w:rsid w:val="00043A06"/>
    <w:pPr>
      <w:numPr>
        <w:ilvl w:val="7"/>
      </w:numPr>
      <w:outlineLvl w:val="7"/>
    </w:pPr>
  </w:style>
  <w:style w:type="paragraph" w:styleId="Heading9">
    <w:name w:val="heading 9"/>
    <w:basedOn w:val="Heading1"/>
    <w:next w:val="Normal"/>
    <w:link w:val="Heading9Char"/>
    <w:qFormat/>
    <w:rsid w:val="00043A06"/>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43A06"/>
    <w:rPr>
      <w:rFonts w:ascii="Times New Roman" w:eastAsia="SimSun" w:hAnsi="Times New Roman" w:cs="Times New Roman"/>
      <w:b/>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43A06"/>
    <w:rPr>
      <w:rFonts w:ascii="Times New Roman" w:eastAsia="SimSun" w:hAnsi="Times New Roman" w:cs="Times New Roman"/>
      <w:b/>
      <w:sz w:val="22"/>
      <w:szCs w:val="20"/>
      <w:lang w:val="en-GB"/>
    </w:rPr>
  </w:style>
  <w:style w:type="character" w:customStyle="1" w:styleId="Heading3Char">
    <w:name w:val="Heading 3 Char"/>
    <w:aliases w:val="H3 Char,H31 Char,h3 Char"/>
    <w:basedOn w:val="DefaultParagraphFont"/>
    <w:link w:val="Heading3"/>
    <w:rsid w:val="00043A06"/>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043A06"/>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043A06"/>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043A06"/>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043A06"/>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043A06"/>
    <w:rPr>
      <w:rFonts w:ascii="Times New Roman" w:eastAsia="SimSun" w:hAnsi="Times New Roman" w:cs="Times New Roman"/>
      <w:b/>
      <w:szCs w:val="20"/>
      <w:lang w:val="en-GB"/>
    </w:rPr>
  </w:style>
  <w:style w:type="character" w:customStyle="1" w:styleId="Heading9Char">
    <w:name w:val="Heading 9 Char"/>
    <w:basedOn w:val="DefaultParagraphFont"/>
    <w:link w:val="Heading9"/>
    <w:rsid w:val="00043A06"/>
    <w:rPr>
      <w:rFonts w:ascii="Times New Roman" w:eastAsia="SimSun" w:hAnsi="Times New Roman" w:cs="Times New Roman"/>
      <w:b/>
      <w:szCs w:val="20"/>
      <w:lang w:val="en-GB"/>
    </w:rPr>
  </w:style>
  <w:style w:type="paragraph" w:customStyle="1" w:styleId="tablecell">
    <w:name w:val="table cell"/>
    <w:basedOn w:val="Normal"/>
    <w:rsid w:val="00043A0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043A0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043A06"/>
    <w:rPr>
      <w:rFonts w:ascii="Times New Roman" w:eastAsia="Malgun Gothic" w:hAnsi="Times New Roman" w:cs="Times New Roman"/>
      <w:sz w:val="20"/>
      <w:szCs w:val="20"/>
      <w:lang w:val="en-GB"/>
    </w:rPr>
  </w:style>
  <w:style w:type="paragraph" w:customStyle="1" w:styleId="enumlev1">
    <w:name w:val="enumlev1"/>
    <w:basedOn w:val="Normal"/>
    <w:rsid w:val="00043A06"/>
    <w:pPr>
      <w:spacing w:before="86"/>
      <w:ind w:left="1191" w:hanging="397"/>
    </w:pPr>
  </w:style>
  <w:style w:type="paragraph" w:customStyle="1" w:styleId="Note1">
    <w:name w:val="Note 1"/>
    <w:basedOn w:val="Normal"/>
    <w:link w:val="Note1Char"/>
    <w:qFormat/>
    <w:rsid w:val="00043A06"/>
    <w:pPr>
      <w:tabs>
        <w:tab w:val="clear" w:pos="794"/>
        <w:tab w:val="clear" w:pos="1191"/>
        <w:tab w:val="clear" w:pos="1588"/>
        <w:tab w:val="clear" w:pos="1985"/>
      </w:tabs>
      <w:spacing w:before="60"/>
      <w:ind w:left="284"/>
    </w:pPr>
    <w:rPr>
      <w:sz w:val="18"/>
    </w:rPr>
  </w:style>
  <w:style w:type="character" w:customStyle="1" w:styleId="Note1Char">
    <w:name w:val="Note 1 Char"/>
    <w:basedOn w:val="DefaultParagraphFont"/>
    <w:link w:val="Note1"/>
    <w:rsid w:val="00043A06"/>
    <w:rPr>
      <w:rFonts w:ascii="Times New Roman" w:eastAsia="SimSun" w:hAnsi="Times New Roman" w:cs="Times New Roman"/>
      <w:sz w:val="18"/>
      <w:szCs w:val="20"/>
      <w:lang w:val="en-GB"/>
    </w:rPr>
  </w:style>
  <w:style w:type="paragraph" w:styleId="NormalWeb">
    <w:name w:val="Normal (Web)"/>
    <w:basedOn w:val="Normal"/>
    <w:uiPriority w:val="99"/>
    <w:semiHidden/>
    <w:unhideWhenUsed/>
    <w:rsid w:val="00F979F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imes New Roman"/>
      <w:sz w:val="24"/>
      <w:szCs w:val="24"/>
      <w:lang w:val="de-DE"/>
    </w:rPr>
  </w:style>
  <w:style w:type="character" w:styleId="CommentReference">
    <w:name w:val="annotation reference"/>
    <w:basedOn w:val="DefaultParagraphFont"/>
    <w:uiPriority w:val="99"/>
    <w:unhideWhenUsed/>
    <w:rsid w:val="00BA0C71"/>
    <w:rPr>
      <w:sz w:val="16"/>
      <w:szCs w:val="16"/>
    </w:rPr>
  </w:style>
  <w:style w:type="paragraph" w:styleId="CommentText">
    <w:name w:val="annotation text"/>
    <w:basedOn w:val="Normal"/>
    <w:link w:val="CommentTextChar"/>
    <w:uiPriority w:val="99"/>
    <w:unhideWhenUsed/>
    <w:rsid w:val="00BA0C71"/>
  </w:style>
  <w:style w:type="character" w:customStyle="1" w:styleId="CommentTextChar">
    <w:name w:val="Comment Text Char"/>
    <w:basedOn w:val="DefaultParagraphFont"/>
    <w:link w:val="CommentText"/>
    <w:uiPriority w:val="99"/>
    <w:semiHidden/>
    <w:rsid w:val="00BA0C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0C71"/>
    <w:rPr>
      <w:b/>
      <w:bCs/>
    </w:rPr>
  </w:style>
  <w:style w:type="character" w:customStyle="1" w:styleId="CommentSubjectChar">
    <w:name w:val="Comment Subject Char"/>
    <w:basedOn w:val="CommentTextChar"/>
    <w:link w:val="CommentSubject"/>
    <w:uiPriority w:val="99"/>
    <w:semiHidden/>
    <w:rsid w:val="00BA0C71"/>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A0C71"/>
    <w:pPr>
      <w:spacing w:before="0"/>
    </w:pPr>
    <w:rPr>
      <w:sz w:val="18"/>
      <w:szCs w:val="18"/>
    </w:rPr>
  </w:style>
  <w:style w:type="character" w:customStyle="1" w:styleId="BalloonTextChar">
    <w:name w:val="Balloon Text Char"/>
    <w:basedOn w:val="DefaultParagraphFont"/>
    <w:link w:val="BalloonText"/>
    <w:uiPriority w:val="99"/>
    <w:semiHidden/>
    <w:rsid w:val="00BA0C71"/>
    <w:rPr>
      <w:rFonts w:ascii="Times New Roman" w:eastAsia="SimSun" w:hAnsi="Times New Roman" w:cs="Times New Roman"/>
      <w:sz w:val="18"/>
      <w:szCs w:val="18"/>
      <w:lang w:val="en-GB"/>
    </w:rPr>
  </w:style>
  <w:style w:type="character" w:customStyle="1" w:styleId="apple-converted-space">
    <w:name w:val="apple-converted-space"/>
    <w:basedOn w:val="DefaultParagraphFont"/>
    <w:rsid w:val="00015D0C"/>
  </w:style>
  <w:style w:type="paragraph" w:styleId="Revision">
    <w:name w:val="Revision"/>
    <w:hidden/>
    <w:uiPriority w:val="99"/>
    <w:semiHidden/>
    <w:rsid w:val="00CB639C"/>
    <w:rPr>
      <w:rFonts w:ascii="Times New Roman" w:eastAsia="SimSun" w:hAnsi="Times New Roman" w:cs="Times New Roman"/>
      <w:sz w:val="20"/>
      <w:szCs w:val="20"/>
      <w:lang w:val="en-GB"/>
    </w:rPr>
  </w:style>
  <w:style w:type="paragraph" w:customStyle="1" w:styleId="Blanc">
    <w:name w:val="Blanc"/>
    <w:basedOn w:val="Normal"/>
    <w:next w:val="Normal"/>
    <w:rsid w:val="007A6C41"/>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styleId="Caption">
    <w:name w:val="caption"/>
    <w:basedOn w:val="Normal"/>
    <w:next w:val="Normal"/>
    <w:link w:val="CaptionChar"/>
    <w:qFormat/>
    <w:rsid w:val="007A6C4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ommentTextChar1">
    <w:name w:val="Comment Text Char1"/>
    <w:basedOn w:val="DefaultParagraphFont"/>
    <w:uiPriority w:val="99"/>
    <w:rsid w:val="007A6C41"/>
    <w:rPr>
      <w:rFonts w:ascii="Times New Roman" w:hAnsi="Times New Roman"/>
      <w:lang w:val="en-GB" w:eastAsia="en-US"/>
    </w:rPr>
  </w:style>
  <w:style w:type="character" w:customStyle="1" w:styleId="CaptionChar">
    <w:name w:val="Caption Char"/>
    <w:link w:val="Caption"/>
    <w:locked/>
    <w:rsid w:val="007A6C41"/>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0F66DB"/>
    <w:pPr>
      <w:ind w:left="720"/>
      <w:contextualSpacing/>
    </w:pPr>
  </w:style>
  <w:style w:type="paragraph" w:customStyle="1" w:styleId="tableheading">
    <w:name w:val="table heading"/>
    <w:basedOn w:val="Normal"/>
    <w:rsid w:val="000141BC"/>
    <w:pPr>
      <w:keepNext/>
      <w:keepLines/>
      <w:tabs>
        <w:tab w:val="clear" w:pos="794"/>
        <w:tab w:val="clear" w:pos="1191"/>
        <w:tab w:val="clear" w:pos="1588"/>
        <w:tab w:val="clear" w:pos="1985"/>
      </w:tabs>
      <w:spacing w:before="0" w:after="60"/>
    </w:pPr>
    <w:rPr>
      <w:rFonts w:eastAsia="Malgun Gothic"/>
      <w:b/>
      <w:bCs/>
    </w:rPr>
  </w:style>
  <w:style w:type="paragraph" w:customStyle="1" w:styleId="AppendixHeading2">
    <w:name w:val="Appendix Heading 2"/>
    <w:basedOn w:val="Heading2"/>
    <w:uiPriority w:val="99"/>
    <w:rsid w:val="00EB2255"/>
    <w:pPr>
      <w:keepLines w:val="0"/>
      <w:numPr>
        <w:numId w:val="1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EB2255"/>
    <w:pPr>
      <w:keepLines w:val="0"/>
      <w:numPr>
        <w:numId w:val="1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EB2255"/>
    <w:pPr>
      <w:keepLines w:val="0"/>
      <w:numPr>
        <w:numId w:val="12"/>
      </w:numPr>
      <w:tabs>
        <w:tab w:val="clear" w:pos="1191"/>
        <w:tab w:val="clear" w:pos="1588"/>
        <w:tab w:val="clear" w:pos="1985"/>
        <w:tab w:val="num" w:pos="864"/>
        <w:tab w:val="num" w:pos="1800"/>
      </w:tabs>
      <w:spacing w:before="240" w:after="60"/>
      <w:ind w:left="864" w:hanging="864"/>
    </w:pPr>
    <w:rPr>
      <w:rFonts w:eastAsia="Batang"/>
      <w:bCs/>
      <w:sz w:val="22"/>
      <w:szCs w:val="22"/>
      <w:lang w:val="en-US" w:eastAsia="zh-CN"/>
    </w:rPr>
  </w:style>
  <w:style w:type="paragraph" w:customStyle="1" w:styleId="AppendixHeading5">
    <w:name w:val="Appendix Heading 5"/>
    <w:basedOn w:val="Heading5"/>
    <w:uiPriority w:val="99"/>
    <w:rsid w:val="00EB2255"/>
    <w:pPr>
      <w:keepNext w:val="0"/>
      <w:keepLines w:val="0"/>
      <w:numPr>
        <w:numId w:val="1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customStyle="1" w:styleId="CaptionChar1">
    <w:name w:val="Caption Char1"/>
    <w:locked/>
    <w:rsid w:val="00EB2255"/>
    <w:rPr>
      <w:rFonts w:ascii="Times New Roman" w:eastAsia="Malgun Gothic" w:hAnsi="Times New Roman"/>
      <w:b/>
      <w:bCs/>
      <w:lang w:eastAsia="en-US"/>
    </w:rPr>
  </w:style>
  <w:style w:type="numbering" w:customStyle="1" w:styleId="CurrentList1">
    <w:name w:val="Current List1"/>
    <w:uiPriority w:val="99"/>
    <w:rsid w:val="00EB2255"/>
    <w:pPr>
      <w:numPr>
        <w:numId w:val="35"/>
      </w:numPr>
    </w:pPr>
  </w:style>
  <w:style w:type="numbering" w:styleId="111111">
    <w:name w:val="Outline List 2"/>
    <w:basedOn w:val="NoList"/>
    <w:uiPriority w:val="99"/>
    <w:semiHidden/>
    <w:unhideWhenUsed/>
    <w:rsid w:val="00EB2255"/>
    <w:pPr>
      <w:numPr>
        <w:numId w:val="27"/>
      </w:numPr>
    </w:pPr>
  </w:style>
  <w:style w:type="numbering" w:customStyle="1" w:styleId="CurrentList2">
    <w:name w:val="Current List2"/>
    <w:uiPriority w:val="99"/>
    <w:rsid w:val="00EB2255"/>
    <w:pPr>
      <w:numPr>
        <w:numId w:val="36"/>
      </w:numPr>
    </w:pPr>
  </w:style>
  <w:style w:type="numbering" w:customStyle="1" w:styleId="CurrentList3">
    <w:name w:val="Current List3"/>
    <w:uiPriority w:val="99"/>
    <w:rsid w:val="00EB2255"/>
    <w:pPr>
      <w:numPr>
        <w:numId w:val="37"/>
      </w:numPr>
    </w:pPr>
  </w:style>
  <w:style w:type="numbering" w:customStyle="1" w:styleId="CurrentList4">
    <w:name w:val="Current List4"/>
    <w:uiPriority w:val="99"/>
    <w:rsid w:val="00EB2255"/>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6869">
      <w:bodyDiv w:val="1"/>
      <w:marLeft w:val="0"/>
      <w:marRight w:val="0"/>
      <w:marTop w:val="0"/>
      <w:marBottom w:val="0"/>
      <w:divBdr>
        <w:top w:val="none" w:sz="0" w:space="0" w:color="auto"/>
        <w:left w:val="none" w:sz="0" w:space="0" w:color="auto"/>
        <w:bottom w:val="none" w:sz="0" w:space="0" w:color="auto"/>
        <w:right w:val="none" w:sz="0" w:space="0" w:color="auto"/>
      </w:divBdr>
    </w:div>
    <w:div w:id="375010598">
      <w:bodyDiv w:val="1"/>
      <w:marLeft w:val="0"/>
      <w:marRight w:val="0"/>
      <w:marTop w:val="0"/>
      <w:marBottom w:val="0"/>
      <w:divBdr>
        <w:top w:val="none" w:sz="0" w:space="0" w:color="auto"/>
        <w:left w:val="none" w:sz="0" w:space="0" w:color="auto"/>
        <w:bottom w:val="none" w:sz="0" w:space="0" w:color="auto"/>
        <w:right w:val="none" w:sz="0" w:space="0" w:color="auto"/>
      </w:divBdr>
    </w:div>
    <w:div w:id="424421929">
      <w:bodyDiv w:val="1"/>
      <w:marLeft w:val="0"/>
      <w:marRight w:val="0"/>
      <w:marTop w:val="0"/>
      <w:marBottom w:val="0"/>
      <w:divBdr>
        <w:top w:val="none" w:sz="0" w:space="0" w:color="auto"/>
        <w:left w:val="none" w:sz="0" w:space="0" w:color="auto"/>
        <w:bottom w:val="none" w:sz="0" w:space="0" w:color="auto"/>
        <w:right w:val="none" w:sz="0" w:space="0" w:color="auto"/>
      </w:divBdr>
    </w:div>
    <w:div w:id="626811214">
      <w:bodyDiv w:val="1"/>
      <w:marLeft w:val="0"/>
      <w:marRight w:val="0"/>
      <w:marTop w:val="0"/>
      <w:marBottom w:val="0"/>
      <w:divBdr>
        <w:top w:val="none" w:sz="0" w:space="0" w:color="auto"/>
        <w:left w:val="none" w:sz="0" w:space="0" w:color="auto"/>
        <w:bottom w:val="none" w:sz="0" w:space="0" w:color="auto"/>
        <w:right w:val="none" w:sz="0" w:space="0" w:color="auto"/>
      </w:divBdr>
    </w:div>
    <w:div w:id="1316226093">
      <w:bodyDiv w:val="1"/>
      <w:marLeft w:val="0"/>
      <w:marRight w:val="0"/>
      <w:marTop w:val="0"/>
      <w:marBottom w:val="0"/>
      <w:divBdr>
        <w:top w:val="none" w:sz="0" w:space="0" w:color="auto"/>
        <w:left w:val="none" w:sz="0" w:space="0" w:color="auto"/>
        <w:bottom w:val="none" w:sz="0" w:space="0" w:color="auto"/>
        <w:right w:val="none" w:sz="0" w:space="0" w:color="auto"/>
      </w:divBdr>
    </w:div>
    <w:div w:id="1489059114">
      <w:bodyDiv w:val="1"/>
      <w:marLeft w:val="0"/>
      <w:marRight w:val="0"/>
      <w:marTop w:val="0"/>
      <w:marBottom w:val="0"/>
      <w:divBdr>
        <w:top w:val="none" w:sz="0" w:space="0" w:color="auto"/>
        <w:left w:val="none" w:sz="0" w:space="0" w:color="auto"/>
        <w:bottom w:val="none" w:sz="0" w:space="0" w:color="auto"/>
        <w:right w:val="none" w:sz="0" w:space="0" w:color="auto"/>
      </w:divBdr>
    </w:div>
    <w:div w:id="1604998202">
      <w:bodyDiv w:val="1"/>
      <w:marLeft w:val="0"/>
      <w:marRight w:val="0"/>
      <w:marTop w:val="0"/>
      <w:marBottom w:val="0"/>
      <w:divBdr>
        <w:top w:val="none" w:sz="0" w:space="0" w:color="auto"/>
        <w:left w:val="none" w:sz="0" w:space="0" w:color="auto"/>
        <w:bottom w:val="none" w:sz="0" w:space="0" w:color="auto"/>
        <w:right w:val="none" w:sz="0" w:space="0" w:color="auto"/>
      </w:divBdr>
    </w:div>
    <w:div w:id="1674840408">
      <w:bodyDiv w:val="1"/>
      <w:marLeft w:val="0"/>
      <w:marRight w:val="0"/>
      <w:marTop w:val="0"/>
      <w:marBottom w:val="0"/>
      <w:divBdr>
        <w:top w:val="none" w:sz="0" w:space="0" w:color="auto"/>
        <w:left w:val="none" w:sz="0" w:space="0" w:color="auto"/>
        <w:bottom w:val="none" w:sz="0" w:space="0" w:color="auto"/>
        <w:right w:val="none" w:sz="0" w:space="0" w:color="auto"/>
      </w:divBdr>
      <w:divsChild>
        <w:div w:id="965894330">
          <w:marLeft w:val="0"/>
          <w:marRight w:val="0"/>
          <w:marTop w:val="0"/>
          <w:marBottom w:val="0"/>
          <w:divBdr>
            <w:top w:val="none" w:sz="0" w:space="0" w:color="auto"/>
            <w:left w:val="none" w:sz="0" w:space="0" w:color="auto"/>
            <w:bottom w:val="none" w:sz="0" w:space="0" w:color="auto"/>
            <w:right w:val="none" w:sz="0" w:space="0" w:color="auto"/>
          </w:divBdr>
          <w:divsChild>
            <w:div w:id="1695307223">
              <w:marLeft w:val="0"/>
              <w:marRight w:val="0"/>
              <w:marTop w:val="0"/>
              <w:marBottom w:val="0"/>
              <w:divBdr>
                <w:top w:val="none" w:sz="0" w:space="0" w:color="auto"/>
                <w:left w:val="none" w:sz="0" w:space="0" w:color="auto"/>
                <w:bottom w:val="none" w:sz="0" w:space="0" w:color="auto"/>
                <w:right w:val="none" w:sz="0" w:space="0" w:color="auto"/>
              </w:divBdr>
              <w:divsChild>
                <w:div w:id="3369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4193</Words>
  <Characters>23902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Skupin</dc:creator>
  <cp:keywords/>
  <dc:description/>
  <cp:lastModifiedBy>Robert Skupin</cp:lastModifiedBy>
  <cp:revision>2</cp:revision>
  <dcterms:created xsi:type="dcterms:W3CDTF">2018-12-28T20:18:00Z</dcterms:created>
  <dcterms:modified xsi:type="dcterms:W3CDTF">2018-12-28T20:18:00Z</dcterms:modified>
</cp:coreProperties>
</file>