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79AF4F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465306">
              <w:rPr>
                <w:lang w:val="en-CA"/>
              </w:rPr>
              <w:t>L</w:t>
            </w:r>
            <w:r w:rsidR="00465306" w:rsidRPr="00465306">
              <w:rPr>
                <w:lang w:val="en-CA"/>
              </w:rPr>
              <w:t>0554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647831" w:rsidR="00E61DAC" w:rsidRPr="005B217D" w:rsidRDefault="00C401A9" w:rsidP="006B7DAE">
            <w:pPr>
              <w:spacing w:before="60" w:after="60"/>
              <w:rPr>
                <w:b/>
                <w:szCs w:val="22"/>
                <w:lang w:val="en-CA"/>
              </w:rPr>
            </w:pPr>
            <w:r w:rsidRPr="00C401A9">
              <w:rPr>
                <w:b/>
                <w:szCs w:val="22"/>
                <w:lang w:val="en-CA"/>
              </w:rPr>
              <w:t>Crosscheck of JVET-L0370</w:t>
            </w:r>
            <w:bookmarkStart w:id="0" w:name="_GoBack"/>
            <w:bookmarkEnd w:id="0"/>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B2A4F66" w:rsidR="00E61DAC" w:rsidRPr="005B217D" w:rsidRDefault="00FF22A2" w:rsidP="00B84885">
            <w:pPr>
              <w:spacing w:before="60" w:after="60"/>
              <w:rPr>
                <w:szCs w:val="22"/>
                <w:lang w:val="en-CA"/>
              </w:rPr>
            </w:pPr>
            <w:r>
              <w:rPr>
                <w:szCs w:val="22"/>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4F6D488" w:rsidR="00E61DAC" w:rsidRPr="005B217D" w:rsidRDefault="0068115B" w:rsidP="000F621B">
            <w:pPr>
              <w:spacing w:before="60" w:after="60"/>
              <w:rPr>
                <w:szCs w:val="22"/>
                <w:lang w:val="en-CA"/>
              </w:rPr>
            </w:pPr>
            <w:proofErr w:type="spellStart"/>
            <w:r>
              <w:rPr>
                <w:szCs w:val="22"/>
                <w:lang w:val="en-CA"/>
              </w:rPr>
              <w:t>Seungsoo</w:t>
            </w:r>
            <w:proofErr w:type="spellEnd"/>
            <w:r>
              <w:rPr>
                <w:szCs w:val="22"/>
                <w:lang w:val="en-CA"/>
              </w:rPr>
              <w:t xml:space="preserve"> </w:t>
            </w:r>
            <w:proofErr w:type="spellStart"/>
            <w:r>
              <w:rPr>
                <w:szCs w:val="22"/>
                <w:lang w:val="en-CA"/>
              </w:rPr>
              <w:t>Jeong</w:t>
            </w:r>
            <w:proofErr w:type="spellEnd"/>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5C4411FD" w:rsidR="00E61DAC" w:rsidRPr="005B217D" w:rsidRDefault="00D74F84" w:rsidP="000924CB">
            <w:pPr>
              <w:spacing w:before="60" w:after="60"/>
              <w:rPr>
                <w:szCs w:val="22"/>
                <w:lang w:val="en-CA"/>
              </w:rPr>
            </w:pPr>
            <w:hyperlink r:id="rId13" w:history="1">
              <w:r w:rsidR="000924CB" w:rsidRPr="00D23E25">
                <w:rPr>
                  <w:rStyle w:val="a6"/>
                  <w:szCs w:val="22"/>
                  <w:lang w:val="en-CA"/>
                </w:rPr>
                <w:t>ss00.jeong@samsung.com</w:t>
              </w:r>
            </w:hyperlink>
            <w:r w:rsidR="000924CB">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CA6081B" w14:textId="497AB1A3" w:rsidR="00D1289F" w:rsidRPr="000E173B" w:rsidRDefault="00D1289F" w:rsidP="00D1289F">
      <w:r w:rsidRPr="009879D8">
        <w:rPr>
          <w:lang w:val="en-CA" w:eastAsia="ko-KR"/>
        </w:rPr>
        <w:t>This document is a cros</w:t>
      </w:r>
      <w:r w:rsidR="00320E31">
        <w:rPr>
          <w:lang w:val="en-CA" w:eastAsia="ko-KR"/>
        </w:rPr>
        <w:t>s-check report of JVET-L0370. The</w:t>
      </w:r>
      <w:r>
        <w:rPr>
          <w:lang w:val="en-CA" w:eastAsia="ko-KR"/>
        </w:rPr>
        <w:t xml:space="preserve"> results of VTM</w:t>
      </w:r>
      <w:r w:rsidRPr="009879D8">
        <w:rPr>
          <w:lang w:val="en-CA" w:eastAsia="ko-KR"/>
        </w:rPr>
        <w:t xml:space="preserve"> are matched to what proponent provided and it is confirmed that the provided source code was implemented as described in the contribution.</w:t>
      </w:r>
    </w:p>
    <w:p w14:paraId="369C9601" w14:textId="77777777" w:rsidR="003860A9" w:rsidRPr="00D1289F" w:rsidRDefault="003860A9" w:rsidP="009234A5">
      <w:pPr>
        <w:rPr>
          <w:szCs w:val="22"/>
          <w:lang w:eastAsia="ko-KR"/>
        </w:rPr>
      </w:pPr>
    </w:p>
    <w:p w14:paraId="06D7ABCD" w14:textId="77777777" w:rsidR="00E677FB" w:rsidRPr="005B217D" w:rsidRDefault="00E677FB" w:rsidP="00E677FB">
      <w:pPr>
        <w:pStyle w:val="1"/>
        <w:rPr>
          <w:lang w:val="en-CA"/>
        </w:rPr>
      </w:pPr>
      <w:r w:rsidRPr="005B217D">
        <w:rPr>
          <w:lang w:val="en-CA"/>
        </w:rPr>
        <w:t>Introduction</w:t>
      </w:r>
    </w:p>
    <w:p w14:paraId="771DAB8F" w14:textId="547EF642" w:rsidR="00D1289F" w:rsidRDefault="00D1289F" w:rsidP="00D1289F">
      <w:pPr>
        <w:rPr>
          <w:szCs w:val="22"/>
          <w:lang w:val="en-CA"/>
        </w:rPr>
      </w:pPr>
      <w:r>
        <w:rPr>
          <w:szCs w:val="22"/>
          <w:lang w:val="en-CA"/>
        </w:rPr>
        <w:t xml:space="preserve">The software for the cross-check was provided by </w:t>
      </w:r>
      <w:r>
        <w:t>Huawei</w:t>
      </w:r>
      <w:r>
        <w:rPr>
          <w:szCs w:val="22"/>
          <w:lang w:val="en-CA"/>
        </w:rPr>
        <w:t>. The cross-check was performed on the test, as</w:t>
      </w:r>
      <w:r w:rsidR="00320E31">
        <w:rPr>
          <w:szCs w:val="22"/>
          <w:lang w:val="en-CA"/>
        </w:rPr>
        <w:t xml:space="preserve"> described in JVET-L0370</w:t>
      </w:r>
      <w:r>
        <w:rPr>
          <w:szCs w:val="22"/>
          <w:lang w:val="en-CA"/>
        </w:rPr>
        <w:t>.</w:t>
      </w:r>
    </w:p>
    <w:p w14:paraId="434ADD8E" w14:textId="77777777" w:rsidR="004D764C" w:rsidRPr="005A7FC3" w:rsidRDefault="004D764C" w:rsidP="00E677FB">
      <w:pPr>
        <w:rPr>
          <w:szCs w:val="22"/>
          <w:lang w:val="en-CA" w:eastAsia="ko-KR"/>
        </w:rPr>
      </w:pPr>
    </w:p>
    <w:p w14:paraId="0E20AE31" w14:textId="77777777" w:rsidR="00D1289F" w:rsidRPr="00E00CD5" w:rsidRDefault="00D1289F" w:rsidP="00D1289F">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05A3BDB0" w14:textId="222F0BEB" w:rsidR="00D1289F" w:rsidRDefault="00D1289F" w:rsidP="00D1289F">
      <w:pPr>
        <w:rPr>
          <w:szCs w:val="22"/>
          <w:lang w:val="en-CA"/>
        </w:rPr>
      </w:pPr>
      <w:r>
        <w:rPr>
          <w:rFonts w:hint="eastAsia"/>
          <w:szCs w:val="22"/>
          <w:lang w:val="en-CA" w:eastAsia="ko-KR"/>
        </w:rPr>
        <w:t>T</w:t>
      </w:r>
      <w:r>
        <w:rPr>
          <w:szCs w:val="22"/>
          <w:lang w:val="en-CA" w:eastAsia="ko-KR"/>
        </w:rPr>
        <w:t xml:space="preserve">he simulation was carried out under the JVET common test condition [1]. The software was compiled with GCC version 7.3 and the AVX SIMD instructions. </w:t>
      </w:r>
      <w:r>
        <w:rPr>
          <w:szCs w:val="22"/>
          <w:lang w:val="en-CA"/>
        </w:rPr>
        <w:t xml:space="preserve">The simulations were run on the same type of machines in Linux cluster for both anchor and the tests to measure consistent encoding and decoding time. </w:t>
      </w:r>
      <w:r w:rsidR="00A759FB">
        <w:rPr>
          <w:lang w:val="en-CA" w:eastAsia="ko-KR"/>
        </w:rPr>
        <w:t>The</w:t>
      </w:r>
      <w:r>
        <w:rPr>
          <w:lang w:val="en-CA" w:eastAsia="ko-KR"/>
        </w:rPr>
        <w:t xml:space="preserve"> results of VTM</w:t>
      </w:r>
      <w:r w:rsidRPr="009879D8">
        <w:rPr>
          <w:lang w:val="en-CA" w:eastAsia="ko-KR"/>
        </w:rPr>
        <w:t xml:space="preserve"> </w:t>
      </w:r>
      <w:r>
        <w:rPr>
          <w:szCs w:val="22"/>
          <w:lang w:val="en-CA"/>
        </w:rPr>
        <w:t>are matched to what proponent provided. The summarized results are shown in Table 1</w:t>
      </w:r>
      <w:r w:rsidR="007B0CC5">
        <w:rPr>
          <w:szCs w:val="22"/>
          <w:lang w:val="en-CA"/>
        </w:rPr>
        <w:t xml:space="preserve"> and Table 2</w:t>
      </w:r>
      <w:r>
        <w:rPr>
          <w:szCs w:val="22"/>
          <w:lang w:val="en-CA"/>
        </w:rPr>
        <w:t>. The detailed results can be found in Excel files in the package.</w:t>
      </w:r>
    </w:p>
    <w:p w14:paraId="52EA67FA" w14:textId="77777777" w:rsidR="00D1289F" w:rsidRDefault="00D1289F" w:rsidP="00E677FB">
      <w:pPr>
        <w:rPr>
          <w:szCs w:val="22"/>
          <w:lang w:val="en-CA"/>
        </w:rPr>
      </w:pPr>
    </w:p>
    <w:p w14:paraId="750C7457" w14:textId="71D8B89B" w:rsidR="007B0CC5" w:rsidRDefault="007B0CC5" w:rsidP="007B0CC5">
      <w:pPr>
        <w:tabs>
          <w:tab w:val="clear" w:pos="360"/>
          <w:tab w:val="left" w:pos="420"/>
        </w:tabs>
        <w:jc w:val="center"/>
        <w:rPr>
          <w:szCs w:val="22"/>
          <w:lang w:val="en-CA"/>
        </w:rPr>
      </w:pPr>
      <w:bookmarkStart w:id="1" w:name="_Ref518385564"/>
      <w:r>
        <w:rPr>
          <w:szCs w:val="22"/>
          <w:lang w:val="en-CA"/>
        </w:rPr>
        <w:t xml:space="preserve">Table </w:t>
      </w:r>
      <w:bookmarkEnd w:id="1"/>
      <w:r>
        <w:rPr>
          <w:szCs w:val="22"/>
          <w:lang w:val="en-CA"/>
        </w:rPr>
        <w:t>1 Coding performance of test 4.5.1.</w:t>
      </w:r>
      <w:proofErr w:type="spellStart"/>
      <w:r>
        <w:rPr>
          <w:szCs w:val="22"/>
          <w:lang w:val="en-CA"/>
        </w:rPr>
        <w:t>a</w:t>
      </w:r>
      <w:proofErr w:type="spellEnd"/>
      <w:r>
        <w:rPr>
          <w:szCs w:val="22"/>
          <w:lang w:val="en-CA"/>
        </w:rPr>
        <w:t xml:space="preserve"> over VTM</w:t>
      </w:r>
      <w:r>
        <w:rPr>
          <w:rFonts w:hint="eastAsia"/>
          <w:szCs w:val="22"/>
          <w:lang w:val="en-CA" w:eastAsia="zh-CN"/>
        </w:rPr>
        <w:t>-</w:t>
      </w:r>
      <w:r>
        <w:rPr>
          <w:szCs w:val="22"/>
          <w:lang w:val="en-CA"/>
        </w:rPr>
        <w:t>2.0.1</w:t>
      </w:r>
    </w:p>
    <w:p w14:paraId="1CA15A28" w14:textId="77777777" w:rsidR="007B0CC5" w:rsidRPr="007B0CC5" w:rsidRDefault="007B0CC5" w:rsidP="00E677FB">
      <w:pPr>
        <w:rPr>
          <w:szCs w:val="22"/>
          <w:lang w:val="en-CA"/>
        </w:rPr>
      </w:pPr>
    </w:p>
    <w:p w14:paraId="20298A4B" w14:textId="6F87CD15" w:rsidR="00E256F1" w:rsidRDefault="007B0CC5" w:rsidP="007B0CC5">
      <w:pPr>
        <w:ind w:firstLineChars="250" w:firstLine="550"/>
        <w:rPr>
          <w:szCs w:val="22"/>
          <w:lang w:val="en-CA"/>
        </w:rPr>
      </w:pPr>
      <w:r w:rsidRPr="007B0CC5">
        <w:rPr>
          <w:noProof/>
          <w:lang w:eastAsia="ko-KR"/>
        </w:rPr>
        <w:drawing>
          <wp:inline distT="0" distB="0" distL="0" distR="0" wp14:anchorId="430D25C6" wp14:editId="7CB60FC4">
            <wp:extent cx="4946015" cy="1788795"/>
            <wp:effectExtent l="0" t="0" r="6985" b="190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6015" cy="1788795"/>
                    </a:xfrm>
                    <a:prstGeom prst="rect">
                      <a:avLst/>
                    </a:prstGeom>
                    <a:noFill/>
                    <a:ln>
                      <a:noFill/>
                    </a:ln>
                  </pic:spPr>
                </pic:pic>
              </a:graphicData>
            </a:graphic>
          </wp:inline>
        </w:drawing>
      </w:r>
    </w:p>
    <w:p w14:paraId="47D39AA3" w14:textId="137E9C42" w:rsidR="007B0CC5" w:rsidRPr="007B0CC5" w:rsidRDefault="007B0CC5" w:rsidP="007B0CC5">
      <w:pPr>
        <w:tabs>
          <w:tab w:val="clear" w:pos="360"/>
          <w:tab w:val="left" w:pos="420"/>
        </w:tabs>
        <w:jc w:val="center"/>
        <w:rPr>
          <w:szCs w:val="22"/>
          <w:lang w:val="en-CA"/>
        </w:rPr>
      </w:pPr>
      <w:bookmarkStart w:id="2" w:name="_Ref525379726"/>
      <w:r>
        <w:rPr>
          <w:szCs w:val="22"/>
          <w:lang w:val="en-CA"/>
        </w:rPr>
        <w:lastRenderedPageBreak/>
        <w:t xml:space="preserve">Table </w:t>
      </w:r>
      <w:bookmarkEnd w:id="2"/>
      <w:r>
        <w:rPr>
          <w:szCs w:val="22"/>
          <w:lang w:val="en-CA"/>
        </w:rPr>
        <w:t>2 Coding performance of test 4.5.1.b over VTM</w:t>
      </w:r>
      <w:r>
        <w:rPr>
          <w:rFonts w:hint="eastAsia"/>
          <w:szCs w:val="22"/>
          <w:lang w:val="en-CA" w:eastAsia="zh-CN"/>
        </w:rPr>
        <w:t>-</w:t>
      </w:r>
      <w:r>
        <w:rPr>
          <w:szCs w:val="22"/>
          <w:lang w:val="en-CA"/>
        </w:rPr>
        <w:t>2.0.1</w:t>
      </w:r>
    </w:p>
    <w:p w14:paraId="1BE02A5F" w14:textId="094590C6" w:rsidR="007B0CC5" w:rsidRDefault="007B0CC5" w:rsidP="007B0CC5">
      <w:pPr>
        <w:ind w:firstLineChars="300" w:firstLine="660"/>
        <w:rPr>
          <w:szCs w:val="22"/>
          <w:lang w:val="en-CA"/>
        </w:rPr>
      </w:pPr>
      <w:r w:rsidRPr="007B0CC5">
        <w:rPr>
          <w:noProof/>
          <w:lang w:eastAsia="ko-KR"/>
        </w:rPr>
        <w:drawing>
          <wp:inline distT="0" distB="0" distL="0" distR="0" wp14:anchorId="2859CF6B" wp14:editId="3D0BD05F">
            <wp:extent cx="4946015" cy="1788795"/>
            <wp:effectExtent l="0" t="0" r="6985" b="190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6015" cy="1788795"/>
                    </a:xfrm>
                    <a:prstGeom prst="rect">
                      <a:avLst/>
                    </a:prstGeom>
                    <a:noFill/>
                    <a:ln>
                      <a:noFill/>
                    </a:ln>
                  </pic:spPr>
                </pic:pic>
              </a:graphicData>
            </a:graphic>
          </wp:inline>
        </w:drawing>
      </w:r>
    </w:p>
    <w:p w14:paraId="7B3D58A7" w14:textId="77777777" w:rsidR="007B0CC5" w:rsidRPr="00D1289F" w:rsidRDefault="007B0CC5" w:rsidP="007B0CC5">
      <w:pPr>
        <w:ind w:firstLineChars="300" w:firstLine="660"/>
        <w:rPr>
          <w:szCs w:val="22"/>
          <w:lang w:val="en-CA"/>
        </w:rPr>
      </w:pPr>
    </w:p>
    <w:p w14:paraId="495F8F19" w14:textId="77777777" w:rsidR="00763F5D" w:rsidRDefault="00763F5D" w:rsidP="00763F5D">
      <w:pPr>
        <w:pStyle w:val="1"/>
        <w:rPr>
          <w:lang w:val="en-CA"/>
        </w:rPr>
      </w:pPr>
      <w:r>
        <w:rPr>
          <w:lang w:val="en-CA"/>
        </w:rPr>
        <w:t>References</w:t>
      </w:r>
    </w:p>
    <w:p w14:paraId="537FB17A" w14:textId="548EA19A" w:rsidR="00E677FB" w:rsidRPr="00D1289F" w:rsidRDefault="00D1289F" w:rsidP="00E677FB">
      <w:pPr>
        <w:rPr>
          <w:szCs w:val="22"/>
          <w:lang w:val="en-CA" w:eastAsia="ko-KR"/>
        </w:rPr>
      </w:pPr>
      <w:r>
        <w:rPr>
          <w:szCs w:val="22"/>
          <w:lang w:val="en-CA" w:eastAsia="ko-KR"/>
        </w:rPr>
        <w:t xml:space="preserve">[1] “JVET common test conditions and software reference configuration,” JVET-J1010,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34F35" w14:textId="77777777" w:rsidR="00D74F84" w:rsidRDefault="00D74F84">
      <w:r>
        <w:separator/>
      </w:r>
    </w:p>
  </w:endnote>
  <w:endnote w:type="continuationSeparator" w:id="0">
    <w:p w14:paraId="2AFCF963" w14:textId="77777777" w:rsidR="00D74F84" w:rsidRDefault="00D7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F70816" w:rsidRPr="00C00DDE" w:rsidRDefault="00F7081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6530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401A9">
      <w:rPr>
        <w:rStyle w:val="a5"/>
        <w:noProof/>
      </w:rPr>
      <w:t>2018-10-01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B5FF3" w14:textId="77777777" w:rsidR="00D74F84" w:rsidRDefault="00D74F84">
      <w:r>
        <w:separator/>
      </w:r>
    </w:p>
  </w:footnote>
  <w:footnote w:type="continuationSeparator" w:id="0">
    <w:p w14:paraId="67C2B15A" w14:textId="77777777" w:rsidR="00D74F84" w:rsidRDefault="00D74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902"/>
    <w:rsid w:val="000308A3"/>
    <w:rsid w:val="000338F0"/>
    <w:rsid w:val="000458BC"/>
    <w:rsid w:val="00045C41"/>
    <w:rsid w:val="00046C03"/>
    <w:rsid w:val="000511B4"/>
    <w:rsid w:val="00065039"/>
    <w:rsid w:val="0007614F"/>
    <w:rsid w:val="00081398"/>
    <w:rsid w:val="000924CB"/>
    <w:rsid w:val="00094479"/>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7E58"/>
    <w:rsid w:val="00194783"/>
    <w:rsid w:val="00194C2E"/>
    <w:rsid w:val="001A297E"/>
    <w:rsid w:val="001A368E"/>
    <w:rsid w:val="001A3EE3"/>
    <w:rsid w:val="001A7329"/>
    <w:rsid w:val="001A792F"/>
    <w:rsid w:val="001B4E28"/>
    <w:rsid w:val="001C3525"/>
    <w:rsid w:val="001C3AFB"/>
    <w:rsid w:val="001D1BD2"/>
    <w:rsid w:val="001D4688"/>
    <w:rsid w:val="001E0248"/>
    <w:rsid w:val="001E02BE"/>
    <w:rsid w:val="001E3B37"/>
    <w:rsid w:val="001F2594"/>
    <w:rsid w:val="001F3785"/>
    <w:rsid w:val="002055A6"/>
    <w:rsid w:val="00206460"/>
    <w:rsid w:val="002069B4"/>
    <w:rsid w:val="00215DFC"/>
    <w:rsid w:val="002212DF"/>
    <w:rsid w:val="00222CD4"/>
    <w:rsid w:val="00225016"/>
    <w:rsid w:val="002264A6"/>
    <w:rsid w:val="00227BA7"/>
    <w:rsid w:val="0023011C"/>
    <w:rsid w:val="002375C1"/>
    <w:rsid w:val="0024197C"/>
    <w:rsid w:val="00263398"/>
    <w:rsid w:val="00263B99"/>
    <w:rsid w:val="00266F06"/>
    <w:rsid w:val="0027499A"/>
    <w:rsid w:val="00275BCF"/>
    <w:rsid w:val="00291E36"/>
    <w:rsid w:val="00292257"/>
    <w:rsid w:val="002A0DF1"/>
    <w:rsid w:val="002A1CB7"/>
    <w:rsid w:val="002A54E0"/>
    <w:rsid w:val="002B1595"/>
    <w:rsid w:val="002B191D"/>
    <w:rsid w:val="002B2E83"/>
    <w:rsid w:val="002B3BBC"/>
    <w:rsid w:val="002B3FEA"/>
    <w:rsid w:val="002B6401"/>
    <w:rsid w:val="002C34BC"/>
    <w:rsid w:val="002D0AF6"/>
    <w:rsid w:val="002E7226"/>
    <w:rsid w:val="002F164D"/>
    <w:rsid w:val="003021BC"/>
    <w:rsid w:val="00306206"/>
    <w:rsid w:val="00311ABF"/>
    <w:rsid w:val="00317D85"/>
    <w:rsid w:val="00320E31"/>
    <w:rsid w:val="00327C56"/>
    <w:rsid w:val="003315A1"/>
    <w:rsid w:val="003373EC"/>
    <w:rsid w:val="00342DFD"/>
    <w:rsid w:val="00342FF4"/>
    <w:rsid w:val="00344E5A"/>
    <w:rsid w:val="00346148"/>
    <w:rsid w:val="0036213B"/>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300C4"/>
    <w:rsid w:val="00433DDB"/>
    <w:rsid w:val="00435A29"/>
    <w:rsid w:val="00437619"/>
    <w:rsid w:val="00465306"/>
    <w:rsid w:val="00465A1E"/>
    <w:rsid w:val="00467B76"/>
    <w:rsid w:val="0049445A"/>
    <w:rsid w:val="004A2A63"/>
    <w:rsid w:val="004B210C"/>
    <w:rsid w:val="004B7733"/>
    <w:rsid w:val="004D405F"/>
    <w:rsid w:val="004D764C"/>
    <w:rsid w:val="004E4F4F"/>
    <w:rsid w:val="004E6789"/>
    <w:rsid w:val="004F5220"/>
    <w:rsid w:val="004F61E3"/>
    <w:rsid w:val="00500C7C"/>
    <w:rsid w:val="00502E10"/>
    <w:rsid w:val="0051015C"/>
    <w:rsid w:val="00513C8D"/>
    <w:rsid w:val="00516CF1"/>
    <w:rsid w:val="00531AE9"/>
    <w:rsid w:val="00534FAF"/>
    <w:rsid w:val="00550A66"/>
    <w:rsid w:val="00567EC7"/>
    <w:rsid w:val="00570013"/>
    <w:rsid w:val="005801A2"/>
    <w:rsid w:val="00586280"/>
    <w:rsid w:val="005952A5"/>
    <w:rsid w:val="005A33A1"/>
    <w:rsid w:val="005A7FC3"/>
    <w:rsid w:val="005B217D"/>
    <w:rsid w:val="005B3D7B"/>
    <w:rsid w:val="005C385F"/>
    <w:rsid w:val="005E1AC6"/>
    <w:rsid w:val="005E69B5"/>
    <w:rsid w:val="005F32B3"/>
    <w:rsid w:val="005F6F1B"/>
    <w:rsid w:val="00605FDE"/>
    <w:rsid w:val="00607B17"/>
    <w:rsid w:val="00612C94"/>
    <w:rsid w:val="00615995"/>
    <w:rsid w:val="00616155"/>
    <w:rsid w:val="00624B33"/>
    <w:rsid w:val="0063041A"/>
    <w:rsid w:val="00630AA2"/>
    <w:rsid w:val="00646707"/>
    <w:rsid w:val="00657F7E"/>
    <w:rsid w:val="00662E58"/>
    <w:rsid w:val="006637F2"/>
    <w:rsid w:val="006642A5"/>
    <w:rsid w:val="00664DCF"/>
    <w:rsid w:val="00677CEA"/>
    <w:rsid w:val="006810DC"/>
    <w:rsid w:val="0068115B"/>
    <w:rsid w:val="006B7DAE"/>
    <w:rsid w:val="006C5D39"/>
    <w:rsid w:val="006D6D9B"/>
    <w:rsid w:val="006E2810"/>
    <w:rsid w:val="006E5417"/>
    <w:rsid w:val="006F0794"/>
    <w:rsid w:val="007023DE"/>
    <w:rsid w:val="00712F60"/>
    <w:rsid w:val="00720E3B"/>
    <w:rsid w:val="00737B2E"/>
    <w:rsid w:val="0074393F"/>
    <w:rsid w:val="00745F6B"/>
    <w:rsid w:val="00747E15"/>
    <w:rsid w:val="00752268"/>
    <w:rsid w:val="0075585E"/>
    <w:rsid w:val="00763F5D"/>
    <w:rsid w:val="00767156"/>
    <w:rsid w:val="00770571"/>
    <w:rsid w:val="007768FF"/>
    <w:rsid w:val="007824D3"/>
    <w:rsid w:val="00796EE3"/>
    <w:rsid w:val="007A1E4C"/>
    <w:rsid w:val="007A7D29"/>
    <w:rsid w:val="007B0CC5"/>
    <w:rsid w:val="007B4AB8"/>
    <w:rsid w:val="007D1181"/>
    <w:rsid w:val="007E01A3"/>
    <w:rsid w:val="007F1F8B"/>
    <w:rsid w:val="007F67A1"/>
    <w:rsid w:val="00802BDD"/>
    <w:rsid w:val="008114ED"/>
    <w:rsid w:val="00811C05"/>
    <w:rsid w:val="00814049"/>
    <w:rsid w:val="008206C8"/>
    <w:rsid w:val="008561F0"/>
    <w:rsid w:val="0086387C"/>
    <w:rsid w:val="00874A6C"/>
    <w:rsid w:val="00876C65"/>
    <w:rsid w:val="008A4B4C"/>
    <w:rsid w:val="008A5DEF"/>
    <w:rsid w:val="008C239F"/>
    <w:rsid w:val="008E480C"/>
    <w:rsid w:val="008F1133"/>
    <w:rsid w:val="008F3FC9"/>
    <w:rsid w:val="0090233C"/>
    <w:rsid w:val="00907757"/>
    <w:rsid w:val="00920C80"/>
    <w:rsid w:val="009212B0"/>
    <w:rsid w:val="00921FA1"/>
    <w:rsid w:val="009234A5"/>
    <w:rsid w:val="00933453"/>
    <w:rsid w:val="009336F7"/>
    <w:rsid w:val="00934F0A"/>
    <w:rsid w:val="0093636C"/>
    <w:rsid w:val="009374A7"/>
    <w:rsid w:val="00955F6D"/>
    <w:rsid w:val="00977C16"/>
    <w:rsid w:val="0098551D"/>
    <w:rsid w:val="00985879"/>
    <w:rsid w:val="00994D5D"/>
    <w:rsid w:val="0099518F"/>
    <w:rsid w:val="009A3FB6"/>
    <w:rsid w:val="009A523D"/>
    <w:rsid w:val="009B02A1"/>
    <w:rsid w:val="009B273F"/>
    <w:rsid w:val="009D7CE6"/>
    <w:rsid w:val="009F496B"/>
    <w:rsid w:val="00A01439"/>
    <w:rsid w:val="00A02E61"/>
    <w:rsid w:val="00A05CFF"/>
    <w:rsid w:val="00A13048"/>
    <w:rsid w:val="00A24D4D"/>
    <w:rsid w:val="00A46843"/>
    <w:rsid w:val="00A56B97"/>
    <w:rsid w:val="00A6093D"/>
    <w:rsid w:val="00A71BB8"/>
    <w:rsid w:val="00A74177"/>
    <w:rsid w:val="00A759FB"/>
    <w:rsid w:val="00A767DC"/>
    <w:rsid w:val="00A76A6D"/>
    <w:rsid w:val="00A83253"/>
    <w:rsid w:val="00AA6E84"/>
    <w:rsid w:val="00AB1A1C"/>
    <w:rsid w:val="00AB4970"/>
    <w:rsid w:val="00AC4359"/>
    <w:rsid w:val="00AD05A8"/>
    <w:rsid w:val="00AD11BE"/>
    <w:rsid w:val="00AE341B"/>
    <w:rsid w:val="00AF684A"/>
    <w:rsid w:val="00B01905"/>
    <w:rsid w:val="00B07CA7"/>
    <w:rsid w:val="00B1279A"/>
    <w:rsid w:val="00B4194A"/>
    <w:rsid w:val="00B437E8"/>
    <w:rsid w:val="00B5222E"/>
    <w:rsid w:val="00B53179"/>
    <w:rsid w:val="00B57A23"/>
    <w:rsid w:val="00B57AA0"/>
    <w:rsid w:val="00B600CD"/>
    <w:rsid w:val="00B61C96"/>
    <w:rsid w:val="00B73A2A"/>
    <w:rsid w:val="00B75A51"/>
    <w:rsid w:val="00B827C6"/>
    <w:rsid w:val="00B84885"/>
    <w:rsid w:val="00B90184"/>
    <w:rsid w:val="00B94B06"/>
    <w:rsid w:val="00B94C28"/>
    <w:rsid w:val="00BC10BA"/>
    <w:rsid w:val="00BC4956"/>
    <w:rsid w:val="00BC5AFD"/>
    <w:rsid w:val="00C00DDE"/>
    <w:rsid w:val="00C04F43"/>
    <w:rsid w:val="00C0609D"/>
    <w:rsid w:val="00C115AB"/>
    <w:rsid w:val="00C26CCB"/>
    <w:rsid w:val="00C30249"/>
    <w:rsid w:val="00C3723B"/>
    <w:rsid w:val="00C401A9"/>
    <w:rsid w:val="00C42466"/>
    <w:rsid w:val="00C606C9"/>
    <w:rsid w:val="00C704F3"/>
    <w:rsid w:val="00C7244A"/>
    <w:rsid w:val="00C80288"/>
    <w:rsid w:val="00C84003"/>
    <w:rsid w:val="00C90650"/>
    <w:rsid w:val="00C97D78"/>
    <w:rsid w:val="00CA792D"/>
    <w:rsid w:val="00CC2AAE"/>
    <w:rsid w:val="00CC5A42"/>
    <w:rsid w:val="00CD0EAB"/>
    <w:rsid w:val="00CD4642"/>
    <w:rsid w:val="00CE5E02"/>
    <w:rsid w:val="00CF34DB"/>
    <w:rsid w:val="00CF558F"/>
    <w:rsid w:val="00CF6FB9"/>
    <w:rsid w:val="00D010C0"/>
    <w:rsid w:val="00D05470"/>
    <w:rsid w:val="00D073E2"/>
    <w:rsid w:val="00D1289F"/>
    <w:rsid w:val="00D24EB8"/>
    <w:rsid w:val="00D31100"/>
    <w:rsid w:val="00D446EC"/>
    <w:rsid w:val="00D51BF0"/>
    <w:rsid w:val="00D531DB"/>
    <w:rsid w:val="00D54F02"/>
    <w:rsid w:val="00D55942"/>
    <w:rsid w:val="00D73CF7"/>
    <w:rsid w:val="00D74F84"/>
    <w:rsid w:val="00D807BF"/>
    <w:rsid w:val="00D82FCC"/>
    <w:rsid w:val="00DA17FC"/>
    <w:rsid w:val="00DA3DE2"/>
    <w:rsid w:val="00DA7887"/>
    <w:rsid w:val="00DB2C26"/>
    <w:rsid w:val="00DB714B"/>
    <w:rsid w:val="00DD02F4"/>
    <w:rsid w:val="00DD6622"/>
    <w:rsid w:val="00DE1C7C"/>
    <w:rsid w:val="00DE6B43"/>
    <w:rsid w:val="00DF256E"/>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E1370"/>
    <w:rsid w:val="00EE2FE4"/>
    <w:rsid w:val="00EE7CD8"/>
    <w:rsid w:val="00EF37F6"/>
    <w:rsid w:val="00EF48CC"/>
    <w:rsid w:val="00F00801"/>
    <w:rsid w:val="00F2488D"/>
    <w:rsid w:val="00F3687F"/>
    <w:rsid w:val="00F400BC"/>
    <w:rsid w:val="00F40275"/>
    <w:rsid w:val="00F410BF"/>
    <w:rsid w:val="00F56120"/>
    <w:rsid w:val="00F601A0"/>
    <w:rsid w:val="00F70816"/>
    <w:rsid w:val="00F712E9"/>
    <w:rsid w:val="00F73032"/>
    <w:rsid w:val="00F848FC"/>
    <w:rsid w:val="00F906F6"/>
    <w:rsid w:val="00F9282A"/>
    <w:rsid w:val="00F96BAD"/>
    <w:rsid w:val="00FA139D"/>
    <w:rsid w:val="00FA72A4"/>
    <w:rsid w:val="00FA7940"/>
    <w:rsid w:val="00FB0E84"/>
    <w:rsid w:val="00FC2405"/>
    <w:rsid w:val="00FC5741"/>
    <w:rsid w:val="00FC762F"/>
    <w:rsid w:val="00FD01C2"/>
    <w:rsid w:val="00FE595C"/>
    <w:rsid w:val="00FF0CE3"/>
    <w:rsid w:val="00FF2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E17BDF"/>
    <w:rPr>
      <w:b/>
      <w:bCs/>
      <w:sz w:val="20"/>
    </w:rPr>
  </w:style>
  <w:style w:type="paragraph" w:styleId="ac">
    <w:name w:val="List Paragraph"/>
    <w:basedOn w:val="a"/>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1127091464">
      <w:bodyDiv w:val="1"/>
      <w:marLeft w:val="0"/>
      <w:marRight w:val="0"/>
      <w:marTop w:val="0"/>
      <w:marBottom w:val="0"/>
      <w:divBdr>
        <w:top w:val="none" w:sz="0" w:space="0" w:color="auto"/>
        <w:left w:val="none" w:sz="0" w:space="0" w:color="auto"/>
        <w:bottom w:val="none" w:sz="0" w:space="0" w:color="auto"/>
        <w:right w:val="none" w:sz="0" w:space="0" w:color="auto"/>
      </w:divBdr>
    </w:div>
    <w:div w:id="1608343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s00.jeong@samsu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D56DBC-E6A6-4E67-B045-731736124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Pages>
  <Words>319</Words>
  <Characters>1821</Characters>
  <Application>Microsoft Office Word</Application>
  <DocSecurity>0</DocSecurity>
  <Lines>15</Lines>
  <Paragraphs>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정승수/Media Algorithm Lab(SR)/Senior Engineer/삼성전자</cp:lastModifiedBy>
  <cp:revision>113</cp:revision>
  <cp:lastPrinted>1900-01-01T08:00:00Z</cp:lastPrinted>
  <dcterms:created xsi:type="dcterms:W3CDTF">2018-08-09T13:44:00Z</dcterms:created>
  <dcterms:modified xsi:type="dcterms:W3CDTF">2018-10-01T02:46:00Z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