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816ED91" w:rsidR="008A4B4C" w:rsidRPr="005B217D" w:rsidRDefault="00E61DAC" w:rsidP="00E81F2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F07C5">
              <w:rPr>
                <w:lang w:val="en-CA"/>
              </w:rPr>
              <w:t>0</w:t>
            </w:r>
            <w:r w:rsidR="00E81F20">
              <w:rPr>
                <w:lang w:val="en-CA"/>
              </w:rPr>
              <w:t>5</w:t>
            </w:r>
            <w:r w:rsidR="008F07C5">
              <w:rPr>
                <w:lang w:val="en-CA"/>
              </w:rPr>
              <w:t>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E81F2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3A348B3" w:rsidR="00E61DAC" w:rsidRPr="008F07C5" w:rsidRDefault="008F07C5" w:rsidP="009D7CE6">
            <w:pPr>
              <w:spacing w:before="60" w:after="60"/>
              <w:rPr>
                <w:b/>
                <w:szCs w:val="22"/>
                <w:lang w:val="en-GB"/>
              </w:rPr>
            </w:pPr>
            <w:r w:rsidRPr="008F07C5">
              <w:rPr>
                <w:b/>
                <w:szCs w:val="22"/>
                <w:lang w:val="en-CA"/>
              </w:rPr>
              <w:t>Cross-check of JVET-L0314: CE9-related: Constrained intra prediction with decoder side motion vector derivation</w:t>
            </w:r>
          </w:p>
        </w:tc>
      </w:tr>
      <w:tr w:rsidR="00E61DAC" w:rsidRPr="005B217D" w14:paraId="3D8B01B2" w14:textId="77777777" w:rsidTr="00E81F2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BC99C" w:rsidR="00E61DAC" w:rsidRPr="005B217D" w:rsidRDefault="0013458C" w:rsidP="00E81F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81F2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EFF4A1" w:rsidR="00E61DAC" w:rsidRPr="005B217D" w:rsidRDefault="00E61DAC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81F20" w:rsidRPr="005B217D" w14:paraId="714CD808" w14:textId="77777777" w:rsidTr="00E81F20">
        <w:tc>
          <w:tcPr>
            <w:tcW w:w="1458" w:type="dxa"/>
          </w:tcPr>
          <w:p w14:paraId="4DB59313" w14:textId="21930A47" w:rsidR="00E81F20" w:rsidRPr="005B217D" w:rsidRDefault="00E81F20" w:rsidP="00E81F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98293D1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Jackie Ma</w:t>
            </w:r>
          </w:p>
        </w:tc>
        <w:tc>
          <w:tcPr>
            <w:tcW w:w="900" w:type="dxa"/>
          </w:tcPr>
          <w:p w14:paraId="0140ECA2" w14:textId="60A48D60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2099F15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BA544C">
                <w:rPr>
                  <w:rStyle w:val="Hyperlink"/>
                  <w:szCs w:val="22"/>
                  <w:lang w:val="en-CA"/>
                </w:rPr>
                <w:t>jackie.ma@hhi.fraunhofer.de</w:t>
              </w:r>
            </w:hyperlink>
          </w:p>
        </w:tc>
      </w:tr>
      <w:tr w:rsidR="00E81F20" w:rsidRPr="005B217D" w14:paraId="49AFAA61" w14:textId="77777777" w:rsidTr="00E81F20">
        <w:tc>
          <w:tcPr>
            <w:tcW w:w="1458" w:type="dxa"/>
          </w:tcPr>
          <w:p w14:paraId="2C08AF6B" w14:textId="30F93276" w:rsidR="00E81F20" w:rsidRPr="005B217D" w:rsidRDefault="00E81F20" w:rsidP="00E81F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83E2439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C20E00" w14:textId="051CDF45" w:rsidR="00904F28" w:rsidRPr="005B217D" w:rsidRDefault="00904F28" w:rsidP="00904F28">
      <w:pPr>
        <w:rPr>
          <w:szCs w:val="22"/>
          <w:lang w:val="en-CA"/>
        </w:rPr>
      </w:pPr>
      <w:r>
        <w:rPr>
          <w:szCs w:val="22"/>
          <w:lang w:val="en-CA"/>
        </w:rPr>
        <w:t>This document reports the cross-check of document JVET-L03</w:t>
      </w:r>
      <w:r>
        <w:rPr>
          <w:szCs w:val="22"/>
          <w:lang w:val="en-CA"/>
        </w:rPr>
        <w:t>14</w:t>
      </w:r>
      <w:r>
        <w:rPr>
          <w:szCs w:val="22"/>
          <w:lang w:val="en-CA"/>
        </w:rPr>
        <w:t xml:space="preserve"> which studies different </w:t>
      </w:r>
      <w:r>
        <w:rPr>
          <w:szCs w:val="22"/>
          <w:lang w:val="en-CA"/>
        </w:rPr>
        <w:t xml:space="preserve">intra prediction </w:t>
      </w:r>
      <w:r>
        <w:rPr>
          <w:szCs w:val="22"/>
          <w:lang w:val="en-CA"/>
        </w:rPr>
        <w:t xml:space="preserve">constraints </w:t>
      </w:r>
      <w:r>
        <w:rPr>
          <w:szCs w:val="22"/>
          <w:lang w:val="en-CA"/>
        </w:rPr>
        <w:t>in combination with DMVR</w:t>
      </w:r>
      <w:r>
        <w:rPr>
          <w:szCs w:val="22"/>
          <w:lang w:val="en-CA"/>
        </w:rPr>
        <w:t>. No mismatches were found in the simulation results provided by the proponent.</w:t>
      </w:r>
    </w:p>
    <w:p w14:paraId="7D2AC1F0" w14:textId="7F05247E" w:rsidR="00745F6B" w:rsidRPr="005B217D" w:rsidRDefault="001D2F8A" w:rsidP="00E11923">
      <w:pPr>
        <w:pStyle w:val="Heading1"/>
        <w:rPr>
          <w:lang w:val="en-CA"/>
        </w:rPr>
      </w:pPr>
      <w:r>
        <w:rPr>
          <w:lang w:val="en-CA"/>
        </w:rPr>
        <w:t>Cross-check</w:t>
      </w:r>
    </w:p>
    <w:p w14:paraId="6C5F0B19" w14:textId="14B76EBF" w:rsidR="00E61DAC" w:rsidRDefault="004D22E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 patch for the VTM software was provided by the proponents. </w:t>
      </w:r>
      <w:r w:rsidR="00904F28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different options can be configured in the </w:t>
      </w:r>
      <w:proofErr w:type="spellStart"/>
      <w:r>
        <w:rPr>
          <w:szCs w:val="22"/>
          <w:lang w:val="en-CA"/>
        </w:rPr>
        <w:t>config</w:t>
      </w:r>
      <w:proofErr w:type="spellEnd"/>
      <w:r>
        <w:rPr>
          <w:szCs w:val="22"/>
          <w:lang w:val="en-CA"/>
        </w:rPr>
        <w:t xml:space="preserve"> file using the parameter </w:t>
      </w:r>
      <w:proofErr w:type="spellStart"/>
      <w:r>
        <w:rPr>
          <w:szCs w:val="22"/>
          <w:lang w:val="en-CA"/>
        </w:rPr>
        <w:t>ContrainedIntraPred</w:t>
      </w:r>
      <w:proofErr w:type="spellEnd"/>
      <w:r>
        <w:rPr>
          <w:szCs w:val="22"/>
          <w:lang w:val="en-CA"/>
        </w:rPr>
        <w:t>. The three options correspond to</w:t>
      </w:r>
    </w:p>
    <w:p w14:paraId="6151FCAB" w14:textId="511AD5C2" w:rsidR="004D22EA" w:rsidRDefault="004D22EA" w:rsidP="004234F0">
      <w:pPr>
        <w:rPr>
          <w:szCs w:val="22"/>
          <w:lang w:val="en-CA"/>
        </w:rPr>
      </w:pPr>
      <w:r>
        <w:rPr>
          <w:szCs w:val="22"/>
          <w:lang w:val="en-CA"/>
        </w:rPr>
        <w:t>--</w:t>
      </w:r>
      <w:proofErr w:type="spellStart"/>
      <w:r>
        <w:rPr>
          <w:szCs w:val="22"/>
          <w:lang w:val="en-CA"/>
        </w:rPr>
        <w:t>ConstrainedIntraPred</w:t>
      </w:r>
      <w:proofErr w:type="spellEnd"/>
      <w:r>
        <w:rPr>
          <w:szCs w:val="22"/>
          <w:lang w:val="en-CA"/>
        </w:rPr>
        <w:t>=0:</w:t>
      </w:r>
      <w:r w:rsidR="003135B5" w:rsidRPr="003135B5">
        <w:t xml:space="preserve"> </w:t>
      </w:r>
      <w:r w:rsidR="003135B5" w:rsidRPr="003135B5">
        <w:rPr>
          <w:szCs w:val="22"/>
          <w:lang w:val="en-CA"/>
        </w:rPr>
        <w:t>intra prediction reference may come from intra or inter coded neighboring blocks</w:t>
      </w:r>
    </w:p>
    <w:p w14:paraId="533E6744" w14:textId="598B338A" w:rsidR="004D22EA" w:rsidRDefault="004D22EA" w:rsidP="004D22EA">
      <w:pPr>
        <w:rPr>
          <w:szCs w:val="22"/>
          <w:lang w:val="en-CA"/>
        </w:rPr>
      </w:pPr>
      <w:r>
        <w:rPr>
          <w:szCs w:val="22"/>
          <w:lang w:val="en-CA"/>
        </w:rPr>
        <w:t>--</w:t>
      </w:r>
      <w:proofErr w:type="spellStart"/>
      <w:r>
        <w:rPr>
          <w:szCs w:val="22"/>
          <w:lang w:val="en-CA"/>
        </w:rPr>
        <w:t>ConstrainedIntraPred</w:t>
      </w:r>
      <w:proofErr w:type="spellEnd"/>
      <w:r>
        <w:rPr>
          <w:szCs w:val="22"/>
          <w:lang w:val="en-CA"/>
        </w:rPr>
        <w:t>=1</w:t>
      </w:r>
      <w:r>
        <w:rPr>
          <w:szCs w:val="22"/>
          <w:lang w:val="en-CA"/>
        </w:rPr>
        <w:t>:</w:t>
      </w:r>
      <w:r w:rsidR="00412104" w:rsidRPr="00412104">
        <w:t xml:space="preserve"> </w:t>
      </w:r>
      <w:r w:rsidR="00412104" w:rsidRPr="00412104">
        <w:rPr>
          <w:szCs w:val="22"/>
          <w:lang w:val="en-CA"/>
        </w:rPr>
        <w:t>intra prediction reference may only come from intra coded neighboring blocks</w:t>
      </w:r>
    </w:p>
    <w:p w14:paraId="1C0C8E92" w14:textId="4C4524B3" w:rsidR="004D22EA" w:rsidRDefault="004D22EA" w:rsidP="004D22EA">
      <w:pPr>
        <w:rPr>
          <w:szCs w:val="22"/>
          <w:lang w:val="en-CA"/>
        </w:rPr>
      </w:pPr>
      <w:r>
        <w:rPr>
          <w:szCs w:val="22"/>
          <w:lang w:val="en-CA"/>
        </w:rPr>
        <w:t>--</w:t>
      </w:r>
      <w:proofErr w:type="spellStart"/>
      <w:r>
        <w:rPr>
          <w:szCs w:val="22"/>
          <w:lang w:val="en-CA"/>
        </w:rPr>
        <w:t>ConstrainedIntraPred</w:t>
      </w:r>
      <w:proofErr w:type="spellEnd"/>
      <w:r>
        <w:rPr>
          <w:szCs w:val="22"/>
          <w:lang w:val="en-CA"/>
        </w:rPr>
        <w:t>=2</w:t>
      </w:r>
      <w:r>
        <w:rPr>
          <w:szCs w:val="22"/>
          <w:lang w:val="en-CA"/>
        </w:rPr>
        <w:t>:</w:t>
      </w:r>
      <w:r w:rsidR="00412104" w:rsidRPr="00412104">
        <w:t xml:space="preserve"> </w:t>
      </w:r>
      <w:bookmarkStart w:id="0" w:name="_GoBack"/>
      <w:bookmarkEnd w:id="0"/>
      <w:r w:rsidR="00412104" w:rsidRPr="00412104">
        <w:rPr>
          <w:szCs w:val="22"/>
          <w:lang w:val="en-CA"/>
        </w:rPr>
        <w:t>intra prediction may come from intra or inter coded neighboring blocks where DMVR is not applicable</w:t>
      </w:r>
    </w:p>
    <w:p w14:paraId="23CE718E" w14:textId="77777777" w:rsidR="004D22EA" w:rsidRPr="005B217D" w:rsidRDefault="004D22EA" w:rsidP="004234F0">
      <w:pPr>
        <w:rPr>
          <w:szCs w:val="22"/>
          <w:lang w:val="en-CA"/>
        </w:rPr>
      </w:pPr>
    </w:p>
    <w:p w14:paraId="1539A21D" w14:textId="1AE5FE07" w:rsidR="001F2594" w:rsidRDefault="001D2F8A" w:rsidP="001D2F8A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044F0B6B" w14:textId="325E91EF" w:rsidR="001D2F8A" w:rsidRDefault="00492CE2" w:rsidP="001D2F8A">
      <w:pPr>
        <w:rPr>
          <w:lang w:val="en-CA"/>
        </w:rPr>
      </w:pPr>
      <w:r>
        <w:rPr>
          <w:lang w:val="en-CA"/>
        </w:rPr>
        <w:t>There were three test configurations cross-checked</w:t>
      </w:r>
      <w:r w:rsidR="004D22EA">
        <w:rPr>
          <w:lang w:val="en-CA"/>
        </w:rPr>
        <w:t xml:space="preserve"> in combination with DMVR</w:t>
      </w:r>
    </w:p>
    <w:p w14:paraId="0851067B" w14:textId="47D166F7" w:rsidR="00492CE2" w:rsidRDefault="00492CE2" w:rsidP="001D2F8A">
      <w:pPr>
        <w:rPr>
          <w:lang w:val="en-CA"/>
        </w:rPr>
      </w:pPr>
      <w:r>
        <w:rPr>
          <w:lang w:val="en-CA"/>
        </w:rPr>
        <w:t>Test 1:</w:t>
      </w:r>
      <w:r w:rsidR="004D22EA">
        <w:rPr>
          <w:lang w:val="en-CA"/>
        </w:rPr>
        <w:t xml:space="preserve"> --</w:t>
      </w:r>
      <w:proofErr w:type="spellStart"/>
      <w:r w:rsidR="004D22EA">
        <w:rPr>
          <w:lang w:val="en-CA"/>
        </w:rPr>
        <w:t>ContrainedIntraPred</w:t>
      </w:r>
      <w:proofErr w:type="spellEnd"/>
      <w:r w:rsidR="004D22EA">
        <w:rPr>
          <w:lang w:val="en-CA"/>
        </w:rPr>
        <w:t>=0</w:t>
      </w:r>
    </w:p>
    <w:p w14:paraId="3FA72D21" w14:textId="5429141A" w:rsidR="00492CE2" w:rsidRDefault="00492CE2" w:rsidP="001D2F8A">
      <w:pPr>
        <w:rPr>
          <w:lang w:val="en-CA"/>
        </w:rPr>
      </w:pPr>
      <w:r>
        <w:rPr>
          <w:lang w:val="en-CA"/>
        </w:rPr>
        <w:t>Test 2:</w:t>
      </w:r>
      <w:r w:rsidR="004D22EA" w:rsidRPr="004D22EA">
        <w:rPr>
          <w:lang w:val="en-CA"/>
        </w:rPr>
        <w:t xml:space="preserve"> </w:t>
      </w:r>
      <w:r w:rsidR="004D22EA">
        <w:rPr>
          <w:lang w:val="en-CA"/>
        </w:rPr>
        <w:t>--</w:t>
      </w:r>
      <w:proofErr w:type="spellStart"/>
      <w:r w:rsidR="004D22EA">
        <w:rPr>
          <w:lang w:val="en-CA"/>
        </w:rPr>
        <w:t>Contrained</w:t>
      </w:r>
      <w:r w:rsidR="004D22EA">
        <w:rPr>
          <w:lang w:val="en-CA"/>
        </w:rPr>
        <w:t>IntraPred</w:t>
      </w:r>
      <w:proofErr w:type="spellEnd"/>
      <w:r w:rsidR="004D22EA">
        <w:rPr>
          <w:lang w:val="en-CA"/>
        </w:rPr>
        <w:t>=1</w:t>
      </w:r>
    </w:p>
    <w:p w14:paraId="0AF0B0D8" w14:textId="4BEB2C57" w:rsidR="00492CE2" w:rsidRDefault="00492CE2" w:rsidP="001D2F8A">
      <w:pPr>
        <w:rPr>
          <w:lang w:val="en-CA"/>
        </w:rPr>
      </w:pPr>
      <w:r>
        <w:rPr>
          <w:lang w:val="en-CA"/>
        </w:rPr>
        <w:t>Test 3:</w:t>
      </w:r>
      <w:r w:rsidR="004D22EA" w:rsidRPr="004D22EA">
        <w:rPr>
          <w:lang w:val="en-CA"/>
        </w:rPr>
        <w:t xml:space="preserve"> </w:t>
      </w:r>
      <w:r w:rsidR="004D22EA">
        <w:rPr>
          <w:lang w:val="en-CA"/>
        </w:rPr>
        <w:t>--</w:t>
      </w:r>
      <w:proofErr w:type="spellStart"/>
      <w:r w:rsidR="004D22EA">
        <w:rPr>
          <w:lang w:val="en-CA"/>
        </w:rPr>
        <w:t>Contrained</w:t>
      </w:r>
      <w:r w:rsidR="004D22EA">
        <w:rPr>
          <w:lang w:val="en-CA"/>
        </w:rPr>
        <w:t>IntraPred</w:t>
      </w:r>
      <w:proofErr w:type="spellEnd"/>
      <w:r w:rsidR="004D22EA">
        <w:rPr>
          <w:lang w:val="en-CA"/>
        </w:rPr>
        <w:t>=2</w:t>
      </w:r>
    </w:p>
    <w:p w14:paraId="422627ED" w14:textId="362F9724" w:rsidR="00492CE2" w:rsidRDefault="008F5A57" w:rsidP="008F5A57">
      <w:pPr>
        <w:pStyle w:val="Heading2"/>
        <w:rPr>
          <w:lang w:val="en-CA"/>
        </w:rPr>
      </w:pPr>
      <w:r>
        <w:rPr>
          <w:lang w:val="en-CA"/>
        </w:rPr>
        <w:t>Test 1</w:t>
      </w:r>
    </w:p>
    <w:tbl>
      <w:tblPr>
        <w:tblW w:w="5104" w:type="pct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  <w:gridCol w:w="844"/>
        <w:gridCol w:w="844"/>
        <w:gridCol w:w="841"/>
        <w:gridCol w:w="761"/>
        <w:gridCol w:w="912"/>
      </w:tblGrid>
      <w:tr w:rsidR="00912658" w:rsidRPr="00912658" w14:paraId="6C981DAB" w14:textId="77777777" w:rsidTr="00850451">
        <w:trPr>
          <w:trHeight w:val="340"/>
        </w:trPr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2DB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946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0973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5465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912658" w:rsidRPr="00912658" w14:paraId="32D4C0AF" w14:textId="77777777" w:rsidTr="00850451">
        <w:trPr>
          <w:trHeight w:val="320"/>
        </w:trPr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0D7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94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8BD70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BMS-2.1-rc1 (VTM configuration)</w:t>
            </w: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4469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BMS-2.1-rc1 (VTM configuration) + DMVR</w:t>
            </w:r>
          </w:p>
        </w:tc>
      </w:tr>
      <w:tr w:rsidR="00912658" w:rsidRPr="00912658" w14:paraId="639282D0" w14:textId="77777777" w:rsidTr="00850451">
        <w:trPr>
          <w:trHeight w:val="340"/>
        </w:trPr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CB6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7C90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8AC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A72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C499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42C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2875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FF35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5AD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5158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83FC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912658" w:rsidRPr="00912658" w14:paraId="6BBCCBC2" w14:textId="77777777" w:rsidTr="00850451">
        <w:trPr>
          <w:trHeight w:val="320"/>
        </w:trPr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4C2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CE1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-1,76%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B12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-1,57%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331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-1,92%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87A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3793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130%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575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9F3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3D49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C09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FAC9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12658" w:rsidRPr="00912658" w14:paraId="75EF5EE9" w14:textId="77777777" w:rsidTr="00850451">
        <w:trPr>
          <w:trHeight w:val="320"/>
        </w:trPr>
        <w:tc>
          <w:tcPr>
            <w:tcW w:w="8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C67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A55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-2,32%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78C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-2,45%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AF7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-2,53%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9E9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7E7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8DF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805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7A1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1D1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1AC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12658" w:rsidRPr="00912658" w14:paraId="597EBEA1" w14:textId="77777777" w:rsidTr="00850451">
        <w:trPr>
          <w:trHeight w:val="320"/>
        </w:trPr>
        <w:tc>
          <w:tcPr>
            <w:tcW w:w="8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1A0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B6C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-1,32%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9C9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-1,48%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546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-1,53%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E38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0E5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135%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AD9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5EF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F82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DD5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452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12658" w:rsidRPr="00912658" w14:paraId="7C08AAEE" w14:textId="77777777" w:rsidTr="00850451">
        <w:trPr>
          <w:trHeight w:val="320"/>
        </w:trPr>
        <w:tc>
          <w:tcPr>
            <w:tcW w:w="8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416C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C16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-1,39%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EA2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-1,61%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99D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-1,69%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95E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BAD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014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EB8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339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25D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5D0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12658" w:rsidRPr="00912658" w14:paraId="7E7BA2CB" w14:textId="77777777" w:rsidTr="00850451">
        <w:trPr>
          <w:trHeight w:val="340"/>
        </w:trPr>
        <w:tc>
          <w:tcPr>
            <w:tcW w:w="8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55C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CF0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F78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50B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DE3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BAEF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12C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B4E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2D3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069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F15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12658" w:rsidRPr="00912658" w14:paraId="7E29DBDD" w14:textId="77777777" w:rsidTr="00850451">
        <w:trPr>
          <w:trHeight w:val="340"/>
        </w:trPr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402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Overall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F70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-1,63%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C5D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-1,73%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258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-1,85%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082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99C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131%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70C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B4C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DD0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524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4180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12658" w:rsidRPr="00912658" w14:paraId="2910B555" w14:textId="77777777" w:rsidTr="00850451">
        <w:trPr>
          <w:trHeight w:val="320"/>
        </w:trPr>
        <w:tc>
          <w:tcPr>
            <w:tcW w:w="8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4B70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75C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-1,74%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54E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-1,75%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E49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-1,84%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B50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B3D9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62E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455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71F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527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7B5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12658" w:rsidRPr="00912658" w14:paraId="01436477" w14:textId="77777777" w:rsidTr="00850451">
        <w:trPr>
          <w:trHeight w:val="340"/>
        </w:trPr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94EB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E0F0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3A17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255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2CBD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36D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BF5B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DD05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33D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73C0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EDF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</w:tbl>
    <w:p w14:paraId="71D4D065" w14:textId="77777777" w:rsidR="008F5A57" w:rsidRPr="008F5A57" w:rsidRDefault="008F5A57" w:rsidP="008F5A57">
      <w:pPr>
        <w:rPr>
          <w:lang w:val="en-CA"/>
        </w:rPr>
      </w:pPr>
    </w:p>
    <w:p w14:paraId="7A44A309" w14:textId="7C982125" w:rsidR="008F5A57" w:rsidRDefault="008F5A57" w:rsidP="008F5A57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5093" w:type="pct"/>
        <w:tblLook w:val="04A0" w:firstRow="1" w:lastRow="0" w:firstColumn="1" w:lastColumn="0" w:noHBand="0" w:noVBand="1"/>
      </w:tblPr>
      <w:tblGrid>
        <w:gridCol w:w="1627"/>
        <w:gridCol w:w="727"/>
        <w:gridCol w:w="827"/>
        <w:gridCol w:w="827"/>
        <w:gridCol w:w="637"/>
        <w:gridCol w:w="677"/>
        <w:gridCol w:w="794"/>
        <w:gridCol w:w="941"/>
        <w:gridCol w:w="939"/>
        <w:gridCol w:w="662"/>
        <w:gridCol w:w="866"/>
      </w:tblGrid>
      <w:tr w:rsidR="00912658" w:rsidRPr="00912658" w14:paraId="2415754A" w14:textId="77777777" w:rsidTr="00850451">
        <w:trPr>
          <w:trHeight w:val="340"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8CC7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94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8E9B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  <w:tc>
          <w:tcPr>
            <w:tcW w:w="220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AEE5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912658" w:rsidRPr="00912658" w14:paraId="54AE7C40" w14:textId="77777777" w:rsidTr="00850451">
        <w:trPr>
          <w:trHeight w:val="320"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165E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94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E6C4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BMS-2.1-rc1 (VTM configuration)</w:t>
            </w:r>
          </w:p>
        </w:tc>
        <w:tc>
          <w:tcPr>
            <w:tcW w:w="220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BE116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BMS-2.1-rc1 (VTM configuration) + DMVR</w:t>
            </w:r>
          </w:p>
        </w:tc>
      </w:tr>
      <w:tr w:rsidR="00850451" w:rsidRPr="00912658" w14:paraId="5D9AB363" w14:textId="77777777" w:rsidTr="00850451">
        <w:trPr>
          <w:trHeight w:val="340"/>
        </w:trPr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894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D37F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82B1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B61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D0A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410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448A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4A3C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28E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E426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61A4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50451" w:rsidRPr="00912658" w14:paraId="44F4AE44" w14:textId="77777777" w:rsidTr="00850451">
        <w:trPr>
          <w:trHeight w:val="320"/>
        </w:trPr>
        <w:tc>
          <w:tcPr>
            <w:tcW w:w="8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0D38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1EBCF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3,63%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4496B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12,71%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57BB4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14,23%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A54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93%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72C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131%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A4278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5,46%</w:t>
            </w:r>
          </w:p>
        </w:tc>
        <w:tc>
          <w:tcPr>
            <w:tcW w:w="4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8E83C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14,53%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6303B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16,47%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B4B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477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50451" w:rsidRPr="00912658" w14:paraId="5DE170FA" w14:textId="77777777" w:rsidTr="00850451">
        <w:trPr>
          <w:trHeight w:val="320"/>
        </w:trPr>
        <w:tc>
          <w:tcPr>
            <w:tcW w:w="8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35F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986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0,52%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8868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4,55%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C9A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2,92%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97E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DA9F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129%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979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2,92%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AB39E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7,20%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CDA156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5,61%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2E9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C41B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50451" w:rsidRPr="00912658" w14:paraId="496D90B8" w14:textId="77777777" w:rsidTr="00850451">
        <w:trPr>
          <w:trHeight w:val="320"/>
        </w:trPr>
        <w:tc>
          <w:tcPr>
            <w:tcW w:w="8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17D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5D1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2,07%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DEA6C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5,04%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B1158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5,89%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CCB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D6F8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134%</w:t>
            </w: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2D588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3,44%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AAFB6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6,63%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7A902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7,56%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81E4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F416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850451" w:rsidRPr="00912658" w14:paraId="112DFB86" w14:textId="77777777" w:rsidTr="00850451">
        <w:trPr>
          <w:trHeight w:val="320"/>
        </w:trPr>
        <w:tc>
          <w:tcPr>
            <w:tcW w:w="8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5BD7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15F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2,35%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C4083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5,22%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7AC51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5,69%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0C2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32DF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130%</w:t>
            </w:r>
          </w:p>
        </w:tc>
        <w:tc>
          <w:tcPr>
            <w:tcW w:w="4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87772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3,80%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F3213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6,96%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4EBD4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7,51%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6B3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C9F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850451" w:rsidRPr="00912658" w14:paraId="36AD7C8D" w14:textId="77777777" w:rsidTr="00850451">
        <w:trPr>
          <w:trHeight w:val="340"/>
        </w:trPr>
        <w:tc>
          <w:tcPr>
            <w:tcW w:w="8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701A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F91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F0BF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2BC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F60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CBBF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C0C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5CE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A04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95C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E4F1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50451" w:rsidRPr="00912658" w14:paraId="341F6B2E" w14:textId="77777777" w:rsidTr="00850451">
        <w:trPr>
          <w:trHeight w:val="340"/>
        </w:trPr>
        <w:tc>
          <w:tcPr>
            <w:tcW w:w="8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FFA7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D83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2,15%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DB6AC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6,53%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9D3CD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6,91%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2CC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568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131%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529ED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3,84%</w:t>
            </w:r>
          </w:p>
        </w:tc>
        <w:tc>
          <w:tcPr>
            <w:tcW w:w="4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A536A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8,41%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2DE77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8,94%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179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7F78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50451" w:rsidRPr="00912658" w14:paraId="66E50846" w14:textId="77777777" w:rsidTr="00850451">
        <w:trPr>
          <w:trHeight w:val="320"/>
        </w:trPr>
        <w:tc>
          <w:tcPr>
            <w:tcW w:w="8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909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B24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1,22%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D5CA7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4,01%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C6444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3,51%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1EF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F25B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67204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3,04%</w:t>
            </w:r>
          </w:p>
        </w:tc>
        <w:tc>
          <w:tcPr>
            <w:tcW w:w="49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4EC14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5,90%</w:t>
            </w: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59871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sz w:val="18"/>
                <w:szCs w:val="18"/>
                <w:lang w:val="en-GB" w:eastAsia="en-GB"/>
              </w:rPr>
              <w:t>5,49%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E34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91%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12E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850451" w:rsidRPr="00912658" w14:paraId="5B6F9121" w14:textId="77777777" w:rsidTr="00850451">
        <w:trPr>
          <w:trHeight w:val="340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B560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0E46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7E9F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5D5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4CF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47D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323A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878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29D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C1B7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70E6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</w:tbl>
    <w:p w14:paraId="1171CCE6" w14:textId="77777777" w:rsidR="00912658" w:rsidRPr="00912658" w:rsidRDefault="00912658" w:rsidP="00912658">
      <w:pPr>
        <w:rPr>
          <w:lang w:val="en-CA"/>
        </w:rPr>
      </w:pPr>
    </w:p>
    <w:p w14:paraId="5AC6181E" w14:textId="733C7802" w:rsidR="008F5A57" w:rsidRDefault="008F5A57" w:rsidP="008F5A57">
      <w:pPr>
        <w:pStyle w:val="Heading2"/>
        <w:rPr>
          <w:lang w:val="en-CA"/>
        </w:rPr>
      </w:pPr>
      <w:r>
        <w:rPr>
          <w:lang w:val="en-CA"/>
        </w:rPr>
        <w:t>Test 3</w:t>
      </w:r>
    </w:p>
    <w:tbl>
      <w:tblPr>
        <w:tblW w:w="5585" w:type="pct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  <w:gridCol w:w="1024"/>
        <w:gridCol w:w="1020"/>
        <w:gridCol w:w="1019"/>
        <w:gridCol w:w="935"/>
        <w:gridCol w:w="1104"/>
      </w:tblGrid>
      <w:tr w:rsidR="00912658" w:rsidRPr="00912658" w14:paraId="332D4153" w14:textId="77777777" w:rsidTr="00850451">
        <w:trPr>
          <w:trHeight w:val="340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F550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779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2E858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  <w:tc>
          <w:tcPr>
            <w:tcW w:w="244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6440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912658" w:rsidRPr="00912658" w14:paraId="36EE28D4" w14:textId="77777777" w:rsidTr="00850451">
        <w:trPr>
          <w:trHeight w:val="320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32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77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3B23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BMS-2.1-rc1 (VTM configuration)</w:t>
            </w:r>
          </w:p>
        </w:tc>
        <w:tc>
          <w:tcPr>
            <w:tcW w:w="2443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8D34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branches_BMS-2.1-rc1 (VTM configuration) + DMVR</w:t>
            </w:r>
          </w:p>
        </w:tc>
      </w:tr>
      <w:tr w:rsidR="00912658" w:rsidRPr="00912658" w14:paraId="31C7E97C" w14:textId="77777777" w:rsidTr="00850451">
        <w:trPr>
          <w:trHeight w:val="340"/>
        </w:trPr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254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013F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A0E1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819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579D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249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6A6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ED2E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CDB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632A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3113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912658" w:rsidRPr="00912658" w14:paraId="34841164" w14:textId="77777777" w:rsidTr="00850451">
        <w:trPr>
          <w:trHeight w:val="320"/>
        </w:trPr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4FB9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670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-1,47%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EBC8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-0,59%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755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-0,88%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4C7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7648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128%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9173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0,29%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6AD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1,00%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47E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1,06%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DFD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A88E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12658" w:rsidRPr="00912658" w14:paraId="701F8DC6" w14:textId="77777777" w:rsidTr="00850451">
        <w:trPr>
          <w:trHeight w:val="320"/>
        </w:trPr>
        <w:tc>
          <w:tcPr>
            <w:tcW w:w="77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F7A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AE3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-2,18%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157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A44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-2,21%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82D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A21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127%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FFD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0,14%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862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0,36%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108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0,32%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331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E56A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12658" w:rsidRPr="00912658" w14:paraId="7EC67F22" w14:textId="77777777" w:rsidTr="00850451">
        <w:trPr>
          <w:trHeight w:val="320"/>
        </w:trPr>
        <w:tc>
          <w:tcPr>
            <w:tcW w:w="77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ED2D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BAA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811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-0,95%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3DA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-0,89%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17A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1FAD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135%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25C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0,30%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661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0,54%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352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0,66%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47F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ECA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12658" w:rsidRPr="00912658" w14:paraId="70E0ADE7" w14:textId="77777777" w:rsidTr="00850451">
        <w:trPr>
          <w:trHeight w:val="320"/>
        </w:trPr>
        <w:tc>
          <w:tcPr>
            <w:tcW w:w="77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82B9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43F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CA6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6E1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-1,01%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3E2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436E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133%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7E6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0,32%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307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0,62%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B57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0,69%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E3A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9669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912658" w:rsidRPr="00912658" w14:paraId="4DFC77BF" w14:textId="77777777" w:rsidTr="00850451">
        <w:trPr>
          <w:trHeight w:val="340"/>
        </w:trPr>
        <w:tc>
          <w:tcPr>
            <w:tcW w:w="77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600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D59D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70D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928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A47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A92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A4D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E495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1A7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4E7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272D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12658" w:rsidRPr="00912658" w14:paraId="14EB6C9F" w14:textId="77777777" w:rsidTr="00850451">
        <w:trPr>
          <w:trHeight w:val="340"/>
        </w:trPr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ACBD3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5E0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-1,36%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2BF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-1,12%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C09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-1,18%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C948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BA3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131%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328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0,27%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A2F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0,61%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CF4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0,68%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3EA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F3399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912658" w:rsidRPr="00912658" w14:paraId="45A61CEC" w14:textId="77777777" w:rsidTr="00850451">
        <w:trPr>
          <w:trHeight w:val="320"/>
        </w:trPr>
        <w:tc>
          <w:tcPr>
            <w:tcW w:w="77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2C2F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4D5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-1,50%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393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-1,37%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72FA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-1,48%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E10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74E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133%</w:t>
            </w:r>
          </w:p>
        </w:tc>
        <w:tc>
          <w:tcPr>
            <w:tcW w:w="4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887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0,25%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BA9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0,39%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BECC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0,37%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86E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924D1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912658" w:rsidRPr="00912658" w14:paraId="00062B45" w14:textId="77777777" w:rsidTr="00850451">
        <w:trPr>
          <w:trHeight w:val="340"/>
        </w:trPr>
        <w:tc>
          <w:tcPr>
            <w:tcW w:w="7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700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5FA9B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BEC2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F0722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165F7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7A9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7CB3E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CD6B4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6E4F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5D260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6226" w14:textId="77777777" w:rsidR="00912658" w:rsidRPr="00912658" w:rsidRDefault="00912658" w:rsidP="009126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1265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</w:tbl>
    <w:p w14:paraId="621F7C6C" w14:textId="77777777" w:rsidR="00912658" w:rsidRPr="00912658" w:rsidRDefault="00912658" w:rsidP="00912658">
      <w:pPr>
        <w:rPr>
          <w:lang w:val="en-CA"/>
        </w:rPr>
      </w:pPr>
    </w:p>
    <w:p w14:paraId="008E6F0C" w14:textId="77777777" w:rsidR="00E81F20" w:rsidRDefault="00E81F20" w:rsidP="00E81F2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346C3D9" w14:textId="1B1B51D7" w:rsidR="00E81F20" w:rsidRDefault="00E81F20" w:rsidP="00E81F20">
      <w:pPr>
        <w:pStyle w:val="ListParagraph"/>
        <w:numPr>
          <w:ilvl w:val="0"/>
          <w:numId w:val="12"/>
        </w:numPr>
        <w:tabs>
          <w:tab w:val="left" w:pos="567"/>
        </w:tabs>
        <w:spacing w:before="120"/>
        <w:ind w:left="567" w:hanging="567"/>
        <w:contextualSpacing w:val="0"/>
        <w:rPr>
          <w:szCs w:val="22"/>
          <w:lang w:val="en-US"/>
        </w:rPr>
      </w:pPr>
      <w:r>
        <w:rPr>
          <w:szCs w:val="22"/>
          <w:lang w:val="en-US"/>
        </w:rPr>
        <w:t xml:space="preserve">M. </w:t>
      </w:r>
      <w:r w:rsidR="008F07C5">
        <w:rPr>
          <w:szCs w:val="22"/>
          <w:lang w:val="en-US"/>
        </w:rPr>
        <w:t>Xu, X. Li, S. Liu</w:t>
      </w:r>
      <w:r>
        <w:rPr>
          <w:szCs w:val="22"/>
          <w:lang w:val="en-US"/>
        </w:rPr>
        <w:t>, “</w:t>
      </w:r>
      <w:r w:rsidR="008F07C5" w:rsidRPr="008F07C5">
        <w:t>CE9-related: Constrained intra prediction with decoder side motion vector derivation</w:t>
      </w:r>
      <w:r w:rsidR="008F07C5">
        <w:rPr>
          <w:szCs w:val="22"/>
          <w:lang w:val="en-US"/>
        </w:rPr>
        <w:t>,” JVET-L003</w:t>
      </w:r>
      <w:r>
        <w:rPr>
          <w:szCs w:val="22"/>
          <w:lang w:val="en-US"/>
        </w:rPr>
        <w:t>1</w:t>
      </w:r>
      <w:r w:rsidR="008F07C5">
        <w:rPr>
          <w:szCs w:val="22"/>
          <w:lang w:val="en-US"/>
        </w:rPr>
        <w:t>4</w:t>
      </w:r>
      <w:r>
        <w:rPr>
          <w:szCs w:val="22"/>
          <w:lang w:val="en-US"/>
        </w:rPr>
        <w:t xml:space="preserve">, October. 2018, </w:t>
      </w:r>
      <w:r>
        <w:t>Macao</w:t>
      </w:r>
      <w:r>
        <w:rPr>
          <w:szCs w:val="22"/>
          <w:lang w:val="en-US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38659" w14:textId="77777777" w:rsidR="005F5B99" w:rsidRDefault="005F5B99">
      <w:r>
        <w:separator/>
      </w:r>
    </w:p>
  </w:endnote>
  <w:endnote w:type="continuationSeparator" w:id="0">
    <w:p w14:paraId="18E71E25" w14:textId="77777777" w:rsidR="005F5B99" w:rsidRDefault="005F5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DDB9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1210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22EA"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B2288" w14:textId="77777777" w:rsidR="005F5B99" w:rsidRDefault="005F5B99">
      <w:r>
        <w:separator/>
      </w:r>
    </w:p>
  </w:footnote>
  <w:footnote w:type="continuationSeparator" w:id="0">
    <w:p w14:paraId="5C2B1E20" w14:textId="77777777" w:rsidR="005F5B99" w:rsidRDefault="005F5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F8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5B5"/>
    <w:rsid w:val="00317D85"/>
    <w:rsid w:val="00327C56"/>
    <w:rsid w:val="003315A1"/>
    <w:rsid w:val="003373EC"/>
    <w:rsid w:val="00342FF4"/>
    <w:rsid w:val="00344E5A"/>
    <w:rsid w:val="00346148"/>
    <w:rsid w:val="0035454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104"/>
    <w:rsid w:val="00414101"/>
    <w:rsid w:val="004219CF"/>
    <w:rsid w:val="004234F0"/>
    <w:rsid w:val="00433DDB"/>
    <w:rsid w:val="00435A29"/>
    <w:rsid w:val="00437619"/>
    <w:rsid w:val="00465A1E"/>
    <w:rsid w:val="00492CE2"/>
    <w:rsid w:val="0049445A"/>
    <w:rsid w:val="004A2A63"/>
    <w:rsid w:val="004B210C"/>
    <w:rsid w:val="004D22EA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5B99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0451"/>
    <w:rsid w:val="0086387C"/>
    <w:rsid w:val="00874A6C"/>
    <w:rsid w:val="00876C65"/>
    <w:rsid w:val="008A4B4C"/>
    <w:rsid w:val="008C239F"/>
    <w:rsid w:val="008E480C"/>
    <w:rsid w:val="008F0301"/>
    <w:rsid w:val="008F07C5"/>
    <w:rsid w:val="008F5A57"/>
    <w:rsid w:val="00904F28"/>
    <w:rsid w:val="00907757"/>
    <w:rsid w:val="00912658"/>
    <w:rsid w:val="009212B0"/>
    <w:rsid w:val="00921FA1"/>
    <w:rsid w:val="009234A5"/>
    <w:rsid w:val="00925D63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2A8B"/>
    <w:rsid w:val="00E262D4"/>
    <w:rsid w:val="00E36250"/>
    <w:rsid w:val="00E47F2D"/>
    <w:rsid w:val="00E54511"/>
    <w:rsid w:val="00E61DAC"/>
    <w:rsid w:val="00E72B80"/>
    <w:rsid w:val="00E75FE3"/>
    <w:rsid w:val="00E81F20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81F2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hyperlink" Target="mailto:jackie.ma@hhi.fraunhofer.de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503</Words>
  <Characters>3023</Characters>
  <Application>Microsoft Macintosh Word</Application>
  <DocSecurity>0</DocSecurity>
  <Lines>116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3431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Jackie Ma</cp:lastModifiedBy>
  <cp:revision>11</cp:revision>
  <cp:lastPrinted>1900-01-01T00:25:40Z</cp:lastPrinted>
  <dcterms:created xsi:type="dcterms:W3CDTF">2018-08-09T06:44:00Z</dcterms:created>
  <dcterms:modified xsi:type="dcterms:W3CDTF">2018-10-02T16:15:00Z</dcterms:modified>
</cp:coreProperties>
</file>