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505C77CF" w:rsidR="008D5214" w:rsidRPr="005B217D" w:rsidRDefault="008D5214" w:rsidP="00C40F5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C40F5A">
              <w:rPr>
                <w:lang w:val="en-CA"/>
              </w:rPr>
              <w:t>368</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9BDFAA" w:rsidR="00E61DAC" w:rsidRPr="005B217D" w:rsidRDefault="00591B6F" w:rsidP="00D13745">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D13745">
              <w:rPr>
                <w:b/>
                <w:szCs w:val="22"/>
                <w:lang w:val="en-CA"/>
              </w:rPr>
              <w:t>Affine merge enhancement with simplification</w:t>
            </w:r>
            <w:r>
              <w:rPr>
                <w:b/>
                <w:szCs w:val="22"/>
                <w:lang w:val="en-CA"/>
              </w:rPr>
              <w:t xml:space="preserve"> (Test </w:t>
            </w:r>
            <w:r w:rsidR="004D540F">
              <w:rPr>
                <w:b/>
                <w:szCs w:val="22"/>
                <w:lang w:val="en-CA"/>
              </w:rPr>
              <w:t>4</w:t>
            </w:r>
            <w:r>
              <w:rPr>
                <w:b/>
                <w:szCs w:val="22"/>
                <w:lang w:val="en-CA"/>
              </w:rPr>
              <w:t>.</w:t>
            </w:r>
            <w:r w:rsidR="00D13745">
              <w:rPr>
                <w:b/>
                <w:szCs w:val="22"/>
                <w:lang w:val="en-CA"/>
              </w:rPr>
              <w:t>2.2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880B7A" w14:textId="720EF0BD" w:rsidR="00A4517D" w:rsidRDefault="00A4517D" w:rsidP="00A4517D">
      <w:pPr>
        <w:rPr>
          <w:lang w:val="en-CA" w:eastAsia="zh-CN"/>
        </w:rPr>
      </w:pPr>
      <w:r>
        <w:rPr>
          <w:lang w:val="en-CA" w:eastAsia="zh-CN"/>
        </w:rPr>
        <w:t xml:space="preserve">This contribution proposes the following </w:t>
      </w:r>
      <w:r w:rsidR="00523B60">
        <w:rPr>
          <w:lang w:val="en-CA" w:eastAsia="zh-CN"/>
        </w:rPr>
        <w:t>simplifications</w:t>
      </w:r>
      <w:r>
        <w:rPr>
          <w:lang w:val="en-CA" w:eastAsia="zh-CN"/>
        </w:rPr>
        <w:t xml:space="preserve"> for</w:t>
      </w:r>
      <w:r>
        <w:rPr>
          <w:lang w:val="en-CA"/>
        </w:rPr>
        <w:t xml:space="preserve"> the affine merge mode in JVET-L0</w:t>
      </w:r>
      <w:r w:rsidR="00C40F5A">
        <w:rPr>
          <w:lang w:val="en-CA"/>
        </w:rPr>
        <w:t>366</w:t>
      </w:r>
      <w:r w:rsidR="00413FAF">
        <w:rPr>
          <w:lang w:val="en-CA"/>
        </w:rPr>
        <w:t>:</w:t>
      </w:r>
    </w:p>
    <w:p w14:paraId="52863ACD" w14:textId="00F5C306" w:rsidR="00A4517D" w:rsidRDefault="00A4517D" w:rsidP="00A4517D">
      <w:pPr>
        <w:pStyle w:val="ac"/>
        <w:numPr>
          <w:ilvl w:val="0"/>
          <w:numId w:val="14"/>
        </w:numPr>
        <w:rPr>
          <w:lang w:val="en-CA" w:eastAsia="zh-CN"/>
        </w:rPr>
      </w:pPr>
      <w:r>
        <w:rPr>
          <w:rFonts w:hint="eastAsia"/>
          <w:lang w:val="en-CA" w:eastAsia="zh-CN"/>
        </w:rPr>
        <w:t>T</w:t>
      </w:r>
      <w:r>
        <w:rPr>
          <w:lang w:val="en-CA" w:eastAsia="zh-CN"/>
        </w:rPr>
        <w:t xml:space="preserve">he pruning </w:t>
      </w:r>
      <w:r w:rsidR="00775D66">
        <w:rPr>
          <w:lang w:val="en-CA" w:eastAsia="zh-CN"/>
        </w:rPr>
        <w:t xml:space="preserve">process for </w:t>
      </w:r>
      <w:r>
        <w:rPr>
          <w:lang w:val="en-CA" w:eastAsia="zh-CN"/>
        </w:rPr>
        <w:t xml:space="preserve">inherited </w:t>
      </w:r>
      <w:r w:rsidR="00413FAF">
        <w:rPr>
          <w:lang w:val="en-CA" w:eastAsia="zh-CN"/>
        </w:rPr>
        <w:t xml:space="preserve">affine </w:t>
      </w:r>
      <w:r>
        <w:rPr>
          <w:lang w:val="en-CA" w:eastAsia="zh-CN"/>
        </w:rPr>
        <w:t xml:space="preserve">candidates is </w:t>
      </w:r>
      <w:r w:rsidR="00413FAF">
        <w:rPr>
          <w:lang w:val="en-CA" w:eastAsia="zh-CN"/>
        </w:rPr>
        <w:t>simplified by comparing the coding units coving the neighboring positions, instead of comparing the derived affine candidates in VTM-2.0.1.</w:t>
      </w:r>
      <w:r w:rsidR="00D24F6F">
        <w:rPr>
          <w:lang w:val="en-CA" w:eastAsia="zh-CN"/>
        </w:rPr>
        <w:t xml:space="preserve"> Up to 2 inherited affine candidates are inserted into </w:t>
      </w:r>
      <w:r w:rsidR="00E40017">
        <w:rPr>
          <w:lang w:val="en-CA" w:eastAsia="zh-CN"/>
        </w:rPr>
        <w:t xml:space="preserve">affine </w:t>
      </w:r>
      <w:r w:rsidR="00D24F6F">
        <w:rPr>
          <w:lang w:val="en-CA" w:eastAsia="zh-CN"/>
        </w:rPr>
        <w:t>merge list.</w:t>
      </w:r>
      <w:r w:rsidR="00413FAF">
        <w:rPr>
          <w:lang w:val="en-CA" w:eastAsia="zh-CN"/>
        </w:rPr>
        <w:t xml:space="preserve"> The pruning process for constructed affine candidates is totally removed.</w:t>
      </w:r>
    </w:p>
    <w:p w14:paraId="282D2492" w14:textId="6620F419" w:rsidR="00A4517D" w:rsidRDefault="00775D66" w:rsidP="00523B60">
      <w:pPr>
        <w:pStyle w:val="ac"/>
        <w:numPr>
          <w:ilvl w:val="0"/>
          <w:numId w:val="14"/>
        </w:numPr>
        <w:rPr>
          <w:lang w:val="en-CA" w:eastAsia="zh-CN"/>
        </w:rPr>
      </w:pPr>
      <w:r>
        <w:rPr>
          <w:rFonts w:hint="eastAsia"/>
          <w:lang w:val="en-CA" w:eastAsia="zh-CN"/>
        </w:rPr>
        <w:t>T</w:t>
      </w:r>
      <w:r>
        <w:rPr>
          <w:lang w:val="en-CA" w:eastAsia="zh-CN"/>
        </w:rPr>
        <w:t>he MV scaling operation in constructed affine candidate is removed. If the reference indices of control points are different, the constructed motion model is discarded.</w:t>
      </w:r>
    </w:p>
    <w:p w14:paraId="2D73E559" w14:textId="5F73E3BE" w:rsidR="00775D66" w:rsidRPr="00775D66" w:rsidRDefault="00775D66" w:rsidP="00523B60">
      <w:pPr>
        <w:pStyle w:val="ac"/>
        <w:numPr>
          <w:ilvl w:val="0"/>
          <w:numId w:val="14"/>
        </w:numPr>
        <w:rPr>
          <w:lang w:val="en-CA" w:eastAsia="zh-CN"/>
        </w:rPr>
      </w:pPr>
      <w:r>
        <w:rPr>
          <w:lang w:val="en-CA" w:eastAsia="zh-CN"/>
        </w:rPr>
        <w:t>The number of constructed affine candidates is reduced from 10 to 6.</w:t>
      </w:r>
    </w:p>
    <w:p w14:paraId="43500EDB" w14:textId="448F590D" w:rsidR="008C0495" w:rsidRDefault="0032228A" w:rsidP="00775D66">
      <w:pPr>
        <w:rPr>
          <w:lang w:val="en-CA" w:eastAsia="zh-CN"/>
        </w:rPr>
      </w:pPr>
      <w:r>
        <w:t xml:space="preserve">The proposed changes reduce the complexity of affine </w:t>
      </w:r>
      <w:r w:rsidR="00A4517D">
        <w:t>merge</w:t>
      </w:r>
      <w:r>
        <w:t xml:space="preserve"> list construction without comprising coding efficiency. </w:t>
      </w:r>
      <w:r w:rsidR="008C0495">
        <w:t xml:space="preserve">For all simplifications (test 4.2.2.e), </w:t>
      </w:r>
      <w:r w:rsidR="008C0495">
        <w:rPr>
          <w:rFonts w:hint="eastAsia"/>
          <w:lang w:val="en-CA" w:eastAsia="zh-CN"/>
        </w:rPr>
        <w:t>s</w:t>
      </w:r>
      <w:r w:rsidR="00775D66">
        <w:rPr>
          <w:lang w:val="en-CA" w:eastAsia="zh-CN"/>
        </w:rPr>
        <w:t>imulation results reportedly show on average 0.</w:t>
      </w:r>
      <w:r w:rsidR="00413FAF">
        <w:rPr>
          <w:lang w:val="en-CA" w:eastAsia="zh-CN"/>
        </w:rPr>
        <w:t>66</w:t>
      </w:r>
      <w:r w:rsidR="00775D66">
        <w:rPr>
          <w:lang w:val="en-CA" w:eastAsia="zh-CN"/>
        </w:rPr>
        <w:t>%/0.</w:t>
      </w:r>
      <w:r w:rsidR="00413FAF">
        <w:rPr>
          <w:lang w:val="en-CA" w:eastAsia="zh-CN"/>
        </w:rPr>
        <w:t>27</w:t>
      </w:r>
      <w:r w:rsidR="00775D66">
        <w:rPr>
          <w:lang w:val="en-CA" w:eastAsia="zh-CN"/>
        </w:rPr>
        <w:t>% luma BD-rate gain with 7%/</w:t>
      </w:r>
      <w:r w:rsidR="008C0495">
        <w:rPr>
          <w:lang w:val="en-CA" w:eastAsia="zh-CN"/>
        </w:rPr>
        <w:t>7</w:t>
      </w:r>
      <w:r w:rsidR="00775D66">
        <w:rPr>
          <w:lang w:val="en-CA" w:eastAsia="zh-CN"/>
        </w:rPr>
        <w:t xml:space="preserve">% encoding time and </w:t>
      </w:r>
      <w:r w:rsidR="00413FAF">
        <w:rPr>
          <w:lang w:val="en-CA" w:eastAsia="zh-CN"/>
        </w:rPr>
        <w:t>6</w:t>
      </w:r>
      <w:r w:rsidR="00775D66">
        <w:rPr>
          <w:lang w:val="en-CA" w:eastAsia="zh-CN"/>
        </w:rPr>
        <w:t>%/</w:t>
      </w:r>
      <w:r w:rsidR="008C0495">
        <w:rPr>
          <w:lang w:val="en-CA" w:eastAsia="zh-CN"/>
        </w:rPr>
        <w:t>3</w:t>
      </w:r>
      <w:r w:rsidR="00775D66">
        <w:rPr>
          <w:lang w:val="en-CA" w:eastAsia="zh-CN"/>
        </w:rPr>
        <w:t>% decoding time increase in RA/LB configurations, compared to VTM-2.0.1.</w:t>
      </w:r>
    </w:p>
    <w:p w14:paraId="06CA4AE0" w14:textId="7156B136" w:rsidR="00775D66" w:rsidRPr="00981E7A" w:rsidRDefault="008C0495" w:rsidP="00775D66">
      <w:pPr>
        <w:rPr>
          <w:lang w:val="en-CA" w:eastAsia="zh-CN"/>
        </w:rPr>
      </w:pPr>
      <w:r>
        <w:rPr>
          <w:lang w:val="en-CA" w:eastAsia="zh-CN"/>
        </w:rPr>
        <w:t xml:space="preserve">When combined with line buffer reduction of affine inherited candidates (test 4.2.2.f), </w:t>
      </w:r>
      <w:r>
        <w:rPr>
          <w:rFonts w:hint="eastAsia"/>
          <w:lang w:val="en-CA" w:eastAsia="zh-CN"/>
        </w:rPr>
        <w:t>s</w:t>
      </w:r>
      <w:r>
        <w:rPr>
          <w:lang w:val="en-CA" w:eastAsia="zh-CN"/>
        </w:rPr>
        <w:t>imulation results reportedly show on average 0.57%/0.25% luma BD-rate gain with 6%/6% encoding time and 6%/3% decoding time increase in RA/LB configurations, compared to VTM-2.0.1.</w:t>
      </w:r>
    </w:p>
    <w:p w14:paraId="7D2AC1F0" w14:textId="74F0241C" w:rsidR="00745F6B" w:rsidRPr="005B217D" w:rsidRDefault="002A5800" w:rsidP="00E11923">
      <w:pPr>
        <w:pStyle w:val="1"/>
        <w:rPr>
          <w:lang w:val="en-CA"/>
        </w:rPr>
      </w:pPr>
      <w:r>
        <w:rPr>
          <w:lang w:val="en-CA"/>
        </w:rPr>
        <w:t>Introduction</w:t>
      </w:r>
    </w:p>
    <w:p w14:paraId="30303B3F" w14:textId="61C77744" w:rsidR="0032228A" w:rsidRDefault="00523B60" w:rsidP="00FA5E90">
      <w:pPr>
        <w:rPr>
          <w:lang w:val="en-CA"/>
        </w:rPr>
      </w:pPr>
      <w:r>
        <w:rPr>
          <w:rFonts w:hint="eastAsia"/>
          <w:lang w:eastAsia="zh-CN"/>
        </w:rPr>
        <w:t>In JVET-L0366</w:t>
      </w:r>
      <w:r>
        <w:rPr>
          <w:lang w:eastAsia="zh-CN"/>
        </w:rPr>
        <w:t xml:space="preserve"> </w:t>
      </w:r>
      <w:r>
        <w:rPr>
          <w:lang w:eastAsia="zh-CN"/>
        </w:rPr>
        <w:fldChar w:fldCharType="begin"/>
      </w:r>
      <w:r>
        <w:rPr>
          <w:lang w:eastAsia="zh-CN"/>
        </w:rPr>
        <w:instrText xml:space="preserve"> </w:instrText>
      </w:r>
      <w:r>
        <w:rPr>
          <w:rFonts w:hint="eastAsia"/>
          <w:lang w:eastAsia="zh-CN"/>
        </w:rPr>
        <w:instrText>REF _Ref525638942 \r \h</w:instrText>
      </w:r>
      <w:r>
        <w:rPr>
          <w:lang w:eastAsia="zh-CN"/>
        </w:rPr>
        <w:instrText xml:space="preserve"> </w:instrText>
      </w:r>
      <w:r>
        <w:rPr>
          <w:lang w:eastAsia="zh-CN"/>
        </w:rPr>
      </w:r>
      <w:r>
        <w:rPr>
          <w:lang w:eastAsia="zh-CN"/>
        </w:rPr>
        <w:fldChar w:fldCharType="separate"/>
      </w:r>
      <w:r w:rsidR="008C0495">
        <w:rPr>
          <w:lang w:eastAsia="zh-CN"/>
        </w:rPr>
        <w:t>[1]</w:t>
      </w:r>
      <w:r>
        <w:rPr>
          <w:lang w:eastAsia="zh-CN"/>
        </w:rPr>
        <w:fldChar w:fldCharType="end"/>
      </w:r>
      <w:r>
        <w:rPr>
          <w:lang w:eastAsia="zh-CN"/>
        </w:rPr>
        <w:t xml:space="preserve">, </w:t>
      </w:r>
      <w:r>
        <w:rPr>
          <w:lang w:val="en-CA"/>
        </w:rPr>
        <w:t>the original affine merge mode in VTM-2.0.1 is enhanced by constructing an affine merge candidate list with 5 candidates. The affine merge candidate list is constructed by inserting 2 kinds of candidates: inherited affine candidates and constructed affine candidates.</w:t>
      </w:r>
    </w:p>
    <w:p w14:paraId="4A0624DF" w14:textId="50325ABD" w:rsidR="00523B60" w:rsidRDefault="00523B60" w:rsidP="00523B60">
      <w:pPr>
        <w:rPr>
          <w:lang w:val="en-CA" w:eastAsia="zh-CN"/>
        </w:rPr>
      </w:pPr>
      <w:r>
        <w:rPr>
          <w:lang w:val="en-CA"/>
        </w:rPr>
        <w:t xml:space="preserve">In this contribution, </w:t>
      </w:r>
      <w:r>
        <w:rPr>
          <w:lang w:val="en-CA" w:eastAsia="zh-CN"/>
        </w:rPr>
        <w:t>following simplifications for</w:t>
      </w:r>
      <w:r>
        <w:rPr>
          <w:lang w:val="en-CA"/>
        </w:rPr>
        <w:t xml:space="preserve"> the common based of affine merge mode are applied:</w:t>
      </w:r>
    </w:p>
    <w:p w14:paraId="68C14D76" w14:textId="77777777" w:rsidR="00523B60" w:rsidRDefault="00523B60" w:rsidP="00523B60">
      <w:pPr>
        <w:pStyle w:val="ac"/>
        <w:numPr>
          <w:ilvl w:val="0"/>
          <w:numId w:val="15"/>
        </w:numPr>
        <w:rPr>
          <w:lang w:val="en-CA" w:eastAsia="zh-CN"/>
        </w:rPr>
      </w:pPr>
      <w:r>
        <w:rPr>
          <w:rFonts w:hint="eastAsia"/>
          <w:lang w:val="en-CA" w:eastAsia="zh-CN"/>
        </w:rPr>
        <w:t>T</w:t>
      </w:r>
      <w:r>
        <w:rPr>
          <w:lang w:val="en-CA" w:eastAsia="zh-CN"/>
        </w:rPr>
        <w:t>he pruning process for inherited affine candidates is simplified by comparing the coding units coving the neighboring positions, instead of comparing the derived affine candidates in VTM-2.0.1. Up to 2 inherited affine candidates are inserted into affine merge list. The pruning process for constructed affine candidates is totally removed.</w:t>
      </w:r>
    </w:p>
    <w:p w14:paraId="5AC58886" w14:textId="77777777" w:rsidR="00523B60" w:rsidRDefault="00523B60" w:rsidP="00523B60">
      <w:pPr>
        <w:pStyle w:val="ac"/>
        <w:numPr>
          <w:ilvl w:val="0"/>
          <w:numId w:val="15"/>
        </w:numPr>
        <w:rPr>
          <w:lang w:val="en-CA" w:eastAsia="zh-CN"/>
        </w:rPr>
      </w:pPr>
      <w:r>
        <w:rPr>
          <w:rFonts w:hint="eastAsia"/>
          <w:lang w:val="en-CA" w:eastAsia="zh-CN"/>
        </w:rPr>
        <w:t>T</w:t>
      </w:r>
      <w:r>
        <w:rPr>
          <w:lang w:val="en-CA" w:eastAsia="zh-CN"/>
        </w:rPr>
        <w:t>he MV scaling operation in constructed affine candidate is removed. If the reference indices of control points are different, the constructed motion model is discarded.</w:t>
      </w:r>
    </w:p>
    <w:p w14:paraId="72981808" w14:textId="3529DA4A" w:rsidR="008C0495" w:rsidRPr="008C0495" w:rsidRDefault="00523B60" w:rsidP="0032462E">
      <w:pPr>
        <w:pStyle w:val="ac"/>
        <w:numPr>
          <w:ilvl w:val="0"/>
          <w:numId w:val="15"/>
        </w:numPr>
        <w:rPr>
          <w:lang w:val="en-CA"/>
        </w:rPr>
      </w:pPr>
      <w:r w:rsidRPr="008C0495">
        <w:rPr>
          <w:lang w:val="en-CA" w:eastAsia="zh-CN"/>
        </w:rPr>
        <w:t>The number of constructed affine candidates is reduced from 10 to 6.</w:t>
      </w:r>
      <w:r w:rsidR="008C0495">
        <w:rPr>
          <w:lang w:val="en-CA" w:eastAsia="zh-CN"/>
        </w:rPr>
        <w:t xml:space="preserve"> </w:t>
      </w:r>
      <w:r w:rsidR="008C0495" w:rsidRPr="008C0495">
        <w:rPr>
          <w:lang w:val="en-CA"/>
        </w:rPr>
        <w:t>The combinations of constructed affine candidates are inserted into to candidate list as following order:</w:t>
      </w:r>
    </w:p>
    <w:p w14:paraId="0FC3F041" w14:textId="21A80940" w:rsidR="008C0495" w:rsidRDefault="008C0495" w:rsidP="008C0495">
      <w:pPr>
        <w:rPr>
          <w:lang w:eastAsia="zh-CN"/>
        </w:rPr>
      </w:pPr>
      <w:r w:rsidRPr="00680195">
        <w:rPr>
          <w:lang w:val="en-CA"/>
        </w:rPr>
        <w:t>{CP1, CP2, CP3}, {CP1, CP2, CP4}, {CP1, CP3, CP4}, {CP2, CP3, CP4}</w:t>
      </w:r>
      <w:r w:rsidRPr="00680195">
        <w:rPr>
          <w:rFonts w:hint="eastAsia"/>
          <w:lang w:val="en-CA"/>
        </w:rPr>
        <w:t>,</w:t>
      </w:r>
      <w:r>
        <w:rPr>
          <w:lang w:val="en-CA"/>
        </w:rPr>
        <w:t xml:space="preserve"> {CP1, CP2}, {CP1, CP3}</w:t>
      </w:r>
    </w:p>
    <w:p w14:paraId="2C5E44D5" w14:textId="77777777" w:rsidR="00E14DBE" w:rsidRDefault="00E14DBE" w:rsidP="00E14DBE">
      <w:pPr>
        <w:pStyle w:val="1"/>
      </w:pPr>
      <w:r w:rsidRPr="00642090">
        <w:rPr>
          <w:lang w:val="en-CA"/>
        </w:rPr>
        <w:lastRenderedPageBreak/>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8C0495">
        <w:t xml:space="preserve">Table </w:t>
      </w:r>
      <w:r w:rsidR="008C0495">
        <w:rPr>
          <w:noProof/>
        </w:rPr>
        <w:t>1</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0" w:name="_Ref518317081"/>
      <w:r>
        <w:t xml:space="preserve">Table </w:t>
      </w:r>
      <w:r>
        <w:rPr>
          <w:noProof/>
        </w:rPr>
        <w:fldChar w:fldCharType="begin"/>
      </w:r>
      <w:r>
        <w:rPr>
          <w:noProof/>
        </w:rPr>
        <w:instrText xml:space="preserve"> SEQ Table \* ARABIC </w:instrText>
      </w:r>
      <w:r>
        <w:rPr>
          <w:noProof/>
        </w:rPr>
        <w:fldChar w:fldCharType="separate"/>
      </w:r>
      <w:r w:rsidR="008C0495">
        <w:rPr>
          <w:noProof/>
        </w:rPr>
        <w:t>1</w:t>
      </w:r>
      <w:r>
        <w:rPr>
          <w:noProof/>
        </w:rPr>
        <w:fldChar w:fldCharType="end"/>
      </w:r>
      <w:bookmarkEnd w:id="0"/>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E14DBE" w14:paraId="06899FEB" w14:textId="77777777" w:rsidTr="00A4517D">
        <w:trPr>
          <w:jc w:val="center"/>
        </w:trPr>
        <w:tc>
          <w:tcPr>
            <w:tcW w:w="993" w:type="dxa"/>
            <w:shd w:val="clear" w:color="auto" w:fill="auto"/>
          </w:tcPr>
          <w:p w14:paraId="64A25660" w14:textId="77777777" w:rsidR="00E14DBE" w:rsidRDefault="00E14DBE" w:rsidP="00A4517D">
            <w:pPr>
              <w:rPr>
                <w:szCs w:val="22"/>
                <w:lang w:eastAsia="zh-CN"/>
              </w:rPr>
            </w:pPr>
            <w:r w:rsidRPr="000667E4">
              <w:rPr>
                <w:b/>
                <w:szCs w:val="22"/>
              </w:rPr>
              <w:t>Test #</w:t>
            </w:r>
          </w:p>
        </w:tc>
        <w:tc>
          <w:tcPr>
            <w:tcW w:w="6804" w:type="dxa"/>
            <w:shd w:val="clear" w:color="auto" w:fill="auto"/>
          </w:tcPr>
          <w:p w14:paraId="42D87EEA" w14:textId="77777777" w:rsidR="00E14DBE" w:rsidRDefault="00E14DBE" w:rsidP="00A4517D">
            <w:pPr>
              <w:rPr>
                <w:lang w:eastAsia="zh-CN"/>
              </w:rPr>
            </w:pPr>
            <w:r>
              <w:rPr>
                <w:b/>
                <w:szCs w:val="22"/>
              </w:rPr>
              <w:t>Test d</w:t>
            </w:r>
            <w:r w:rsidRPr="000667E4">
              <w:rPr>
                <w:b/>
                <w:szCs w:val="22"/>
              </w:rPr>
              <w:t>escription</w:t>
            </w:r>
          </w:p>
        </w:tc>
      </w:tr>
      <w:tr w:rsidR="00D13745" w:rsidRPr="006406EA" w14:paraId="0E836A04" w14:textId="77777777" w:rsidTr="00A4517D">
        <w:trPr>
          <w:jc w:val="center"/>
        </w:trPr>
        <w:tc>
          <w:tcPr>
            <w:tcW w:w="993" w:type="dxa"/>
            <w:shd w:val="clear" w:color="auto" w:fill="auto"/>
            <w:vAlign w:val="center"/>
          </w:tcPr>
          <w:p w14:paraId="68C8A3BB" w14:textId="19C73104" w:rsidR="00D13745" w:rsidRDefault="00D13745" w:rsidP="00D13745">
            <w:pPr>
              <w:rPr>
                <w:szCs w:val="22"/>
                <w:lang w:eastAsia="zh-CN"/>
              </w:rPr>
            </w:pPr>
            <w:r>
              <w:rPr>
                <w:rFonts w:eastAsia="等线"/>
                <w:color w:val="000000"/>
                <w:sz w:val="18"/>
                <w:szCs w:val="18"/>
              </w:rPr>
              <w:t>4.2.2.a</w:t>
            </w:r>
          </w:p>
        </w:tc>
        <w:tc>
          <w:tcPr>
            <w:tcW w:w="6804" w:type="dxa"/>
            <w:shd w:val="clear" w:color="auto" w:fill="auto"/>
            <w:vAlign w:val="bottom"/>
          </w:tcPr>
          <w:p w14:paraId="743E20F6" w14:textId="3F578896" w:rsidR="00D13745" w:rsidRPr="006406EA" w:rsidRDefault="00D13745" w:rsidP="00D13745">
            <w:r>
              <w:rPr>
                <w:rFonts w:eastAsia="等线"/>
                <w:color w:val="000000"/>
                <w:sz w:val="18"/>
                <w:szCs w:val="18"/>
              </w:rPr>
              <w:t>Simplify affine merge list construction by reducing pruning operation</w:t>
            </w:r>
          </w:p>
        </w:tc>
      </w:tr>
      <w:tr w:rsidR="00D13745" w14:paraId="2FEDCE50" w14:textId="77777777" w:rsidTr="00A4517D">
        <w:trPr>
          <w:jc w:val="center"/>
        </w:trPr>
        <w:tc>
          <w:tcPr>
            <w:tcW w:w="993" w:type="dxa"/>
            <w:shd w:val="clear" w:color="auto" w:fill="auto"/>
            <w:vAlign w:val="center"/>
          </w:tcPr>
          <w:p w14:paraId="6286DD9D" w14:textId="44300D83" w:rsidR="00D13745" w:rsidRDefault="00D13745" w:rsidP="00D13745">
            <w:pPr>
              <w:rPr>
                <w:szCs w:val="22"/>
                <w:lang w:eastAsia="zh-CN"/>
              </w:rPr>
            </w:pPr>
            <w:r>
              <w:rPr>
                <w:rFonts w:eastAsia="等线"/>
                <w:color w:val="000000"/>
                <w:sz w:val="18"/>
                <w:szCs w:val="18"/>
              </w:rPr>
              <w:t>4.2.2.b</w:t>
            </w:r>
          </w:p>
        </w:tc>
        <w:tc>
          <w:tcPr>
            <w:tcW w:w="6804" w:type="dxa"/>
            <w:shd w:val="clear" w:color="auto" w:fill="auto"/>
            <w:vAlign w:val="bottom"/>
          </w:tcPr>
          <w:p w14:paraId="6AF0B8C8" w14:textId="1C1FBD15" w:rsidR="00D13745" w:rsidRDefault="00D13745" w:rsidP="00D13745">
            <w:pPr>
              <w:rPr>
                <w:lang w:eastAsia="zh-CN"/>
              </w:rPr>
            </w:pPr>
            <w:r>
              <w:rPr>
                <w:rFonts w:eastAsia="等线"/>
                <w:color w:val="000000"/>
                <w:sz w:val="18"/>
                <w:szCs w:val="18"/>
              </w:rPr>
              <w:t>Simplify affine merge list construction by reducing MV scaling operation</w:t>
            </w:r>
          </w:p>
        </w:tc>
      </w:tr>
      <w:tr w:rsidR="00D13745" w14:paraId="0475F2E6" w14:textId="77777777" w:rsidTr="00A4517D">
        <w:trPr>
          <w:jc w:val="center"/>
        </w:trPr>
        <w:tc>
          <w:tcPr>
            <w:tcW w:w="993" w:type="dxa"/>
            <w:shd w:val="clear" w:color="auto" w:fill="auto"/>
            <w:vAlign w:val="center"/>
          </w:tcPr>
          <w:p w14:paraId="51109E11" w14:textId="7E6272EC" w:rsidR="00D13745" w:rsidRDefault="00D13745" w:rsidP="00D13745">
            <w:pPr>
              <w:rPr>
                <w:szCs w:val="22"/>
                <w:lang w:eastAsia="zh-CN"/>
              </w:rPr>
            </w:pPr>
            <w:r>
              <w:rPr>
                <w:rFonts w:eastAsia="等线"/>
                <w:color w:val="000000"/>
                <w:sz w:val="18"/>
                <w:szCs w:val="18"/>
              </w:rPr>
              <w:t>4.2.2.c</w:t>
            </w:r>
          </w:p>
        </w:tc>
        <w:tc>
          <w:tcPr>
            <w:tcW w:w="6804" w:type="dxa"/>
            <w:shd w:val="clear" w:color="auto" w:fill="auto"/>
            <w:vAlign w:val="bottom"/>
          </w:tcPr>
          <w:p w14:paraId="058CC533" w14:textId="08A59943" w:rsidR="00D13745" w:rsidRDefault="00D13745" w:rsidP="00D13745">
            <w:pPr>
              <w:rPr>
                <w:lang w:eastAsia="zh-CN"/>
              </w:rPr>
            </w:pPr>
            <w:r>
              <w:rPr>
                <w:rFonts w:eastAsia="等线"/>
                <w:color w:val="000000"/>
                <w:sz w:val="18"/>
                <w:szCs w:val="18"/>
              </w:rPr>
              <w:t>Simplify affine merge list construction by reducing maximum number of candidates</w:t>
            </w:r>
          </w:p>
        </w:tc>
      </w:tr>
      <w:tr w:rsidR="00D13745" w14:paraId="23FEF09D" w14:textId="77777777" w:rsidTr="00A4517D">
        <w:trPr>
          <w:jc w:val="center"/>
        </w:trPr>
        <w:tc>
          <w:tcPr>
            <w:tcW w:w="993" w:type="dxa"/>
            <w:shd w:val="clear" w:color="auto" w:fill="auto"/>
            <w:vAlign w:val="center"/>
          </w:tcPr>
          <w:p w14:paraId="0D1EC3D7" w14:textId="21DFCA57" w:rsidR="00D13745" w:rsidRDefault="00D13745" w:rsidP="00D13745">
            <w:pPr>
              <w:rPr>
                <w:szCs w:val="22"/>
                <w:lang w:eastAsia="zh-CN"/>
              </w:rPr>
            </w:pPr>
            <w:r>
              <w:rPr>
                <w:rFonts w:eastAsia="等线"/>
                <w:color w:val="000000"/>
                <w:sz w:val="18"/>
                <w:szCs w:val="18"/>
              </w:rPr>
              <w:t>4.2.2.d</w:t>
            </w:r>
          </w:p>
        </w:tc>
        <w:tc>
          <w:tcPr>
            <w:tcW w:w="6804" w:type="dxa"/>
            <w:shd w:val="clear" w:color="auto" w:fill="auto"/>
            <w:vAlign w:val="bottom"/>
          </w:tcPr>
          <w:p w14:paraId="704BB8D7" w14:textId="53F54F85" w:rsidR="00D13745" w:rsidRDefault="00D13745" w:rsidP="00D13745">
            <w:pPr>
              <w:rPr>
                <w:lang w:eastAsia="zh-CN"/>
              </w:rPr>
            </w:pPr>
            <w:r>
              <w:rPr>
                <w:rFonts w:eastAsia="等线"/>
                <w:color w:val="000000"/>
                <w:sz w:val="18"/>
                <w:szCs w:val="18"/>
              </w:rPr>
              <w:t>Reduce line buffer in affine merge mode</w:t>
            </w:r>
          </w:p>
        </w:tc>
      </w:tr>
      <w:tr w:rsidR="00D13745" w14:paraId="043184B9" w14:textId="77777777" w:rsidTr="00A4517D">
        <w:trPr>
          <w:jc w:val="center"/>
        </w:trPr>
        <w:tc>
          <w:tcPr>
            <w:tcW w:w="993" w:type="dxa"/>
            <w:shd w:val="clear" w:color="auto" w:fill="auto"/>
            <w:vAlign w:val="center"/>
          </w:tcPr>
          <w:p w14:paraId="00EABF61" w14:textId="216226BA" w:rsidR="00D13745" w:rsidRDefault="00D13745" w:rsidP="00D13745">
            <w:pPr>
              <w:rPr>
                <w:szCs w:val="22"/>
                <w:lang w:eastAsia="zh-CN"/>
              </w:rPr>
            </w:pPr>
            <w:r>
              <w:rPr>
                <w:rFonts w:eastAsia="等线"/>
                <w:color w:val="000000"/>
                <w:sz w:val="18"/>
                <w:szCs w:val="18"/>
              </w:rPr>
              <w:t>4.2.2.e</w:t>
            </w:r>
          </w:p>
        </w:tc>
        <w:tc>
          <w:tcPr>
            <w:tcW w:w="6804" w:type="dxa"/>
            <w:shd w:val="clear" w:color="auto" w:fill="auto"/>
            <w:vAlign w:val="bottom"/>
          </w:tcPr>
          <w:p w14:paraId="48BC8B1C" w14:textId="04F8734B" w:rsidR="00D13745" w:rsidRDefault="00D13745" w:rsidP="00D13745">
            <w:pPr>
              <w:rPr>
                <w:lang w:eastAsia="zh-CN"/>
              </w:rPr>
            </w:pPr>
            <w:r>
              <w:rPr>
                <w:rFonts w:eastAsia="等线"/>
                <w:color w:val="000000"/>
                <w:sz w:val="18"/>
                <w:szCs w:val="18"/>
              </w:rPr>
              <w:t>4.2.2.a + 4.2.2.b + 4.2.2.c</w:t>
            </w:r>
          </w:p>
        </w:tc>
      </w:tr>
      <w:tr w:rsidR="00D13745" w14:paraId="717971E0" w14:textId="77777777" w:rsidTr="00A4517D">
        <w:trPr>
          <w:jc w:val="center"/>
        </w:trPr>
        <w:tc>
          <w:tcPr>
            <w:tcW w:w="993" w:type="dxa"/>
            <w:shd w:val="clear" w:color="auto" w:fill="auto"/>
            <w:vAlign w:val="center"/>
          </w:tcPr>
          <w:p w14:paraId="2A43430D" w14:textId="4D746D1C" w:rsidR="00D13745" w:rsidRDefault="00D13745" w:rsidP="00D13745">
            <w:pPr>
              <w:rPr>
                <w:szCs w:val="22"/>
                <w:lang w:eastAsia="zh-CN"/>
              </w:rPr>
            </w:pPr>
            <w:r>
              <w:rPr>
                <w:rFonts w:eastAsia="等线"/>
                <w:color w:val="000000"/>
                <w:sz w:val="18"/>
                <w:szCs w:val="18"/>
              </w:rPr>
              <w:t>4.2.2.f</w:t>
            </w:r>
          </w:p>
        </w:tc>
        <w:tc>
          <w:tcPr>
            <w:tcW w:w="6804" w:type="dxa"/>
            <w:shd w:val="clear" w:color="auto" w:fill="auto"/>
            <w:vAlign w:val="bottom"/>
          </w:tcPr>
          <w:p w14:paraId="717004EA" w14:textId="4A6BACC8" w:rsidR="00D13745" w:rsidRDefault="00D13745" w:rsidP="00D13745">
            <w:pPr>
              <w:rPr>
                <w:lang w:eastAsia="zh-CN"/>
              </w:rPr>
            </w:pPr>
            <w:r>
              <w:rPr>
                <w:rFonts w:eastAsia="等线"/>
                <w:color w:val="000000"/>
                <w:sz w:val="18"/>
                <w:szCs w:val="18"/>
              </w:rPr>
              <w:t>4.2.2.a + 4.2.2.b + 4.2.2.c + 4.2.2.d</w:t>
            </w:r>
          </w:p>
        </w:tc>
      </w:tr>
      <w:tr w:rsidR="00D13745" w14:paraId="7C41A9C7" w14:textId="77777777" w:rsidTr="00A4517D">
        <w:trPr>
          <w:jc w:val="center"/>
        </w:trPr>
        <w:tc>
          <w:tcPr>
            <w:tcW w:w="993" w:type="dxa"/>
            <w:shd w:val="clear" w:color="auto" w:fill="auto"/>
            <w:vAlign w:val="center"/>
          </w:tcPr>
          <w:p w14:paraId="6C817B1A" w14:textId="068AA637" w:rsidR="00D13745" w:rsidRDefault="00D13745" w:rsidP="00D13745">
            <w:pPr>
              <w:rPr>
                <w:szCs w:val="22"/>
                <w:lang w:eastAsia="zh-CN"/>
              </w:rPr>
            </w:pPr>
            <w:r>
              <w:rPr>
                <w:rFonts w:eastAsia="等线"/>
                <w:color w:val="000000"/>
                <w:sz w:val="18"/>
                <w:szCs w:val="18"/>
              </w:rPr>
              <w:t>4.2.2.g</w:t>
            </w:r>
          </w:p>
        </w:tc>
        <w:tc>
          <w:tcPr>
            <w:tcW w:w="6804" w:type="dxa"/>
            <w:shd w:val="clear" w:color="auto" w:fill="auto"/>
            <w:vAlign w:val="bottom"/>
          </w:tcPr>
          <w:p w14:paraId="3E5C76AD" w14:textId="1FD058C3" w:rsidR="00D13745" w:rsidRDefault="00D13745" w:rsidP="00D13745">
            <w:pPr>
              <w:rPr>
                <w:lang w:eastAsia="zh-CN"/>
              </w:rPr>
            </w:pPr>
            <w:r>
              <w:rPr>
                <w:rFonts w:eastAsia="等线"/>
                <w:color w:val="000000"/>
                <w:sz w:val="18"/>
                <w:szCs w:val="18"/>
              </w:rPr>
              <w:t>4.2.2.a + 4.2.2.b + 4.2.2.c + 4.2.2.d + 4.1.3.c</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BB8B10E" w14:textId="11850B19" w:rsidR="003128A0" w:rsidRDefault="00742844" w:rsidP="00A5648A">
      <w:pPr>
        <w:rPr>
          <w:color w:val="000000" w:themeColor="text1"/>
          <w:lang w:val="en-CA"/>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8C0495">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3B0E5E">
        <w:rPr>
          <w:lang w:val="en-CA" w:eastAsia="zh-CN"/>
        </w:rPr>
        <w:fldChar w:fldCharType="begin"/>
      </w:r>
      <w:r w:rsidR="003B0E5E">
        <w:rPr>
          <w:lang w:val="en-CA" w:eastAsia="zh-CN"/>
        </w:rPr>
        <w:instrText xml:space="preserve"> REF _Ref525639564 \r \h </w:instrText>
      </w:r>
      <w:r w:rsidR="003B0E5E">
        <w:rPr>
          <w:lang w:val="en-CA" w:eastAsia="zh-CN"/>
        </w:rPr>
      </w:r>
      <w:r w:rsidR="003B0E5E">
        <w:rPr>
          <w:lang w:val="en-CA" w:eastAsia="zh-CN"/>
        </w:rPr>
        <w:fldChar w:fldCharType="separate"/>
      </w:r>
      <w:r w:rsidR="003B0E5E">
        <w:rPr>
          <w:lang w:val="en-CA" w:eastAsia="zh-CN"/>
        </w:rPr>
        <w:t>[2]</w:t>
      </w:r>
      <w:r w:rsidR="003B0E5E">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p>
    <w:p w14:paraId="759CD456" w14:textId="2E2DB48A" w:rsidR="00E40017" w:rsidRDefault="00E14DBE" w:rsidP="00A5648A">
      <w:pPr>
        <w:rPr>
          <w:lang w:val="en-CA" w:eastAsia="zh-CN"/>
        </w:rPr>
      </w:pPr>
      <w:r w:rsidRPr="00062BBA">
        <w:rPr>
          <w:lang w:val="en-CA" w:eastAsia="zh-CN"/>
        </w:rPr>
        <w:t>The results are summarized in</w:t>
      </w:r>
      <w:r>
        <w:rPr>
          <w:lang w:val="en-CA" w:eastAsia="zh-CN"/>
        </w:rPr>
        <w:t xml:space="preserve"> </w:t>
      </w:r>
      <w:r>
        <w:rPr>
          <w:lang w:val="en-CA" w:eastAsia="zh-CN"/>
        </w:rPr>
        <w:fldChar w:fldCharType="begin"/>
      </w:r>
      <w:r>
        <w:rPr>
          <w:lang w:val="en-CA" w:eastAsia="zh-CN"/>
        </w:rPr>
        <w:instrText xml:space="preserve"> REF _Ref518386615 \h </w:instrText>
      </w:r>
      <w:r>
        <w:rPr>
          <w:lang w:val="en-CA" w:eastAsia="zh-CN"/>
        </w:rPr>
      </w:r>
      <w:r>
        <w:rPr>
          <w:lang w:val="en-CA" w:eastAsia="zh-CN"/>
        </w:rPr>
        <w:fldChar w:fldCharType="separate"/>
      </w:r>
      <w:r w:rsidR="008C0495" w:rsidRPr="00B87BE0">
        <w:t xml:space="preserve">Table </w:t>
      </w:r>
      <w:r w:rsidR="008C0495">
        <w:rPr>
          <w:noProof/>
        </w:rPr>
        <w:t>2</w:t>
      </w:r>
      <w:r>
        <w:rPr>
          <w:lang w:val="en-CA" w:eastAsia="zh-CN"/>
        </w:rPr>
        <w:fldChar w:fldCharType="end"/>
      </w:r>
      <w:r>
        <w:rPr>
          <w:lang w:val="en-CA" w:eastAsia="zh-CN"/>
        </w:rPr>
        <w:t>.</w:t>
      </w:r>
      <w:r w:rsidR="008C0495">
        <w:rPr>
          <w:lang w:val="en-CA" w:eastAsia="zh-CN"/>
        </w:rPr>
        <w:t xml:space="preserve"> The simulation results of test 4.2.1 are also provided as anchor.</w:t>
      </w:r>
      <w:r>
        <w:rPr>
          <w:lang w:val="en-CA" w:eastAsia="zh-CN"/>
        </w:rPr>
        <w:t xml:space="preserve"> 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r w:rsidR="008C0495">
        <w:rPr>
          <w:szCs w:val="22"/>
          <w:lang w:val="en-CA"/>
        </w:rPr>
        <w:t xml:space="preserve">Table </w:t>
      </w:r>
      <w:r w:rsidR="008C0495">
        <w:rPr>
          <w:noProof/>
          <w:szCs w:val="22"/>
          <w:lang w:val="en-CA"/>
        </w:rPr>
        <w:t>3</w:t>
      </w:r>
      <w:r w:rsidR="004F5F96">
        <w:rPr>
          <w:lang w:val="en-CA" w:eastAsia="zh-CN"/>
        </w:rPr>
        <w:fldChar w:fldCharType="end"/>
      </w:r>
      <w:r w:rsidR="004F5F96">
        <w:rPr>
          <w:lang w:val="en-CA" w:eastAsia="zh-CN"/>
        </w:rPr>
        <w:t xml:space="preserve"> </w:t>
      </w:r>
      <w:r>
        <w:rPr>
          <w:lang w:val="en-CA" w:eastAsia="zh-CN"/>
        </w:rPr>
        <w:t>to</w:t>
      </w:r>
      <w:r w:rsidR="003128A0">
        <w:rPr>
          <w:lang w:val="en-CA" w:eastAsia="zh-CN"/>
        </w:rPr>
        <w:t xml:space="preserve"> </w:t>
      </w:r>
      <w:r w:rsidR="003128A0">
        <w:rPr>
          <w:lang w:val="en-CA" w:eastAsia="zh-CN"/>
        </w:rPr>
        <w:fldChar w:fldCharType="begin"/>
      </w:r>
      <w:r w:rsidR="003128A0">
        <w:rPr>
          <w:lang w:val="en-CA" w:eastAsia="zh-CN"/>
        </w:rPr>
        <w:instrText xml:space="preserve"> REF _Ref525334336 \h </w:instrText>
      </w:r>
      <w:r w:rsidR="003128A0">
        <w:rPr>
          <w:lang w:val="en-CA" w:eastAsia="zh-CN"/>
        </w:rPr>
      </w:r>
      <w:r w:rsidR="003128A0">
        <w:rPr>
          <w:lang w:val="en-CA" w:eastAsia="zh-CN"/>
        </w:rPr>
        <w:fldChar w:fldCharType="separate"/>
      </w:r>
      <w:r w:rsidR="008C0495">
        <w:rPr>
          <w:szCs w:val="22"/>
          <w:lang w:val="en-CA"/>
        </w:rPr>
        <w:t xml:space="preserve">Table </w:t>
      </w:r>
      <w:r w:rsidR="008C0495">
        <w:rPr>
          <w:noProof/>
          <w:szCs w:val="22"/>
          <w:lang w:val="en-CA"/>
        </w:rPr>
        <w:t>9</w:t>
      </w:r>
      <w:r w:rsidR="003128A0">
        <w:rPr>
          <w:lang w:val="en-CA" w:eastAsia="zh-CN"/>
        </w:rPr>
        <w:fldChar w:fldCharType="end"/>
      </w:r>
      <w:r>
        <w:rPr>
          <w:lang w:val="en-CA" w:eastAsia="zh-CN"/>
        </w:rPr>
        <w:t>.</w:t>
      </w:r>
    </w:p>
    <w:p w14:paraId="247ED346" w14:textId="5C6BE193" w:rsidR="00E14DBE" w:rsidRPr="00B87BE0" w:rsidRDefault="00E14DBE" w:rsidP="00E14DBE">
      <w:pPr>
        <w:tabs>
          <w:tab w:val="clear" w:pos="360"/>
          <w:tab w:val="left" w:pos="420"/>
        </w:tabs>
        <w:jc w:val="center"/>
        <w:rPr>
          <w:szCs w:val="22"/>
          <w:lang w:val="en-CA"/>
        </w:rPr>
      </w:pPr>
      <w:bookmarkStart w:id="1"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8C0495">
        <w:rPr>
          <w:noProof/>
        </w:rPr>
        <w:t>2</w:t>
      </w:r>
      <w:r w:rsidRPr="00B87BE0">
        <w:rPr>
          <w:noProof/>
        </w:rPr>
        <w:fldChar w:fldCharType="end"/>
      </w:r>
      <w:bookmarkEnd w:id="1"/>
      <w:r w:rsidRPr="00B87BE0">
        <w:t xml:space="preserve"> </w:t>
      </w:r>
      <w:r w:rsidRPr="00B87BE0">
        <w:rPr>
          <w:szCs w:val="22"/>
          <w:lang w:val="en-CA"/>
        </w:rPr>
        <w:t>Summary of overall performance in RA/LB configuration (over VTM2.0.1)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41"/>
        <w:gridCol w:w="741"/>
        <w:gridCol w:w="637"/>
        <w:gridCol w:w="636"/>
        <w:gridCol w:w="741"/>
        <w:gridCol w:w="741"/>
        <w:gridCol w:w="741"/>
        <w:gridCol w:w="637"/>
        <w:gridCol w:w="636"/>
      </w:tblGrid>
      <w:tr w:rsidR="00E14DBE" w:rsidRPr="00B87BE0" w14:paraId="00F9B4CB" w14:textId="77777777" w:rsidTr="00A4517D">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r>
      <w:tr w:rsidR="00D13745" w:rsidRPr="00B87BE0" w14:paraId="0E82A212"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66162FA2" w:rsidR="00D13745" w:rsidRPr="00B87BE0" w:rsidRDefault="00D13745" w:rsidP="00D13745">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4.2.1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1EE1FA" w14:textId="0A2B5FBC"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FE580" w14:textId="6A42EF23"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A42363" w14:textId="4D5ED490"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E648F" w14:textId="02D53D57"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948263" w14:textId="71A271A5"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5AF1E5" w14:textId="02193922"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FED302" w14:textId="5EF32A59"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F1AE06" w14:textId="3F293938"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DDBCB" w14:textId="24305DBE"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3D5DCC1" w14:textId="1A94BAC4"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105%</w:t>
            </w:r>
          </w:p>
        </w:tc>
      </w:tr>
      <w:tr w:rsidR="00D13745" w:rsidRPr="00B87BE0" w14:paraId="4F4B0F59"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146D945F" w:rsidR="00D13745" w:rsidRPr="00B87BE0" w:rsidRDefault="00D13745" w:rsidP="00D13745">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4.2.2.a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2AB1F332"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25612BEC"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-0.66%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4C84B1F9"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0A521A4D"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2810328E"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B2838E" w14:textId="3F32A476"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6DA8B0" w14:textId="584F3F91"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-0.51%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ED5A6D" w14:textId="73637D9A"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B2F66A" w14:textId="20C87559"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DA43325" w14:textId="5A767972"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105%</w:t>
            </w:r>
          </w:p>
        </w:tc>
      </w:tr>
      <w:tr w:rsidR="00D13745" w:rsidRPr="00B87BE0" w14:paraId="757C072C"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D989B62" w14:textId="50CB36AF"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8DAE1B" w14:textId="2B20CAEB"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5D21CC" w14:textId="6211FCE8"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-0.59%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E63660" w14:textId="584495B3"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C0BB40" w14:textId="78B71B46"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DC34D6" w14:textId="0720405E"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E3D6AE" w14:textId="179B1607"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AFB491" w14:textId="6FE42591"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AEF2F8" w14:textId="001CC80B"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BFB31" w14:textId="20FCD76A"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7D0849B" w14:textId="2F59A98B"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104%</w:t>
            </w:r>
          </w:p>
        </w:tc>
      </w:tr>
      <w:tr w:rsidR="00D13745" w:rsidRPr="00B87BE0" w14:paraId="2CC01AF5"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179FF38E" w14:textId="1EFDB576"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4.2.2.c</w:t>
            </w:r>
          </w:p>
        </w:tc>
        <w:tc>
          <w:tcPr>
            <w:tcW w:w="0" w:type="auto"/>
            <w:tcBorders>
              <w:top w:val="single" w:sz="6" w:space="0" w:color="auto"/>
              <w:left w:val="single" w:sz="6" w:space="0" w:color="auto"/>
              <w:bottom w:val="single" w:sz="6" w:space="0" w:color="auto"/>
              <w:right w:val="single" w:sz="6" w:space="0" w:color="auto"/>
            </w:tcBorders>
            <w:noWrap/>
            <w:vAlign w:val="center"/>
          </w:tcPr>
          <w:p w14:paraId="6E4F5876" w14:textId="1DCA135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-0.70%</w:t>
            </w:r>
          </w:p>
        </w:tc>
        <w:tc>
          <w:tcPr>
            <w:tcW w:w="0" w:type="auto"/>
            <w:tcBorders>
              <w:top w:val="single" w:sz="6" w:space="0" w:color="auto"/>
              <w:left w:val="single" w:sz="6" w:space="0" w:color="auto"/>
              <w:bottom w:val="single" w:sz="6" w:space="0" w:color="auto"/>
              <w:right w:val="single" w:sz="6" w:space="0" w:color="auto"/>
            </w:tcBorders>
            <w:noWrap/>
            <w:vAlign w:val="center"/>
          </w:tcPr>
          <w:p w14:paraId="7501AAD0" w14:textId="6C549BE9"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-0.54%</w:t>
            </w:r>
          </w:p>
        </w:tc>
        <w:tc>
          <w:tcPr>
            <w:tcW w:w="0" w:type="auto"/>
            <w:tcBorders>
              <w:top w:val="single" w:sz="6" w:space="0" w:color="auto"/>
              <w:left w:val="single" w:sz="6" w:space="0" w:color="auto"/>
              <w:bottom w:val="single" w:sz="6" w:space="0" w:color="auto"/>
              <w:right w:val="single" w:sz="6" w:space="0" w:color="auto"/>
            </w:tcBorders>
            <w:noWrap/>
            <w:vAlign w:val="center"/>
          </w:tcPr>
          <w:p w14:paraId="5C02E8D1" w14:textId="04EE396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tcPr>
          <w:p w14:paraId="76AA927B" w14:textId="421CCC5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08C282DB" w14:textId="65D891C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2922BCF0" w14:textId="405D6D8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-0.42%</w:t>
            </w:r>
          </w:p>
        </w:tc>
        <w:tc>
          <w:tcPr>
            <w:tcW w:w="0" w:type="auto"/>
            <w:tcBorders>
              <w:top w:val="single" w:sz="6" w:space="0" w:color="auto"/>
              <w:left w:val="single" w:sz="6" w:space="0" w:color="auto"/>
              <w:bottom w:val="single" w:sz="6" w:space="0" w:color="auto"/>
              <w:right w:val="single" w:sz="6" w:space="0" w:color="auto"/>
            </w:tcBorders>
            <w:noWrap/>
            <w:vAlign w:val="center"/>
          </w:tcPr>
          <w:p w14:paraId="34B71190" w14:textId="5B3F1BD8"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-0.39%</w:t>
            </w:r>
          </w:p>
        </w:tc>
        <w:tc>
          <w:tcPr>
            <w:tcW w:w="0" w:type="auto"/>
            <w:tcBorders>
              <w:top w:val="single" w:sz="6" w:space="0" w:color="auto"/>
              <w:left w:val="single" w:sz="6" w:space="0" w:color="auto"/>
              <w:bottom w:val="single" w:sz="6" w:space="0" w:color="auto"/>
              <w:right w:val="single" w:sz="6" w:space="0" w:color="auto"/>
            </w:tcBorders>
            <w:noWrap/>
            <w:vAlign w:val="center"/>
          </w:tcPr>
          <w:p w14:paraId="6E299B00" w14:textId="1F1C24D5"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-0.39%</w:t>
            </w:r>
          </w:p>
        </w:tc>
        <w:tc>
          <w:tcPr>
            <w:tcW w:w="0" w:type="auto"/>
            <w:tcBorders>
              <w:top w:val="single" w:sz="6" w:space="0" w:color="auto"/>
              <w:left w:val="single" w:sz="6" w:space="0" w:color="auto"/>
              <w:bottom w:val="single" w:sz="6" w:space="0" w:color="auto"/>
              <w:right w:val="single" w:sz="6" w:space="0" w:color="auto"/>
            </w:tcBorders>
            <w:noWrap/>
            <w:vAlign w:val="center"/>
          </w:tcPr>
          <w:p w14:paraId="4D2C3919" w14:textId="15BDC06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tcPr>
          <w:p w14:paraId="349755B7" w14:textId="2B8B95D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105%</w:t>
            </w:r>
          </w:p>
        </w:tc>
      </w:tr>
      <w:tr w:rsidR="00D13745" w:rsidRPr="00B87BE0" w14:paraId="2848D79D"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059F99C1" w14:textId="06273A33"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4.2.2.d</w:t>
            </w:r>
          </w:p>
        </w:tc>
        <w:tc>
          <w:tcPr>
            <w:tcW w:w="0" w:type="auto"/>
            <w:tcBorders>
              <w:top w:val="single" w:sz="6" w:space="0" w:color="auto"/>
              <w:left w:val="single" w:sz="6" w:space="0" w:color="auto"/>
              <w:bottom w:val="single" w:sz="6" w:space="0" w:color="auto"/>
              <w:right w:val="single" w:sz="6" w:space="0" w:color="auto"/>
            </w:tcBorders>
            <w:noWrap/>
            <w:vAlign w:val="center"/>
          </w:tcPr>
          <w:p w14:paraId="56DA3317" w14:textId="24FF8809"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-0.65%</w:t>
            </w:r>
          </w:p>
        </w:tc>
        <w:tc>
          <w:tcPr>
            <w:tcW w:w="0" w:type="auto"/>
            <w:tcBorders>
              <w:top w:val="single" w:sz="6" w:space="0" w:color="auto"/>
              <w:left w:val="single" w:sz="6" w:space="0" w:color="auto"/>
              <w:bottom w:val="single" w:sz="6" w:space="0" w:color="auto"/>
              <w:right w:val="single" w:sz="6" w:space="0" w:color="auto"/>
            </w:tcBorders>
            <w:noWrap/>
            <w:vAlign w:val="center"/>
          </w:tcPr>
          <w:p w14:paraId="0BE6D91E" w14:textId="7A12869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-0.50%</w:t>
            </w:r>
          </w:p>
        </w:tc>
        <w:tc>
          <w:tcPr>
            <w:tcW w:w="0" w:type="auto"/>
            <w:tcBorders>
              <w:top w:val="single" w:sz="6" w:space="0" w:color="auto"/>
              <w:left w:val="single" w:sz="6" w:space="0" w:color="auto"/>
              <w:bottom w:val="single" w:sz="6" w:space="0" w:color="auto"/>
              <w:right w:val="single" w:sz="6" w:space="0" w:color="auto"/>
            </w:tcBorders>
            <w:noWrap/>
            <w:vAlign w:val="center"/>
          </w:tcPr>
          <w:p w14:paraId="32240C9F" w14:textId="33C1B648"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tcPr>
          <w:p w14:paraId="2C04F67F" w14:textId="297AABD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55712B98" w14:textId="621E4B9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71A24EAB" w14:textId="3F46B174"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-0.45%</w:t>
            </w:r>
          </w:p>
        </w:tc>
        <w:tc>
          <w:tcPr>
            <w:tcW w:w="0" w:type="auto"/>
            <w:tcBorders>
              <w:top w:val="single" w:sz="6" w:space="0" w:color="auto"/>
              <w:left w:val="single" w:sz="6" w:space="0" w:color="auto"/>
              <w:bottom w:val="single" w:sz="6" w:space="0" w:color="auto"/>
              <w:right w:val="single" w:sz="6" w:space="0" w:color="auto"/>
            </w:tcBorders>
            <w:noWrap/>
            <w:vAlign w:val="center"/>
          </w:tcPr>
          <w:p w14:paraId="7AB0D7E6" w14:textId="1612819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-0.29%</w:t>
            </w:r>
          </w:p>
        </w:tc>
        <w:tc>
          <w:tcPr>
            <w:tcW w:w="0" w:type="auto"/>
            <w:tcBorders>
              <w:top w:val="single" w:sz="6" w:space="0" w:color="auto"/>
              <w:left w:val="single" w:sz="6" w:space="0" w:color="auto"/>
              <w:bottom w:val="single" w:sz="6" w:space="0" w:color="auto"/>
              <w:right w:val="single" w:sz="6" w:space="0" w:color="auto"/>
            </w:tcBorders>
            <w:noWrap/>
            <w:vAlign w:val="center"/>
          </w:tcPr>
          <w:p w14:paraId="6D579467" w14:textId="5F0143A8"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-0.50%</w:t>
            </w:r>
          </w:p>
        </w:tc>
        <w:tc>
          <w:tcPr>
            <w:tcW w:w="0" w:type="auto"/>
            <w:tcBorders>
              <w:top w:val="single" w:sz="6" w:space="0" w:color="auto"/>
              <w:left w:val="single" w:sz="6" w:space="0" w:color="auto"/>
              <w:bottom w:val="single" w:sz="6" w:space="0" w:color="auto"/>
              <w:right w:val="single" w:sz="6" w:space="0" w:color="auto"/>
            </w:tcBorders>
            <w:noWrap/>
            <w:vAlign w:val="center"/>
          </w:tcPr>
          <w:p w14:paraId="53E52B61" w14:textId="4E8D75C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tcPr>
          <w:p w14:paraId="19BDFABD" w14:textId="23EBFC6E"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105%</w:t>
            </w:r>
          </w:p>
        </w:tc>
      </w:tr>
      <w:tr w:rsidR="00D13745" w:rsidRPr="00B87BE0" w14:paraId="255205B9"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75815CFC" w14:textId="29F07133"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4.2.2.e</w:t>
            </w:r>
          </w:p>
        </w:tc>
        <w:tc>
          <w:tcPr>
            <w:tcW w:w="0" w:type="auto"/>
            <w:tcBorders>
              <w:top w:val="single" w:sz="6" w:space="0" w:color="auto"/>
              <w:left w:val="single" w:sz="6" w:space="0" w:color="auto"/>
              <w:bottom w:val="single" w:sz="6" w:space="0" w:color="auto"/>
              <w:right w:val="single" w:sz="6" w:space="0" w:color="auto"/>
            </w:tcBorders>
            <w:noWrap/>
            <w:vAlign w:val="center"/>
          </w:tcPr>
          <w:p w14:paraId="7ED92EFF" w14:textId="2F3FD71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-0.66%</w:t>
            </w:r>
          </w:p>
        </w:tc>
        <w:tc>
          <w:tcPr>
            <w:tcW w:w="0" w:type="auto"/>
            <w:tcBorders>
              <w:top w:val="single" w:sz="6" w:space="0" w:color="auto"/>
              <w:left w:val="single" w:sz="6" w:space="0" w:color="auto"/>
              <w:bottom w:val="single" w:sz="6" w:space="0" w:color="auto"/>
              <w:right w:val="single" w:sz="6" w:space="0" w:color="auto"/>
            </w:tcBorders>
            <w:noWrap/>
            <w:vAlign w:val="center"/>
          </w:tcPr>
          <w:p w14:paraId="6CECEBCA" w14:textId="3F2B39A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-0.52%</w:t>
            </w:r>
          </w:p>
        </w:tc>
        <w:tc>
          <w:tcPr>
            <w:tcW w:w="0" w:type="auto"/>
            <w:tcBorders>
              <w:top w:val="single" w:sz="6" w:space="0" w:color="auto"/>
              <w:left w:val="single" w:sz="6" w:space="0" w:color="auto"/>
              <w:bottom w:val="single" w:sz="6" w:space="0" w:color="auto"/>
              <w:right w:val="single" w:sz="6" w:space="0" w:color="auto"/>
            </w:tcBorders>
            <w:noWrap/>
            <w:vAlign w:val="center"/>
          </w:tcPr>
          <w:p w14:paraId="581E87A9" w14:textId="784F097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tcPr>
          <w:p w14:paraId="26475229" w14:textId="0B2AFF9D"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1927BABA" w14:textId="0B9CD460"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24331E28" w14:textId="1A8C0C0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-0.27%</w:t>
            </w:r>
          </w:p>
        </w:tc>
        <w:tc>
          <w:tcPr>
            <w:tcW w:w="0" w:type="auto"/>
            <w:tcBorders>
              <w:top w:val="single" w:sz="6" w:space="0" w:color="auto"/>
              <w:left w:val="single" w:sz="6" w:space="0" w:color="auto"/>
              <w:bottom w:val="single" w:sz="6" w:space="0" w:color="auto"/>
              <w:right w:val="single" w:sz="6" w:space="0" w:color="auto"/>
            </w:tcBorders>
            <w:noWrap/>
            <w:vAlign w:val="center"/>
          </w:tcPr>
          <w:p w14:paraId="58189AEE" w14:textId="09B6B912"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-0.30%</w:t>
            </w:r>
          </w:p>
        </w:tc>
        <w:tc>
          <w:tcPr>
            <w:tcW w:w="0" w:type="auto"/>
            <w:tcBorders>
              <w:top w:val="single" w:sz="6" w:space="0" w:color="auto"/>
              <w:left w:val="single" w:sz="6" w:space="0" w:color="auto"/>
              <w:bottom w:val="single" w:sz="6" w:space="0" w:color="auto"/>
              <w:right w:val="single" w:sz="6" w:space="0" w:color="auto"/>
            </w:tcBorders>
            <w:noWrap/>
            <w:vAlign w:val="center"/>
          </w:tcPr>
          <w:p w14:paraId="42FC715B" w14:textId="41E6AE6C"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-0.22%</w:t>
            </w:r>
          </w:p>
        </w:tc>
        <w:tc>
          <w:tcPr>
            <w:tcW w:w="0" w:type="auto"/>
            <w:tcBorders>
              <w:top w:val="single" w:sz="6" w:space="0" w:color="auto"/>
              <w:left w:val="single" w:sz="6" w:space="0" w:color="auto"/>
              <w:bottom w:val="single" w:sz="6" w:space="0" w:color="auto"/>
              <w:right w:val="single" w:sz="6" w:space="0" w:color="auto"/>
            </w:tcBorders>
            <w:noWrap/>
            <w:vAlign w:val="center"/>
          </w:tcPr>
          <w:p w14:paraId="6995822E" w14:textId="49BE38A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tcPr>
          <w:p w14:paraId="27AFFB8D" w14:textId="218F58B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r w:rsidR="00D13745" w:rsidRPr="00B87BE0" w14:paraId="02F17E06"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42C7EE2C" w14:textId="08336DA0"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4.2.2.f</w:t>
            </w:r>
          </w:p>
        </w:tc>
        <w:tc>
          <w:tcPr>
            <w:tcW w:w="0" w:type="auto"/>
            <w:tcBorders>
              <w:top w:val="single" w:sz="6" w:space="0" w:color="auto"/>
              <w:left w:val="single" w:sz="6" w:space="0" w:color="auto"/>
              <w:bottom w:val="single" w:sz="6" w:space="0" w:color="auto"/>
              <w:right w:val="single" w:sz="6" w:space="0" w:color="auto"/>
            </w:tcBorders>
            <w:noWrap/>
            <w:vAlign w:val="center"/>
          </w:tcPr>
          <w:p w14:paraId="0B08E79A" w14:textId="134A873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-0.57%</w:t>
            </w:r>
          </w:p>
        </w:tc>
        <w:tc>
          <w:tcPr>
            <w:tcW w:w="0" w:type="auto"/>
            <w:tcBorders>
              <w:top w:val="single" w:sz="6" w:space="0" w:color="auto"/>
              <w:left w:val="single" w:sz="6" w:space="0" w:color="auto"/>
              <w:bottom w:val="single" w:sz="6" w:space="0" w:color="auto"/>
              <w:right w:val="single" w:sz="6" w:space="0" w:color="auto"/>
            </w:tcBorders>
            <w:noWrap/>
            <w:vAlign w:val="center"/>
          </w:tcPr>
          <w:p w14:paraId="6FA9BBB6" w14:textId="2D315D89"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-0.46%</w:t>
            </w:r>
          </w:p>
        </w:tc>
        <w:tc>
          <w:tcPr>
            <w:tcW w:w="0" w:type="auto"/>
            <w:tcBorders>
              <w:top w:val="single" w:sz="6" w:space="0" w:color="auto"/>
              <w:left w:val="single" w:sz="6" w:space="0" w:color="auto"/>
              <w:bottom w:val="single" w:sz="6" w:space="0" w:color="auto"/>
              <w:right w:val="single" w:sz="6" w:space="0" w:color="auto"/>
            </w:tcBorders>
            <w:noWrap/>
            <w:vAlign w:val="center"/>
          </w:tcPr>
          <w:p w14:paraId="5D931ADE" w14:textId="59DE187A"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noWrap/>
            <w:vAlign w:val="center"/>
          </w:tcPr>
          <w:p w14:paraId="6F7AAA43" w14:textId="385DD3A4"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4FE2B098" w14:textId="028D13D2"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469D928E" w14:textId="793E1F9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tcPr>
          <w:p w14:paraId="260C3B89" w14:textId="5F4E44C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tcPr>
          <w:p w14:paraId="3E54CA77" w14:textId="58B0CF12"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-0.33%</w:t>
            </w:r>
          </w:p>
        </w:tc>
        <w:tc>
          <w:tcPr>
            <w:tcW w:w="0" w:type="auto"/>
            <w:tcBorders>
              <w:top w:val="single" w:sz="6" w:space="0" w:color="auto"/>
              <w:left w:val="single" w:sz="6" w:space="0" w:color="auto"/>
              <w:bottom w:val="single" w:sz="6" w:space="0" w:color="auto"/>
              <w:right w:val="single" w:sz="6" w:space="0" w:color="auto"/>
            </w:tcBorders>
            <w:noWrap/>
            <w:vAlign w:val="center"/>
          </w:tcPr>
          <w:p w14:paraId="55E80CF3" w14:textId="1204C46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8" w:space="0" w:color="auto"/>
            </w:tcBorders>
            <w:noWrap/>
            <w:vAlign w:val="center"/>
          </w:tcPr>
          <w:p w14:paraId="42459853" w14:textId="5BEF553E"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r w:rsidR="00D13745" w:rsidRPr="00B87BE0" w14:paraId="700ADAC1" w14:textId="77777777" w:rsidTr="00A4517D">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tcPr>
          <w:p w14:paraId="16D6E01E" w14:textId="38013A2A"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4.2.2.g</w:t>
            </w:r>
          </w:p>
        </w:tc>
        <w:tc>
          <w:tcPr>
            <w:tcW w:w="0" w:type="auto"/>
            <w:tcBorders>
              <w:top w:val="single" w:sz="6" w:space="0" w:color="auto"/>
              <w:left w:val="single" w:sz="6" w:space="0" w:color="auto"/>
              <w:bottom w:val="single" w:sz="8" w:space="0" w:color="auto"/>
              <w:right w:val="single" w:sz="6" w:space="0" w:color="auto"/>
            </w:tcBorders>
            <w:noWrap/>
            <w:vAlign w:val="center"/>
          </w:tcPr>
          <w:p w14:paraId="4C6095AC" w14:textId="07A623B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-0.56%</w:t>
            </w:r>
          </w:p>
        </w:tc>
        <w:tc>
          <w:tcPr>
            <w:tcW w:w="0" w:type="auto"/>
            <w:tcBorders>
              <w:top w:val="single" w:sz="6" w:space="0" w:color="auto"/>
              <w:left w:val="single" w:sz="6" w:space="0" w:color="auto"/>
              <w:bottom w:val="single" w:sz="8" w:space="0" w:color="auto"/>
              <w:right w:val="single" w:sz="6" w:space="0" w:color="auto"/>
            </w:tcBorders>
            <w:noWrap/>
            <w:vAlign w:val="center"/>
          </w:tcPr>
          <w:p w14:paraId="305AB8DC" w14:textId="0BB4BE15"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-0.38%</w:t>
            </w:r>
          </w:p>
        </w:tc>
        <w:tc>
          <w:tcPr>
            <w:tcW w:w="0" w:type="auto"/>
            <w:tcBorders>
              <w:top w:val="single" w:sz="6" w:space="0" w:color="auto"/>
              <w:left w:val="single" w:sz="6" w:space="0" w:color="auto"/>
              <w:bottom w:val="single" w:sz="8" w:space="0" w:color="auto"/>
              <w:right w:val="single" w:sz="6" w:space="0" w:color="auto"/>
            </w:tcBorders>
            <w:noWrap/>
            <w:vAlign w:val="center"/>
          </w:tcPr>
          <w:p w14:paraId="23728D71" w14:textId="2FECF19D"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-0.58%</w:t>
            </w:r>
          </w:p>
        </w:tc>
        <w:tc>
          <w:tcPr>
            <w:tcW w:w="0" w:type="auto"/>
            <w:tcBorders>
              <w:top w:val="single" w:sz="6" w:space="0" w:color="auto"/>
              <w:left w:val="single" w:sz="6" w:space="0" w:color="auto"/>
              <w:bottom w:val="single" w:sz="8" w:space="0" w:color="auto"/>
              <w:right w:val="single" w:sz="6" w:space="0" w:color="auto"/>
            </w:tcBorders>
            <w:noWrap/>
            <w:vAlign w:val="center"/>
          </w:tcPr>
          <w:p w14:paraId="7CA8E065" w14:textId="2FFDE08A"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8" w:space="0" w:color="auto"/>
              <w:right w:val="single" w:sz="6" w:space="0" w:color="auto"/>
            </w:tcBorders>
            <w:noWrap/>
            <w:vAlign w:val="center"/>
          </w:tcPr>
          <w:p w14:paraId="75B5734E" w14:textId="399BD31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8" w:space="0" w:color="auto"/>
              <w:right w:val="single" w:sz="6" w:space="0" w:color="auto"/>
            </w:tcBorders>
            <w:noWrap/>
            <w:vAlign w:val="center"/>
          </w:tcPr>
          <w:p w14:paraId="4D1577D6" w14:textId="29FD113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-0.24%</w:t>
            </w:r>
          </w:p>
        </w:tc>
        <w:tc>
          <w:tcPr>
            <w:tcW w:w="0" w:type="auto"/>
            <w:tcBorders>
              <w:top w:val="single" w:sz="6" w:space="0" w:color="auto"/>
              <w:left w:val="single" w:sz="6" w:space="0" w:color="auto"/>
              <w:bottom w:val="single" w:sz="8" w:space="0" w:color="auto"/>
              <w:right w:val="single" w:sz="6" w:space="0" w:color="auto"/>
            </w:tcBorders>
            <w:noWrap/>
            <w:vAlign w:val="center"/>
          </w:tcPr>
          <w:p w14:paraId="4BA33A5D" w14:textId="6C8A1CE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-0.19%</w:t>
            </w:r>
          </w:p>
        </w:tc>
        <w:tc>
          <w:tcPr>
            <w:tcW w:w="0" w:type="auto"/>
            <w:tcBorders>
              <w:top w:val="single" w:sz="6" w:space="0" w:color="auto"/>
              <w:left w:val="single" w:sz="6" w:space="0" w:color="auto"/>
              <w:bottom w:val="single" w:sz="8" w:space="0" w:color="auto"/>
              <w:right w:val="single" w:sz="6" w:space="0" w:color="auto"/>
            </w:tcBorders>
            <w:noWrap/>
            <w:vAlign w:val="center"/>
          </w:tcPr>
          <w:p w14:paraId="5002D1A8" w14:textId="0982E2E5"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-0.44%</w:t>
            </w:r>
          </w:p>
        </w:tc>
        <w:tc>
          <w:tcPr>
            <w:tcW w:w="0" w:type="auto"/>
            <w:tcBorders>
              <w:top w:val="single" w:sz="6" w:space="0" w:color="auto"/>
              <w:left w:val="single" w:sz="6" w:space="0" w:color="auto"/>
              <w:bottom w:val="single" w:sz="8" w:space="0" w:color="auto"/>
              <w:right w:val="single" w:sz="6" w:space="0" w:color="auto"/>
            </w:tcBorders>
            <w:noWrap/>
            <w:vAlign w:val="center"/>
          </w:tcPr>
          <w:p w14:paraId="17320C00" w14:textId="7D47281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8" w:space="0" w:color="auto"/>
              <w:right w:val="single" w:sz="8" w:space="0" w:color="auto"/>
            </w:tcBorders>
            <w:noWrap/>
            <w:vAlign w:val="center"/>
          </w:tcPr>
          <w:p w14:paraId="76031A0A" w14:textId="2DDA8780"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bl>
    <w:p w14:paraId="18237CFE" w14:textId="61ED64E3" w:rsidR="00E14DBE" w:rsidRPr="00E14DBE" w:rsidRDefault="00E14DBE" w:rsidP="00A4517D">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7E930D45" w:rsidR="005C0DC2" w:rsidRDefault="005C0DC2" w:rsidP="00A5648A">
      <w:pPr>
        <w:tabs>
          <w:tab w:val="clear" w:pos="360"/>
          <w:tab w:val="left" w:pos="420"/>
        </w:tabs>
        <w:jc w:val="center"/>
        <w:rPr>
          <w:szCs w:val="22"/>
          <w:lang w:val="en-CA"/>
        </w:rPr>
      </w:pPr>
      <w:bookmarkStart w:id="2"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3</w:t>
      </w:r>
      <w:r>
        <w:rPr>
          <w:szCs w:val="22"/>
          <w:lang w:val="en-CA"/>
        </w:rPr>
        <w:fldChar w:fldCharType="end"/>
      </w:r>
      <w:bookmarkEnd w:id="2"/>
      <w:r>
        <w:rPr>
          <w:szCs w:val="22"/>
          <w:lang w:val="en-CA"/>
        </w:rPr>
        <w:t xml:space="preserve"> Coding performance</w:t>
      </w:r>
      <w:r w:rsidR="000264D3">
        <w:rPr>
          <w:szCs w:val="22"/>
          <w:lang w:val="en-CA"/>
        </w:rPr>
        <w:t xml:space="preserve"> of test </w:t>
      </w:r>
      <w:r w:rsidR="00D13745">
        <w:rPr>
          <w:szCs w:val="22"/>
          <w:lang w:val="en-CA"/>
        </w:rPr>
        <w:t>4.2.2.</w:t>
      </w:r>
      <w:r w:rsidR="000264D3">
        <w:rPr>
          <w:szCs w:val="22"/>
          <w:lang w:val="en-CA"/>
        </w:rPr>
        <w:t>a</w:t>
      </w:r>
      <w:r w:rsidR="00A5648A">
        <w:rPr>
          <w:szCs w:val="22"/>
          <w:lang w:val="en-CA"/>
        </w:rPr>
        <w:t xml:space="preserve"> </w:t>
      </w:r>
      <w:r>
        <w:rPr>
          <w:szCs w:val="22"/>
          <w:lang w:val="en-CA"/>
        </w:rPr>
        <w:t>over VTM</w:t>
      </w:r>
      <w:r w:rsidR="008C0495">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407612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7A7F371D" w14:textId="09091C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7D723AB5" w14:textId="012FC8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2243369B" w14:textId="264D6F9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7928DBC" w14:textId="6FFAD0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D13745"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4CD0D7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272C2C64" w14:textId="41381AD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144" w:type="dxa"/>
            <w:tcBorders>
              <w:top w:val="nil"/>
              <w:left w:val="nil"/>
              <w:bottom w:val="nil"/>
              <w:right w:val="single" w:sz="4" w:space="0" w:color="auto"/>
            </w:tcBorders>
            <w:shd w:val="clear" w:color="auto" w:fill="auto"/>
            <w:noWrap/>
            <w:vAlign w:val="center"/>
            <w:hideMark/>
          </w:tcPr>
          <w:p w14:paraId="64AFC5BA" w14:textId="192DB9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464162C3" w14:textId="5007F7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576A5C9" w14:textId="58FFEE9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059128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00A3E4CF" w14:textId="2EF2F3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2A8D8EB3" w14:textId="519376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13A83708" w14:textId="36EE228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753F042" w14:textId="5B63D23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5FB097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7397F165" w14:textId="3695BDB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27149DC3" w14:textId="4C363D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5CF5153C" w14:textId="67A072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13C7F01" w14:textId="417985F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5F5DA4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7033B5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D0B1B75" w14:textId="0D93DF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3A24426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780244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6622CFF5" w14:textId="3235675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65EF28E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934" w:type="dxa"/>
            <w:tcBorders>
              <w:top w:val="single" w:sz="8" w:space="0" w:color="auto"/>
              <w:left w:val="nil"/>
              <w:bottom w:val="nil"/>
              <w:right w:val="nil"/>
            </w:tcBorders>
            <w:shd w:val="clear" w:color="auto" w:fill="auto"/>
            <w:noWrap/>
            <w:vAlign w:val="center"/>
            <w:hideMark/>
          </w:tcPr>
          <w:p w14:paraId="2F4E0945" w14:textId="1202FFE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1B77094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40EDDF0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single" w:sz="8" w:space="0" w:color="auto"/>
              <w:left w:val="nil"/>
              <w:bottom w:val="nil"/>
              <w:right w:val="nil"/>
            </w:tcBorders>
            <w:shd w:val="clear" w:color="auto" w:fill="auto"/>
            <w:noWrap/>
            <w:vAlign w:val="center"/>
            <w:hideMark/>
          </w:tcPr>
          <w:p w14:paraId="28070C05" w14:textId="5FBD25C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2774F33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34" w:type="dxa"/>
            <w:tcBorders>
              <w:top w:val="single" w:sz="8" w:space="0" w:color="auto"/>
              <w:left w:val="nil"/>
              <w:bottom w:val="nil"/>
              <w:right w:val="nil"/>
            </w:tcBorders>
            <w:shd w:val="clear" w:color="auto" w:fill="auto"/>
            <w:noWrap/>
            <w:vAlign w:val="center"/>
            <w:hideMark/>
          </w:tcPr>
          <w:p w14:paraId="083F8A92" w14:textId="468D08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7F8850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r>
      <w:tr w:rsidR="00D13745"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393442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23C3588D" w14:textId="485BEF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067F4A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207EC43" w14:textId="2DCFB1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76DF70F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014D3173"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2CBFE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9CC01E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271B8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FC8D89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729F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2566C3E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7CF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EAE03D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4D5DA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29251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481DF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3310C5BC"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D218FC" w14:textId="5597689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7A155648" w14:textId="2E36CF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14:paraId="1F9C0716" w14:textId="73821C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14:paraId="3FC8A571" w14:textId="0AF3B6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0F7FC0B6" w14:textId="6EECA8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5E1F1CA3"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F27F80" w14:textId="5DC6DD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5125C6C" w14:textId="64E9AD0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C7045B7" w14:textId="6FA6F46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934" w:type="dxa"/>
            <w:tcBorders>
              <w:top w:val="nil"/>
              <w:left w:val="nil"/>
              <w:bottom w:val="nil"/>
              <w:right w:val="nil"/>
            </w:tcBorders>
            <w:shd w:val="clear" w:color="auto" w:fill="auto"/>
            <w:noWrap/>
            <w:vAlign w:val="center"/>
            <w:hideMark/>
          </w:tcPr>
          <w:p w14:paraId="7A2F7D4E" w14:textId="30C3070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0AE7150C" w14:textId="166270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73321544"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C62905" w14:textId="4D72C23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5E20846C" w14:textId="64C2F6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20851ABF" w14:textId="4DEF2E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2D5FE05D" w14:textId="35CE7B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522F147E" w14:textId="23E378C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3A1CB260"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6DB29E" w14:textId="7F0D622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696A4C22" w14:textId="5614429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2DF7B48E" w14:textId="030DCAB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12D67D43" w14:textId="652735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990265E" w14:textId="6B6131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1B30D1D2" w14:textId="77777777" w:rsidTr="000264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CA6478" w14:textId="73ACF45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617D0A43" w14:textId="4B7FBB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14FF8ECC" w14:textId="793CEBF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2B15F583" w14:textId="12F48F5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4786E6C" w14:textId="51B931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D76634E" w14:textId="77777777" w:rsidTr="000264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A903D4" w14:textId="380BB4C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7E04D47F" w14:textId="61F814E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hideMark/>
          </w:tcPr>
          <w:p w14:paraId="1A590F57" w14:textId="6777CE6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34" w:type="dxa"/>
            <w:tcBorders>
              <w:top w:val="nil"/>
              <w:left w:val="nil"/>
              <w:bottom w:val="single" w:sz="8" w:space="0" w:color="auto"/>
              <w:right w:val="nil"/>
            </w:tcBorders>
            <w:shd w:val="clear" w:color="auto" w:fill="auto"/>
            <w:noWrap/>
            <w:vAlign w:val="center"/>
            <w:hideMark/>
          </w:tcPr>
          <w:p w14:paraId="65AE322D" w14:textId="74BF45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66C7E3AD" w14:textId="390D63C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b</w:t>
      </w:r>
    </w:p>
    <w:p w14:paraId="67E4FA9E" w14:textId="6A711A15" w:rsidR="000264D3" w:rsidRDefault="000264D3" w:rsidP="000264D3">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4</w:t>
      </w:r>
      <w:r>
        <w:rPr>
          <w:szCs w:val="22"/>
          <w:lang w:val="en-CA"/>
        </w:rPr>
        <w:fldChar w:fldCharType="end"/>
      </w:r>
      <w:r>
        <w:rPr>
          <w:szCs w:val="22"/>
          <w:lang w:val="en-CA"/>
        </w:rPr>
        <w:t xml:space="preserve"> Coding performance of test </w:t>
      </w:r>
      <w:r w:rsidR="00D13745">
        <w:rPr>
          <w:szCs w:val="22"/>
          <w:lang w:val="en-CA"/>
        </w:rPr>
        <w:t>4.2.2.</w:t>
      </w:r>
      <w:r w:rsidR="004F5F96">
        <w:rPr>
          <w:szCs w:val="22"/>
          <w:lang w:val="en-CA"/>
        </w:rPr>
        <w:t>b</w:t>
      </w:r>
      <w:r>
        <w:rPr>
          <w:szCs w:val="22"/>
          <w:lang w:val="en-CA"/>
        </w:rPr>
        <w:t xml:space="preserv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0342E049"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5A469C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59F169A4" w14:textId="6C66E5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1D6E8CBA" w14:textId="42AF4C7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35196E5F" w14:textId="0309A85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2BAC1232" w14:textId="4FB64F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3F5EB1B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2FA30F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2E044FF6" w14:textId="183A6A2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144" w:type="dxa"/>
            <w:tcBorders>
              <w:top w:val="nil"/>
              <w:left w:val="nil"/>
              <w:bottom w:val="nil"/>
              <w:right w:val="single" w:sz="4" w:space="0" w:color="auto"/>
            </w:tcBorders>
            <w:shd w:val="clear" w:color="auto" w:fill="auto"/>
            <w:noWrap/>
            <w:vAlign w:val="center"/>
            <w:hideMark/>
          </w:tcPr>
          <w:p w14:paraId="767C5753" w14:textId="66A7550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934" w:type="dxa"/>
            <w:tcBorders>
              <w:top w:val="nil"/>
              <w:left w:val="nil"/>
              <w:bottom w:val="nil"/>
              <w:right w:val="nil"/>
            </w:tcBorders>
            <w:shd w:val="clear" w:color="auto" w:fill="auto"/>
            <w:noWrap/>
            <w:vAlign w:val="center"/>
            <w:hideMark/>
          </w:tcPr>
          <w:p w14:paraId="1B2EF105" w14:textId="348D89B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2E11139" w14:textId="589832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3A53923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0B2410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0201DA53" w14:textId="147626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1C215F4C" w14:textId="120BB35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hideMark/>
          </w:tcPr>
          <w:p w14:paraId="4751A27B" w14:textId="4298F6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1D3182F" w14:textId="23E6E24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7176AA9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945C3C" w14:textId="546B56C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41A34F2D" w14:textId="031AC6C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312141F9" w14:textId="3D9898A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934" w:type="dxa"/>
            <w:tcBorders>
              <w:top w:val="nil"/>
              <w:left w:val="nil"/>
              <w:bottom w:val="nil"/>
              <w:right w:val="nil"/>
            </w:tcBorders>
            <w:shd w:val="clear" w:color="auto" w:fill="auto"/>
            <w:noWrap/>
            <w:vAlign w:val="center"/>
            <w:hideMark/>
          </w:tcPr>
          <w:p w14:paraId="63ECB204" w14:textId="143B6B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A762503" w14:textId="36C6984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31EC52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15AF1C7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9F2AC" w14:textId="412DCAE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36CEC8A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177274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38F448E0"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1FC5A8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4D4014CB" w14:textId="58ACD98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1FBAFF5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934" w:type="dxa"/>
            <w:tcBorders>
              <w:top w:val="single" w:sz="8" w:space="0" w:color="auto"/>
              <w:left w:val="nil"/>
              <w:bottom w:val="nil"/>
              <w:right w:val="nil"/>
            </w:tcBorders>
            <w:shd w:val="clear" w:color="auto" w:fill="auto"/>
            <w:noWrap/>
            <w:vAlign w:val="center"/>
            <w:hideMark/>
          </w:tcPr>
          <w:p w14:paraId="47249D10" w14:textId="17D6341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554A0CA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5B8B1ECB"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1B58E5C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0B7D49B0" w14:textId="1C8DB8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2BE5758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934" w:type="dxa"/>
            <w:tcBorders>
              <w:top w:val="single" w:sz="8" w:space="0" w:color="auto"/>
              <w:left w:val="nil"/>
              <w:bottom w:val="nil"/>
              <w:right w:val="nil"/>
            </w:tcBorders>
            <w:shd w:val="clear" w:color="auto" w:fill="auto"/>
            <w:noWrap/>
            <w:vAlign w:val="center"/>
            <w:hideMark/>
          </w:tcPr>
          <w:p w14:paraId="40E5465C" w14:textId="30074B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6AC1DF1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r>
      <w:tr w:rsidR="00D13745" w:rsidRPr="000264D3" w14:paraId="1F893FD7"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424DF19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5DEFD18C" w14:textId="1F8EBF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42D4DCE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3E24EC4A" w14:textId="5CF208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7B60C90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264D3" w:rsidRPr="000264D3" w14:paraId="5345152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0C3E756"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BA495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69D98B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F901E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9CA7E5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85E9D4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466D242D"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A2788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F65DA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C74D47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907EDE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03E05B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4C04497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1E270F" w14:textId="3A7540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7ACD1E39" w14:textId="51F77F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2A0D5E41" w14:textId="1863697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5DE5ACAB" w14:textId="4802D3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F1DF9C8" w14:textId="07A868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1E71CBD4"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E133BF" w14:textId="46F9712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618AFE5A" w14:textId="11D6E5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2C4CA5FA" w14:textId="18C6D06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3883526" w14:textId="2427437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B6BB7A9" w14:textId="7F6E822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65B9296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B629C9" w14:textId="54C90B1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2E6E08DE" w14:textId="1DF905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4E57086F" w14:textId="1D997D6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7BEB77B7" w14:textId="7AA8CC8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135CAF2E" w14:textId="6414A4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14FC5231"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4FF830" w14:textId="1D268C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single" w:sz="8" w:space="0" w:color="auto"/>
              <w:left w:val="nil"/>
              <w:bottom w:val="nil"/>
              <w:right w:val="nil"/>
            </w:tcBorders>
            <w:shd w:val="clear" w:color="auto" w:fill="auto"/>
            <w:noWrap/>
            <w:vAlign w:val="center"/>
            <w:hideMark/>
          </w:tcPr>
          <w:p w14:paraId="05F10EAD" w14:textId="008DFAD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0BCCB008" w14:textId="4388654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4689EAB0" w14:textId="14A4621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3FD3C3A" w14:textId="5D9805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3E19A75D"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A1BFB4" w14:textId="3B67578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21443961" w14:textId="388637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15A01AC" w14:textId="1A03CC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04FF0F9C" w14:textId="33DCC1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8068B45" w14:textId="05E1CA2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86C81DF"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9ACA7F" w14:textId="6367AF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02573418" w14:textId="777AD8E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6763AE8" w14:textId="5F1B189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single" w:sz="8" w:space="0" w:color="auto"/>
              <w:right w:val="nil"/>
            </w:tcBorders>
            <w:shd w:val="clear" w:color="auto" w:fill="auto"/>
            <w:noWrap/>
            <w:vAlign w:val="center"/>
            <w:hideMark/>
          </w:tcPr>
          <w:p w14:paraId="60BECD58" w14:textId="35DB77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12D88B81" w14:textId="715CDE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15BF0FB9" w14:textId="5FC86566"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c</w:t>
      </w:r>
    </w:p>
    <w:p w14:paraId="5DCAD92A" w14:textId="100287F3" w:rsidR="000264D3" w:rsidRDefault="000264D3" w:rsidP="000264D3">
      <w:pPr>
        <w:tabs>
          <w:tab w:val="clear" w:pos="360"/>
          <w:tab w:val="left" w:pos="420"/>
        </w:tabs>
        <w:jc w:val="center"/>
        <w:rPr>
          <w:szCs w:val="22"/>
          <w:lang w:val="en-CA"/>
        </w:rPr>
      </w:pPr>
      <w:bookmarkStart w:id="3" w:name="_Ref52533360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5</w:t>
      </w:r>
      <w:r>
        <w:rPr>
          <w:szCs w:val="22"/>
          <w:lang w:val="en-CA"/>
        </w:rPr>
        <w:fldChar w:fldCharType="end"/>
      </w:r>
      <w:bookmarkEnd w:id="3"/>
      <w:r>
        <w:rPr>
          <w:szCs w:val="22"/>
          <w:lang w:val="en-CA"/>
        </w:rPr>
        <w:t xml:space="preserve"> Coding performance of test </w:t>
      </w:r>
      <w:r w:rsidR="00D13745">
        <w:rPr>
          <w:szCs w:val="22"/>
          <w:lang w:val="en-CA"/>
        </w:rPr>
        <w:t>4.2.2.</w:t>
      </w:r>
      <w:r w:rsidR="004F5F96">
        <w:rPr>
          <w:szCs w:val="22"/>
          <w:lang w:val="en-CA"/>
        </w:rPr>
        <w:t>c</w:t>
      </w:r>
      <w:r>
        <w:rPr>
          <w:szCs w:val="22"/>
          <w:lang w:val="en-CA"/>
        </w:rPr>
        <w:t xml:space="preserv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C32106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9F9F97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563C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003EC2E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7AB247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2D12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8BC41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2C7C3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A2011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610062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85B3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0E39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06F25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17B39A27"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E104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F2510C" w14:textId="1FA0BA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1144" w:type="dxa"/>
            <w:tcBorders>
              <w:top w:val="nil"/>
              <w:left w:val="nil"/>
              <w:bottom w:val="nil"/>
              <w:right w:val="nil"/>
            </w:tcBorders>
            <w:shd w:val="clear" w:color="auto" w:fill="auto"/>
            <w:noWrap/>
            <w:vAlign w:val="center"/>
            <w:hideMark/>
          </w:tcPr>
          <w:p w14:paraId="6F1C257A" w14:textId="5C711B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25D6BDA5" w14:textId="105499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3A363464" w14:textId="280102E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4C84A4D0" w14:textId="4C84FE8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5AD8895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D94C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B22CA7" w14:textId="7D8AA98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144" w:type="dxa"/>
            <w:tcBorders>
              <w:top w:val="nil"/>
              <w:left w:val="nil"/>
              <w:bottom w:val="nil"/>
              <w:right w:val="nil"/>
            </w:tcBorders>
            <w:shd w:val="clear" w:color="auto" w:fill="auto"/>
            <w:noWrap/>
            <w:vAlign w:val="center"/>
            <w:hideMark/>
          </w:tcPr>
          <w:p w14:paraId="0167D4A5" w14:textId="58AE87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0755667B" w14:textId="25E077D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934" w:type="dxa"/>
            <w:tcBorders>
              <w:top w:val="nil"/>
              <w:left w:val="nil"/>
              <w:bottom w:val="nil"/>
              <w:right w:val="nil"/>
            </w:tcBorders>
            <w:shd w:val="clear" w:color="auto" w:fill="auto"/>
            <w:noWrap/>
            <w:vAlign w:val="center"/>
            <w:hideMark/>
          </w:tcPr>
          <w:p w14:paraId="72493A6C" w14:textId="52E4D24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E534059" w14:textId="3FF1E9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39F6AB55"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9EE4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D6F68E" w14:textId="496E1FC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7ABD7A7A" w14:textId="493356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521092CE" w14:textId="09671B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60DCC5AC" w14:textId="59D7018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098335A" w14:textId="045BE4D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29FAE9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7B91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47FB1" w14:textId="71EAC27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hideMark/>
          </w:tcPr>
          <w:p w14:paraId="3743AF6C" w14:textId="76F71C6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3AADA178" w14:textId="65B5B6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32184D44" w14:textId="14BD98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958E6EB" w14:textId="2BB08CA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0303B047"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1C8"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037DB" w14:textId="128EED4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D4BC13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407A80" w14:textId="6353E47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AA875B0" w14:textId="01460F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BB7BE12" w14:textId="3A51E4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53672903"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517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D7E227" w14:textId="5C39F8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620BCB2E" w14:textId="1369CC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14:paraId="797E9BD1" w14:textId="34F0683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092CA7A7" w14:textId="10461F9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1285590" w14:textId="48DB4F1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272BE2B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D3EA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79F326" w14:textId="16D86B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single" w:sz="8" w:space="0" w:color="auto"/>
              <w:left w:val="nil"/>
              <w:bottom w:val="nil"/>
              <w:right w:val="nil"/>
            </w:tcBorders>
            <w:shd w:val="clear" w:color="auto" w:fill="auto"/>
            <w:noWrap/>
            <w:vAlign w:val="center"/>
            <w:hideMark/>
          </w:tcPr>
          <w:p w14:paraId="2F71C828" w14:textId="060935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3B1867B8" w14:textId="5A9E7AE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324FD8BC" w14:textId="620891F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C3A6470" w14:textId="0E9023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112%</w:t>
            </w:r>
          </w:p>
        </w:tc>
      </w:tr>
      <w:tr w:rsidR="00D13745" w:rsidRPr="000264D3" w14:paraId="1BF4BBC9"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68CD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7694BC" w14:textId="4FB1703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1134CEB6" w14:textId="1E5E5C8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1EACA80" w14:textId="04AEB57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176754B0" w14:textId="355887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228A2A6" w14:textId="5651BE5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0264D3" w:rsidRPr="000264D3" w14:paraId="3CE863F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D4BCB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57FF1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E1C39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192E2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D0D68A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740B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61BAD96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A4FDA1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F6D2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42A4F3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33A1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C5D93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62B225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2EF5F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9DA7C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539F12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E5550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FC1B6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B31B4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76B6AD33"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0C3A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F0023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092CD0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AD1655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E294026"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F8EDCB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76E855B9"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F715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4CF61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189D37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F82EA9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C6E01F6"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34E1E2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5DAF1AC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D8EF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D1B3C1" w14:textId="1FE9033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17E9C4CA" w14:textId="518D04B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E2F2C68" w14:textId="3562FF0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2C7865E" w14:textId="24AA2FE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6B7AB643" w14:textId="27C5E5A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2949C34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2460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65C4FF" w14:textId="55A8EC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004362E7" w14:textId="1D84C35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3435D97D" w14:textId="63D0F1E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10E55247" w14:textId="00A329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89222B1" w14:textId="6FAF708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072C60D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78F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8EBDCD" w14:textId="4B3042F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14:paraId="6C14370A" w14:textId="4E8001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5E90651B" w14:textId="3C3156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64839AFE" w14:textId="1C06DE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27DDE87A" w14:textId="125241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5D86313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D089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98FE19F" w14:textId="5F04A5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single" w:sz="8" w:space="0" w:color="auto"/>
              <w:left w:val="nil"/>
              <w:bottom w:val="nil"/>
              <w:right w:val="nil"/>
            </w:tcBorders>
            <w:shd w:val="clear" w:color="auto" w:fill="auto"/>
            <w:noWrap/>
            <w:vAlign w:val="center"/>
            <w:hideMark/>
          </w:tcPr>
          <w:p w14:paraId="7FCF7D41" w14:textId="700322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605276A" w14:textId="684E73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34" w:type="dxa"/>
            <w:tcBorders>
              <w:top w:val="single" w:sz="8" w:space="0" w:color="auto"/>
              <w:left w:val="nil"/>
              <w:bottom w:val="nil"/>
              <w:right w:val="nil"/>
            </w:tcBorders>
            <w:shd w:val="clear" w:color="auto" w:fill="auto"/>
            <w:noWrap/>
            <w:vAlign w:val="center"/>
            <w:hideMark/>
          </w:tcPr>
          <w:p w14:paraId="1EC5F0A4" w14:textId="0816D8F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AAD82F8" w14:textId="15383C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12E09F53"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1A217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834F1E" w14:textId="2E1D966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197EE6CD" w14:textId="7815B7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4691176" w14:textId="0AB7002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34" w:type="dxa"/>
            <w:tcBorders>
              <w:top w:val="single" w:sz="8" w:space="0" w:color="auto"/>
              <w:left w:val="nil"/>
              <w:bottom w:val="nil"/>
              <w:right w:val="nil"/>
            </w:tcBorders>
            <w:shd w:val="clear" w:color="auto" w:fill="auto"/>
            <w:noWrap/>
            <w:vAlign w:val="center"/>
            <w:hideMark/>
          </w:tcPr>
          <w:p w14:paraId="3DCFBE5C" w14:textId="654AAC3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65C6B37D" w14:textId="1842D03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0DAA2A9A"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4CEF9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89170A3" w14:textId="3273461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7E9B2129" w14:textId="6D8C24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0541D27" w14:textId="03B4E4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55EF335D" w14:textId="6A99698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54925A97" w14:textId="595DB0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0181213D" w14:textId="0B7AF795"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d</w:t>
      </w:r>
    </w:p>
    <w:p w14:paraId="51E4C8DF" w14:textId="4C263378" w:rsidR="00D13745" w:rsidRDefault="00D13745" w:rsidP="00D13745">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6</w:t>
      </w:r>
      <w:r>
        <w:rPr>
          <w:szCs w:val="22"/>
          <w:lang w:val="en-CA"/>
        </w:rPr>
        <w:fldChar w:fldCharType="end"/>
      </w:r>
      <w:r>
        <w:rPr>
          <w:szCs w:val="22"/>
          <w:lang w:val="en-CA"/>
        </w:rPr>
        <w:t xml:space="preserve"> Coding performance of test 4.2.2.d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1808572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0FAF73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E9F27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6F061B5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304B11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B6A9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2A9A39C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54DB8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76F04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EDE2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24FB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9DC8DD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3A249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31467E2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846D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7B35A83" w14:textId="34491FE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-0.89%</w:t>
            </w:r>
          </w:p>
        </w:tc>
        <w:tc>
          <w:tcPr>
            <w:tcW w:w="1144" w:type="dxa"/>
            <w:tcBorders>
              <w:top w:val="nil"/>
              <w:left w:val="nil"/>
              <w:bottom w:val="nil"/>
              <w:right w:val="nil"/>
            </w:tcBorders>
            <w:shd w:val="clear" w:color="auto" w:fill="auto"/>
            <w:noWrap/>
            <w:vAlign w:val="center"/>
            <w:hideMark/>
          </w:tcPr>
          <w:p w14:paraId="46A41F58" w14:textId="342FF5B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21533EF3" w14:textId="7790F4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-0.85%</w:t>
            </w:r>
          </w:p>
        </w:tc>
        <w:tc>
          <w:tcPr>
            <w:tcW w:w="934" w:type="dxa"/>
            <w:tcBorders>
              <w:top w:val="nil"/>
              <w:left w:val="nil"/>
              <w:bottom w:val="nil"/>
              <w:right w:val="nil"/>
            </w:tcBorders>
            <w:shd w:val="clear" w:color="auto" w:fill="auto"/>
            <w:noWrap/>
            <w:vAlign w:val="center"/>
            <w:hideMark/>
          </w:tcPr>
          <w:p w14:paraId="11A2AACD" w14:textId="2B003C6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87F28A1" w14:textId="57F995D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6023CDF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1A96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5ADBAF3" w14:textId="08D9B50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04E9DBF7" w14:textId="30B51E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14:paraId="1AA8447C" w14:textId="70E17F5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445813E6" w14:textId="39E4677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02004A02" w14:textId="045AB23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65C9A2B5"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1997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89F43A" w14:textId="39D8236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296B282B" w14:textId="67CE13B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0EF0BDF6" w14:textId="51FBBE5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44B42CA8" w14:textId="2076E99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F21FBE7" w14:textId="7C5A90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0BA23F7A"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73F92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3295F1A" w14:textId="7AAA6F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35322271" w14:textId="537D4D9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5F601327" w14:textId="48C9C1F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03CBB1AA" w14:textId="5894DC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86B68DA" w14:textId="6EF151B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3903BD2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9DB5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A10CFBA" w14:textId="47B1E2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1FE101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ABB8C55" w14:textId="11866F8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8037437" w14:textId="06D233C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78E4BEE" w14:textId="7AC24B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20FE920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C7D3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DDD24C" w14:textId="18A8D3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single" w:sz="8" w:space="0" w:color="auto"/>
              <w:left w:val="nil"/>
              <w:bottom w:val="nil"/>
              <w:right w:val="nil"/>
            </w:tcBorders>
            <w:shd w:val="clear" w:color="auto" w:fill="auto"/>
            <w:noWrap/>
            <w:vAlign w:val="center"/>
            <w:hideMark/>
          </w:tcPr>
          <w:p w14:paraId="69D9837A" w14:textId="32DC5D0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single" w:sz="8" w:space="0" w:color="auto"/>
              <w:left w:val="nil"/>
              <w:bottom w:val="nil"/>
              <w:right w:val="single" w:sz="4" w:space="0" w:color="auto"/>
            </w:tcBorders>
            <w:shd w:val="clear" w:color="auto" w:fill="auto"/>
            <w:noWrap/>
            <w:vAlign w:val="center"/>
            <w:hideMark/>
          </w:tcPr>
          <w:p w14:paraId="5895BF4D" w14:textId="7C48B5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03D8E0F7" w14:textId="7B6561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23B1E1A" w14:textId="65219D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1E98C129"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4F46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791EA4A" w14:textId="4100B8D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single" w:sz="8" w:space="0" w:color="auto"/>
              <w:left w:val="nil"/>
              <w:bottom w:val="nil"/>
              <w:right w:val="nil"/>
            </w:tcBorders>
            <w:shd w:val="clear" w:color="auto" w:fill="auto"/>
            <w:noWrap/>
            <w:vAlign w:val="center"/>
            <w:hideMark/>
          </w:tcPr>
          <w:p w14:paraId="43D5F9EA" w14:textId="697AB1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single" w:sz="8" w:space="0" w:color="auto"/>
              <w:left w:val="nil"/>
              <w:bottom w:val="nil"/>
              <w:right w:val="single" w:sz="4" w:space="0" w:color="auto"/>
            </w:tcBorders>
            <w:shd w:val="clear" w:color="auto" w:fill="auto"/>
            <w:noWrap/>
            <w:vAlign w:val="center"/>
            <w:hideMark/>
          </w:tcPr>
          <w:p w14:paraId="02E16878" w14:textId="12EE15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934" w:type="dxa"/>
            <w:tcBorders>
              <w:top w:val="single" w:sz="8" w:space="0" w:color="auto"/>
              <w:left w:val="nil"/>
              <w:bottom w:val="nil"/>
              <w:right w:val="nil"/>
            </w:tcBorders>
            <w:shd w:val="clear" w:color="auto" w:fill="auto"/>
            <w:noWrap/>
            <w:vAlign w:val="center"/>
            <w:hideMark/>
          </w:tcPr>
          <w:p w14:paraId="1C716AA2" w14:textId="5938712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61494AE" w14:textId="378CD74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r>
      <w:tr w:rsidR="00D13745" w:rsidRPr="000264D3" w14:paraId="20C6D0D0"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37159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D441794" w14:textId="66DD80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08493474" w14:textId="25D5B7F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7B6DF5A4" w14:textId="7E95F1A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44759AED" w14:textId="5AD56D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EC543CC" w14:textId="5DA9F3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033B1F1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6457E0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3008A7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CBD7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524DF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2993DA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DF5E8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429952A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E2577D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73914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692EED0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F04557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4F81A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7439368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488A0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2F50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ADEA48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5B5FA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709C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2ADBA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6952995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F022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933B73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0079EC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F63192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7C9A7D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E39C54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4F3E7B92"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0DF2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0D47B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083FC1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26AA6F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0943CC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1ED7F6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361B576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77D5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310CC9" w14:textId="04E557C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57C4571B" w14:textId="359C2D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224E89B7" w14:textId="1330183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A060254" w14:textId="102D20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139429FC" w14:textId="2530A6E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06C8B2AB"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3EBD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5AC965E" w14:textId="02648C0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9114B26" w14:textId="08DD48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77CB0B8" w14:textId="6536162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15945A5D" w14:textId="056F401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75B5B41" w14:textId="286D4F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66348BE6"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0CE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7AA0DDE" w14:textId="2B2E90A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51E300B2" w14:textId="6E97B11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0C9EA108" w14:textId="52F708A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934" w:type="dxa"/>
            <w:tcBorders>
              <w:top w:val="nil"/>
              <w:left w:val="nil"/>
              <w:bottom w:val="nil"/>
              <w:right w:val="nil"/>
            </w:tcBorders>
            <w:shd w:val="clear" w:color="auto" w:fill="auto"/>
            <w:noWrap/>
            <w:vAlign w:val="center"/>
            <w:hideMark/>
          </w:tcPr>
          <w:p w14:paraId="3C9466C1" w14:textId="2F6E58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2436D275" w14:textId="319D158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BEDFCEC"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7D5A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FBBB50" w14:textId="4B2889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144DB186" w14:textId="0A09D1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03A023C5" w14:textId="5FBF09C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34" w:type="dxa"/>
            <w:tcBorders>
              <w:top w:val="single" w:sz="8" w:space="0" w:color="auto"/>
              <w:left w:val="nil"/>
              <w:bottom w:val="nil"/>
              <w:right w:val="nil"/>
            </w:tcBorders>
            <w:shd w:val="clear" w:color="auto" w:fill="auto"/>
            <w:noWrap/>
            <w:vAlign w:val="center"/>
            <w:hideMark/>
          </w:tcPr>
          <w:p w14:paraId="3188F7FC" w14:textId="44E459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6E9E59F5" w14:textId="2E83F4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4F9ECCCC"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CB96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730C1A9" w14:textId="0B5BE7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2482612A" w14:textId="28BFD95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38D649F8" w14:textId="7D5A236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934" w:type="dxa"/>
            <w:tcBorders>
              <w:top w:val="single" w:sz="8" w:space="0" w:color="auto"/>
              <w:left w:val="nil"/>
              <w:bottom w:val="nil"/>
              <w:right w:val="nil"/>
            </w:tcBorders>
            <w:shd w:val="clear" w:color="auto" w:fill="auto"/>
            <w:noWrap/>
            <w:vAlign w:val="center"/>
            <w:hideMark/>
          </w:tcPr>
          <w:p w14:paraId="0FE09466" w14:textId="5DAD2FA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5A9D6B6" w14:textId="345F1A5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577E21E5"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238F4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3CFA46" w14:textId="6DD6BF4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7B5A3AF3" w14:textId="5AD7913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4F946F37" w14:textId="2B5F58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0C7B8366" w14:textId="470DAF8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796CA18A" w14:textId="425BC73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1CE72449" w14:textId="4041554C"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e</w:t>
      </w:r>
    </w:p>
    <w:p w14:paraId="6A67D30B" w14:textId="7091534A" w:rsidR="00D13745" w:rsidRDefault="00D13745" w:rsidP="00D13745">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7</w:t>
      </w:r>
      <w:r>
        <w:rPr>
          <w:szCs w:val="22"/>
          <w:lang w:val="en-CA"/>
        </w:rPr>
        <w:fldChar w:fldCharType="end"/>
      </w:r>
      <w:r>
        <w:rPr>
          <w:szCs w:val="22"/>
          <w:lang w:val="en-CA"/>
        </w:rPr>
        <w:t xml:space="preserve"> Coding performance of test 4.2.2.e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33BD24C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2C1834A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A7999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313127F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7A38D31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06E94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348826D6"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5D7AF8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E74FA9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BDA5E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927A4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46A4DE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3AD19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463FC3D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46BF6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32A90B7" w14:textId="2C3E837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52FE8755" w14:textId="1259FD4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099AB354" w14:textId="661CCB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934" w:type="dxa"/>
            <w:tcBorders>
              <w:top w:val="nil"/>
              <w:left w:val="nil"/>
              <w:bottom w:val="nil"/>
              <w:right w:val="nil"/>
            </w:tcBorders>
            <w:shd w:val="clear" w:color="auto" w:fill="auto"/>
            <w:noWrap/>
            <w:vAlign w:val="center"/>
            <w:hideMark/>
          </w:tcPr>
          <w:p w14:paraId="0EDE6321" w14:textId="39F5B88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48D92A7" w14:textId="3D30F9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DF3FBC0"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911A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36375C" w14:textId="535339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5FF6B783" w14:textId="2323F5D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16EAF66F" w14:textId="1ABF4D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EFCABA2" w14:textId="459AE64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E513F3E" w14:textId="397248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4063F72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C08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E9EE0D8" w14:textId="4BF4A0A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nil"/>
              <w:left w:val="nil"/>
              <w:bottom w:val="nil"/>
              <w:right w:val="nil"/>
            </w:tcBorders>
            <w:shd w:val="clear" w:color="auto" w:fill="auto"/>
            <w:noWrap/>
            <w:vAlign w:val="center"/>
            <w:hideMark/>
          </w:tcPr>
          <w:p w14:paraId="002478FE" w14:textId="2A7E3E3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1242566F" w14:textId="3E6A738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15FA8F9C" w14:textId="380FEFC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86406C1" w14:textId="3C6AE3B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500ECCEC"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0D8BC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0B9223E" w14:textId="26F8831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39639E82" w14:textId="49719E0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14:paraId="3DC4AFFA" w14:textId="5D85D1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14:paraId="3D9FDFFD" w14:textId="31952F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960C267" w14:textId="7D72D5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7F5092C4"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5BF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14CF198" w14:textId="15B46A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FDD060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D3DCC2D" w14:textId="621A64A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6CEE809" w14:textId="2D51B1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AA88DB2" w14:textId="35286B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5D00B1CD"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B76B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5A73583" w14:textId="32E354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single" w:sz="8" w:space="0" w:color="auto"/>
              <w:left w:val="nil"/>
              <w:bottom w:val="nil"/>
              <w:right w:val="nil"/>
            </w:tcBorders>
            <w:shd w:val="clear" w:color="auto" w:fill="auto"/>
            <w:noWrap/>
            <w:vAlign w:val="center"/>
            <w:hideMark/>
          </w:tcPr>
          <w:p w14:paraId="1ABC97F1" w14:textId="21AE5E5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14:paraId="501DB89D" w14:textId="351919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1F40447E" w14:textId="4C1C0A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F9046FF" w14:textId="36C30B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F387659"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1E76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A0743C5" w14:textId="0D2BDE9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single" w:sz="8" w:space="0" w:color="auto"/>
              <w:left w:val="nil"/>
              <w:bottom w:val="nil"/>
              <w:right w:val="nil"/>
            </w:tcBorders>
            <w:shd w:val="clear" w:color="auto" w:fill="auto"/>
            <w:noWrap/>
            <w:vAlign w:val="center"/>
            <w:hideMark/>
          </w:tcPr>
          <w:p w14:paraId="53BF9F07" w14:textId="3A868A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single" w:sz="8" w:space="0" w:color="auto"/>
              <w:left w:val="nil"/>
              <w:bottom w:val="nil"/>
              <w:right w:val="single" w:sz="4" w:space="0" w:color="auto"/>
            </w:tcBorders>
            <w:shd w:val="clear" w:color="auto" w:fill="auto"/>
            <w:noWrap/>
            <w:vAlign w:val="center"/>
            <w:hideMark/>
          </w:tcPr>
          <w:p w14:paraId="7944ADCD" w14:textId="67A367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14:paraId="5ACC7EA4" w14:textId="44435DE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2234C71" w14:textId="2AA861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D13745" w:rsidRPr="000264D3" w14:paraId="07FA1324"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21125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3CA786A" w14:textId="0C66034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14:paraId="497A534C" w14:textId="5FE5F7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74DA6DD0" w14:textId="0EA2C9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7AB3B148" w14:textId="1FFA92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AA50693" w14:textId="30F0EC2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669FF94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FBD087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1FACCD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D92425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F08718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1F7309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310CD4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7F7D67A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222A122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0705F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48A2894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8FDE94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EB157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40517C00"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E798B5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E2551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0E6B20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47FD7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DD2EEE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232BB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067AAF7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EE86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F5F66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DF9CDF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435F57B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BB40EC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5A783D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0E9C99E4"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B586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6C3DC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E8A5ED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D64773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23EDD3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0B9451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63342460"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8702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C838E71" w14:textId="2FBE44D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4DFC4BB5" w14:textId="3688D2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62F1439B" w14:textId="201ECA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5CBB7DE1" w14:textId="4F2B5F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1FD90226" w14:textId="7DA69AA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2F07E516"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45608"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E4564F8" w14:textId="060D774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073F65CC" w14:textId="4BB3C9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26310593" w14:textId="38DA89C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1AF904D" w14:textId="09B9909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73FA0C9" w14:textId="582421D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358913A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EC3AF5"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D9EAB28" w14:textId="4168A7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7B191BC8" w14:textId="411BAE0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0D4BCA69" w14:textId="6964FB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2FA0D046" w14:textId="1BBCAC5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762D4C3" w14:textId="466CB7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06C17680"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C4E80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B0745DE" w14:textId="266685A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single" w:sz="8" w:space="0" w:color="auto"/>
              <w:left w:val="nil"/>
              <w:bottom w:val="nil"/>
              <w:right w:val="nil"/>
            </w:tcBorders>
            <w:shd w:val="clear" w:color="auto" w:fill="auto"/>
            <w:noWrap/>
            <w:vAlign w:val="center"/>
            <w:hideMark/>
          </w:tcPr>
          <w:p w14:paraId="511014E3" w14:textId="7C32DB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70FE2DFD" w14:textId="1F06BD6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hideMark/>
          </w:tcPr>
          <w:p w14:paraId="623747D5" w14:textId="1A8F0E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DCB9935" w14:textId="0C4FD6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19ECEFB2"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EBC3D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C624C4" w14:textId="435B27E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hideMark/>
          </w:tcPr>
          <w:p w14:paraId="157D5C7B" w14:textId="4595A4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5519608" w14:textId="23C519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25F55EFD" w14:textId="17ED28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149DE96" w14:textId="75C51DE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2EB57031"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B432E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9121E23" w14:textId="3A13A53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771B0A77" w14:textId="6D9F264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36D6AB1" w14:textId="5E85864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single" w:sz="8" w:space="0" w:color="auto"/>
              <w:right w:val="nil"/>
            </w:tcBorders>
            <w:shd w:val="clear" w:color="auto" w:fill="auto"/>
            <w:noWrap/>
            <w:vAlign w:val="center"/>
            <w:hideMark/>
          </w:tcPr>
          <w:p w14:paraId="77A3050E" w14:textId="0C1AA30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4405D47C" w14:textId="3A1685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19DC4CC" w14:textId="26C78AC9"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f</w:t>
      </w:r>
    </w:p>
    <w:p w14:paraId="1C93740B" w14:textId="12352FC7" w:rsidR="00D13745" w:rsidRDefault="00D13745" w:rsidP="00D13745">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8</w:t>
      </w:r>
      <w:r>
        <w:rPr>
          <w:szCs w:val="22"/>
          <w:lang w:val="en-CA"/>
        </w:rPr>
        <w:fldChar w:fldCharType="end"/>
      </w:r>
      <w:r>
        <w:rPr>
          <w:szCs w:val="22"/>
          <w:lang w:val="en-CA"/>
        </w:rPr>
        <w:t xml:space="preserve"> Coding performance of test 4.2.2.f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6857D8B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FD78AB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2313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7F965B7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D21992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FD619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53C2C6E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6409EA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812669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4F7BD5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26F1A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110E4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5D6A4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3377CCE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5BD6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E50BDD6" w14:textId="58A1F5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5A8FA045" w14:textId="3A4BA8E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530455A0" w14:textId="2B684D7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hideMark/>
          </w:tcPr>
          <w:p w14:paraId="6855BDCE" w14:textId="287D43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C5F6A24" w14:textId="47E197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77DE036B"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CB45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A9FB2E5" w14:textId="0689A7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7B9EB8A1" w14:textId="74D1F14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144" w:type="dxa"/>
            <w:tcBorders>
              <w:top w:val="nil"/>
              <w:left w:val="nil"/>
              <w:bottom w:val="nil"/>
              <w:right w:val="single" w:sz="4" w:space="0" w:color="auto"/>
            </w:tcBorders>
            <w:shd w:val="clear" w:color="auto" w:fill="auto"/>
            <w:noWrap/>
            <w:vAlign w:val="center"/>
            <w:hideMark/>
          </w:tcPr>
          <w:p w14:paraId="131DF698" w14:textId="58710E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7F89F3AA" w14:textId="5959D4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6A55C7C7" w14:textId="150BBA9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4686A84A"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60FD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0986CB" w14:textId="3BEDED3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7C84C042" w14:textId="431538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0BD08BC1" w14:textId="68ABE0E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5A8E349E" w14:textId="593A5C0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C857282" w14:textId="3C964F3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56D6C02D"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2E82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FC15F76" w14:textId="63CED8B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5878014A" w14:textId="0D069D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0ED66268" w14:textId="040B2FE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hideMark/>
          </w:tcPr>
          <w:p w14:paraId="5189E02F" w14:textId="64E909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16A51F4" w14:textId="547FE1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0683BC6A"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7639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D3E773" w14:textId="259CDEE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D6319F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DE7135C" w14:textId="0C06AF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4DE7DF9" w14:textId="521B45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6939339" w14:textId="564D3C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0631A181"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DFE5A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67A2BE1" w14:textId="4EC513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single" w:sz="8" w:space="0" w:color="auto"/>
              <w:left w:val="nil"/>
              <w:bottom w:val="nil"/>
              <w:right w:val="nil"/>
            </w:tcBorders>
            <w:shd w:val="clear" w:color="auto" w:fill="auto"/>
            <w:noWrap/>
            <w:vAlign w:val="center"/>
            <w:hideMark/>
          </w:tcPr>
          <w:p w14:paraId="27F24C61" w14:textId="668DB7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1568DF76" w14:textId="746F43F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14:paraId="73516A83" w14:textId="543015B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57009B8" w14:textId="268E083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3B1EDA5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D742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42EE9E4" w14:textId="09A3807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26CFC039" w14:textId="3F63D2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144" w:type="dxa"/>
            <w:tcBorders>
              <w:top w:val="single" w:sz="8" w:space="0" w:color="auto"/>
              <w:left w:val="nil"/>
              <w:bottom w:val="nil"/>
              <w:right w:val="single" w:sz="4" w:space="0" w:color="auto"/>
            </w:tcBorders>
            <w:shd w:val="clear" w:color="auto" w:fill="auto"/>
            <w:noWrap/>
            <w:vAlign w:val="center"/>
            <w:hideMark/>
          </w:tcPr>
          <w:p w14:paraId="0B0E0FDF" w14:textId="642C96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934" w:type="dxa"/>
            <w:tcBorders>
              <w:top w:val="single" w:sz="8" w:space="0" w:color="auto"/>
              <w:left w:val="nil"/>
              <w:bottom w:val="nil"/>
              <w:right w:val="nil"/>
            </w:tcBorders>
            <w:shd w:val="clear" w:color="auto" w:fill="auto"/>
            <w:noWrap/>
            <w:vAlign w:val="center"/>
            <w:hideMark/>
          </w:tcPr>
          <w:p w14:paraId="3583843A" w14:textId="2F1237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17470FA" w14:textId="74BB83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D13745" w:rsidRPr="000264D3" w14:paraId="55E53690"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AC472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1327870" w14:textId="1F05BAB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18432F4A" w14:textId="4BD357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479F21D" w14:textId="726CBD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354A2045" w14:textId="2D0E0B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7C4D9D2" w14:textId="7311F2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348E4C5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56B141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7EEB82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C1ABAE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88125D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D9618C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2424CE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34EF3C5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2142F9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72FA0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1F9D1A9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EA558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0154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5BF934D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6911C58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9D2DDF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99A79D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40110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2DA2C0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D81DB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2EF9727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F6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2517D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E10AEB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310C370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CA8652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33E7A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67E189C6"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A472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9798FC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78D4D2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2D5FA8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5F8142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92B29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14DFA21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F53D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3F00998" w14:textId="157E350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7AACBF51" w14:textId="248B164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503481FB" w14:textId="195CFB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096B6842" w14:textId="53C88E3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88B58EE" w14:textId="4C4B35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4512541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9268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285719" w14:textId="377147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53A22130" w14:textId="7E93E2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0DE016BE" w14:textId="2BFE892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68D52481" w14:textId="5C2416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3E64C84" w14:textId="6BA89C0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782D56C9"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1FFE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83233AD" w14:textId="771F84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38F56511" w14:textId="2E60E94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39330256" w14:textId="223C3F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74ED69D1" w14:textId="631811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3016931" w14:textId="018637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6625161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762F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F4D7B6B" w14:textId="541BD4A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A84AD49" w14:textId="0676DF8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0EF89533" w14:textId="2961ED1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71808A89" w14:textId="141F3E8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B4F8EC5" w14:textId="2865FE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507AA990"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CCB025"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8E3BBB" w14:textId="5EF6A72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14:paraId="659648ED" w14:textId="6CF4F4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51789DB0" w14:textId="5B4B7F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B4650DE" w14:textId="32978BE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39905A6" w14:textId="673483C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DAB5194"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C7E7A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C0FED67" w14:textId="5E08879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3A13778A" w14:textId="277235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7DDAAFF" w14:textId="5A4F1DF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934" w:type="dxa"/>
            <w:tcBorders>
              <w:top w:val="nil"/>
              <w:left w:val="nil"/>
              <w:bottom w:val="single" w:sz="8" w:space="0" w:color="auto"/>
              <w:right w:val="nil"/>
            </w:tcBorders>
            <w:shd w:val="clear" w:color="auto" w:fill="auto"/>
            <w:noWrap/>
            <w:vAlign w:val="center"/>
            <w:hideMark/>
          </w:tcPr>
          <w:p w14:paraId="2DF5C584" w14:textId="334D17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8A71A5E" w14:textId="7F37EF5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406574E8" w14:textId="12F3A96F"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g</w:t>
      </w:r>
    </w:p>
    <w:p w14:paraId="0F42AF77" w14:textId="1D769C5E" w:rsidR="00D13745" w:rsidRDefault="00D13745" w:rsidP="00D13745">
      <w:pPr>
        <w:tabs>
          <w:tab w:val="clear" w:pos="360"/>
          <w:tab w:val="left" w:pos="420"/>
        </w:tabs>
        <w:jc w:val="center"/>
        <w:rPr>
          <w:szCs w:val="22"/>
          <w:lang w:val="en-CA"/>
        </w:rPr>
      </w:pPr>
      <w:bookmarkStart w:id="4" w:name="_Ref52533433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9</w:t>
      </w:r>
      <w:r>
        <w:rPr>
          <w:szCs w:val="22"/>
          <w:lang w:val="en-CA"/>
        </w:rPr>
        <w:fldChar w:fldCharType="end"/>
      </w:r>
      <w:bookmarkEnd w:id="4"/>
      <w:r>
        <w:rPr>
          <w:szCs w:val="22"/>
          <w:lang w:val="en-CA"/>
        </w:rPr>
        <w:t xml:space="preserve"> Coding performance of test 4.2.2.</w:t>
      </w:r>
      <w:r w:rsidR="003128A0">
        <w:rPr>
          <w:szCs w:val="22"/>
          <w:lang w:val="en-CA"/>
        </w:rPr>
        <w:t>g</w:t>
      </w:r>
      <w:r>
        <w:rPr>
          <w:szCs w:val="22"/>
          <w:lang w:val="en-CA"/>
        </w:rPr>
        <w:t xml:space="preserv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08763BB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C52312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33DB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3DFD46D0"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ADDC82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535BF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4290093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892791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3C7E4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C4A3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BEC40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C72E6D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F0E4C3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3F21F90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D83C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3744C9E" w14:textId="7A269B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5FAC2A81" w14:textId="3C2CB60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6AE78049" w14:textId="741F1A1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4E31602A" w14:textId="15ABF8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742F79C" w14:textId="6B8ED57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0A29CDB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B8E3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46A7896" w14:textId="305961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33A118B1" w14:textId="251650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14:paraId="463CFE11" w14:textId="244B194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934" w:type="dxa"/>
            <w:tcBorders>
              <w:top w:val="nil"/>
              <w:left w:val="nil"/>
              <w:bottom w:val="nil"/>
              <w:right w:val="nil"/>
            </w:tcBorders>
            <w:shd w:val="clear" w:color="auto" w:fill="auto"/>
            <w:noWrap/>
            <w:vAlign w:val="center"/>
            <w:hideMark/>
          </w:tcPr>
          <w:p w14:paraId="2CEB9BC2" w14:textId="0B362E0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5C32330" w14:textId="0FB4DB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69CB4E7C"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6BBA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31ACAE4" w14:textId="174DC9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15E66E04" w14:textId="01D1717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44173E95" w14:textId="6EC366C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14:paraId="4AC8BDA2" w14:textId="3ECBDA0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21FD216" w14:textId="6C30AB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4478C772"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8EE99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0A48AC5" w14:textId="15A5F5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436C6888" w14:textId="17330F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30F2EF64" w14:textId="6D8DD71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72D6A74B" w14:textId="2D75D3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FDCCB87" w14:textId="36F6E1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38122BC9"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82C3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B161978" w14:textId="104E8A9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9DBED5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52D90F3" w14:textId="00CEE3F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01EB2C2" w14:textId="3A3EC9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4BCBFAD" w14:textId="171E27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4C07926E"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692F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EE1CD00" w14:textId="543FB8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78251B8" w14:textId="3959940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7D85B5B7" w14:textId="2213EB7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934" w:type="dxa"/>
            <w:tcBorders>
              <w:top w:val="single" w:sz="8" w:space="0" w:color="auto"/>
              <w:left w:val="nil"/>
              <w:bottom w:val="nil"/>
              <w:right w:val="nil"/>
            </w:tcBorders>
            <w:shd w:val="clear" w:color="auto" w:fill="auto"/>
            <w:noWrap/>
            <w:vAlign w:val="center"/>
            <w:hideMark/>
          </w:tcPr>
          <w:p w14:paraId="0D991E53" w14:textId="30DAED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62D1EE8" w14:textId="62023DA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713ED57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9723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8F02D56" w14:textId="19DE09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0107DEF0" w14:textId="1669F27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600547D" w14:textId="6CC41D9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14:paraId="75B5F4D5" w14:textId="78408A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607E8846" w14:textId="634AC7A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D13745" w:rsidRPr="000264D3" w14:paraId="0B88A01F"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8F657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2341AD7" w14:textId="57D03D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43F65BB5" w14:textId="72C221B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5D291208" w14:textId="630EB34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0BA5B099" w14:textId="093E0F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E74A270" w14:textId="6FC32F5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094F684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3737B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05337A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38BC65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444869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3EC354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7C4F09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1AF8421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65FB92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4E7C0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68BF5A6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10BBB9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7ED1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5F2163B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FFC138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4863AB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C88924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60359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BF4912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70B6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4ACE667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C02E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084F6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DBFDE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4A9A4E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B27D4C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21A021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62E9D4D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D118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0D7753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4B97A5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A97BCB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A2E9EA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9894A0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2B1DFCA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53C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19E5AC" w14:textId="7F6D0A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4D8CB72C" w14:textId="32C6A6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A5BFBF6" w14:textId="2E762DF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25DDD234" w14:textId="3D1F5A4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9D5D375" w14:textId="60DCB8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5EEFF19E"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737C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7BF372" w14:textId="2C28863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4B37380D" w14:textId="3A349B2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06E2A2F" w14:textId="68EBD9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3D551049" w14:textId="3113455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35E97BD" w14:textId="23AF4F8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58100D5C"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530F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03284C" w14:textId="473080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222DE5E5" w14:textId="5B76AE4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5D94673" w14:textId="14FE95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0B7095D4" w14:textId="308F48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93096A4" w14:textId="6E238B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35632F17"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DD5EF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990C35C" w14:textId="4B7ECD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61A358B1" w14:textId="204C7A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528E67F3" w14:textId="431B95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3C36B376" w14:textId="78D4B38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98F9C12" w14:textId="532760B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3761F9E6"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1242F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C9F2398" w14:textId="6C9BA3F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hideMark/>
          </w:tcPr>
          <w:p w14:paraId="5025445A" w14:textId="3925D1A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40BC0B22" w14:textId="35FA131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0903FA69" w14:textId="162A06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8AA4690" w14:textId="271F4D7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51B67014"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BCC2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87E6917" w14:textId="403E38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449260DC" w14:textId="644E4AD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hideMark/>
          </w:tcPr>
          <w:p w14:paraId="3E9AB908" w14:textId="7609CDB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50B92AF7" w14:textId="36112B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AB2355F" w14:textId="0F793AB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66B4097" w14:textId="2FDEB635" w:rsidR="00DD5FAF" w:rsidRDefault="00DD5FAF" w:rsidP="00DD5FAF">
      <w:pPr>
        <w:rPr>
          <w:lang w:val="en-CA" w:eastAsia="zh-CN"/>
        </w:rPr>
      </w:pPr>
      <w:r>
        <w:rPr>
          <w:lang w:val="en-CA" w:eastAsia="zh-CN"/>
        </w:rPr>
        <w:t>This contribution proposes the several simplifications for</w:t>
      </w:r>
      <w:r>
        <w:rPr>
          <w:lang w:val="en-CA"/>
        </w:rPr>
        <w:t xml:space="preserve"> the affine merge mode in JVET-L0366. </w:t>
      </w:r>
      <w:r>
        <w:t xml:space="preserve">The proposed changes reduce the complexity of affine merge list construction without comprising coding efficiency. For all simplifications (test 4.2.2.e), </w:t>
      </w:r>
      <w:r>
        <w:rPr>
          <w:rFonts w:hint="eastAsia"/>
          <w:lang w:val="en-CA" w:eastAsia="zh-CN"/>
        </w:rPr>
        <w:t>s</w:t>
      </w:r>
      <w:r>
        <w:rPr>
          <w:lang w:val="en-CA" w:eastAsia="zh-CN"/>
        </w:rPr>
        <w:t>imulation results reportedly show on average 0.66%/0.27% luma BD-rate gain with 7%/7% encoding time and 6%/3% decoding time increase in RA/LB configurations, compared to VTM-2.0.1.</w:t>
      </w:r>
    </w:p>
    <w:p w14:paraId="4A7CD455" w14:textId="58E94C8E" w:rsidR="00A5648A" w:rsidRDefault="00DD5FAF" w:rsidP="00A5648A">
      <w:pPr>
        <w:rPr>
          <w:lang w:val="en-CA" w:eastAsia="zh-CN"/>
        </w:rPr>
      </w:pPr>
      <w:r>
        <w:rPr>
          <w:lang w:val="en-CA" w:eastAsia="zh-CN"/>
        </w:rPr>
        <w:t xml:space="preserve">When combined with line buffer reduction of affine inherited candidates (test 4.2.2.f), </w:t>
      </w:r>
      <w:r>
        <w:rPr>
          <w:rFonts w:hint="eastAsia"/>
          <w:lang w:val="en-CA" w:eastAsia="zh-CN"/>
        </w:rPr>
        <w:t>s</w:t>
      </w:r>
      <w:r>
        <w:rPr>
          <w:lang w:val="en-CA" w:eastAsia="zh-CN"/>
        </w:rPr>
        <w:t>imulation results reportedly show on average 0.57%/0.25% luma BD-rate gain with 6%/6% encoding time and 6%/3% decoding time increase in RA/LB configurations, compared to VTM-2.0.1.</w:t>
      </w:r>
    </w:p>
    <w:p w14:paraId="106B7EBE" w14:textId="77777777" w:rsidR="00522D29" w:rsidRDefault="00522D29" w:rsidP="00522D29">
      <w:pPr>
        <w:pStyle w:val="1"/>
        <w:rPr>
          <w:lang w:val="en-CA"/>
        </w:rPr>
      </w:pPr>
      <w:r>
        <w:rPr>
          <w:lang w:val="en-CA"/>
        </w:rPr>
        <w:t>References</w:t>
      </w:r>
    </w:p>
    <w:p w14:paraId="31D48281" w14:textId="20FF4CB2" w:rsidR="0028489F" w:rsidRPr="0028489F" w:rsidRDefault="0028489F" w:rsidP="0028489F">
      <w:pPr>
        <w:numPr>
          <w:ilvl w:val="0"/>
          <w:numId w:val="12"/>
        </w:numPr>
        <w:tabs>
          <w:tab w:val="clear" w:pos="720"/>
          <w:tab w:val="clear" w:pos="1800"/>
        </w:tabs>
      </w:pPr>
      <w:bookmarkStart w:id="5" w:name="_Ref525638942"/>
      <w:bookmarkStart w:id="6" w:name="_Ref518249327"/>
      <w:r>
        <w:rPr>
          <w:szCs w:val="22"/>
          <w:lang w:val="en-CA"/>
        </w:rPr>
        <w:t>H. Chen, H. Yang, J. Chen, “</w:t>
      </w:r>
      <w:r w:rsidRPr="0028489F">
        <w:rPr>
          <w:szCs w:val="22"/>
          <w:lang w:val="en-CA"/>
        </w:rPr>
        <w:t>CE4: Common base for affine merge mode (Test 4.2.1)</w:t>
      </w:r>
      <w:r>
        <w:rPr>
          <w:szCs w:val="22"/>
          <w:lang w:val="en-CA"/>
        </w:rPr>
        <w:t>”, JVET-L0366, the 12</w:t>
      </w:r>
      <w:r w:rsidRPr="0028489F">
        <w:rPr>
          <w:szCs w:val="22"/>
          <w:vertAlign w:val="superscript"/>
          <w:lang w:val="en-CA"/>
        </w:rPr>
        <w:t>th</w:t>
      </w:r>
      <w:r>
        <w:rPr>
          <w:szCs w:val="22"/>
          <w:lang w:val="en-CA"/>
        </w:rPr>
        <w:t xml:space="preserve"> JVET meeting, Oct</w:t>
      </w:r>
      <w:r w:rsidR="00F15B75">
        <w:rPr>
          <w:szCs w:val="22"/>
          <w:lang w:val="en-CA"/>
        </w:rPr>
        <w:t>.</w:t>
      </w:r>
      <w:r w:rsidR="00814879">
        <w:rPr>
          <w:szCs w:val="22"/>
          <w:lang w:val="en-CA"/>
        </w:rPr>
        <w:t xml:space="preserve"> 2018, Maca</w:t>
      </w:r>
      <w:bookmarkStart w:id="7" w:name="_GoBack"/>
      <w:bookmarkEnd w:id="7"/>
      <w:r>
        <w:rPr>
          <w:szCs w:val="22"/>
          <w:lang w:val="en-CA"/>
        </w:rPr>
        <w:t>o, CN.</w:t>
      </w:r>
      <w:bookmarkEnd w:id="5"/>
    </w:p>
    <w:p w14:paraId="378E914C" w14:textId="409F5FDC" w:rsidR="00522D29" w:rsidRDefault="001E2BAF" w:rsidP="00E44A52">
      <w:pPr>
        <w:numPr>
          <w:ilvl w:val="0"/>
          <w:numId w:val="12"/>
        </w:numPr>
        <w:tabs>
          <w:tab w:val="clear" w:pos="720"/>
          <w:tab w:val="clear" w:pos="1800"/>
        </w:tabs>
      </w:pPr>
      <w:bookmarkStart w:id="8" w:name="_Ref525639564"/>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6"/>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96402" w14:textId="77777777" w:rsidR="00AA12B3" w:rsidRDefault="00AA12B3">
      <w:r>
        <w:separator/>
      </w:r>
    </w:p>
  </w:endnote>
  <w:endnote w:type="continuationSeparator" w:id="0">
    <w:p w14:paraId="4FCA6C50" w14:textId="77777777" w:rsidR="00AA12B3" w:rsidRDefault="00AA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523B60" w:rsidRPr="00C00DDE" w:rsidRDefault="00523B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14879">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D4208">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B12D5" w14:textId="77777777" w:rsidR="00AA12B3" w:rsidRDefault="00AA12B3">
      <w:r>
        <w:separator/>
      </w:r>
    </w:p>
  </w:footnote>
  <w:footnote w:type="continuationSeparator" w:id="0">
    <w:p w14:paraId="5347FFC7" w14:textId="77777777" w:rsidR="00AA12B3" w:rsidRDefault="00AA1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57F9E"/>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64D3"/>
    <w:rsid w:val="000308A3"/>
    <w:rsid w:val="000337FE"/>
    <w:rsid w:val="00043515"/>
    <w:rsid w:val="000458BC"/>
    <w:rsid w:val="00045C41"/>
    <w:rsid w:val="00046C03"/>
    <w:rsid w:val="000536EA"/>
    <w:rsid w:val="00062BBA"/>
    <w:rsid w:val="00065039"/>
    <w:rsid w:val="0007614F"/>
    <w:rsid w:val="00084EF7"/>
    <w:rsid w:val="000947CB"/>
    <w:rsid w:val="000B0C0F"/>
    <w:rsid w:val="000B1C6B"/>
    <w:rsid w:val="000B362F"/>
    <w:rsid w:val="000B4A22"/>
    <w:rsid w:val="000B4FF9"/>
    <w:rsid w:val="000B536C"/>
    <w:rsid w:val="000C09AC"/>
    <w:rsid w:val="000E00F3"/>
    <w:rsid w:val="000F158C"/>
    <w:rsid w:val="00102F3D"/>
    <w:rsid w:val="00124E38"/>
    <w:rsid w:val="0012580B"/>
    <w:rsid w:val="00131F90"/>
    <w:rsid w:val="0013321F"/>
    <w:rsid w:val="0013458C"/>
    <w:rsid w:val="0013526E"/>
    <w:rsid w:val="00146152"/>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2E71"/>
    <w:rsid w:val="00225016"/>
    <w:rsid w:val="002264A6"/>
    <w:rsid w:val="00227BA7"/>
    <w:rsid w:val="0023011C"/>
    <w:rsid w:val="002375C1"/>
    <w:rsid w:val="00263398"/>
    <w:rsid w:val="00266F06"/>
    <w:rsid w:val="00275BCF"/>
    <w:rsid w:val="0028198D"/>
    <w:rsid w:val="0028489F"/>
    <w:rsid w:val="00291E36"/>
    <w:rsid w:val="00292257"/>
    <w:rsid w:val="002A54E0"/>
    <w:rsid w:val="002A5800"/>
    <w:rsid w:val="002B1595"/>
    <w:rsid w:val="002B191D"/>
    <w:rsid w:val="002D0AF6"/>
    <w:rsid w:val="002F07FA"/>
    <w:rsid w:val="002F164D"/>
    <w:rsid w:val="002F32F8"/>
    <w:rsid w:val="00301264"/>
    <w:rsid w:val="003021BC"/>
    <w:rsid w:val="00306206"/>
    <w:rsid w:val="003128A0"/>
    <w:rsid w:val="00317D85"/>
    <w:rsid w:val="0032228A"/>
    <w:rsid w:val="00327C56"/>
    <w:rsid w:val="003315A1"/>
    <w:rsid w:val="003373EC"/>
    <w:rsid w:val="00342FF4"/>
    <w:rsid w:val="00346148"/>
    <w:rsid w:val="00351615"/>
    <w:rsid w:val="003669EA"/>
    <w:rsid w:val="003706CC"/>
    <w:rsid w:val="00377710"/>
    <w:rsid w:val="00377AF5"/>
    <w:rsid w:val="003945DA"/>
    <w:rsid w:val="003A2D8E"/>
    <w:rsid w:val="003A7CE6"/>
    <w:rsid w:val="003B0E5E"/>
    <w:rsid w:val="003C20E4"/>
    <w:rsid w:val="003D6342"/>
    <w:rsid w:val="003E6F90"/>
    <w:rsid w:val="003E73ED"/>
    <w:rsid w:val="003F5D0F"/>
    <w:rsid w:val="00413FAF"/>
    <w:rsid w:val="00414101"/>
    <w:rsid w:val="00416840"/>
    <w:rsid w:val="004219CF"/>
    <w:rsid w:val="004234F0"/>
    <w:rsid w:val="00433DDB"/>
    <w:rsid w:val="00435A29"/>
    <w:rsid w:val="00437619"/>
    <w:rsid w:val="00465A1E"/>
    <w:rsid w:val="004A2A63"/>
    <w:rsid w:val="004B210C"/>
    <w:rsid w:val="004D405F"/>
    <w:rsid w:val="004D540F"/>
    <w:rsid w:val="004E4F4F"/>
    <w:rsid w:val="004E6789"/>
    <w:rsid w:val="004F5F96"/>
    <w:rsid w:val="004F61E3"/>
    <w:rsid w:val="00502E10"/>
    <w:rsid w:val="00507DCB"/>
    <w:rsid w:val="0051015C"/>
    <w:rsid w:val="00516CF1"/>
    <w:rsid w:val="00522D29"/>
    <w:rsid w:val="00523B60"/>
    <w:rsid w:val="00531AE9"/>
    <w:rsid w:val="00550A66"/>
    <w:rsid w:val="00567EC7"/>
    <w:rsid w:val="00570013"/>
    <w:rsid w:val="005801A2"/>
    <w:rsid w:val="00591B6F"/>
    <w:rsid w:val="005952A5"/>
    <w:rsid w:val="005A33A1"/>
    <w:rsid w:val="005A7F74"/>
    <w:rsid w:val="005B1179"/>
    <w:rsid w:val="005B217D"/>
    <w:rsid w:val="005B543E"/>
    <w:rsid w:val="005B75A0"/>
    <w:rsid w:val="005C0DC2"/>
    <w:rsid w:val="005C385F"/>
    <w:rsid w:val="005D4208"/>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7023DE"/>
    <w:rsid w:val="00712F60"/>
    <w:rsid w:val="0071539A"/>
    <w:rsid w:val="00720E3B"/>
    <w:rsid w:val="00742844"/>
    <w:rsid w:val="0074393F"/>
    <w:rsid w:val="00745F6B"/>
    <w:rsid w:val="0075585E"/>
    <w:rsid w:val="00770571"/>
    <w:rsid w:val="00775D66"/>
    <w:rsid w:val="007768FF"/>
    <w:rsid w:val="007824D3"/>
    <w:rsid w:val="00783AF7"/>
    <w:rsid w:val="00796EE3"/>
    <w:rsid w:val="007A7D29"/>
    <w:rsid w:val="007B4AB8"/>
    <w:rsid w:val="007C093E"/>
    <w:rsid w:val="007D1181"/>
    <w:rsid w:val="007E01A3"/>
    <w:rsid w:val="007E1912"/>
    <w:rsid w:val="007E3DC6"/>
    <w:rsid w:val="007F1F8B"/>
    <w:rsid w:val="007F67A1"/>
    <w:rsid w:val="008038B9"/>
    <w:rsid w:val="00806EBD"/>
    <w:rsid w:val="00811811"/>
    <w:rsid w:val="00811C05"/>
    <w:rsid w:val="00814879"/>
    <w:rsid w:val="008206C8"/>
    <w:rsid w:val="00835A32"/>
    <w:rsid w:val="00836D63"/>
    <w:rsid w:val="008479E9"/>
    <w:rsid w:val="00860013"/>
    <w:rsid w:val="0086387C"/>
    <w:rsid w:val="00874A6C"/>
    <w:rsid w:val="00876C65"/>
    <w:rsid w:val="008A4B4C"/>
    <w:rsid w:val="008C0495"/>
    <w:rsid w:val="008C239F"/>
    <w:rsid w:val="008C5573"/>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D7CE6"/>
    <w:rsid w:val="009E4A48"/>
    <w:rsid w:val="009F496B"/>
    <w:rsid w:val="00A01439"/>
    <w:rsid w:val="00A02E61"/>
    <w:rsid w:val="00A05CFF"/>
    <w:rsid w:val="00A13048"/>
    <w:rsid w:val="00A4517D"/>
    <w:rsid w:val="00A46843"/>
    <w:rsid w:val="00A5648A"/>
    <w:rsid w:val="00A56B97"/>
    <w:rsid w:val="00A6093D"/>
    <w:rsid w:val="00A72DDA"/>
    <w:rsid w:val="00A767DC"/>
    <w:rsid w:val="00A76A6D"/>
    <w:rsid w:val="00A83253"/>
    <w:rsid w:val="00AA12B3"/>
    <w:rsid w:val="00AA6E84"/>
    <w:rsid w:val="00AB1A1C"/>
    <w:rsid w:val="00AB374E"/>
    <w:rsid w:val="00AD05A8"/>
    <w:rsid w:val="00AD4544"/>
    <w:rsid w:val="00AE341B"/>
    <w:rsid w:val="00B01905"/>
    <w:rsid w:val="00B07CA7"/>
    <w:rsid w:val="00B10BD0"/>
    <w:rsid w:val="00B1279A"/>
    <w:rsid w:val="00B13173"/>
    <w:rsid w:val="00B325FD"/>
    <w:rsid w:val="00B4194A"/>
    <w:rsid w:val="00B437E8"/>
    <w:rsid w:val="00B5222E"/>
    <w:rsid w:val="00B53179"/>
    <w:rsid w:val="00B57A23"/>
    <w:rsid w:val="00B600CD"/>
    <w:rsid w:val="00B61C96"/>
    <w:rsid w:val="00B73A2A"/>
    <w:rsid w:val="00B75A51"/>
    <w:rsid w:val="00B827C6"/>
    <w:rsid w:val="00B87BE0"/>
    <w:rsid w:val="00B94B06"/>
    <w:rsid w:val="00B94C28"/>
    <w:rsid w:val="00BC10BA"/>
    <w:rsid w:val="00BC1A46"/>
    <w:rsid w:val="00BC5AFD"/>
    <w:rsid w:val="00BD5873"/>
    <w:rsid w:val="00BE69EA"/>
    <w:rsid w:val="00BF0472"/>
    <w:rsid w:val="00C00DDE"/>
    <w:rsid w:val="00C04F43"/>
    <w:rsid w:val="00C0609D"/>
    <w:rsid w:val="00C115AB"/>
    <w:rsid w:val="00C26CCB"/>
    <w:rsid w:val="00C30249"/>
    <w:rsid w:val="00C3723B"/>
    <w:rsid w:val="00C40F5A"/>
    <w:rsid w:val="00C42466"/>
    <w:rsid w:val="00C57EEE"/>
    <w:rsid w:val="00C606C9"/>
    <w:rsid w:val="00C75CF7"/>
    <w:rsid w:val="00C80288"/>
    <w:rsid w:val="00C84003"/>
    <w:rsid w:val="00C90650"/>
    <w:rsid w:val="00C97D78"/>
    <w:rsid w:val="00CA0A63"/>
    <w:rsid w:val="00CC2AAE"/>
    <w:rsid w:val="00CC5A42"/>
    <w:rsid w:val="00CC5B9D"/>
    <w:rsid w:val="00CC72E5"/>
    <w:rsid w:val="00CD0EAB"/>
    <w:rsid w:val="00CE5E02"/>
    <w:rsid w:val="00CF34DB"/>
    <w:rsid w:val="00CF558F"/>
    <w:rsid w:val="00D010C0"/>
    <w:rsid w:val="00D073E2"/>
    <w:rsid w:val="00D13745"/>
    <w:rsid w:val="00D24F6F"/>
    <w:rsid w:val="00D446EC"/>
    <w:rsid w:val="00D51BF0"/>
    <w:rsid w:val="00D531DB"/>
    <w:rsid w:val="00D55942"/>
    <w:rsid w:val="00D807BF"/>
    <w:rsid w:val="00D82FCC"/>
    <w:rsid w:val="00DA17FC"/>
    <w:rsid w:val="00DA7887"/>
    <w:rsid w:val="00DB2C26"/>
    <w:rsid w:val="00DC110D"/>
    <w:rsid w:val="00DD02F4"/>
    <w:rsid w:val="00DD5FAF"/>
    <w:rsid w:val="00DD6622"/>
    <w:rsid w:val="00DD67CA"/>
    <w:rsid w:val="00DE1C7C"/>
    <w:rsid w:val="00DE6B43"/>
    <w:rsid w:val="00E11923"/>
    <w:rsid w:val="00E14DBE"/>
    <w:rsid w:val="00E262D4"/>
    <w:rsid w:val="00E36250"/>
    <w:rsid w:val="00E40017"/>
    <w:rsid w:val="00E44A52"/>
    <w:rsid w:val="00E47F2D"/>
    <w:rsid w:val="00E5029D"/>
    <w:rsid w:val="00E54511"/>
    <w:rsid w:val="00E61737"/>
    <w:rsid w:val="00E61DAC"/>
    <w:rsid w:val="00E72B80"/>
    <w:rsid w:val="00E75FE3"/>
    <w:rsid w:val="00E86C4C"/>
    <w:rsid w:val="00E907A3"/>
    <w:rsid w:val="00EA5AE0"/>
    <w:rsid w:val="00EB56E1"/>
    <w:rsid w:val="00EB7AB1"/>
    <w:rsid w:val="00EE7CD8"/>
    <w:rsid w:val="00EF48CC"/>
    <w:rsid w:val="00EF5571"/>
    <w:rsid w:val="00F00801"/>
    <w:rsid w:val="00F15B75"/>
    <w:rsid w:val="00F2488D"/>
    <w:rsid w:val="00F25CF3"/>
    <w:rsid w:val="00F5247A"/>
    <w:rsid w:val="00F56220"/>
    <w:rsid w:val="00F601A0"/>
    <w:rsid w:val="00F64DB8"/>
    <w:rsid w:val="00F712E9"/>
    <w:rsid w:val="00F71304"/>
    <w:rsid w:val="00F73032"/>
    <w:rsid w:val="00F848FC"/>
    <w:rsid w:val="00F906F6"/>
    <w:rsid w:val="00F9282A"/>
    <w:rsid w:val="00F93288"/>
    <w:rsid w:val="00F96BAD"/>
    <w:rsid w:val="00FA139D"/>
    <w:rsid w:val="00FA49C4"/>
    <w:rsid w:val="00FA5E90"/>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06355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5C2A2-A599-4D5A-9F62-0831AD94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88</cp:revision>
  <cp:lastPrinted>1900-01-01T08:00:00Z</cp:lastPrinted>
  <dcterms:created xsi:type="dcterms:W3CDTF">2017-12-03T02:45:00Z</dcterms:created>
  <dcterms:modified xsi:type="dcterms:W3CDTF">2018-09-25T07:45:00Z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(3)VxhDgG661ebglsMZRauZQmweiHtMauej4i44p16vMwkKOn8SH+va9ZOFkNXo6EkkKQlHxzcK
bIg6RohPLGhKVt73FULBLkamyQKgnpNYKViBPf+B70hJPnc5JypZnlVs+Ib6WdcMjWiasw5L
aeLATNoNT69gonxwF8Xhp9+nVgLyJ3uVdhEI2X8UPf+POhODkpRNSPMSVIwS4lJcikV2sazq
IsvhtiotNc5uvpp16J</vt:lpwstr>
  </property>
  <property fmtid="{D5CDD505-2E9C-101B-9397-08002B2CF9AE}" pid="3" name="_2015_ms_pID_7253431">
    <vt:lpwstr>d1YcA6HloX5yLkNVgLkQCETYIrVdQYKPpBoc18YxD4PqsGuYoyQSLK
4FQBfqHH4lnDXdF1Q6L4O1DMLXeaBSX4j/sNnw/FWk+TFyos3FeCxI5Fh5/W5JtJGjjD2A+J
DRLDIQVLskaFpl0Osq8H1MJW4hL88aOF0K2Xes65spWPowqEmRe4nNbbmz99YCHcIuKJ3GT6
Eaznatz0AOTwPQlhcpe8+OLVhS03pONeUFT+</vt:lpwstr>
  </property>
  <property fmtid="{D5CDD505-2E9C-101B-9397-08002B2CF9AE}" pid="4" name="_2015_ms_pID_7253432">
    <vt:lpwstr>NYEuJj28H1yYZARKYe36X4I=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