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048F378"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bookmarkStart w:id="0" w:name="_GoBack"/>
            <w:bookmarkEnd w:id="0"/>
            <w:r w:rsidR="00081398" w:rsidRPr="00D823C7">
              <w:rPr>
                <w:lang w:val="en-CA"/>
              </w:rPr>
              <w:t>L</w:t>
            </w:r>
            <w:r w:rsidR="00D823C7" w:rsidRPr="00D823C7">
              <w:rPr>
                <w:lang w:val="en-CA"/>
              </w:rPr>
              <w:t>0162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8701EE">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A2678E2" w:rsidR="00E61DAC" w:rsidRPr="005B217D" w:rsidRDefault="00E75276" w:rsidP="008C5B7E">
            <w:pPr>
              <w:spacing w:before="60" w:after="60"/>
              <w:rPr>
                <w:b/>
                <w:szCs w:val="22"/>
                <w:lang w:val="en-CA"/>
              </w:rPr>
            </w:pPr>
            <w:r>
              <w:rPr>
                <w:b/>
                <w:szCs w:val="22"/>
                <w:lang w:val="en-CA"/>
              </w:rPr>
              <w:t>CE2</w:t>
            </w:r>
            <w:r w:rsidR="008C5B7E">
              <w:rPr>
                <w:b/>
                <w:szCs w:val="22"/>
                <w:lang w:val="en-CA"/>
              </w:rPr>
              <w:t xml:space="preserve">: </w:t>
            </w:r>
            <w:r>
              <w:rPr>
                <w:b/>
                <w:szCs w:val="22"/>
                <w:lang w:val="en-CA"/>
              </w:rPr>
              <w:t>Alf with Multiplication Replaced b</w:t>
            </w:r>
            <w:r w:rsidRPr="000E770A">
              <w:rPr>
                <w:b/>
                <w:szCs w:val="22"/>
                <w:lang w:val="en-CA"/>
              </w:rPr>
              <w:t>y Bit-Shifting</w:t>
            </w:r>
            <w:r>
              <w:rPr>
                <w:b/>
                <w:szCs w:val="22"/>
                <w:lang w:val="en-CA"/>
              </w:rPr>
              <w:t xml:space="preserve"> (Test 2.5.1)</w:t>
            </w:r>
          </w:p>
        </w:tc>
      </w:tr>
      <w:tr w:rsidR="00E61DAC" w:rsidRPr="005B217D" w14:paraId="3D8B01B2" w14:textId="77777777" w:rsidTr="008701EE">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180A407" w:rsidR="00E61DAC" w:rsidRPr="005B217D" w:rsidRDefault="008865AD"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8701E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B15A750" w:rsidR="00E61DAC" w:rsidRPr="005B217D" w:rsidRDefault="008865AD" w:rsidP="005E1AC6">
            <w:pPr>
              <w:spacing w:before="60" w:after="60"/>
              <w:rPr>
                <w:szCs w:val="22"/>
                <w:lang w:val="en-CA"/>
              </w:rPr>
            </w:pPr>
            <w:r w:rsidRPr="005B217D">
              <w:rPr>
                <w:szCs w:val="22"/>
                <w:lang w:val="en-CA"/>
              </w:rPr>
              <w:t>Proposal</w:t>
            </w:r>
          </w:p>
        </w:tc>
      </w:tr>
      <w:tr w:rsidR="00E61DAC" w:rsidRPr="005B217D" w14:paraId="714CD808" w14:textId="77777777" w:rsidTr="008701E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6C1E834" w14:textId="77777777" w:rsidR="00AA3B1C" w:rsidRDefault="00AA3B1C">
            <w:pPr>
              <w:spacing w:before="60" w:after="60"/>
              <w:rPr>
                <w:szCs w:val="22"/>
                <w:lang w:val="en-CA"/>
              </w:rPr>
            </w:pPr>
            <w:r>
              <w:rPr>
                <w:szCs w:val="22"/>
                <w:lang w:val="en-CA"/>
              </w:rPr>
              <w:t>Semih Esenlik</w:t>
            </w:r>
          </w:p>
          <w:p w14:paraId="1838463D" w14:textId="708F9023" w:rsidR="00357C12" w:rsidRDefault="00357C12">
            <w:pPr>
              <w:spacing w:before="60" w:after="60"/>
              <w:rPr>
                <w:szCs w:val="22"/>
                <w:lang w:val="en-CA"/>
              </w:rPr>
            </w:pPr>
            <w:r>
              <w:rPr>
                <w:szCs w:val="22"/>
                <w:lang w:val="en-CA"/>
              </w:rPr>
              <w:t>Biao Wang</w:t>
            </w:r>
          </w:p>
          <w:p w14:paraId="2D0E2A15" w14:textId="79BB97D7" w:rsidR="00F740FA" w:rsidRDefault="00F740FA">
            <w:pPr>
              <w:spacing w:before="60" w:after="60"/>
              <w:rPr>
                <w:szCs w:val="22"/>
                <w:lang w:val="en-CA"/>
              </w:rPr>
            </w:pPr>
            <w:r>
              <w:rPr>
                <w:szCs w:val="22"/>
                <w:lang w:val="en-CA"/>
              </w:rPr>
              <w:t>Han Gao</w:t>
            </w:r>
          </w:p>
          <w:p w14:paraId="1A933B47" w14:textId="368A9ACF" w:rsidR="00305500" w:rsidRDefault="00305500">
            <w:pPr>
              <w:spacing w:before="60" w:after="60"/>
              <w:rPr>
                <w:szCs w:val="22"/>
                <w:lang w:val="en-CA"/>
              </w:rPr>
            </w:pPr>
            <w:r>
              <w:rPr>
                <w:szCs w:val="22"/>
                <w:lang w:val="en-CA"/>
              </w:rPr>
              <w:t>Anand Meher Kotra</w:t>
            </w:r>
          </w:p>
          <w:p w14:paraId="163B16F2" w14:textId="77777777" w:rsidR="00305500" w:rsidRDefault="00305500">
            <w:pPr>
              <w:spacing w:before="60" w:after="60"/>
              <w:rPr>
                <w:szCs w:val="22"/>
                <w:lang w:val="en-CA"/>
              </w:rPr>
            </w:pPr>
            <w:r>
              <w:rPr>
                <w:szCs w:val="22"/>
                <w:lang w:val="en-CA"/>
              </w:rPr>
              <w:t>Jianle Chen</w:t>
            </w:r>
          </w:p>
          <w:p w14:paraId="73EBF670" w14:textId="77777777" w:rsidR="00305500" w:rsidRDefault="00305500">
            <w:pPr>
              <w:spacing w:before="60" w:after="60"/>
              <w:rPr>
                <w:szCs w:val="22"/>
                <w:lang w:val="en-CA"/>
              </w:rPr>
            </w:pPr>
          </w:p>
          <w:p w14:paraId="49D81240" w14:textId="721CE15E"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7E8D727" w14:textId="6761E12E" w:rsidR="00E61DAC" w:rsidRDefault="00E61DAC" w:rsidP="008701EE">
            <w:pPr>
              <w:spacing w:before="60" w:after="60"/>
              <w:rPr>
                <w:szCs w:val="22"/>
                <w:lang w:val="en-CA"/>
              </w:rPr>
            </w:pPr>
            <w:r w:rsidRPr="005B217D">
              <w:rPr>
                <w:szCs w:val="22"/>
                <w:lang w:val="en-CA"/>
              </w:rPr>
              <w:br/>
            </w:r>
            <w:hyperlink r:id="rId9" w:history="1">
              <w:r w:rsidR="00D72F4B" w:rsidRPr="00B9634A">
                <w:rPr>
                  <w:rStyle w:val="Hyperlink"/>
                  <w:szCs w:val="22"/>
                  <w:lang w:val="en-CA"/>
                </w:rPr>
                <w:t>semih.esenlik@huawei.com</w:t>
              </w:r>
            </w:hyperlink>
          </w:p>
          <w:p w14:paraId="306AD8FE" w14:textId="1DB5606A" w:rsidR="00D72F4B" w:rsidRDefault="003B5B7F" w:rsidP="008701EE">
            <w:pPr>
              <w:spacing w:before="60" w:after="60"/>
              <w:rPr>
                <w:szCs w:val="22"/>
                <w:lang w:val="en-CA"/>
              </w:rPr>
            </w:pPr>
            <w:hyperlink r:id="rId10" w:history="1">
              <w:r w:rsidR="00870576" w:rsidRPr="00B9634A">
                <w:rPr>
                  <w:rStyle w:val="Hyperlink"/>
                  <w:szCs w:val="22"/>
                  <w:lang w:val="en-CA"/>
                </w:rPr>
                <w:t>jianle.chen@huawei.com</w:t>
              </w:r>
            </w:hyperlink>
          </w:p>
          <w:p w14:paraId="32C2ABFD" w14:textId="4A2C110B" w:rsidR="00870576" w:rsidRPr="005B217D" w:rsidRDefault="00870576" w:rsidP="008701EE">
            <w:pPr>
              <w:spacing w:before="60" w:after="60"/>
              <w:rPr>
                <w:szCs w:val="22"/>
                <w:lang w:val="en-CA"/>
              </w:rPr>
            </w:pPr>
          </w:p>
        </w:tc>
      </w:tr>
      <w:tr w:rsidR="008701EE" w:rsidRPr="005B217D" w14:paraId="49AFAA61" w14:textId="77777777" w:rsidTr="008701EE">
        <w:tc>
          <w:tcPr>
            <w:tcW w:w="1458" w:type="dxa"/>
          </w:tcPr>
          <w:p w14:paraId="2C08AF6B" w14:textId="1D55C12D" w:rsidR="008701EE" w:rsidRPr="005B217D" w:rsidRDefault="008701EE" w:rsidP="008701EE">
            <w:pPr>
              <w:spacing w:before="60" w:after="60"/>
              <w:rPr>
                <w:i/>
                <w:szCs w:val="22"/>
                <w:lang w:val="en-CA"/>
              </w:rPr>
            </w:pPr>
            <w:r w:rsidRPr="005B217D">
              <w:rPr>
                <w:i/>
                <w:szCs w:val="22"/>
                <w:lang w:val="en-CA"/>
              </w:rPr>
              <w:t>Source:</w:t>
            </w:r>
          </w:p>
        </w:tc>
        <w:tc>
          <w:tcPr>
            <w:tcW w:w="8118" w:type="dxa"/>
            <w:gridSpan w:val="3"/>
          </w:tcPr>
          <w:p w14:paraId="643E6B85" w14:textId="7EF53E59" w:rsidR="008701EE" w:rsidRPr="005B217D" w:rsidRDefault="008701EE" w:rsidP="008701EE">
            <w:pPr>
              <w:spacing w:before="60" w:after="60"/>
              <w:rPr>
                <w:szCs w:val="22"/>
                <w:lang w:val="en-CA"/>
              </w:rPr>
            </w:pPr>
            <w:r w:rsidRPr="001B4843">
              <w:rPr>
                <w:szCs w:val="22"/>
                <w:lang w:val="en-CA"/>
              </w:rPr>
              <w:t xml:space="preserve">Huawei Technologies </w:t>
            </w:r>
            <w:proofErr w:type="spellStart"/>
            <w:r w:rsidRPr="001B4843">
              <w:rPr>
                <w:szCs w:val="22"/>
                <w:lang w:val="en-CA"/>
              </w:rPr>
              <w:t>Co.,Ltd</w:t>
            </w:r>
            <w:proofErr w:type="spellEnd"/>
            <w:r w:rsidRPr="001B4843">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BE0215B" w14:textId="51F381EE" w:rsidR="00A552BD" w:rsidRDefault="006B770F" w:rsidP="00A552BD">
      <w:pPr>
        <w:rPr>
          <w:lang w:eastAsia="zh-CN"/>
        </w:rPr>
      </w:pPr>
      <w:r>
        <w:rPr>
          <w:lang w:eastAsia="zh-CN"/>
        </w:rPr>
        <w:t>In the contribution it is proposed to use logarithmic quantization of ALF filters in such a way that filter coefficients can assume only the values: {-128, -64, -32, -16, -8, -4, 0, 4, 8, 16, 32, 64, 128}. Accordingly</w:t>
      </w:r>
      <w:r w:rsidR="00A552BD">
        <w:rPr>
          <w:lang w:eastAsia="zh-CN"/>
        </w:rPr>
        <w:t xml:space="preserve"> </w:t>
      </w:r>
      <w:r>
        <w:rPr>
          <w:lang w:eastAsia="zh-CN"/>
        </w:rPr>
        <w:t xml:space="preserve">the </w:t>
      </w:r>
      <w:r w:rsidR="00A552BD">
        <w:rPr>
          <w:lang w:eastAsia="zh-CN"/>
        </w:rPr>
        <w:t>proposed method reportedly allows simplified hardware implementations due to</w:t>
      </w:r>
      <w:r>
        <w:rPr>
          <w:lang w:eastAsia="zh-CN"/>
        </w:rPr>
        <w:t xml:space="preserve"> the fact that 10 out of 13 </w:t>
      </w:r>
      <w:proofErr w:type="spellStart"/>
      <w:r>
        <w:rPr>
          <w:lang w:eastAsia="zh-CN"/>
        </w:rPr>
        <w:t>luma</w:t>
      </w:r>
      <w:proofErr w:type="spellEnd"/>
      <w:r w:rsidR="00A552BD">
        <w:rPr>
          <w:lang w:eastAsia="zh-CN"/>
        </w:rPr>
        <w:t xml:space="preserve"> </w:t>
      </w:r>
      <w:r>
        <w:rPr>
          <w:lang w:eastAsia="zh-CN"/>
        </w:rPr>
        <w:t xml:space="preserve">and 4 out of 7 </w:t>
      </w:r>
      <w:proofErr w:type="spellStart"/>
      <w:r>
        <w:rPr>
          <w:lang w:eastAsia="zh-CN"/>
        </w:rPr>
        <w:t>chroma</w:t>
      </w:r>
      <w:proofErr w:type="spellEnd"/>
      <w:r>
        <w:rPr>
          <w:lang w:eastAsia="zh-CN"/>
        </w:rPr>
        <w:t xml:space="preserve"> multiplication operations per pixel sample are </w:t>
      </w:r>
      <w:r w:rsidR="00A552BD">
        <w:rPr>
          <w:lang w:eastAsia="zh-CN"/>
        </w:rPr>
        <w:t xml:space="preserve">replaced by simple bit-shift operations. Experimental results </w:t>
      </w:r>
      <w:r>
        <w:rPr>
          <w:lang w:eastAsia="zh-CN"/>
        </w:rPr>
        <w:t>of the</w:t>
      </w:r>
      <w:r w:rsidR="00A552BD">
        <w:rPr>
          <w:lang w:eastAsia="zh-CN"/>
        </w:rPr>
        <w:t xml:space="preserve"> method are as follows:</w:t>
      </w:r>
    </w:p>
    <w:p w14:paraId="706C7600" w14:textId="3F09A86F" w:rsidR="00A552BD" w:rsidRDefault="00A552BD" w:rsidP="00A552BD">
      <w:pPr>
        <w:rPr>
          <w:lang w:eastAsia="zh-CN"/>
        </w:rPr>
      </w:pPr>
      <w:r>
        <w:rPr>
          <w:lang w:eastAsia="zh-CN"/>
        </w:rPr>
        <w:t xml:space="preserve">Over VTM Anchor (AI, RA, </w:t>
      </w:r>
      <w:proofErr w:type="gramStart"/>
      <w:r>
        <w:rPr>
          <w:lang w:eastAsia="zh-CN"/>
        </w:rPr>
        <w:t>LDB</w:t>
      </w:r>
      <w:proofErr w:type="gramEnd"/>
      <w:r>
        <w:rPr>
          <w:lang w:eastAsia="zh-CN"/>
        </w:rPr>
        <w:t xml:space="preserve">): 0.06%, 0.04%, -0.08% </w:t>
      </w:r>
      <w:r w:rsidR="00A9369A">
        <w:rPr>
          <w:lang w:eastAsia="zh-CN"/>
        </w:rPr>
        <w:t xml:space="preserve">difference in </w:t>
      </w:r>
      <w:proofErr w:type="spellStart"/>
      <w:r>
        <w:rPr>
          <w:lang w:eastAsia="zh-CN"/>
        </w:rPr>
        <w:t>luma</w:t>
      </w:r>
      <w:proofErr w:type="spellEnd"/>
      <w:r>
        <w:rPr>
          <w:lang w:eastAsia="zh-CN"/>
        </w:rPr>
        <w:t xml:space="preserve"> coding gain with </w:t>
      </w:r>
      <w:r w:rsidR="00A9369A">
        <w:rPr>
          <w:lang w:eastAsia="zh-CN"/>
        </w:rPr>
        <w:t>unchanged encoding and decoding times.</w:t>
      </w:r>
    </w:p>
    <w:p w14:paraId="223383CC" w14:textId="77777777" w:rsidR="007D261B" w:rsidRDefault="007D261B" w:rsidP="00E11923">
      <w:pPr>
        <w:pStyle w:val="Heading1"/>
        <w:rPr>
          <w:lang w:val="en-CA"/>
        </w:rPr>
      </w:pPr>
      <w:r>
        <w:rPr>
          <w:lang w:val="en-CA"/>
        </w:rPr>
        <w:t>Introduction</w:t>
      </w:r>
    </w:p>
    <w:p w14:paraId="5312EC22" w14:textId="5D099D69" w:rsidR="006B770F" w:rsidRDefault="006B770F" w:rsidP="006B770F">
      <w:pPr>
        <w:tabs>
          <w:tab w:val="num" w:pos="720"/>
        </w:tabs>
        <w:rPr>
          <w:lang w:eastAsia="zh-CN"/>
        </w:rPr>
      </w:pPr>
      <w:r>
        <w:rPr>
          <w:lang w:eastAsia="zh-CN"/>
        </w:rPr>
        <w:t xml:space="preserve">The proposed method was first introduced in the Huawei’s </w:t>
      </w:r>
      <w:proofErr w:type="spellStart"/>
      <w:r>
        <w:rPr>
          <w:lang w:eastAsia="zh-CN"/>
        </w:rPr>
        <w:t>CfP</w:t>
      </w:r>
      <w:proofErr w:type="spellEnd"/>
      <w:r>
        <w:rPr>
          <w:lang w:eastAsia="zh-CN"/>
        </w:rPr>
        <w:t xml:space="preserve"> response [1], and is currently evaluated as part of the CE2. The method addresses simplification of the GALF in the VTM, which is considered to be complicated with respect to software and hardware implementations, especially due to the high number of multiplications that are necessary per pixel.</w:t>
      </w:r>
    </w:p>
    <w:p w14:paraId="6586DF0E" w14:textId="003D0822" w:rsidR="006B770F" w:rsidRDefault="006B770F" w:rsidP="006B770F">
      <w:pPr>
        <w:pStyle w:val="Heading1"/>
        <w:rPr>
          <w:lang w:eastAsia="zh-CN"/>
        </w:rPr>
      </w:pPr>
      <w:r>
        <w:rPr>
          <w:lang w:eastAsia="zh-CN"/>
        </w:rPr>
        <w:t>Problem Statement</w:t>
      </w:r>
    </w:p>
    <w:p w14:paraId="04378A3B" w14:textId="6BF9A95A" w:rsidR="006B770F" w:rsidRDefault="006B770F" w:rsidP="006B770F">
      <w:pPr>
        <w:tabs>
          <w:tab w:val="clear" w:pos="720"/>
        </w:tabs>
        <w:rPr>
          <w:lang w:eastAsia="zh-CN"/>
        </w:rPr>
      </w:pPr>
      <w:r>
        <w:rPr>
          <w:lang w:eastAsia="zh-CN"/>
        </w:rPr>
        <w:t>In current BMS the GALF supports multiple filter kernels with a diamond shaped support region of 7x7. The number of multiplication operations in order to filter one pixel sample is 13 + (7 + 7)/4 = 16.5, which is considered an important hardware design restriction.</w:t>
      </w:r>
    </w:p>
    <w:p w14:paraId="2147E3F7" w14:textId="77777777" w:rsidR="00542425" w:rsidRPr="00926100" w:rsidRDefault="00542425" w:rsidP="00F87D24">
      <w:pPr>
        <w:jc w:val="left"/>
        <w:rPr>
          <w:lang w:val="en-CA"/>
        </w:rPr>
      </w:pPr>
    </w:p>
    <w:p w14:paraId="08D8FFE0" w14:textId="596F9B2B" w:rsidR="00256403" w:rsidRPr="00256403" w:rsidRDefault="007D261B" w:rsidP="00256403">
      <w:pPr>
        <w:pStyle w:val="Heading1"/>
        <w:rPr>
          <w:lang w:val="en-CA"/>
        </w:rPr>
      </w:pPr>
      <w:r>
        <w:rPr>
          <w:lang w:val="en-CA"/>
        </w:rPr>
        <w:t>Proposed Method</w:t>
      </w:r>
    </w:p>
    <w:p w14:paraId="69394437" w14:textId="6B30D9B4" w:rsidR="00256403" w:rsidRDefault="00256403" w:rsidP="00256403">
      <w:pPr>
        <w:rPr>
          <w:szCs w:val="22"/>
        </w:rPr>
      </w:pPr>
      <w:r>
        <w:rPr>
          <w:lang w:eastAsia="zh-CN"/>
        </w:rPr>
        <w:t xml:space="preserve">According to the proposed method, </w:t>
      </w:r>
      <w:r>
        <w:rPr>
          <w:szCs w:val="22"/>
        </w:rPr>
        <w:t xml:space="preserve">the filter coefficients used in filtering of the </w:t>
      </w:r>
      <w:proofErr w:type="spellStart"/>
      <w:r>
        <w:rPr>
          <w:szCs w:val="22"/>
        </w:rPr>
        <w:t>luma</w:t>
      </w:r>
      <w:proofErr w:type="spellEnd"/>
      <w:r>
        <w:rPr>
          <w:szCs w:val="22"/>
        </w:rPr>
        <w:t xml:space="preserve"> component are divided into 2 groups. The first group contains that coefficients {C1, C2, C3, C4, C5, C6, C8, C9, C10, C11}, and the second group contains the rest of the coefficients {C7, C12, C13}. The first group coefficients are normatively restricted to use only the following set of values: {-128, </w:t>
      </w:r>
      <w:r>
        <w:t>–</w:t>
      </w:r>
      <w:r>
        <w:rPr>
          <w:szCs w:val="22"/>
        </w:rPr>
        <w:t xml:space="preserve">64, </w:t>
      </w:r>
      <w:r>
        <w:t>–</w:t>
      </w:r>
      <w:r>
        <w:rPr>
          <w:szCs w:val="22"/>
        </w:rPr>
        <w:t xml:space="preserve">32, </w:t>
      </w:r>
      <w:r>
        <w:t>–</w:t>
      </w:r>
      <w:r>
        <w:rPr>
          <w:szCs w:val="22"/>
        </w:rPr>
        <w:t xml:space="preserve">16, </w:t>
      </w:r>
      <w:r>
        <w:t>–</w:t>
      </w:r>
      <w:r>
        <w:rPr>
          <w:szCs w:val="22"/>
        </w:rPr>
        <w:t xml:space="preserve">8, </w:t>
      </w:r>
      <w:r>
        <w:t>–</w:t>
      </w:r>
      <w:r>
        <w:rPr>
          <w:szCs w:val="22"/>
        </w:rPr>
        <w:t xml:space="preserve">4, 0, 4, 8, 16, 32, 64, 128}, which corresponds to logarithmic (in base 2) quantization of filter coefficients. Hence multiplication with those coefficients can be implemented as a single bit shit operation. The allowed filter </w:t>
      </w:r>
      <w:r>
        <w:rPr>
          <w:szCs w:val="22"/>
        </w:rPr>
        <w:lastRenderedPageBreak/>
        <w:t xml:space="preserve">coefficient values are mapped to {-6, </w:t>
      </w:r>
      <w:r>
        <w:t>–</w:t>
      </w:r>
      <w:r>
        <w:rPr>
          <w:szCs w:val="22"/>
        </w:rPr>
        <w:t xml:space="preserve">5, </w:t>
      </w:r>
      <w:r>
        <w:t>–</w:t>
      </w:r>
      <w:r>
        <w:rPr>
          <w:szCs w:val="22"/>
        </w:rPr>
        <w:t xml:space="preserve">4, </w:t>
      </w:r>
      <w:r>
        <w:t>–</w:t>
      </w:r>
      <w:r>
        <w:rPr>
          <w:szCs w:val="22"/>
        </w:rPr>
        <w:t xml:space="preserve">3, </w:t>
      </w:r>
      <w:r>
        <w:t>–</w:t>
      </w:r>
      <w:r>
        <w:rPr>
          <w:szCs w:val="22"/>
        </w:rPr>
        <w:t xml:space="preserve">2, </w:t>
      </w:r>
      <w:r>
        <w:t>–</w:t>
      </w:r>
      <w:r>
        <w:rPr>
          <w:szCs w:val="22"/>
        </w:rPr>
        <w:t xml:space="preserve">1, 0, 1, 2, 3, 4, 5, 6} respectively before </w:t>
      </w:r>
      <w:proofErr w:type="spellStart"/>
      <w:r>
        <w:rPr>
          <w:szCs w:val="22"/>
        </w:rPr>
        <w:t>binarization</w:t>
      </w:r>
      <w:proofErr w:type="spellEnd"/>
      <w:r>
        <w:rPr>
          <w:szCs w:val="22"/>
        </w:rPr>
        <w:t xml:space="preserve"> in order to reduce the signaling overhead.</w:t>
      </w:r>
    </w:p>
    <w:p w14:paraId="4C1CBD36" w14:textId="5C21723B" w:rsidR="00256403" w:rsidRPr="00B32BB6" w:rsidRDefault="00256403" w:rsidP="00256403">
      <w:pPr>
        <w:rPr>
          <w:lang w:eastAsia="zh-CN"/>
        </w:rPr>
      </w:pPr>
      <w:r>
        <w:rPr>
          <w:szCs w:val="22"/>
        </w:rPr>
        <w:t xml:space="preserve">The same quantization method is applied to </w:t>
      </w:r>
      <w:proofErr w:type="spellStart"/>
      <w:r>
        <w:rPr>
          <w:szCs w:val="22"/>
        </w:rPr>
        <w:t>chroma</w:t>
      </w:r>
      <w:proofErr w:type="spellEnd"/>
      <w:r>
        <w:rPr>
          <w:szCs w:val="22"/>
        </w:rPr>
        <w:t xml:space="preserve"> filter. The </w:t>
      </w:r>
      <w:proofErr w:type="spellStart"/>
      <w:r>
        <w:rPr>
          <w:szCs w:val="22"/>
        </w:rPr>
        <w:t>chroma</w:t>
      </w:r>
      <w:proofErr w:type="spellEnd"/>
      <w:r>
        <w:rPr>
          <w:szCs w:val="22"/>
        </w:rPr>
        <w:t xml:space="preserve"> filter coefficient are grouped into 2 groups, where the first group contains the coefficients {C1, C2, C4, C5} and the second group contains the coefficients {C3, C6, C7}. The first group applies the same normative quantization as in the </w:t>
      </w:r>
      <w:proofErr w:type="spellStart"/>
      <w:r>
        <w:rPr>
          <w:szCs w:val="22"/>
        </w:rPr>
        <w:t>luma</w:t>
      </w:r>
      <w:proofErr w:type="spellEnd"/>
      <w:r>
        <w:rPr>
          <w:szCs w:val="22"/>
        </w:rPr>
        <w:t xml:space="preserve"> filter case.</w:t>
      </w:r>
    </w:p>
    <w:p w14:paraId="54FACF91" w14:textId="7FFF0DEB" w:rsidR="00256403" w:rsidRDefault="00256403" w:rsidP="00256403">
      <w:pPr>
        <w:tabs>
          <w:tab w:val="clear" w:pos="720"/>
        </w:tabs>
        <w:jc w:val="center"/>
        <w:rPr>
          <w:lang w:eastAsia="zh-CN"/>
        </w:rPr>
      </w:pPr>
      <w:r>
        <w:rPr>
          <w:noProof/>
        </w:rPr>
        <w:drawing>
          <wp:inline distT="0" distB="0" distL="0" distR="0" wp14:anchorId="76C5FF55" wp14:editId="648F2D7B">
            <wp:extent cx="4556760" cy="141717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05104" cy="1432206"/>
                    </a:xfrm>
                    <a:prstGeom prst="rect">
                      <a:avLst/>
                    </a:prstGeom>
                  </pic:spPr>
                </pic:pic>
              </a:graphicData>
            </a:graphic>
          </wp:inline>
        </w:drawing>
      </w:r>
    </w:p>
    <w:p w14:paraId="34F9C27F" w14:textId="13F91D5F" w:rsidR="00256403" w:rsidRPr="009B4D5B" w:rsidRDefault="00256403" w:rsidP="00256403">
      <w:pPr>
        <w:tabs>
          <w:tab w:val="clear" w:pos="720"/>
        </w:tabs>
        <w:jc w:val="center"/>
        <w:rPr>
          <w:i/>
          <w:lang w:eastAsia="zh-CN"/>
        </w:rPr>
      </w:pPr>
      <w:r w:rsidRPr="009B4D5B">
        <w:rPr>
          <w:i/>
          <w:lang w:eastAsia="zh-CN"/>
        </w:rPr>
        <w:t xml:space="preserve">Figure </w:t>
      </w:r>
      <w:r w:rsidR="00AE5873">
        <w:rPr>
          <w:i/>
          <w:lang w:eastAsia="zh-CN"/>
        </w:rPr>
        <w:t>1</w:t>
      </w:r>
      <w:r w:rsidRPr="009B4D5B">
        <w:rPr>
          <w:i/>
          <w:lang w:eastAsia="zh-CN"/>
        </w:rPr>
        <w:t>: Filter coefficients of 9x9 filter kernel according to proposal</w:t>
      </w:r>
    </w:p>
    <w:p w14:paraId="6CA74D4A" w14:textId="3CB094BA" w:rsidR="00256403" w:rsidRPr="002C4647" w:rsidRDefault="00256403" w:rsidP="00256403">
      <w:pPr>
        <w:tabs>
          <w:tab w:val="num" w:pos="720"/>
        </w:tabs>
        <w:rPr>
          <w:iCs/>
          <w:szCs w:val="22"/>
        </w:rPr>
      </w:pPr>
      <w:r w:rsidRPr="002C4647">
        <w:rPr>
          <w:iCs/>
          <w:szCs w:val="22"/>
        </w:rPr>
        <w:t xml:space="preserve">It is reported that the proposed logarithmic quantization of the filter coefficients </w:t>
      </w:r>
      <w:r>
        <w:rPr>
          <w:iCs/>
          <w:szCs w:val="22"/>
        </w:rPr>
        <w:t>allow for hardware implementations that require much less logic gates, as 10-bit multiplication operation is replaced by simple bit-shifting</w:t>
      </w:r>
      <w:r w:rsidR="005C66FC">
        <w:rPr>
          <w:iCs/>
          <w:szCs w:val="22"/>
        </w:rPr>
        <w:t>, and the range of the filter coefficients are restricted to [-128, 128]</w:t>
      </w:r>
      <w:r>
        <w:rPr>
          <w:iCs/>
          <w:szCs w:val="22"/>
        </w:rPr>
        <w:t>.</w:t>
      </w:r>
    </w:p>
    <w:p w14:paraId="396F4303" w14:textId="6FBD4337" w:rsidR="00AC5D73" w:rsidRDefault="00AD51A3" w:rsidP="00AD51A3">
      <w:pPr>
        <w:jc w:val="left"/>
        <w:rPr>
          <w:lang w:val="en-CA"/>
        </w:rPr>
      </w:pPr>
      <w:r>
        <w:rPr>
          <w:lang w:val="en-CA"/>
        </w:rPr>
        <w:t>According to the proposal, the number of multiplications per pixel is reduced from 16.5 to 4.5, 12 multiplication operations are replaced with bit-shifting operation.</w:t>
      </w:r>
    </w:p>
    <w:p w14:paraId="3CCD7A6B" w14:textId="77777777" w:rsidR="00A35BA4" w:rsidRPr="001D2C92" w:rsidRDefault="00A35BA4" w:rsidP="00A35BA4">
      <w:pPr>
        <w:jc w:val="center"/>
        <w:rPr>
          <w:lang w:val="en-CA"/>
        </w:rPr>
      </w:pPr>
    </w:p>
    <w:p w14:paraId="748D2E2F" w14:textId="45C35F0C" w:rsidR="007D261B" w:rsidRDefault="001D217B" w:rsidP="007D261B">
      <w:pPr>
        <w:pStyle w:val="Heading1"/>
        <w:rPr>
          <w:lang w:val="en-CA"/>
        </w:rPr>
      </w:pPr>
      <w:r>
        <w:rPr>
          <w:lang w:val="en-CA"/>
        </w:rPr>
        <w:t>Experimental</w:t>
      </w:r>
      <w:r w:rsidR="007D261B">
        <w:rPr>
          <w:lang w:val="en-CA"/>
        </w:rPr>
        <w:t xml:space="preserve"> Results</w:t>
      </w:r>
    </w:p>
    <w:p w14:paraId="653D7DBA" w14:textId="030D3D50" w:rsidR="001D217B" w:rsidRPr="001D217B" w:rsidRDefault="001D217B" w:rsidP="001D217B">
      <w:pPr>
        <w:rPr>
          <w:lang w:val="en-CA"/>
        </w:rPr>
      </w:pPr>
      <w:r>
        <w:rPr>
          <w:lang w:val="en-CA"/>
        </w:rPr>
        <w:t>The experimental results on top of VTM2.0.1 is presented below.</w:t>
      </w:r>
    </w:p>
    <w:p w14:paraId="733B09E4" w14:textId="6A374420" w:rsidR="00EC110B" w:rsidRDefault="001D217B" w:rsidP="001D217B">
      <w:pPr>
        <w:jc w:val="center"/>
        <w:rPr>
          <w:lang w:val="en-CA"/>
        </w:rPr>
      </w:pPr>
      <w:r w:rsidRPr="001D217B">
        <w:rPr>
          <w:noProof/>
        </w:rPr>
        <w:lastRenderedPageBreak/>
        <w:drawing>
          <wp:inline distT="0" distB="0" distL="0" distR="0" wp14:anchorId="510679A8" wp14:editId="6AA8D66F">
            <wp:extent cx="4404360" cy="56083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4360" cy="5608320"/>
                    </a:xfrm>
                    <a:prstGeom prst="rect">
                      <a:avLst/>
                    </a:prstGeom>
                    <a:noFill/>
                    <a:ln>
                      <a:noFill/>
                    </a:ln>
                  </pic:spPr>
                </pic:pic>
              </a:graphicData>
            </a:graphic>
          </wp:inline>
        </w:drawing>
      </w:r>
    </w:p>
    <w:p w14:paraId="2DF5D964" w14:textId="2800BC0F" w:rsidR="001D217B" w:rsidRPr="00EC110B" w:rsidRDefault="001D217B" w:rsidP="001D217B">
      <w:pPr>
        <w:jc w:val="center"/>
        <w:rPr>
          <w:lang w:val="en-CA"/>
        </w:rPr>
      </w:pPr>
      <w:r>
        <w:rPr>
          <w:lang w:val="en-CA"/>
        </w:rPr>
        <w:t>Table 1: The experimental results of the proposed method on top of VTM2.0.1 anchor</w:t>
      </w:r>
    </w:p>
    <w:p w14:paraId="64DA7131" w14:textId="77777777" w:rsidR="0072495C" w:rsidRDefault="0072495C" w:rsidP="0072495C">
      <w:pPr>
        <w:pStyle w:val="Heading1"/>
        <w:rPr>
          <w:lang w:eastAsia="zh-CN"/>
        </w:rPr>
      </w:pPr>
      <w:r>
        <w:rPr>
          <w:lang w:eastAsia="zh-CN"/>
        </w:rPr>
        <w:t>Conclusion</w:t>
      </w:r>
    </w:p>
    <w:p w14:paraId="6968C08F" w14:textId="0E0AB8B8" w:rsidR="00AE5873" w:rsidRDefault="00EC110B" w:rsidP="00CF5819">
      <w:pPr>
        <w:rPr>
          <w:lang w:eastAsia="zh-CN"/>
        </w:rPr>
      </w:pPr>
      <w:r>
        <w:rPr>
          <w:lang w:val="en-CA"/>
        </w:rPr>
        <w:t>A</w:t>
      </w:r>
      <w:r w:rsidR="00CF5819" w:rsidRPr="00CF5819">
        <w:rPr>
          <w:lang w:eastAsia="zh-CN"/>
        </w:rPr>
        <w:t xml:space="preserve"> </w:t>
      </w:r>
      <w:r w:rsidR="00CF5819">
        <w:rPr>
          <w:lang w:eastAsia="zh-CN"/>
        </w:rPr>
        <w:t xml:space="preserve">logarithmic quantization of ALF filters is proposed to restrict the coefficient values to the set {-128, -64, -32, -16, -8, -4, 0, 4, 8, 16, 32, 64, 128}. Accordingly the proposed method reportedly allows simplified hardware implementations due to the fact that 10 out of 13 </w:t>
      </w:r>
      <w:proofErr w:type="spellStart"/>
      <w:r w:rsidR="00CF5819">
        <w:rPr>
          <w:lang w:eastAsia="zh-CN"/>
        </w:rPr>
        <w:t>luma</w:t>
      </w:r>
      <w:proofErr w:type="spellEnd"/>
      <w:r w:rsidR="00CF5819">
        <w:rPr>
          <w:lang w:eastAsia="zh-CN"/>
        </w:rPr>
        <w:t xml:space="preserve"> and 4 out of 7 </w:t>
      </w:r>
      <w:proofErr w:type="spellStart"/>
      <w:r w:rsidR="00CF5819">
        <w:rPr>
          <w:lang w:eastAsia="zh-CN"/>
        </w:rPr>
        <w:t>chroma</w:t>
      </w:r>
      <w:proofErr w:type="spellEnd"/>
      <w:r w:rsidR="00CF5819">
        <w:rPr>
          <w:lang w:eastAsia="zh-CN"/>
        </w:rPr>
        <w:t xml:space="preserve"> multiplication operations per pixel sample are replaced by simple bit-shift operations. </w:t>
      </w:r>
      <w:r w:rsidR="00E6240D">
        <w:rPr>
          <w:lang w:eastAsia="zh-CN"/>
        </w:rPr>
        <w:t>It is proposed to be included in VVC.</w:t>
      </w:r>
    </w:p>
    <w:p w14:paraId="6C601013" w14:textId="77777777" w:rsidR="00AE5873" w:rsidRDefault="00AE5873" w:rsidP="00AE5873">
      <w:pPr>
        <w:pStyle w:val="Heading1"/>
        <w:rPr>
          <w:lang w:eastAsia="zh-CN"/>
        </w:rPr>
      </w:pPr>
      <w:r>
        <w:rPr>
          <w:lang w:eastAsia="zh-CN"/>
        </w:rPr>
        <w:t>Conclusion</w:t>
      </w:r>
    </w:p>
    <w:p w14:paraId="0260C4AF" w14:textId="77777777" w:rsidR="00E94502" w:rsidRDefault="00E94502" w:rsidP="00E94502">
      <w:pPr>
        <w:rPr>
          <w:lang w:val="de-DE" w:eastAsia="zh-CN"/>
        </w:rPr>
      </w:pPr>
      <w:r w:rsidRPr="008A6905">
        <w:rPr>
          <w:lang w:val="de-DE" w:eastAsia="zh-CN"/>
        </w:rPr>
        <w:t>[1]</w:t>
      </w:r>
      <w:r>
        <w:rPr>
          <w:lang w:val="de-DE" w:eastAsia="zh-CN"/>
        </w:rPr>
        <w:t xml:space="preserve"> </w:t>
      </w:r>
      <w:r w:rsidRPr="008A6905">
        <w:rPr>
          <w:lang w:val="de-DE" w:eastAsia="zh-CN"/>
        </w:rPr>
        <w:t>“</w:t>
      </w:r>
      <w:r w:rsidRPr="0050276C">
        <w:rPr>
          <w:lang w:val="de-DE" w:eastAsia="zh-CN"/>
        </w:rPr>
        <w:t>Description of SDR, HDR and 360° video coding technology proposal by Samsung, Huawei, GoPro, and HiSilicon – mobile application scenario</w:t>
      </w:r>
      <w:r w:rsidRPr="008A6905">
        <w:rPr>
          <w:lang w:val="de-DE" w:eastAsia="zh-CN"/>
        </w:rPr>
        <w:t>”</w:t>
      </w:r>
      <w:r>
        <w:rPr>
          <w:lang w:val="de-DE" w:eastAsia="zh-CN"/>
        </w:rPr>
        <w:t>, A. Alshin et. al.,  doc. JVET-J0024, April2018.</w:t>
      </w:r>
    </w:p>
    <w:p w14:paraId="424E8CE0" w14:textId="77777777" w:rsidR="007D261B" w:rsidRPr="007D261B" w:rsidRDefault="007D261B" w:rsidP="007D261B">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D8CAA01" w14:textId="77777777" w:rsidR="007D261B" w:rsidRDefault="007D261B" w:rsidP="007D261B">
      <w:pPr>
        <w:rPr>
          <w:b/>
          <w:bCs/>
          <w:sz w:val="20"/>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0ECEE" w14:textId="77777777" w:rsidR="003B5B7F" w:rsidRDefault="003B5B7F">
      <w:r>
        <w:separator/>
      </w:r>
    </w:p>
  </w:endnote>
  <w:endnote w:type="continuationSeparator" w:id="0">
    <w:p w14:paraId="6A5D278A" w14:textId="77777777" w:rsidR="003B5B7F" w:rsidRDefault="003B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823C7">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23C7">
      <w:rPr>
        <w:rStyle w:val="PageNumber"/>
        <w:noProof/>
      </w:rPr>
      <w:t>2018-09-18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B0E8A" w14:textId="77777777" w:rsidR="003B5B7F" w:rsidRDefault="003B5B7F">
      <w:r>
        <w:separator/>
      </w:r>
    </w:p>
  </w:footnote>
  <w:footnote w:type="continuationSeparator" w:id="0">
    <w:p w14:paraId="4A921EB7" w14:textId="77777777" w:rsidR="003B5B7F" w:rsidRDefault="003B5B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5ED"/>
    <w:rsid w:val="000308A3"/>
    <w:rsid w:val="000458BC"/>
    <w:rsid w:val="00045C41"/>
    <w:rsid w:val="00046C03"/>
    <w:rsid w:val="00055433"/>
    <w:rsid w:val="00065039"/>
    <w:rsid w:val="0007614F"/>
    <w:rsid w:val="00081398"/>
    <w:rsid w:val="00094479"/>
    <w:rsid w:val="000B0C0F"/>
    <w:rsid w:val="000B1C6B"/>
    <w:rsid w:val="000B4FF9"/>
    <w:rsid w:val="000C09AC"/>
    <w:rsid w:val="000E00F3"/>
    <w:rsid w:val="000E6A89"/>
    <w:rsid w:val="000F158C"/>
    <w:rsid w:val="000F633D"/>
    <w:rsid w:val="00102F3D"/>
    <w:rsid w:val="00124E38"/>
    <w:rsid w:val="0012580B"/>
    <w:rsid w:val="0012651C"/>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1CDB"/>
    <w:rsid w:val="001D217B"/>
    <w:rsid w:val="001D2C92"/>
    <w:rsid w:val="001E0248"/>
    <w:rsid w:val="001E02BE"/>
    <w:rsid w:val="001E3B37"/>
    <w:rsid w:val="001F2594"/>
    <w:rsid w:val="00204570"/>
    <w:rsid w:val="002055A6"/>
    <w:rsid w:val="00206460"/>
    <w:rsid w:val="002069B4"/>
    <w:rsid w:val="00215DFC"/>
    <w:rsid w:val="002212DF"/>
    <w:rsid w:val="00222CD4"/>
    <w:rsid w:val="00225016"/>
    <w:rsid w:val="002264A6"/>
    <w:rsid w:val="00227BA7"/>
    <w:rsid w:val="0023011C"/>
    <w:rsid w:val="002375C1"/>
    <w:rsid w:val="0025595B"/>
    <w:rsid w:val="00256403"/>
    <w:rsid w:val="00263398"/>
    <w:rsid w:val="00263B99"/>
    <w:rsid w:val="00266F06"/>
    <w:rsid w:val="00275BCF"/>
    <w:rsid w:val="00291E36"/>
    <w:rsid w:val="00292257"/>
    <w:rsid w:val="002A47B0"/>
    <w:rsid w:val="002A54E0"/>
    <w:rsid w:val="002B1595"/>
    <w:rsid w:val="002B191D"/>
    <w:rsid w:val="002B2E83"/>
    <w:rsid w:val="002D0AF6"/>
    <w:rsid w:val="002F164D"/>
    <w:rsid w:val="003021BC"/>
    <w:rsid w:val="00305500"/>
    <w:rsid w:val="00306206"/>
    <w:rsid w:val="00307299"/>
    <w:rsid w:val="00312557"/>
    <w:rsid w:val="00317D85"/>
    <w:rsid w:val="00321C01"/>
    <w:rsid w:val="00327C56"/>
    <w:rsid w:val="003315A1"/>
    <w:rsid w:val="003373EC"/>
    <w:rsid w:val="00342FF4"/>
    <w:rsid w:val="00344E5A"/>
    <w:rsid w:val="00345E1A"/>
    <w:rsid w:val="00346148"/>
    <w:rsid w:val="00357C12"/>
    <w:rsid w:val="003669EA"/>
    <w:rsid w:val="003706CC"/>
    <w:rsid w:val="00377710"/>
    <w:rsid w:val="003818BC"/>
    <w:rsid w:val="003A2D8E"/>
    <w:rsid w:val="003A7CE6"/>
    <w:rsid w:val="003B5B7F"/>
    <w:rsid w:val="003C20E4"/>
    <w:rsid w:val="003D6342"/>
    <w:rsid w:val="003E6F90"/>
    <w:rsid w:val="003E73ED"/>
    <w:rsid w:val="003F1569"/>
    <w:rsid w:val="003F5026"/>
    <w:rsid w:val="003F5D0F"/>
    <w:rsid w:val="004010C4"/>
    <w:rsid w:val="00414101"/>
    <w:rsid w:val="004219CF"/>
    <w:rsid w:val="004234F0"/>
    <w:rsid w:val="004251DB"/>
    <w:rsid w:val="00433DDB"/>
    <w:rsid w:val="00435A29"/>
    <w:rsid w:val="00437619"/>
    <w:rsid w:val="00456D66"/>
    <w:rsid w:val="004576ED"/>
    <w:rsid w:val="00465A1E"/>
    <w:rsid w:val="0049445A"/>
    <w:rsid w:val="004A2A63"/>
    <w:rsid w:val="004B210C"/>
    <w:rsid w:val="004B516B"/>
    <w:rsid w:val="004D405F"/>
    <w:rsid w:val="004E4F4F"/>
    <w:rsid w:val="004E6789"/>
    <w:rsid w:val="004F61E3"/>
    <w:rsid w:val="00502922"/>
    <w:rsid w:val="00502E10"/>
    <w:rsid w:val="0051015C"/>
    <w:rsid w:val="00516CF1"/>
    <w:rsid w:val="00531AE9"/>
    <w:rsid w:val="00542425"/>
    <w:rsid w:val="00550A66"/>
    <w:rsid w:val="00567EC7"/>
    <w:rsid w:val="00570013"/>
    <w:rsid w:val="005801A2"/>
    <w:rsid w:val="005952A5"/>
    <w:rsid w:val="005A33A1"/>
    <w:rsid w:val="005B217D"/>
    <w:rsid w:val="005B3636"/>
    <w:rsid w:val="005B6072"/>
    <w:rsid w:val="005C385F"/>
    <w:rsid w:val="005C66FC"/>
    <w:rsid w:val="005D2BDC"/>
    <w:rsid w:val="005E1AC6"/>
    <w:rsid w:val="005F6F1B"/>
    <w:rsid w:val="00615995"/>
    <w:rsid w:val="00616155"/>
    <w:rsid w:val="00624B33"/>
    <w:rsid w:val="0063041A"/>
    <w:rsid w:val="00630AA2"/>
    <w:rsid w:val="0063589B"/>
    <w:rsid w:val="00646707"/>
    <w:rsid w:val="00657F7E"/>
    <w:rsid w:val="00662E58"/>
    <w:rsid w:val="006637F2"/>
    <w:rsid w:val="006642A5"/>
    <w:rsid w:val="00664DCF"/>
    <w:rsid w:val="006A1AD8"/>
    <w:rsid w:val="006B770F"/>
    <w:rsid w:val="006B7BD7"/>
    <w:rsid w:val="006C5D39"/>
    <w:rsid w:val="006D2EB7"/>
    <w:rsid w:val="006D6D9B"/>
    <w:rsid w:val="006E2810"/>
    <w:rsid w:val="006E5417"/>
    <w:rsid w:val="006F0794"/>
    <w:rsid w:val="006F07DF"/>
    <w:rsid w:val="007023DE"/>
    <w:rsid w:val="007102A7"/>
    <w:rsid w:val="007115B0"/>
    <w:rsid w:val="00712F60"/>
    <w:rsid w:val="00720E3B"/>
    <w:rsid w:val="0072495C"/>
    <w:rsid w:val="0074393F"/>
    <w:rsid w:val="00745F6B"/>
    <w:rsid w:val="0075585E"/>
    <w:rsid w:val="00767AC4"/>
    <w:rsid w:val="00770571"/>
    <w:rsid w:val="007768FF"/>
    <w:rsid w:val="007824D3"/>
    <w:rsid w:val="00795C80"/>
    <w:rsid w:val="00796EE3"/>
    <w:rsid w:val="007A7D29"/>
    <w:rsid w:val="007B4034"/>
    <w:rsid w:val="007B4AB8"/>
    <w:rsid w:val="007D1181"/>
    <w:rsid w:val="007D261B"/>
    <w:rsid w:val="007E01A3"/>
    <w:rsid w:val="007F1F8B"/>
    <w:rsid w:val="007F67A1"/>
    <w:rsid w:val="00810423"/>
    <w:rsid w:val="00811C05"/>
    <w:rsid w:val="008206C8"/>
    <w:rsid w:val="0086387C"/>
    <w:rsid w:val="008701EE"/>
    <w:rsid w:val="00870576"/>
    <w:rsid w:val="00874A6C"/>
    <w:rsid w:val="00876C65"/>
    <w:rsid w:val="008865AD"/>
    <w:rsid w:val="008A4B4C"/>
    <w:rsid w:val="008C1FCD"/>
    <w:rsid w:val="008C239F"/>
    <w:rsid w:val="008C5B7E"/>
    <w:rsid w:val="008D272C"/>
    <w:rsid w:val="008E480C"/>
    <w:rsid w:val="00907757"/>
    <w:rsid w:val="009212B0"/>
    <w:rsid w:val="00921FA1"/>
    <w:rsid w:val="009234A5"/>
    <w:rsid w:val="00926100"/>
    <w:rsid w:val="00933453"/>
    <w:rsid w:val="009336F7"/>
    <w:rsid w:val="0093636C"/>
    <w:rsid w:val="009374A7"/>
    <w:rsid w:val="00955F6D"/>
    <w:rsid w:val="009677CF"/>
    <w:rsid w:val="00977C16"/>
    <w:rsid w:val="0098551D"/>
    <w:rsid w:val="0099518F"/>
    <w:rsid w:val="009A523D"/>
    <w:rsid w:val="009B02A1"/>
    <w:rsid w:val="009D7CE6"/>
    <w:rsid w:val="009F496B"/>
    <w:rsid w:val="00A01439"/>
    <w:rsid w:val="00A02E61"/>
    <w:rsid w:val="00A05CFF"/>
    <w:rsid w:val="00A13048"/>
    <w:rsid w:val="00A35BA4"/>
    <w:rsid w:val="00A36D55"/>
    <w:rsid w:val="00A46843"/>
    <w:rsid w:val="00A552BD"/>
    <w:rsid w:val="00A56B97"/>
    <w:rsid w:val="00A6093D"/>
    <w:rsid w:val="00A767DC"/>
    <w:rsid w:val="00A76A6D"/>
    <w:rsid w:val="00A83253"/>
    <w:rsid w:val="00A9369A"/>
    <w:rsid w:val="00AA3B1C"/>
    <w:rsid w:val="00AA6E84"/>
    <w:rsid w:val="00AB1A1C"/>
    <w:rsid w:val="00AC5D73"/>
    <w:rsid w:val="00AD05A8"/>
    <w:rsid w:val="00AD51A3"/>
    <w:rsid w:val="00AE341B"/>
    <w:rsid w:val="00AE5873"/>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B43E5"/>
    <w:rsid w:val="00BC0A11"/>
    <w:rsid w:val="00BC10BA"/>
    <w:rsid w:val="00BC5AFD"/>
    <w:rsid w:val="00C00DDE"/>
    <w:rsid w:val="00C04F43"/>
    <w:rsid w:val="00C0609D"/>
    <w:rsid w:val="00C115AB"/>
    <w:rsid w:val="00C26CCB"/>
    <w:rsid w:val="00C30249"/>
    <w:rsid w:val="00C3723B"/>
    <w:rsid w:val="00C42466"/>
    <w:rsid w:val="00C606C9"/>
    <w:rsid w:val="00C7075F"/>
    <w:rsid w:val="00C80288"/>
    <w:rsid w:val="00C84003"/>
    <w:rsid w:val="00C90650"/>
    <w:rsid w:val="00C97D78"/>
    <w:rsid w:val="00CC2AAE"/>
    <w:rsid w:val="00CC5A42"/>
    <w:rsid w:val="00CD0EAB"/>
    <w:rsid w:val="00CE5E02"/>
    <w:rsid w:val="00CF34DB"/>
    <w:rsid w:val="00CF558F"/>
    <w:rsid w:val="00CF5819"/>
    <w:rsid w:val="00D010C0"/>
    <w:rsid w:val="00D073E2"/>
    <w:rsid w:val="00D446EC"/>
    <w:rsid w:val="00D51BF0"/>
    <w:rsid w:val="00D531DB"/>
    <w:rsid w:val="00D55942"/>
    <w:rsid w:val="00D72F4B"/>
    <w:rsid w:val="00D807BF"/>
    <w:rsid w:val="00D823C7"/>
    <w:rsid w:val="00D82FCC"/>
    <w:rsid w:val="00DA17FC"/>
    <w:rsid w:val="00DA7887"/>
    <w:rsid w:val="00DB2C26"/>
    <w:rsid w:val="00DB72CC"/>
    <w:rsid w:val="00DD02F4"/>
    <w:rsid w:val="00DD6622"/>
    <w:rsid w:val="00DE1C7C"/>
    <w:rsid w:val="00DE6B43"/>
    <w:rsid w:val="00E07BEF"/>
    <w:rsid w:val="00E11923"/>
    <w:rsid w:val="00E262D4"/>
    <w:rsid w:val="00E36250"/>
    <w:rsid w:val="00E47F2D"/>
    <w:rsid w:val="00E54511"/>
    <w:rsid w:val="00E61DAC"/>
    <w:rsid w:val="00E6240D"/>
    <w:rsid w:val="00E72B80"/>
    <w:rsid w:val="00E75276"/>
    <w:rsid w:val="00E75FE3"/>
    <w:rsid w:val="00E86C4C"/>
    <w:rsid w:val="00E907A3"/>
    <w:rsid w:val="00E94502"/>
    <w:rsid w:val="00EA5AE0"/>
    <w:rsid w:val="00EB56E1"/>
    <w:rsid w:val="00EB7AB1"/>
    <w:rsid w:val="00EC110B"/>
    <w:rsid w:val="00EE7CD8"/>
    <w:rsid w:val="00EF37F6"/>
    <w:rsid w:val="00EF48CC"/>
    <w:rsid w:val="00F00801"/>
    <w:rsid w:val="00F2488D"/>
    <w:rsid w:val="00F601A0"/>
    <w:rsid w:val="00F712E9"/>
    <w:rsid w:val="00F73032"/>
    <w:rsid w:val="00F740FA"/>
    <w:rsid w:val="00F848FC"/>
    <w:rsid w:val="00F87D24"/>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823920">
      <w:bodyDiv w:val="1"/>
      <w:marLeft w:val="0"/>
      <w:marRight w:val="0"/>
      <w:marTop w:val="0"/>
      <w:marBottom w:val="0"/>
      <w:divBdr>
        <w:top w:val="none" w:sz="0" w:space="0" w:color="auto"/>
        <w:left w:val="none" w:sz="0" w:space="0" w:color="auto"/>
        <w:bottom w:val="none" w:sz="0" w:space="0" w:color="auto"/>
        <w:right w:val="none" w:sz="0" w:space="0" w:color="auto"/>
      </w:divBdr>
    </w:div>
    <w:div w:id="16673932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ianle.chen@huawei.com" TargetMode="Externa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4</Pages>
  <Words>719</Words>
  <Characters>4104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66</cp:revision>
  <cp:lastPrinted>1900-01-01T08:00:00Z</cp:lastPrinted>
  <dcterms:created xsi:type="dcterms:W3CDTF">2018-09-12T12:37:00Z</dcterms:created>
  <dcterms:modified xsi:type="dcterms:W3CDTF">2018-09-24T11:13:00Z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1537787574</vt:lpwstr>
  </property>
</Properties>
</file>